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6F5962"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-128270</wp:posOffset>
            </wp:positionV>
            <wp:extent cx="817245" cy="1019810"/>
            <wp:effectExtent l="0" t="0" r="1905" b="8890"/>
            <wp:wrapNone/>
            <wp:docPr id="26" name="Рисунок 26" descr="Зарайский МР 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арайский МР 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99695</wp:posOffset>
                </wp:positionV>
                <wp:extent cx="730885" cy="79184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8C6" w:rsidRDefault="000B08C6" w:rsidP="00E730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3.65pt;margin-top:7.85pt;width:57.55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" filled="f" stroked="f" strokeweight="0">
                <v:textbox inset="0,0,0,0">
                  <w:txbxContent>
                    <w:p w:rsidR="000B08C6" w:rsidRDefault="000B08C6" w:rsidP="00E730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73D8" w:rsidRDefault="00E773D8"/>
    <w:p w:rsidR="00E773D8" w:rsidRDefault="00E773D8"/>
    <w:p w:rsidR="00E773D8" w:rsidRDefault="00E773D8"/>
    <w:p w:rsidR="00E773D8" w:rsidRDefault="00E773D8">
      <w:pPr>
        <w:rPr>
          <w:b/>
          <w:u w:val="single"/>
        </w:rPr>
      </w:pPr>
    </w:p>
    <w:p w:rsidR="00E773D8" w:rsidRDefault="00661360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613C914F" wp14:editId="6B9F77E9">
                <wp:simplePos x="0" y="0"/>
                <wp:positionH relativeFrom="column">
                  <wp:posOffset>12700</wp:posOffset>
                </wp:positionH>
                <wp:positionV relativeFrom="page">
                  <wp:posOffset>1259205</wp:posOffset>
                </wp:positionV>
                <wp:extent cx="6289675" cy="1457325"/>
                <wp:effectExtent l="0" t="0" r="158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96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37" w:rsidRDefault="00036BDF">
                            <w:pPr>
                              <w:pStyle w:val="3"/>
                              <w:rPr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b/>
                                <w:spacing w:val="50"/>
                              </w:rPr>
                              <w:t>ГЛАВА</w:t>
                            </w:r>
                          </w:p>
                          <w:p w:rsidR="000B08C6" w:rsidRDefault="00036BDF">
                            <w:pPr>
                              <w:pStyle w:val="3"/>
                              <w:rPr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b/>
                                <w:spacing w:val="50"/>
                              </w:rPr>
                              <w:t>ГОРОДСКОГО ОКРУГА ЗАРАЙСК</w:t>
                            </w:r>
                            <w:r w:rsidR="000B08C6">
                              <w:rPr>
                                <w:b/>
                                <w:spacing w:val="50"/>
                              </w:rPr>
                              <w:t xml:space="preserve"> </w:t>
                            </w:r>
                          </w:p>
                          <w:p w:rsidR="000B08C6" w:rsidRPr="00E73000" w:rsidRDefault="000B08C6">
                            <w:pPr>
                              <w:pStyle w:val="3"/>
                              <w:rPr>
                                <w:b/>
                                <w:spacing w:val="50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50"/>
                              </w:rPr>
                              <w:t>МОСКО</w:t>
                            </w:r>
                            <w:r w:rsidRPr="00E73000">
                              <w:rPr>
                                <w:b/>
                                <w:spacing w:val="50"/>
                              </w:rPr>
                              <w:t>ВСКОЙ ОБЛАСТИ</w:t>
                            </w:r>
                          </w:p>
                          <w:p w:rsidR="000B08C6" w:rsidRPr="00F74E11" w:rsidRDefault="000B08C6" w:rsidP="00F74E1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0B08C6" w:rsidRDefault="000B08C6" w:rsidP="00F74E11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</w:pPr>
                            <w:r w:rsidRPr="00E73000">
                              <w:rPr>
                                <w:b/>
                                <w:sz w:val="20"/>
                              </w:rPr>
                              <w:t xml:space="preserve">ул. Советская, д. </w:t>
                            </w:r>
                            <w:smartTag w:uri="urn:schemas-microsoft-com:office:smarttags" w:element="metricconverter">
                              <w:smartTagPr>
                                <w:attr w:name="ProductID" w:val="23, г"/>
                              </w:smartTagPr>
                              <w:r w:rsidRPr="00E73000">
                                <w:rPr>
                                  <w:b/>
                                  <w:sz w:val="20"/>
                                </w:rPr>
                                <w:t>23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E73000">
                                <w:rPr>
                                  <w:b/>
                                  <w:sz w:val="20"/>
                                </w:rPr>
                                <w:t>г</w:t>
                              </w:r>
                            </w:smartTag>
                            <w:proofErr w:type="gramStart"/>
                            <w:r w:rsidRPr="00E73000">
                              <w:rPr>
                                <w:b/>
                                <w:sz w:val="20"/>
                              </w:rPr>
                              <w:t>.З</w:t>
                            </w:r>
                            <w:proofErr w:type="gramEnd"/>
                            <w:r w:rsidRPr="00E73000">
                              <w:rPr>
                                <w:b/>
                                <w:sz w:val="20"/>
                              </w:rPr>
                              <w:t>арайск</w:t>
                            </w:r>
                            <w:proofErr w:type="spellEnd"/>
                            <w:r w:rsidRPr="00E73000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140600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>Тел./Факс: 8(49666) 2-52-46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  <w:t>e</w:t>
                            </w:r>
                            <w:r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>-</w:t>
                            </w:r>
                            <w:r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  <w:t>mail</w:t>
                            </w:r>
                            <w:r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6A32F6"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  <w:t>zarmr</w:t>
                            </w:r>
                            <w:proofErr w:type="spellEnd"/>
                            <w:r w:rsidRPr="006A32F6"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6A32F6"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  <w:t>mosreg</w:t>
                            </w:r>
                            <w:proofErr w:type="spellEnd"/>
                            <w:r w:rsidRPr="006A32F6"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6A32F6"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B08C6" w:rsidRPr="00F74E11" w:rsidRDefault="000B08C6" w:rsidP="00F74E1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>ОКПО 04034148 ОГРН 1035002850960 ИНН/КПП 5014003145/501401001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pt;margin-top:99.15pt;width:495.25pt;height:1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" o:allowoverlap="f" strokecolor="white">
                <v:textbox inset="0,0,0,0">
                  <w:txbxContent>
                    <w:p w:rsidR="001B0E37" w:rsidRDefault="00036BDF">
                      <w:pPr>
                        <w:pStyle w:val="3"/>
                        <w:rPr>
                          <w:b/>
                          <w:spacing w:val="50"/>
                        </w:rPr>
                      </w:pPr>
                      <w:r>
                        <w:rPr>
                          <w:b/>
                          <w:spacing w:val="50"/>
                        </w:rPr>
                        <w:t>ГЛАВА</w:t>
                      </w:r>
                    </w:p>
                    <w:p w:rsidR="000B08C6" w:rsidRDefault="00036BDF">
                      <w:pPr>
                        <w:pStyle w:val="3"/>
                        <w:rPr>
                          <w:b/>
                          <w:spacing w:val="50"/>
                        </w:rPr>
                      </w:pPr>
                      <w:r>
                        <w:rPr>
                          <w:b/>
                          <w:spacing w:val="50"/>
                        </w:rPr>
                        <w:t>ГОРОДСКОГО ОКРУГА ЗАРАЙСК</w:t>
                      </w:r>
                      <w:r w:rsidR="000B08C6">
                        <w:rPr>
                          <w:b/>
                          <w:spacing w:val="50"/>
                        </w:rPr>
                        <w:t xml:space="preserve"> </w:t>
                      </w:r>
                    </w:p>
                    <w:p w:rsidR="000B08C6" w:rsidRPr="00E73000" w:rsidRDefault="000B08C6">
                      <w:pPr>
                        <w:pStyle w:val="3"/>
                        <w:rPr>
                          <w:b/>
                          <w:spacing w:val="50"/>
                          <w:sz w:val="36"/>
                        </w:rPr>
                      </w:pPr>
                      <w:r>
                        <w:rPr>
                          <w:b/>
                          <w:spacing w:val="50"/>
                        </w:rPr>
                        <w:t>МОСКО</w:t>
                      </w:r>
                      <w:r w:rsidRPr="00E73000">
                        <w:rPr>
                          <w:b/>
                          <w:spacing w:val="50"/>
                        </w:rPr>
                        <w:t>ВСКОЙ ОБЛАСТИ</w:t>
                      </w:r>
                    </w:p>
                    <w:p w:rsidR="000B08C6" w:rsidRPr="00F74E11" w:rsidRDefault="000B08C6" w:rsidP="00F74E11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0B08C6" w:rsidRDefault="000B08C6" w:rsidP="00F74E11">
                      <w:pPr>
                        <w:jc w:val="center"/>
                        <w:rPr>
                          <w:b/>
                          <w:bCs/>
                          <w:spacing w:val="-3"/>
                          <w:szCs w:val="24"/>
                        </w:rPr>
                      </w:pPr>
                      <w:r w:rsidRPr="00E73000">
                        <w:rPr>
                          <w:b/>
                          <w:sz w:val="20"/>
                        </w:rPr>
                        <w:t xml:space="preserve">ул. Советская, д. </w:t>
                      </w:r>
                      <w:smartTag w:uri="urn:schemas-microsoft-com:office:smarttags" w:element="metricconverter">
                        <w:smartTagPr>
                          <w:attr w:name="ProductID" w:val="23, г"/>
                        </w:smartTagPr>
                        <w:r w:rsidRPr="00E73000">
                          <w:rPr>
                            <w:b/>
                            <w:sz w:val="20"/>
                          </w:rPr>
                          <w:t>23</w:t>
                        </w:r>
                        <w:r>
                          <w:rPr>
                            <w:b/>
                            <w:sz w:val="20"/>
                          </w:rPr>
                          <w:t xml:space="preserve">, </w:t>
                        </w:r>
                        <w:proofErr w:type="spellStart"/>
                        <w:r w:rsidRPr="00E73000">
                          <w:rPr>
                            <w:b/>
                            <w:sz w:val="20"/>
                          </w:rPr>
                          <w:t>г</w:t>
                        </w:r>
                      </w:smartTag>
                      <w:proofErr w:type="gramStart"/>
                      <w:r w:rsidRPr="00E73000">
                        <w:rPr>
                          <w:b/>
                          <w:sz w:val="20"/>
                        </w:rPr>
                        <w:t>.З</w:t>
                      </w:r>
                      <w:proofErr w:type="gramEnd"/>
                      <w:r w:rsidRPr="00E73000">
                        <w:rPr>
                          <w:b/>
                          <w:sz w:val="20"/>
                        </w:rPr>
                        <w:t>арайск</w:t>
                      </w:r>
                      <w:proofErr w:type="spellEnd"/>
                      <w:r w:rsidRPr="00E73000">
                        <w:rPr>
                          <w:b/>
                          <w:sz w:val="20"/>
                        </w:rPr>
                        <w:t>,</w:t>
                      </w:r>
                      <w:r>
                        <w:rPr>
                          <w:b/>
                          <w:sz w:val="20"/>
                        </w:rPr>
                        <w:t xml:space="preserve"> 140600</w:t>
                      </w:r>
                      <w:r w:rsidRPr="00E73000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E73000">
                        <w:rPr>
                          <w:b/>
                          <w:sz w:val="20"/>
                        </w:rPr>
                        <w:t>Тел./Факс: 8(49666) 2-52-46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E73000"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  <w:t>e</w:t>
                      </w:r>
                      <w:r w:rsidRPr="00E73000">
                        <w:rPr>
                          <w:b/>
                          <w:bCs/>
                          <w:spacing w:val="-3"/>
                          <w:szCs w:val="24"/>
                        </w:rPr>
                        <w:t>-</w:t>
                      </w:r>
                      <w:r w:rsidRPr="00E73000"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  <w:t>mail</w:t>
                      </w:r>
                      <w:r w:rsidRPr="00E73000">
                        <w:rPr>
                          <w:b/>
                          <w:bCs/>
                          <w:spacing w:val="-3"/>
                          <w:szCs w:val="24"/>
                        </w:rPr>
                        <w:t xml:space="preserve">: </w:t>
                      </w:r>
                      <w:proofErr w:type="spellStart"/>
                      <w:r w:rsidRPr="006A32F6"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  <w:t>zarmr</w:t>
                      </w:r>
                      <w:proofErr w:type="spellEnd"/>
                      <w:r w:rsidRPr="006A32F6">
                        <w:rPr>
                          <w:b/>
                          <w:bCs/>
                          <w:spacing w:val="-3"/>
                          <w:szCs w:val="24"/>
                        </w:rPr>
                        <w:t>@</w:t>
                      </w:r>
                      <w:proofErr w:type="spellStart"/>
                      <w:r w:rsidRPr="006A32F6"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  <w:t>mosreg</w:t>
                      </w:r>
                      <w:proofErr w:type="spellEnd"/>
                      <w:r w:rsidRPr="006A32F6">
                        <w:rPr>
                          <w:b/>
                          <w:bCs/>
                          <w:spacing w:val="-3"/>
                          <w:szCs w:val="24"/>
                        </w:rPr>
                        <w:t>.</w:t>
                      </w:r>
                      <w:proofErr w:type="spellStart"/>
                      <w:r w:rsidRPr="006A32F6"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0B08C6" w:rsidRPr="00F74E11" w:rsidRDefault="000B08C6" w:rsidP="00F74E11">
                      <w:pPr>
                        <w:jc w:val="center"/>
                      </w:pPr>
                      <w:r>
                        <w:rPr>
                          <w:b/>
                          <w:bCs/>
                          <w:spacing w:val="-3"/>
                          <w:szCs w:val="24"/>
                        </w:rPr>
                        <w:t>ОКПО 04034148 ОГРН 1035002850960 ИНН/КПП 5014003145/501401001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6F596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55245</wp:posOffset>
                </wp:positionV>
                <wp:extent cx="6324600" cy="952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4.35pt" to="496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:rsidR="00E773D8" w:rsidRDefault="00E773D8"/>
    <w:p w:rsidR="00E773D8" w:rsidRPr="005779A8" w:rsidRDefault="00E773D8">
      <w:pPr>
        <w:tabs>
          <w:tab w:val="left" w:pos="3810"/>
        </w:tabs>
        <w:rPr>
          <w:bCs/>
        </w:rPr>
      </w:pPr>
    </w:p>
    <w:p w:rsidR="005F2823" w:rsidRDefault="008938D9" w:rsidP="008938D9">
      <w:pPr>
        <w:tabs>
          <w:tab w:val="left" w:pos="3420"/>
        </w:tabs>
        <w:rPr>
          <w:sz w:val="28"/>
          <w:szCs w:val="28"/>
        </w:rPr>
      </w:pPr>
      <w:r>
        <w:rPr>
          <w:bCs/>
        </w:rPr>
        <w:t xml:space="preserve">                                                                 </w:t>
      </w:r>
      <w:r>
        <w:rPr>
          <w:sz w:val="28"/>
          <w:szCs w:val="28"/>
        </w:rPr>
        <w:t>ПОСТАНОВЛЕНИЕ</w:t>
      </w:r>
    </w:p>
    <w:p w:rsidR="001B0E37" w:rsidRDefault="005F2823" w:rsidP="00A304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938D9">
        <w:rPr>
          <w:sz w:val="28"/>
          <w:szCs w:val="28"/>
        </w:rPr>
        <w:t xml:space="preserve"> </w:t>
      </w:r>
      <w:r w:rsidR="001B0E37">
        <w:rPr>
          <w:sz w:val="28"/>
          <w:szCs w:val="28"/>
        </w:rPr>
        <w:t xml:space="preserve">                                    </w:t>
      </w:r>
    </w:p>
    <w:p w:rsidR="00036BDF" w:rsidRDefault="001B0E37" w:rsidP="00036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36BDF">
        <w:rPr>
          <w:sz w:val="28"/>
          <w:szCs w:val="28"/>
        </w:rPr>
        <w:t xml:space="preserve">            24.01.2018                   №135/1    </w:t>
      </w:r>
    </w:p>
    <w:p w:rsidR="00036BDF" w:rsidRDefault="00036BDF" w:rsidP="00036BDF">
      <w:pPr>
        <w:rPr>
          <w:sz w:val="28"/>
          <w:szCs w:val="28"/>
        </w:rPr>
      </w:pPr>
    </w:p>
    <w:p w:rsidR="00036BDF" w:rsidRDefault="00036BDF" w:rsidP="00036BDF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 утверждении Положения о проверке </w:t>
      </w:r>
    </w:p>
    <w:p w:rsidR="00036BDF" w:rsidRDefault="00036BDF" w:rsidP="00036BDF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достоверности и полноты сведений, </w:t>
      </w:r>
    </w:p>
    <w:p w:rsidR="00036BDF" w:rsidRDefault="00036BDF" w:rsidP="00036BDF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гражданами, претендующим</w:t>
      </w:r>
    </w:p>
    <w:p w:rsidR="00036BDF" w:rsidRDefault="00036BDF" w:rsidP="00036BDF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замещение должностей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36BDF" w:rsidRDefault="00036BDF" w:rsidP="00036BDF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службы, муниципальными служащими </w:t>
      </w:r>
    </w:p>
    <w:p w:rsidR="00036BDF" w:rsidRDefault="00036BDF" w:rsidP="00036BDF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администрации городского округа Зарайск</w:t>
      </w:r>
    </w:p>
    <w:p w:rsidR="00036BDF" w:rsidRDefault="00036BDF" w:rsidP="00036B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Московской области, и соблюдения </w:t>
      </w:r>
    </w:p>
    <w:p w:rsidR="00036BDF" w:rsidRDefault="00036BDF" w:rsidP="00036B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муниципальными служащими требований </w:t>
      </w:r>
    </w:p>
    <w:p w:rsidR="00036BDF" w:rsidRDefault="00036BDF" w:rsidP="00036B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к служебному поведению  </w:t>
      </w: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25.12.2008 №273-ФЗ «О противодействии коррупции»,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от 02.03.2007 №25-ФЗ «О муниципальной службе в Российской Федерации»,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</w:t>
      </w:r>
    </w:p>
    <w:p w:rsidR="00036BDF" w:rsidRDefault="00036BDF" w:rsidP="00036BDF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ПОСТАНОВЛЯЮ:</w:t>
      </w: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администрации городского округа Зарайск Московской области, и соблюдения муниципальными служащими требований к служебному поведению (прилагается).</w:t>
      </w:r>
    </w:p>
    <w:p w:rsidR="00036BDF" w:rsidRDefault="00036BDF" w:rsidP="00036BDF">
      <w:pPr>
        <w:pStyle w:val="ConsPlusNormal0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Зарайского муниципального района от 26.11.2013 №1359/11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Зарайского муниципального района, и муниципальными служащими органов местного самоуправления Зарайского муниципального района, и соблюдения муниципальными служащими Зарайского муниципального района требований к служебному поведению».</w:t>
      </w:r>
      <w:proofErr w:type="gramEnd"/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кадровой работы и муниципальной службы ознакомить должностных лиц администрации городского округа Зарайск Московской области, включенных в перечень должностей муниципальной службы администрации городского округа Зарайск Московской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 замещении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>, муниципальные служащие обязаны ежегодно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 настоящим постановлением под роспись.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"За новую жизнь» и разместить на официальном сайте администрации городского округа Зарайск Московской области.</w:t>
      </w: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rPr>
          <w:sz w:val="28"/>
          <w:szCs w:val="28"/>
        </w:rPr>
      </w:pPr>
    </w:p>
    <w:p w:rsidR="00036BDF" w:rsidRDefault="00036BDF" w:rsidP="00036BDF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О.А. Сынков</w:t>
      </w: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Pr="008B2B3C" w:rsidRDefault="00036BDF" w:rsidP="008B2B3C">
      <w:pPr>
        <w:tabs>
          <w:tab w:val="left" w:pos="284"/>
        </w:tabs>
        <w:jc w:val="both"/>
        <w:rPr>
          <w:sz w:val="28"/>
          <w:szCs w:val="28"/>
        </w:rPr>
      </w:pPr>
    </w:p>
    <w:p w:rsidR="00036BDF" w:rsidRDefault="00036BDF" w:rsidP="00036BDF">
      <w:pPr>
        <w:pStyle w:val="ConsPlusNormal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Утверждено</w:t>
      </w:r>
    </w:p>
    <w:p w:rsidR="00036BDF" w:rsidRDefault="00036BDF" w:rsidP="00036BDF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Главы</w:t>
      </w:r>
    </w:p>
    <w:p w:rsidR="00036BDF" w:rsidRDefault="00036BDF" w:rsidP="00036BDF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Зарайск</w:t>
      </w:r>
    </w:p>
    <w:p w:rsidR="00036BDF" w:rsidRDefault="00036BDF" w:rsidP="00036BDF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Московской области</w:t>
      </w:r>
    </w:p>
    <w:p w:rsidR="00036BDF" w:rsidRDefault="00036BDF" w:rsidP="00036BDF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24.01.2018 г. №135/1</w:t>
      </w: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6BDF" w:rsidRDefault="00036BDF" w:rsidP="00036BD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36BDF" w:rsidRDefault="00036BDF" w:rsidP="00036B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036BDF" w:rsidRDefault="00036BDF" w:rsidP="00036B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АДМИНИСТРАЦИИ ГОРОДСКОГО ОКРУГА ЗАРАЙСК МОСКОВСКОЙ ОБЛАСТИ, И СОБЛЮДЕНИЯ МУНИЦИПАЛЬНЫМИ СЛУЖАЩИМИ ТРЕБОВАНИЙ К СЛУЖЕБНОМУ ПОВЕДЕНИЮ</w:t>
      </w:r>
    </w:p>
    <w:p w:rsidR="00036BDF" w:rsidRDefault="00036BDF" w:rsidP="00036BDF">
      <w:pPr>
        <w:spacing w:after="1"/>
        <w:rPr>
          <w:szCs w:val="24"/>
        </w:rPr>
      </w:pP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036BDF" w:rsidRDefault="00036BDF" w:rsidP="00036BDF">
      <w:pPr>
        <w:ind w:firstLine="709"/>
        <w:jc w:val="both"/>
        <w:rPr>
          <w:rFonts w:ascii="Calibri" w:hAnsi="Calibri"/>
          <w:bCs/>
          <w:szCs w:val="24"/>
        </w:rPr>
      </w:pPr>
      <w:bookmarkStart w:id="2" w:name="P51"/>
      <w:bookmarkEnd w:id="2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r>
        <w:rPr>
          <w:color w:val="000000"/>
        </w:rPr>
        <w:t>постановлением</w:t>
      </w:r>
      <w:r>
        <w:t xml:space="preserve"> Главы городского округа Зарайск от 27 ноября 2017 года №1947/11 «Об утверждении </w:t>
      </w:r>
      <w:r>
        <w:rPr>
          <w:bCs/>
        </w:rPr>
        <w:t>Положения о представлении гражданами, претендующими на замещение должностей муниципальной службы в администрации городского округа Зарайск Московской области, муниципальными служащими администрации городского округа Зарайск Московской области сведений о доходах, расходах</w:t>
      </w:r>
      <w:proofErr w:type="gramEnd"/>
      <w:r>
        <w:rPr>
          <w:bCs/>
        </w:rPr>
        <w:t>, об имуществе и обязательствах имущественного характера</w:t>
      </w:r>
      <w:r>
        <w:t>»: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 (далее - муниципальные служащие) по состоянию на конец отчетного периода;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сведений, представляемых гражданами при поступлении на муниципальную службу (далее - муниципальная служба) в соответствии с Трудовым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>
          <w:rPr>
            <w:rStyle w:val="a6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№25-ФЗ «О муниципальной службе в Российской Федерации» и </w:t>
      </w:r>
      <w:hyperlink r:id="rId10" w:history="1">
        <w:r>
          <w:rPr>
            <w:rStyle w:val="a6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Московской области от 24.07.2007 №137/2007-ОЗ «О муниципальной службе в Московской области»;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>
          <w:rPr>
            <w:rStyle w:val="a6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№273-ФЗ «О противодействии коррупции» и другими федеральными законами и законами Московской области (далее - требования к служебному поведению).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r:id="rId12" w:anchor="P50#P50" w:history="1">
        <w:r>
          <w:rPr>
            <w:rStyle w:val="a6"/>
            <w:color w:val="000000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по решению Главы городского округа Зарайск.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 (распоряжением, постановлением Главы городского округа Зарайск).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 по профилактике коррупционных правонарушений и проверок достоверности и полноты сведений, предоставляемых гражданами, претендующими на замещение должностей муниципальной службы, муниципальными служащими администрации городского округа Зарайск Московской области, и соблюдения муниципальными служащими требований к служебному поведению (далее - Комиссия) осуществляет проверку: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службы;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соблюдения муниципальными служащими, замещающими должности муниципальной службы, требований к служебному поведению.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утверждается распоряжением Главы городского округа Зарайск.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7"/>
      <w:bookmarkEnd w:id="4"/>
      <w:r>
        <w:rPr>
          <w:rFonts w:ascii="Times New Roman" w:hAnsi="Times New Roman" w:cs="Times New Roman"/>
          <w:sz w:val="24"/>
          <w:szCs w:val="24"/>
        </w:rPr>
        <w:t>4. Основанием для проверки является письменно оформленная информация: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представлении гражданином или муниципальным служащим недостоверных или неполных сведений, представляемых им в соответствии с </w:t>
      </w:r>
      <w:hyperlink r:id="rId13" w:anchor="P51#P51" w:history="1">
        <w:r>
          <w:rPr>
            <w:rStyle w:val="a6"/>
            <w:color w:val="000000"/>
            <w:sz w:val="24"/>
            <w:szCs w:val="24"/>
          </w:rPr>
          <w:t>подпунктами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anchor="P54#P54" w:history="1">
        <w:r>
          <w:rPr>
            <w:rStyle w:val="a6"/>
            <w:color w:val="000000"/>
            <w:sz w:val="24"/>
            <w:szCs w:val="24"/>
          </w:rPr>
          <w:t>"б"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несоблюдении муниципальным служащим требований к служебному поведению.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Информация, предусмотренная </w:t>
      </w:r>
      <w:hyperlink r:id="rId15" w:anchor="P67#P67" w:history="1">
        <w:r>
          <w:rPr>
            <w:rStyle w:val="a6"/>
            <w:color w:val="000000"/>
            <w:sz w:val="24"/>
            <w:szCs w:val="24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представлена: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должностными лицами администрации городского округа Зарайск Московской области, ответственными за работу по профилактике коррупционных правонарушений;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Общественной палатой Московской области либо Общественной палатой Зарайского муниципального района;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 или средствами массовой информации Московской области.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анонимного характера не может служить основанием для проверки.</w:t>
      </w:r>
    </w:p>
    <w:p w:rsidR="00036BDF" w:rsidRDefault="00036BDF" w:rsidP="00036BD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Комиссия осуществляет проверку: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путем направления запроса в органы, осуществляющие оперативно-розыскную деятельность, в соответствии с Федеральным </w:t>
      </w:r>
      <w:hyperlink r:id="rId16" w:history="1">
        <w:r>
          <w:rPr>
            <w:rStyle w:val="a6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12.08.1995 № 144-ФЗ «Об оперативно-розыскной деятельности».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осуществлении проверки, предусмотренной </w:t>
      </w:r>
      <w:hyperlink r:id="rId17" w:anchor="P81#P81" w:history="1">
        <w:r>
          <w:rPr>
            <w:rStyle w:val="a6"/>
            <w:color w:val="000000"/>
            <w:sz w:val="24"/>
            <w:szCs w:val="24"/>
          </w:rPr>
          <w:t>подпунктом "а" п.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Положения, Комиссия вправе: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0"/>
      <w:bookmarkEnd w:id="6"/>
      <w:r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в органы прокуратуры, иные государственные органы, органы местного самоуправления, в организации всех форм собственности (далее - организации) об имеющихся у них сведениях: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достоверности и полноте сведений, представленных гражданином в соответствии с нормативными правовыми актами Российской Федерации, Московской области;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муниципальным служащим требований к служебному поведению;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осуществлять анализ сведений, представленных гражданином или лицом, замещающим муниципальную должность, в соответствии с законодательством о противодействии коррупции.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>
        <w:rPr>
          <w:rFonts w:ascii="Times New Roman" w:hAnsi="Times New Roman" w:cs="Times New Roman"/>
          <w:sz w:val="24"/>
          <w:szCs w:val="24"/>
        </w:rPr>
        <w:t xml:space="preserve">10. В запросе, предусмотренном </w:t>
      </w:r>
      <w:hyperlink r:id="rId18" w:anchor="P90#P90" w:history="1">
        <w:r w:rsidRPr="008B2B3C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подпунктом "г" пункта 9</w:t>
        </w:r>
      </w:hyperlink>
      <w:r w:rsidRPr="008B2B3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стоящего Положения, указываются: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Московской области, полнота и достоверность которых проверяются,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имеются сведения о несоблюдении им требований к служебному поведению;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036BDF" w:rsidRPr="008B2B3C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3C">
        <w:rPr>
          <w:rFonts w:ascii="Times New Roman" w:hAnsi="Times New Roman" w:cs="Times New Roman"/>
          <w:sz w:val="24"/>
          <w:szCs w:val="24"/>
        </w:rPr>
        <w:t xml:space="preserve">11. В запросе о проведении оперативно-розыскных мероприятий помимо сведений, перечисленных в </w:t>
      </w:r>
      <w:hyperlink r:id="rId19" w:anchor="P97#P97" w:history="1">
        <w:r w:rsidRPr="008B2B3C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пункте 10</w:t>
        </w:r>
      </w:hyperlink>
      <w:r w:rsidRPr="008B2B3C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ставились; дается ссылка на </w:t>
      </w:r>
      <w:hyperlink r:id="rId20" w:history="1">
        <w:r w:rsidRPr="008B2B3C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 xml:space="preserve">пункт 7 части </w:t>
        </w:r>
        <w:bookmarkStart w:id="8" w:name="_GoBack"/>
        <w:bookmarkEnd w:id="8"/>
        <w:r w:rsidRPr="008B2B3C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2 статьи 7</w:t>
        </w:r>
      </w:hyperlink>
      <w:r w:rsidRPr="008B2B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8B2B3C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часть 9 статьи 8</w:t>
        </w:r>
      </w:hyperlink>
      <w:r w:rsidRPr="008B2B3C">
        <w:rPr>
          <w:rFonts w:ascii="Times New Roman" w:hAnsi="Times New Roman" w:cs="Times New Roman"/>
          <w:sz w:val="24"/>
          <w:szCs w:val="24"/>
        </w:rPr>
        <w:t xml:space="preserve"> Федерального закона от 12.08.1995 №144-ФЗ «Об оперативно-розыскной деятельности».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Руководители государственных органов, органов местного самоуправления и организаций, в адрес которых поступил запрос, исполняют запрос в соответствии с федеральными законами и иными нормативными правовыми актами Российской Федерации и Московской области и представляют запрашиваемую информацию.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Государственные органы, органы местного самоуправления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Комиссия обеспечивает: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r:id="rId22" w:anchor="P111#P111" w:history="1">
        <w:r>
          <w:rPr>
            <w:rStyle w:val="a6"/>
            <w:color w:val="000000"/>
            <w:sz w:val="24"/>
            <w:szCs w:val="24"/>
          </w:rPr>
          <w:t>подпункта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1"/>
      <w:bookmarkEnd w:id="9"/>
      <w:proofErr w:type="gramStart"/>
      <w:r>
        <w:rPr>
          <w:rFonts w:ascii="Times New Roman" w:hAnsi="Times New Roman" w:cs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По окончании проверки заместитель председателя Комиссии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4"/>
      <w:bookmarkEnd w:id="10"/>
      <w:r>
        <w:rPr>
          <w:rFonts w:ascii="Times New Roman" w:hAnsi="Times New Roman" w:cs="Times New Roman"/>
          <w:sz w:val="24"/>
          <w:szCs w:val="24"/>
        </w:rPr>
        <w:t>16. Муниципальный служащий вправе: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давать пояснения в письменной форме: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проверки;</w:t>
      </w:r>
    </w:p>
    <w:p w:rsidR="00036BDF" w:rsidRPr="008B2B3C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3C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r:id="rId23" w:anchor="P111#P111" w:history="1">
        <w:r w:rsidRPr="008B2B3C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подпункте "б" пункта 14</w:t>
        </w:r>
      </w:hyperlink>
      <w:r w:rsidRPr="008B2B3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9"/>
      <w:bookmarkEnd w:id="11"/>
      <w:r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обращаться в Комиссию с ходатайством о проведении с ним беседы по вопросам, указанным в </w:t>
      </w:r>
      <w:hyperlink r:id="rId24" w:anchor="P119#P119" w:history="1">
        <w:r>
          <w:rPr>
            <w:rStyle w:val="a6"/>
            <w:color w:val="000000"/>
            <w:sz w:val="24"/>
            <w:szCs w:val="24"/>
          </w:rPr>
          <w:t>подпункте "б" пункта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Пояснения, указанные в </w:t>
      </w:r>
      <w:hyperlink r:id="rId25" w:anchor="P114#P114" w:history="1">
        <w:r>
          <w:rPr>
            <w:rStyle w:val="a6"/>
            <w:color w:val="000000"/>
            <w:sz w:val="24"/>
            <w:szCs w:val="24"/>
          </w:rPr>
          <w:t>пункте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5"/>
      <w:bookmarkEnd w:id="12"/>
      <w:r>
        <w:rPr>
          <w:rFonts w:ascii="Times New Roman" w:hAnsi="Times New Roman" w:cs="Times New Roman"/>
          <w:sz w:val="24"/>
          <w:szCs w:val="24"/>
        </w:rPr>
        <w:t>19. По результатам проверки Главе городского округа Зарайск, уполномоченному назначать гражданина на муниципальную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назначении (представлении к назначению) гражданина на муниципальную должность;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отказе гражданину в назначении (представлении к назначению) на муниципальную должность;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применении к лицу, замещающему муниципальную должность, мер юридической ответственности;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 предоставлении материалов проверки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результатах проверки с письменного согласия Главы городского округа Зарайск, принявшего решение о ее проведении, представляются заместителем председателя Комиссии с одновременным уведомлением об этом гражданина или муниципального служащего, в отношении которых проводилась проверка, правоохранительным органам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являющимися политическими партиями, 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палате Российской Федерации либо Общественной палате Московской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Глава городского округа Зарайск, рассмотрев доклад и соответствующее предложение, указанные в </w:t>
      </w:r>
      <w:hyperlink r:id="rId26" w:anchor="P125#P125" w:history="1">
        <w:r>
          <w:rPr>
            <w:rStyle w:val="a6"/>
            <w:color w:val="000000"/>
            <w:sz w:val="24"/>
            <w:szCs w:val="24"/>
          </w:rPr>
          <w:t>пункте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назначить (представить к назначению) гражданина на муниципальную должность;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гражданину в назначении (представлении к назначению) на муниципальную должность;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применить к лицу, замещающему муниципальную должность, меры юридической ответственности;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представить материалы проверки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036BDF" w:rsidRDefault="00036BDF" w:rsidP="00036BD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Материалы проверки хранятся в отделе кадровой работы и муниципальной службы администрации городского округа Зарайск в течение трех лет со дня ее окончания, после чего передаются в архив.</w:t>
      </w:r>
    </w:p>
    <w:p w:rsidR="00036BDF" w:rsidRDefault="00036BDF" w:rsidP="00036BDF">
      <w:pPr>
        <w:rPr>
          <w:szCs w:val="24"/>
        </w:rPr>
      </w:pPr>
    </w:p>
    <w:p w:rsidR="00036BDF" w:rsidRDefault="00036BDF" w:rsidP="00036BDF">
      <w:pPr>
        <w:jc w:val="both"/>
      </w:pPr>
    </w:p>
    <w:p w:rsidR="00036BDF" w:rsidRDefault="00036BDF" w:rsidP="00036BDF">
      <w:pPr>
        <w:jc w:val="both"/>
      </w:pPr>
    </w:p>
    <w:p w:rsidR="00036BDF" w:rsidRDefault="00036BDF" w:rsidP="00036BDF">
      <w:pPr>
        <w:jc w:val="both"/>
        <w:rPr>
          <w:sz w:val="28"/>
          <w:szCs w:val="28"/>
        </w:rPr>
      </w:pPr>
    </w:p>
    <w:p w:rsidR="00036BDF" w:rsidRDefault="00036BDF" w:rsidP="00036BDF">
      <w:pPr>
        <w:jc w:val="both"/>
        <w:rPr>
          <w:sz w:val="28"/>
          <w:szCs w:val="28"/>
        </w:rPr>
      </w:pPr>
    </w:p>
    <w:p w:rsidR="00036BDF" w:rsidRDefault="00036BDF" w:rsidP="00036BDF">
      <w:pPr>
        <w:jc w:val="both"/>
        <w:rPr>
          <w:sz w:val="28"/>
          <w:szCs w:val="28"/>
        </w:rPr>
      </w:pPr>
    </w:p>
    <w:p w:rsidR="00036BDF" w:rsidRDefault="00036BDF" w:rsidP="00036BDF">
      <w:pPr>
        <w:jc w:val="both"/>
        <w:rPr>
          <w:sz w:val="28"/>
          <w:szCs w:val="28"/>
        </w:rPr>
      </w:pPr>
    </w:p>
    <w:p w:rsidR="00036BDF" w:rsidRDefault="00036BDF" w:rsidP="00036BDF">
      <w:pPr>
        <w:jc w:val="both"/>
        <w:rPr>
          <w:sz w:val="28"/>
          <w:szCs w:val="28"/>
        </w:rPr>
      </w:pPr>
    </w:p>
    <w:p w:rsidR="00036BDF" w:rsidRDefault="00036BDF" w:rsidP="00036BDF">
      <w:pPr>
        <w:jc w:val="both"/>
        <w:rPr>
          <w:sz w:val="28"/>
          <w:szCs w:val="28"/>
        </w:rPr>
      </w:pPr>
    </w:p>
    <w:p w:rsidR="00036BDF" w:rsidRDefault="00036BDF" w:rsidP="00036BDF">
      <w:pPr>
        <w:jc w:val="both"/>
        <w:rPr>
          <w:sz w:val="28"/>
          <w:szCs w:val="28"/>
        </w:rPr>
      </w:pPr>
    </w:p>
    <w:p w:rsidR="00036BDF" w:rsidRDefault="00036BDF" w:rsidP="00036BDF">
      <w:pPr>
        <w:jc w:val="both"/>
        <w:rPr>
          <w:sz w:val="28"/>
          <w:szCs w:val="28"/>
        </w:rPr>
      </w:pPr>
    </w:p>
    <w:p w:rsidR="00036BDF" w:rsidRDefault="00036BDF" w:rsidP="00036BDF">
      <w:pPr>
        <w:jc w:val="both"/>
        <w:rPr>
          <w:sz w:val="28"/>
          <w:szCs w:val="28"/>
        </w:rPr>
      </w:pPr>
    </w:p>
    <w:p w:rsidR="00036BDF" w:rsidRDefault="00036BDF" w:rsidP="00036BDF">
      <w:pPr>
        <w:jc w:val="both"/>
        <w:rPr>
          <w:sz w:val="28"/>
          <w:szCs w:val="28"/>
        </w:rPr>
      </w:pPr>
    </w:p>
    <w:p w:rsidR="00036BDF" w:rsidRDefault="00036BDF" w:rsidP="00036BDF">
      <w:pPr>
        <w:jc w:val="both"/>
        <w:rPr>
          <w:sz w:val="28"/>
          <w:szCs w:val="28"/>
        </w:rPr>
      </w:pPr>
    </w:p>
    <w:p w:rsidR="00036BDF" w:rsidRDefault="00036BDF" w:rsidP="00036BDF">
      <w:pPr>
        <w:jc w:val="both"/>
        <w:rPr>
          <w:sz w:val="28"/>
          <w:szCs w:val="28"/>
        </w:rPr>
      </w:pPr>
    </w:p>
    <w:p w:rsidR="00D54E68" w:rsidRDefault="00D54E68" w:rsidP="00036BDF">
      <w:pPr>
        <w:rPr>
          <w:bCs/>
          <w:sz w:val="28"/>
        </w:rPr>
      </w:pPr>
    </w:p>
    <w:sectPr w:rsidR="00D54E68" w:rsidSect="00036BDF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CC" w:rsidRDefault="002A2FCC" w:rsidP="00732915">
      <w:r>
        <w:separator/>
      </w:r>
    </w:p>
  </w:endnote>
  <w:endnote w:type="continuationSeparator" w:id="0">
    <w:p w:rsidR="002A2FCC" w:rsidRDefault="002A2FCC" w:rsidP="0073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CC" w:rsidRDefault="002A2FCC" w:rsidP="00732915">
      <w:r>
        <w:separator/>
      </w:r>
    </w:p>
  </w:footnote>
  <w:footnote w:type="continuationSeparator" w:id="0">
    <w:p w:rsidR="002A2FCC" w:rsidRDefault="002A2FCC" w:rsidP="0073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3F2DFA"/>
    <w:multiLevelType w:val="hybridMultilevel"/>
    <w:tmpl w:val="467C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20FE4"/>
    <w:multiLevelType w:val="hybridMultilevel"/>
    <w:tmpl w:val="CF822EB6"/>
    <w:lvl w:ilvl="0" w:tplc="436ACF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A5"/>
    <w:rsid w:val="00036BDF"/>
    <w:rsid w:val="000673AF"/>
    <w:rsid w:val="0007416B"/>
    <w:rsid w:val="00082F70"/>
    <w:rsid w:val="000B08C6"/>
    <w:rsid w:val="000D0AA1"/>
    <w:rsid w:val="00100270"/>
    <w:rsid w:val="00194B06"/>
    <w:rsid w:val="001A67A9"/>
    <w:rsid w:val="001B0E37"/>
    <w:rsid w:val="001B38A3"/>
    <w:rsid w:val="001F21D0"/>
    <w:rsid w:val="001F6100"/>
    <w:rsid w:val="001F7BD1"/>
    <w:rsid w:val="0025363B"/>
    <w:rsid w:val="00253C1E"/>
    <w:rsid w:val="0029076C"/>
    <w:rsid w:val="002A2FCC"/>
    <w:rsid w:val="002B6DBA"/>
    <w:rsid w:val="002F03DC"/>
    <w:rsid w:val="002F7535"/>
    <w:rsid w:val="00331016"/>
    <w:rsid w:val="00353470"/>
    <w:rsid w:val="003A6180"/>
    <w:rsid w:val="003C48A4"/>
    <w:rsid w:val="003E1767"/>
    <w:rsid w:val="003E55DD"/>
    <w:rsid w:val="004339D5"/>
    <w:rsid w:val="00437EC2"/>
    <w:rsid w:val="00444051"/>
    <w:rsid w:val="004A518C"/>
    <w:rsid w:val="004D0EF2"/>
    <w:rsid w:val="004D311A"/>
    <w:rsid w:val="005023E4"/>
    <w:rsid w:val="005246BD"/>
    <w:rsid w:val="00531B92"/>
    <w:rsid w:val="005532B5"/>
    <w:rsid w:val="005779A8"/>
    <w:rsid w:val="00583DFC"/>
    <w:rsid w:val="005F2823"/>
    <w:rsid w:val="0060198F"/>
    <w:rsid w:val="00613573"/>
    <w:rsid w:val="00661360"/>
    <w:rsid w:val="0066361A"/>
    <w:rsid w:val="00690D54"/>
    <w:rsid w:val="006A05DD"/>
    <w:rsid w:val="006B7734"/>
    <w:rsid w:val="006E10CC"/>
    <w:rsid w:val="006F5962"/>
    <w:rsid w:val="00703435"/>
    <w:rsid w:val="0070429D"/>
    <w:rsid w:val="0071431F"/>
    <w:rsid w:val="00732915"/>
    <w:rsid w:val="007800A1"/>
    <w:rsid w:val="007A69C7"/>
    <w:rsid w:val="007E26CF"/>
    <w:rsid w:val="007E29A7"/>
    <w:rsid w:val="00802797"/>
    <w:rsid w:val="00824B62"/>
    <w:rsid w:val="008938D9"/>
    <w:rsid w:val="008A73D3"/>
    <w:rsid w:val="008B2B3C"/>
    <w:rsid w:val="008D4677"/>
    <w:rsid w:val="009212A5"/>
    <w:rsid w:val="00930025"/>
    <w:rsid w:val="00936D88"/>
    <w:rsid w:val="00962D4E"/>
    <w:rsid w:val="00971007"/>
    <w:rsid w:val="00984B7B"/>
    <w:rsid w:val="009A1473"/>
    <w:rsid w:val="009C3560"/>
    <w:rsid w:val="009E0287"/>
    <w:rsid w:val="00A25AD2"/>
    <w:rsid w:val="00A30424"/>
    <w:rsid w:val="00A42BF6"/>
    <w:rsid w:val="00A6126B"/>
    <w:rsid w:val="00AB667C"/>
    <w:rsid w:val="00AC3AEA"/>
    <w:rsid w:val="00AF28FD"/>
    <w:rsid w:val="00B26555"/>
    <w:rsid w:val="00B53CA7"/>
    <w:rsid w:val="00B560A0"/>
    <w:rsid w:val="00B65E43"/>
    <w:rsid w:val="00B80F3C"/>
    <w:rsid w:val="00B90D60"/>
    <w:rsid w:val="00BA6455"/>
    <w:rsid w:val="00BB0FBD"/>
    <w:rsid w:val="00BB208D"/>
    <w:rsid w:val="00C23671"/>
    <w:rsid w:val="00C254D2"/>
    <w:rsid w:val="00C55F44"/>
    <w:rsid w:val="00C656FA"/>
    <w:rsid w:val="00C668EA"/>
    <w:rsid w:val="00C773FC"/>
    <w:rsid w:val="00C80DFB"/>
    <w:rsid w:val="00C90850"/>
    <w:rsid w:val="00CD4464"/>
    <w:rsid w:val="00CE69E4"/>
    <w:rsid w:val="00CF3DD7"/>
    <w:rsid w:val="00CF6951"/>
    <w:rsid w:val="00D54E68"/>
    <w:rsid w:val="00D65677"/>
    <w:rsid w:val="00DA27AF"/>
    <w:rsid w:val="00DC5785"/>
    <w:rsid w:val="00E03C61"/>
    <w:rsid w:val="00E4420D"/>
    <w:rsid w:val="00E72BE5"/>
    <w:rsid w:val="00E73000"/>
    <w:rsid w:val="00E773D8"/>
    <w:rsid w:val="00EA662D"/>
    <w:rsid w:val="00F00B0D"/>
    <w:rsid w:val="00F1157E"/>
    <w:rsid w:val="00F4197B"/>
    <w:rsid w:val="00F74E11"/>
    <w:rsid w:val="00F75800"/>
    <w:rsid w:val="00FA092C"/>
    <w:rsid w:val="00FB45EA"/>
    <w:rsid w:val="00FE0747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F2823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5F28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FR1">
    <w:name w:val="FR1"/>
    <w:rsid w:val="005F2823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7">
    <w:name w:val="Цветовое выделение"/>
    <w:uiPriority w:val="99"/>
    <w:rsid w:val="000673AF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0673AF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0673AF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0673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b">
    <w:name w:val="Прижатый влево"/>
    <w:basedOn w:val="a"/>
    <w:next w:val="a"/>
    <w:uiPriority w:val="99"/>
    <w:rsid w:val="000673A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c">
    <w:name w:val="footnote text"/>
    <w:basedOn w:val="a"/>
    <w:link w:val="ad"/>
    <w:uiPriority w:val="99"/>
    <w:unhideWhenUsed/>
    <w:rsid w:val="00732915"/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732915"/>
    <w:rPr>
      <w:rFonts w:ascii="Calibri" w:eastAsia="Calibri" w:hAnsi="Calibri"/>
      <w:lang w:eastAsia="en-US"/>
    </w:rPr>
  </w:style>
  <w:style w:type="paragraph" w:styleId="30">
    <w:name w:val="Body Text 3"/>
    <w:basedOn w:val="a"/>
    <w:link w:val="31"/>
    <w:unhideWhenUsed/>
    <w:rsid w:val="0073291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32915"/>
    <w:rPr>
      <w:sz w:val="16"/>
      <w:szCs w:val="16"/>
    </w:rPr>
  </w:style>
  <w:style w:type="paragraph" w:styleId="ae">
    <w:name w:val="List Paragraph"/>
    <w:basedOn w:val="a"/>
    <w:uiPriority w:val="34"/>
    <w:qFormat/>
    <w:rsid w:val="00732915"/>
    <w:pPr>
      <w:ind w:left="720"/>
      <w:contextualSpacing/>
    </w:pPr>
    <w:rPr>
      <w:szCs w:val="24"/>
    </w:rPr>
  </w:style>
  <w:style w:type="paragraph" w:customStyle="1" w:styleId="ConsPlusTitle">
    <w:name w:val="ConsPlusTitle"/>
    <w:rsid w:val="0073291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73291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732915"/>
    <w:rPr>
      <w:vertAlign w:val="superscript"/>
    </w:rPr>
  </w:style>
  <w:style w:type="paragraph" w:styleId="HTML">
    <w:name w:val="HTML Preformatted"/>
    <w:basedOn w:val="a"/>
    <w:link w:val="HTML0"/>
    <w:unhideWhenUsed/>
    <w:rsid w:val="000B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basedOn w:val="a0"/>
    <w:link w:val="HTML"/>
    <w:rsid w:val="000B08C6"/>
    <w:rPr>
      <w:rFonts w:ascii="Courier New" w:eastAsia="Calibri" w:hAnsi="Courier New"/>
    </w:rPr>
  </w:style>
  <w:style w:type="character" w:customStyle="1" w:styleId="blk">
    <w:name w:val="blk"/>
    <w:rsid w:val="000B0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F2823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5F28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FR1">
    <w:name w:val="FR1"/>
    <w:rsid w:val="005F2823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7">
    <w:name w:val="Цветовое выделение"/>
    <w:uiPriority w:val="99"/>
    <w:rsid w:val="000673AF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0673AF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0673AF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0673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b">
    <w:name w:val="Прижатый влево"/>
    <w:basedOn w:val="a"/>
    <w:next w:val="a"/>
    <w:uiPriority w:val="99"/>
    <w:rsid w:val="000673A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c">
    <w:name w:val="footnote text"/>
    <w:basedOn w:val="a"/>
    <w:link w:val="ad"/>
    <w:uiPriority w:val="99"/>
    <w:unhideWhenUsed/>
    <w:rsid w:val="00732915"/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732915"/>
    <w:rPr>
      <w:rFonts w:ascii="Calibri" w:eastAsia="Calibri" w:hAnsi="Calibri"/>
      <w:lang w:eastAsia="en-US"/>
    </w:rPr>
  </w:style>
  <w:style w:type="paragraph" w:styleId="30">
    <w:name w:val="Body Text 3"/>
    <w:basedOn w:val="a"/>
    <w:link w:val="31"/>
    <w:unhideWhenUsed/>
    <w:rsid w:val="0073291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32915"/>
    <w:rPr>
      <w:sz w:val="16"/>
      <w:szCs w:val="16"/>
    </w:rPr>
  </w:style>
  <w:style w:type="paragraph" w:styleId="ae">
    <w:name w:val="List Paragraph"/>
    <w:basedOn w:val="a"/>
    <w:uiPriority w:val="34"/>
    <w:qFormat/>
    <w:rsid w:val="00732915"/>
    <w:pPr>
      <w:ind w:left="720"/>
      <w:contextualSpacing/>
    </w:pPr>
    <w:rPr>
      <w:szCs w:val="24"/>
    </w:rPr>
  </w:style>
  <w:style w:type="paragraph" w:customStyle="1" w:styleId="ConsPlusTitle">
    <w:name w:val="ConsPlusTitle"/>
    <w:rsid w:val="0073291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73291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732915"/>
    <w:rPr>
      <w:vertAlign w:val="superscript"/>
    </w:rPr>
  </w:style>
  <w:style w:type="paragraph" w:styleId="HTML">
    <w:name w:val="HTML Preformatted"/>
    <w:basedOn w:val="a"/>
    <w:link w:val="HTML0"/>
    <w:unhideWhenUsed/>
    <w:rsid w:val="000B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basedOn w:val="a0"/>
    <w:link w:val="HTML"/>
    <w:rsid w:val="000B08C6"/>
    <w:rPr>
      <w:rFonts w:ascii="Courier New" w:eastAsia="Calibri" w:hAnsi="Courier New"/>
    </w:rPr>
  </w:style>
  <w:style w:type="character" w:customStyle="1" w:styleId="blk">
    <w:name w:val="blk"/>
    <w:rsid w:val="000B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Win-e\&#1086;&#1073;&#1084;&#1077;&#1085;\&#1052;&#1072;&#1096;&#1080;&#1085;&#1080;&#1089;&#1090;&#1082;&#1080;\&#1070;&#1088;&#1080;&#1076;&#1080;&#1095;&#1077;&#1089;&#1082;&#1080;&#1081;%20&#1086;&#1090;&#1076;&#1077;&#1083;\&#1055;&#1086;&#1089;&#1090;&#1072;&#1085;&#1086;&#1074;&#1083;&#1077;&#1085;&#1080;&#1077;%20&#1086;%20&#1087;&#1086;&#1088;&#1103;&#1076;&#1082;&#1077;%20&#1087;&#1088;&#1086;&#1074;&#1077;&#1088;&#1082;&#1080;%20&#1076;&#1086;&#1089;&#1090;&#1086;&#1074;&#1077;&#1088;&#1085;&#1086;&#1089;&#1090;&#1080;%20&#1080;%20&#1087;&#1086;&#1083;&#1085;&#1086;&#1090;&#1099;%20&#1089;&#1074;&#1077;&#1076;&#1077;&#1085;&#1080;&#1081;.doc" TargetMode="External"/><Relationship Id="rId18" Type="http://schemas.openxmlformats.org/officeDocument/2006/relationships/hyperlink" Target="file:///\\Win-e\&#1086;&#1073;&#1084;&#1077;&#1085;\&#1052;&#1072;&#1096;&#1080;&#1085;&#1080;&#1089;&#1090;&#1082;&#1080;\&#1070;&#1088;&#1080;&#1076;&#1080;&#1095;&#1077;&#1089;&#1082;&#1080;&#1081;%20&#1086;&#1090;&#1076;&#1077;&#1083;\&#1055;&#1086;&#1089;&#1090;&#1072;&#1085;&#1086;&#1074;&#1083;&#1077;&#1085;&#1080;&#1077;%20&#1086;%20&#1087;&#1086;&#1088;&#1103;&#1076;&#1082;&#1077;%20&#1087;&#1088;&#1086;&#1074;&#1077;&#1088;&#1082;&#1080;%20&#1076;&#1086;&#1089;&#1090;&#1086;&#1074;&#1077;&#1088;&#1085;&#1086;&#1089;&#1090;&#1080;%20&#1080;%20&#1087;&#1086;&#1083;&#1085;&#1086;&#1090;&#1099;%20&#1089;&#1074;&#1077;&#1076;&#1077;&#1085;&#1080;&#1081;.doc" TargetMode="External"/><Relationship Id="rId26" Type="http://schemas.openxmlformats.org/officeDocument/2006/relationships/hyperlink" Target="file:///\\Win-e\&#1086;&#1073;&#1084;&#1077;&#1085;\&#1052;&#1072;&#1096;&#1080;&#1085;&#1080;&#1089;&#1090;&#1082;&#1080;\&#1070;&#1088;&#1080;&#1076;&#1080;&#1095;&#1077;&#1089;&#1082;&#1080;&#1081;%20&#1086;&#1090;&#1076;&#1077;&#1083;\&#1055;&#1086;&#1089;&#1090;&#1072;&#1085;&#1086;&#1074;&#1083;&#1077;&#1085;&#1080;&#1077;%20&#1086;%20&#1087;&#1086;&#1088;&#1103;&#1076;&#1082;&#1077;%20&#1087;&#1088;&#1086;&#1074;&#1077;&#1088;&#1082;&#1080;%20&#1076;&#1086;&#1089;&#1090;&#1086;&#1074;&#1077;&#1088;&#1085;&#1086;&#1089;&#1090;&#1080;%20&#1080;%20&#1087;&#1086;&#1083;&#1085;&#1086;&#1090;&#1099;%20&#1089;&#1074;&#1077;&#1076;&#1077;&#1085;&#1080;&#1081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4440201495CC7CF4E9A7FA04C2A97E2681409B1FD7C0D6E11F33D94014BDCA127465D5AAFA72CF8JEH8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Win-e\&#1086;&#1073;&#1084;&#1077;&#1085;\&#1052;&#1072;&#1096;&#1080;&#1085;&#1080;&#1089;&#1090;&#1082;&#1080;\&#1070;&#1088;&#1080;&#1076;&#1080;&#1095;&#1077;&#1089;&#1082;&#1080;&#1081;%20&#1086;&#1090;&#1076;&#1077;&#1083;\&#1055;&#1086;&#1089;&#1090;&#1072;&#1085;&#1086;&#1074;&#1083;&#1077;&#1085;&#1080;&#1077;%20&#1086;%20&#1087;&#1086;&#1088;&#1103;&#1076;&#1082;&#1077;%20&#1087;&#1088;&#1086;&#1074;&#1077;&#1088;&#1082;&#1080;%20&#1076;&#1086;&#1089;&#1090;&#1086;&#1074;&#1077;&#1088;&#1085;&#1086;&#1089;&#1090;&#1080;%20&#1080;%20&#1087;&#1086;&#1083;&#1085;&#1086;&#1090;&#1099;%20&#1089;&#1074;&#1077;&#1076;&#1077;&#1085;&#1080;&#1081;.doc" TargetMode="External"/><Relationship Id="rId17" Type="http://schemas.openxmlformats.org/officeDocument/2006/relationships/hyperlink" Target="file:///\\Win-e\&#1086;&#1073;&#1084;&#1077;&#1085;\&#1052;&#1072;&#1096;&#1080;&#1085;&#1080;&#1089;&#1090;&#1082;&#1080;\&#1070;&#1088;&#1080;&#1076;&#1080;&#1095;&#1077;&#1089;&#1082;&#1080;&#1081;%20&#1086;&#1090;&#1076;&#1077;&#1083;\&#1055;&#1086;&#1089;&#1090;&#1072;&#1085;&#1086;&#1074;&#1083;&#1077;&#1085;&#1080;&#1077;%20&#1086;%20&#1087;&#1086;&#1088;&#1103;&#1076;&#1082;&#1077;%20&#1087;&#1088;&#1086;&#1074;&#1077;&#1088;&#1082;&#1080;%20&#1076;&#1086;&#1089;&#1090;&#1086;&#1074;&#1077;&#1088;&#1085;&#1086;&#1089;&#1090;&#1080;%20&#1080;%20&#1087;&#1086;&#1083;&#1085;&#1086;&#1090;&#1099;%20&#1089;&#1074;&#1077;&#1076;&#1077;&#1085;&#1080;&#1081;.doc" TargetMode="External"/><Relationship Id="rId25" Type="http://schemas.openxmlformats.org/officeDocument/2006/relationships/hyperlink" Target="file:///\\Win-e\&#1086;&#1073;&#1084;&#1077;&#1085;\&#1052;&#1072;&#1096;&#1080;&#1085;&#1080;&#1089;&#1090;&#1082;&#1080;\&#1070;&#1088;&#1080;&#1076;&#1080;&#1095;&#1077;&#1089;&#1082;&#1080;&#1081;%20&#1086;&#1090;&#1076;&#1077;&#1083;\&#1055;&#1086;&#1089;&#1090;&#1072;&#1085;&#1086;&#1074;&#1083;&#1077;&#1085;&#1080;&#1077;%20&#1086;%20&#1087;&#1086;&#1088;&#1103;&#1076;&#1082;&#1077;%20&#1087;&#1088;&#1086;&#1074;&#1077;&#1088;&#1082;&#1080;%20&#1076;&#1086;&#1089;&#1090;&#1086;&#1074;&#1077;&#1088;&#1085;&#1086;&#1089;&#1090;&#1080;%20&#1080;%20&#1087;&#1086;&#1083;&#1085;&#1086;&#1090;&#1099;%20&#1089;&#1074;&#1077;&#1076;&#1077;&#1085;&#1080;&#1081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440201495CC7CF4E9A7FA04C2A97E2681409B1FD7C0D6E11F33D9401J4HBL" TargetMode="External"/><Relationship Id="rId20" Type="http://schemas.openxmlformats.org/officeDocument/2006/relationships/hyperlink" Target="consultantplus://offline/ref=84440201495CC7CF4E9A7FA04C2A97E2681409B1FD7C0D6E11F33D94014BDCA127465D5AAFA72CF8JEH9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440201495CC7CF4E9A7FA04C2A97E2681508B3F97D0D6E11F33D9401J4HBL" TargetMode="External"/><Relationship Id="rId24" Type="http://schemas.openxmlformats.org/officeDocument/2006/relationships/hyperlink" Target="file:///\\Win-e\&#1086;&#1073;&#1084;&#1077;&#1085;\&#1052;&#1072;&#1096;&#1080;&#1085;&#1080;&#1089;&#1090;&#1082;&#1080;\&#1070;&#1088;&#1080;&#1076;&#1080;&#1095;&#1077;&#1089;&#1082;&#1080;&#1081;%20&#1086;&#1090;&#1076;&#1077;&#1083;\&#1055;&#1086;&#1089;&#1090;&#1072;&#1085;&#1086;&#1074;&#1083;&#1077;&#1085;&#1080;&#1077;%20&#1086;%20&#1087;&#1086;&#1088;&#1103;&#1076;&#1082;&#1077;%20&#1087;&#1088;&#1086;&#1074;&#1077;&#1088;&#1082;&#1080;%20&#1076;&#1086;&#1089;&#1090;&#1086;&#1074;&#1077;&#1088;&#1085;&#1086;&#1089;&#1090;&#1080;%20&#1080;%20&#1087;&#1086;&#1083;&#1085;&#1086;&#1090;&#1099;%20&#1089;&#1074;&#1077;&#1076;&#1077;&#1085;&#1080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Win-e\&#1086;&#1073;&#1084;&#1077;&#1085;\&#1052;&#1072;&#1096;&#1080;&#1085;&#1080;&#1089;&#1090;&#1082;&#1080;\&#1070;&#1088;&#1080;&#1076;&#1080;&#1095;&#1077;&#1089;&#1082;&#1080;&#1081;%20&#1086;&#1090;&#1076;&#1077;&#1083;\&#1055;&#1086;&#1089;&#1090;&#1072;&#1085;&#1086;&#1074;&#1083;&#1077;&#1085;&#1080;&#1077;%20&#1086;%20&#1087;&#1086;&#1088;&#1103;&#1076;&#1082;&#1077;%20&#1087;&#1088;&#1086;&#1074;&#1077;&#1088;&#1082;&#1080;%20&#1076;&#1086;&#1089;&#1090;&#1086;&#1074;&#1077;&#1088;&#1085;&#1086;&#1089;&#1090;&#1080;%20&#1080;%20&#1087;&#1086;&#1083;&#1085;&#1086;&#1090;&#1099;%20&#1089;&#1074;&#1077;&#1076;&#1077;&#1085;&#1080;&#1081;.doc" TargetMode="External"/><Relationship Id="rId23" Type="http://schemas.openxmlformats.org/officeDocument/2006/relationships/hyperlink" Target="file:///\\Win-e\&#1086;&#1073;&#1084;&#1077;&#1085;\&#1052;&#1072;&#1096;&#1080;&#1085;&#1080;&#1089;&#1090;&#1082;&#1080;\&#1070;&#1088;&#1080;&#1076;&#1080;&#1095;&#1077;&#1089;&#1082;&#1080;&#1081;%20&#1086;&#1090;&#1076;&#1077;&#1083;\&#1055;&#1086;&#1089;&#1090;&#1072;&#1085;&#1086;&#1074;&#1083;&#1077;&#1085;&#1080;&#1077;%20&#1086;%20&#1087;&#1086;&#1088;&#1103;&#1076;&#1082;&#1077;%20&#1087;&#1088;&#1086;&#1074;&#1077;&#1088;&#1082;&#1080;%20&#1076;&#1086;&#1089;&#1090;&#1086;&#1074;&#1077;&#1088;&#1085;&#1086;&#1089;&#1090;&#1080;%20&#1080;%20&#1087;&#1086;&#1083;&#1085;&#1086;&#1090;&#1099;%20&#1089;&#1074;&#1077;&#1076;&#1077;&#1085;&#1080;&#1081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4440201495CC7CF4E9A7EAE592A97E2681208B6FA7F0D6E11F33D9401J4HBL" TargetMode="External"/><Relationship Id="rId19" Type="http://schemas.openxmlformats.org/officeDocument/2006/relationships/hyperlink" Target="file:///\\Win-e\&#1086;&#1073;&#1084;&#1077;&#1085;\&#1052;&#1072;&#1096;&#1080;&#1085;&#1080;&#1089;&#1090;&#1082;&#1080;\&#1070;&#1088;&#1080;&#1076;&#1080;&#1095;&#1077;&#1089;&#1082;&#1080;&#1081;%20&#1086;&#1090;&#1076;&#1077;&#1083;\&#1055;&#1086;&#1089;&#1090;&#1072;&#1085;&#1086;&#1074;&#1083;&#1077;&#1085;&#1080;&#1077;%20&#1086;%20&#1087;&#1086;&#1088;&#1103;&#1076;&#1082;&#1077;%20&#1087;&#1088;&#1086;&#1074;&#1077;&#1088;&#1082;&#1080;%20&#1076;&#1086;&#1089;&#1090;&#1086;&#1074;&#1077;&#1088;&#1085;&#1086;&#1089;&#1090;&#1080;%20&#1080;%20&#1087;&#1086;&#1083;&#1085;&#1086;&#1090;&#1099;%20&#1089;&#1074;&#1077;&#1076;&#1077;&#1085;&#1080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440201495CC7CF4E9A7FA04C2A97E2681608BAF57E0D6E11F33D9401J4HBL" TargetMode="External"/><Relationship Id="rId14" Type="http://schemas.openxmlformats.org/officeDocument/2006/relationships/hyperlink" Target="file:///\\Win-e\&#1086;&#1073;&#1084;&#1077;&#1085;\&#1052;&#1072;&#1096;&#1080;&#1085;&#1080;&#1089;&#1090;&#1082;&#1080;\&#1070;&#1088;&#1080;&#1076;&#1080;&#1095;&#1077;&#1089;&#1082;&#1080;&#1081;%20&#1086;&#1090;&#1076;&#1077;&#1083;\&#1055;&#1086;&#1089;&#1090;&#1072;&#1085;&#1086;&#1074;&#1083;&#1077;&#1085;&#1080;&#1077;%20&#1086;%20&#1087;&#1086;&#1088;&#1103;&#1076;&#1082;&#1077;%20&#1087;&#1088;&#1086;&#1074;&#1077;&#1088;&#1082;&#1080;%20&#1076;&#1086;&#1089;&#1090;&#1086;&#1074;&#1077;&#1088;&#1085;&#1086;&#1089;&#1090;&#1080;%20&#1080;%20&#1087;&#1086;&#1083;&#1085;&#1086;&#1090;&#1099;%20&#1089;&#1074;&#1077;&#1076;&#1077;&#1085;&#1080;&#1081;.doc" TargetMode="External"/><Relationship Id="rId22" Type="http://schemas.openxmlformats.org/officeDocument/2006/relationships/hyperlink" Target="file:///\\Win-e\&#1086;&#1073;&#1084;&#1077;&#1085;\&#1052;&#1072;&#1096;&#1080;&#1085;&#1080;&#1089;&#1090;&#1082;&#1080;\&#1070;&#1088;&#1080;&#1076;&#1080;&#1095;&#1077;&#1089;&#1082;&#1080;&#1081;%20&#1086;&#1090;&#1076;&#1077;&#1083;\&#1055;&#1086;&#1089;&#1090;&#1072;&#1085;&#1086;&#1074;&#1083;&#1077;&#1085;&#1080;&#1077;%20&#1086;%20&#1087;&#1086;&#1088;&#1103;&#1076;&#1082;&#1077;%20&#1087;&#1088;&#1086;&#1074;&#1077;&#1088;&#1082;&#1080;%20&#1076;&#1086;&#1089;&#1090;&#1086;&#1074;&#1077;&#1088;&#1085;&#1086;&#1089;&#1090;&#1080;%20&#1080;%20&#1087;&#1086;&#1083;&#1085;&#1086;&#1090;&#1099;%20&#1089;&#1074;&#1077;&#1076;&#1077;&#1085;&#1080;&#1081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19085</CharactersWithSpaces>
  <SharedDoc>false</SharedDoc>
  <HLinks>
    <vt:vector size="6" baseType="variant"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mailto:zaradm@bk.ru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1</cp:lastModifiedBy>
  <cp:revision>18</cp:revision>
  <cp:lastPrinted>2009-01-12T12:07:00Z</cp:lastPrinted>
  <dcterms:created xsi:type="dcterms:W3CDTF">2019-02-08T07:34:00Z</dcterms:created>
  <dcterms:modified xsi:type="dcterms:W3CDTF">2019-02-08T08:22:00Z</dcterms:modified>
</cp:coreProperties>
</file>