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C00D3D">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D6341F" w:rsidRPr="00FB1C68" w:rsidRDefault="00B66C25" w:rsidP="00D6341F">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91F3E">
        <w:rPr>
          <w:sz w:val="28"/>
          <w:szCs w:val="28"/>
        </w:rPr>
        <w:t xml:space="preserve"> 30</w:t>
      </w:r>
      <w:r w:rsidR="00DC24EE">
        <w:rPr>
          <w:sz w:val="28"/>
          <w:szCs w:val="28"/>
        </w:rPr>
        <w:t>.1</w:t>
      </w:r>
      <w:r w:rsidR="00CF605D">
        <w:rPr>
          <w:sz w:val="28"/>
          <w:szCs w:val="28"/>
        </w:rPr>
        <w:t>2</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FA26E5">
        <w:rPr>
          <w:sz w:val="28"/>
          <w:szCs w:val="28"/>
        </w:rPr>
        <w:t xml:space="preserve">    1797</w:t>
      </w:r>
      <w:r w:rsidR="004B1F72" w:rsidRPr="000D64E6">
        <w:rPr>
          <w:sz w:val="28"/>
          <w:szCs w:val="28"/>
        </w:rPr>
        <w:t>/</w:t>
      </w:r>
      <w:r w:rsidR="00CF605D">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D6341F" w:rsidRPr="006F0FB4" w:rsidRDefault="00D6341F" w:rsidP="00D6341F">
      <w:pPr>
        <w:jc w:val="center"/>
        <w:rPr>
          <w:sz w:val="28"/>
          <w:szCs w:val="28"/>
        </w:rPr>
      </w:pPr>
      <w:r>
        <w:rPr>
          <w:sz w:val="28"/>
          <w:szCs w:val="28"/>
        </w:rPr>
        <w:t xml:space="preserve"> </w:t>
      </w:r>
    </w:p>
    <w:p w:rsidR="00D6341F" w:rsidRDefault="00D6341F" w:rsidP="00D6341F">
      <w:pPr>
        <w:ind w:firstLine="426"/>
        <w:jc w:val="both"/>
        <w:rPr>
          <w:sz w:val="28"/>
          <w:szCs w:val="28"/>
        </w:rPr>
      </w:pPr>
      <w:r>
        <w:rPr>
          <w:sz w:val="28"/>
          <w:szCs w:val="28"/>
        </w:rPr>
        <w:t xml:space="preserve"> </w:t>
      </w:r>
    </w:p>
    <w:p w:rsidR="000F124F" w:rsidRDefault="000F124F" w:rsidP="000F124F">
      <w:pPr>
        <w:jc w:val="center"/>
        <w:rPr>
          <w:sz w:val="28"/>
          <w:szCs w:val="28"/>
        </w:rPr>
      </w:pPr>
      <w:r>
        <w:rPr>
          <w:sz w:val="28"/>
          <w:szCs w:val="28"/>
        </w:rPr>
        <w:t xml:space="preserve">Об утверждении значений базовых нормативов затрат на оказание </w:t>
      </w:r>
    </w:p>
    <w:p w:rsidR="000F124F" w:rsidRDefault="000F124F" w:rsidP="000F124F">
      <w:pPr>
        <w:jc w:val="center"/>
        <w:rPr>
          <w:sz w:val="28"/>
          <w:szCs w:val="28"/>
        </w:rPr>
      </w:pPr>
      <w:r>
        <w:rPr>
          <w:sz w:val="28"/>
          <w:szCs w:val="28"/>
        </w:rPr>
        <w:t xml:space="preserve">муниципальных услуг, значений нормативных затрат на выполнение </w:t>
      </w:r>
    </w:p>
    <w:p w:rsidR="000F124F" w:rsidRDefault="000F124F" w:rsidP="000F124F">
      <w:pPr>
        <w:jc w:val="center"/>
        <w:rPr>
          <w:sz w:val="28"/>
          <w:szCs w:val="28"/>
        </w:rPr>
      </w:pPr>
      <w:r>
        <w:rPr>
          <w:sz w:val="28"/>
          <w:szCs w:val="28"/>
        </w:rPr>
        <w:t xml:space="preserve">работ, значений коэффициентов выравнивания к услугам, оказываемыми муниципальными </w:t>
      </w:r>
      <w:proofErr w:type="gramStart"/>
      <w:r>
        <w:rPr>
          <w:sz w:val="28"/>
          <w:szCs w:val="28"/>
        </w:rPr>
        <w:t>учреждениями,  подведомственными</w:t>
      </w:r>
      <w:proofErr w:type="gramEnd"/>
      <w:r>
        <w:rPr>
          <w:sz w:val="28"/>
          <w:szCs w:val="28"/>
        </w:rPr>
        <w:t xml:space="preserve"> комитету по культуре, физической культуре, спорту, работе  детьми и молодежью администрации городского округа Зарайск, значений натуральных норм,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 подведомственных комитету по культуре, </w:t>
      </w:r>
    </w:p>
    <w:p w:rsidR="000F124F" w:rsidRDefault="000F124F" w:rsidP="000F124F">
      <w:pPr>
        <w:jc w:val="center"/>
      </w:pPr>
      <w:r>
        <w:rPr>
          <w:sz w:val="28"/>
          <w:szCs w:val="28"/>
        </w:rPr>
        <w:t>физической культуре, спорту, работе с детьми и молодежью администрации городского округа Зарайск в 2021 году</w:t>
      </w:r>
    </w:p>
    <w:p w:rsidR="000F124F" w:rsidRDefault="000F124F" w:rsidP="000F124F">
      <w:pPr>
        <w:jc w:val="both"/>
      </w:pPr>
    </w:p>
    <w:p w:rsidR="00AA4A5F" w:rsidRPr="000F124F" w:rsidRDefault="00AA4A5F" w:rsidP="000F124F">
      <w:pPr>
        <w:jc w:val="both"/>
      </w:pPr>
    </w:p>
    <w:p w:rsidR="000F124F" w:rsidRPr="000F124F" w:rsidRDefault="000F124F" w:rsidP="000F124F">
      <w:pPr>
        <w:jc w:val="both"/>
        <w:rPr>
          <w:sz w:val="28"/>
          <w:szCs w:val="28"/>
        </w:rPr>
      </w:pPr>
      <w:r w:rsidRPr="000F124F">
        <w:tab/>
      </w:r>
      <w:r w:rsidRPr="000F124F">
        <w:rPr>
          <w:sz w:val="28"/>
          <w:szCs w:val="28"/>
        </w:rPr>
        <w:t>В соответствии с Бюджетным кодексом Российской Федерации,  постановлением главы городского округа Зарайск Московской области от 27.12.2019 № 2300/12 «Об утверждении Порядка расчета нормативных затрат на оказание муниципальных услуг (выполнение работ) муниципальными учреждениями городского округа Зарайск Московской области, применяемых при расчете объема субсидии на финансовое обеспечение выполнения муниципального задания», постановлением главы городского округа Зарайск Московской области от 26.12.2019 №</w:t>
      </w:r>
      <w:r>
        <w:rPr>
          <w:sz w:val="28"/>
          <w:szCs w:val="28"/>
        </w:rPr>
        <w:t xml:space="preserve"> </w:t>
      </w:r>
      <w:r w:rsidRPr="000F124F">
        <w:rPr>
          <w:sz w:val="28"/>
          <w:szCs w:val="28"/>
        </w:rPr>
        <w:t>228512 «Об</w:t>
      </w:r>
      <w:r>
        <w:rPr>
          <w:sz w:val="28"/>
          <w:szCs w:val="28"/>
        </w:rPr>
        <w:t xml:space="preserve"> </w:t>
      </w:r>
      <w:r w:rsidRPr="000F124F">
        <w:rPr>
          <w:sz w:val="28"/>
          <w:szCs w:val="28"/>
        </w:rPr>
        <w:t>утверждении Положения о</w:t>
      </w:r>
      <w:r>
        <w:rPr>
          <w:sz w:val="28"/>
          <w:szCs w:val="28"/>
        </w:rPr>
        <w:t xml:space="preserve"> </w:t>
      </w:r>
      <w:r w:rsidRPr="000F124F">
        <w:rPr>
          <w:sz w:val="28"/>
          <w:szCs w:val="28"/>
        </w:rPr>
        <w:t>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0F124F" w:rsidRPr="000F124F" w:rsidRDefault="000F124F" w:rsidP="000F124F">
      <w:pPr>
        <w:jc w:val="center"/>
        <w:rPr>
          <w:sz w:val="28"/>
          <w:szCs w:val="28"/>
        </w:rPr>
      </w:pPr>
      <w:r>
        <w:rPr>
          <w:sz w:val="28"/>
          <w:szCs w:val="28"/>
        </w:rPr>
        <w:t>П О С Т А Н О В Л Я Ю:</w:t>
      </w:r>
    </w:p>
    <w:p w:rsidR="000F124F" w:rsidRPr="000F124F" w:rsidRDefault="000F124F" w:rsidP="000F124F">
      <w:pPr>
        <w:pStyle w:val="af1"/>
        <w:numPr>
          <w:ilvl w:val="0"/>
          <w:numId w:val="28"/>
        </w:numPr>
        <w:spacing w:after="0" w:line="240" w:lineRule="auto"/>
        <w:ind w:left="0" w:firstLine="0"/>
        <w:jc w:val="both"/>
        <w:rPr>
          <w:rFonts w:ascii="Times New Roman" w:hAnsi="Times New Roman"/>
          <w:sz w:val="28"/>
          <w:szCs w:val="28"/>
        </w:rPr>
      </w:pPr>
      <w:r w:rsidRPr="000F124F">
        <w:rPr>
          <w:rFonts w:ascii="Times New Roman" w:hAnsi="Times New Roman"/>
          <w:sz w:val="28"/>
          <w:szCs w:val="28"/>
        </w:rPr>
        <w:t>Утвердить значения базовых нормативов затрат на оказание муниципальных услуг, значения нормативных затрат на выполнение работ, значения коэффициентов выравнивания к услугам, оказываемыми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значения натуральных норм, необходимых для определения базовых нормативов затрат н</w:t>
      </w:r>
      <w:r>
        <w:rPr>
          <w:rFonts w:ascii="Times New Roman" w:hAnsi="Times New Roman"/>
          <w:sz w:val="28"/>
          <w:szCs w:val="28"/>
        </w:rPr>
        <w:t xml:space="preserve">а оказание муниципальных услуг </w:t>
      </w:r>
      <w:r w:rsidRPr="000F124F">
        <w:rPr>
          <w:rFonts w:ascii="Times New Roman" w:hAnsi="Times New Roman"/>
          <w:sz w:val="28"/>
          <w:szCs w:val="28"/>
        </w:rPr>
        <w:t>и определение значений территориального и отраслевого коэффициентов для муниципальных учреждений,  подведомственных комитету по культуре, физической культуре, спорту, работе  детьми и молодежью администрации городского округа Зарайск в 2021 году:</w:t>
      </w:r>
    </w:p>
    <w:p w:rsidR="000F124F" w:rsidRPr="000F124F" w:rsidRDefault="000F124F" w:rsidP="00531DF3">
      <w:pPr>
        <w:pStyle w:val="af1"/>
        <w:numPr>
          <w:ilvl w:val="0"/>
          <w:numId w:val="31"/>
        </w:numPr>
        <w:spacing w:after="0" w:line="240" w:lineRule="auto"/>
        <w:ind w:left="0" w:firstLine="360"/>
        <w:jc w:val="both"/>
        <w:rPr>
          <w:rFonts w:ascii="Times New Roman" w:hAnsi="Times New Roman"/>
          <w:sz w:val="28"/>
          <w:szCs w:val="28"/>
        </w:rPr>
      </w:pPr>
      <w:r w:rsidRPr="000F124F">
        <w:rPr>
          <w:rFonts w:ascii="Times New Roman" w:hAnsi="Times New Roman"/>
          <w:sz w:val="28"/>
          <w:szCs w:val="28"/>
        </w:rPr>
        <w:t xml:space="preserve">Значения базовых нормативных затрат на оказание муниципальных услуг,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w:t>
      </w:r>
      <w:r>
        <w:rPr>
          <w:rFonts w:ascii="Times New Roman" w:hAnsi="Times New Roman"/>
          <w:sz w:val="28"/>
          <w:szCs w:val="28"/>
        </w:rPr>
        <w:t>Зарайск в 2021 году (приложение 1</w:t>
      </w:r>
      <w:r w:rsidRPr="000F124F">
        <w:rPr>
          <w:rFonts w:ascii="Times New Roman" w:hAnsi="Times New Roman"/>
          <w:sz w:val="28"/>
          <w:szCs w:val="28"/>
        </w:rPr>
        <w:t>);</w:t>
      </w:r>
    </w:p>
    <w:p w:rsidR="000F124F" w:rsidRPr="000F124F" w:rsidRDefault="000F124F" w:rsidP="00531DF3">
      <w:pPr>
        <w:pStyle w:val="af1"/>
        <w:numPr>
          <w:ilvl w:val="0"/>
          <w:numId w:val="31"/>
        </w:numPr>
        <w:spacing w:after="0" w:line="240" w:lineRule="auto"/>
        <w:ind w:left="0" w:firstLine="360"/>
        <w:jc w:val="both"/>
        <w:rPr>
          <w:rFonts w:ascii="Times New Roman" w:hAnsi="Times New Roman"/>
          <w:sz w:val="28"/>
          <w:szCs w:val="28"/>
        </w:rPr>
      </w:pPr>
      <w:r w:rsidRPr="000F124F">
        <w:rPr>
          <w:rFonts w:ascii="Times New Roman" w:hAnsi="Times New Roman"/>
          <w:sz w:val="28"/>
          <w:szCs w:val="28"/>
        </w:rPr>
        <w:lastRenderedPageBreak/>
        <w:t xml:space="preserve">Значения нормативных затрат на выполнение работ,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w:t>
      </w:r>
      <w:r>
        <w:rPr>
          <w:rFonts w:ascii="Times New Roman" w:hAnsi="Times New Roman"/>
          <w:sz w:val="28"/>
          <w:szCs w:val="28"/>
        </w:rPr>
        <w:t>Зарайск в 2021 году (приложение 2</w:t>
      </w:r>
      <w:r w:rsidRPr="000F124F">
        <w:rPr>
          <w:rFonts w:ascii="Times New Roman" w:hAnsi="Times New Roman"/>
          <w:sz w:val="28"/>
          <w:szCs w:val="28"/>
        </w:rPr>
        <w:t>);</w:t>
      </w:r>
    </w:p>
    <w:p w:rsidR="000F124F" w:rsidRPr="000F124F" w:rsidRDefault="000F124F" w:rsidP="00531DF3">
      <w:pPr>
        <w:pStyle w:val="af1"/>
        <w:numPr>
          <w:ilvl w:val="0"/>
          <w:numId w:val="31"/>
        </w:numPr>
        <w:spacing w:after="0" w:line="240" w:lineRule="auto"/>
        <w:ind w:left="0" w:firstLine="360"/>
        <w:jc w:val="both"/>
        <w:rPr>
          <w:rFonts w:ascii="Times New Roman" w:hAnsi="Times New Roman"/>
          <w:sz w:val="28"/>
          <w:szCs w:val="28"/>
        </w:rPr>
      </w:pPr>
      <w:r w:rsidRPr="000F124F">
        <w:rPr>
          <w:rFonts w:ascii="Times New Roman" w:hAnsi="Times New Roman"/>
          <w:sz w:val="28"/>
          <w:szCs w:val="28"/>
        </w:rPr>
        <w:t>Значения коэффициентов выравнивания к</w:t>
      </w:r>
      <w:r>
        <w:rPr>
          <w:rFonts w:ascii="Times New Roman" w:hAnsi="Times New Roman"/>
          <w:sz w:val="28"/>
          <w:szCs w:val="28"/>
        </w:rPr>
        <w:t xml:space="preserve"> </w:t>
      </w:r>
      <w:r w:rsidRPr="000F124F">
        <w:rPr>
          <w:rFonts w:ascii="Times New Roman" w:hAnsi="Times New Roman"/>
          <w:sz w:val="28"/>
          <w:szCs w:val="28"/>
        </w:rPr>
        <w:t xml:space="preserve">муниципальным услугам,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w:t>
      </w:r>
      <w:r>
        <w:rPr>
          <w:rFonts w:ascii="Times New Roman" w:hAnsi="Times New Roman"/>
          <w:sz w:val="28"/>
          <w:szCs w:val="28"/>
        </w:rPr>
        <w:t>Зарайск в 2021 году (приложение 3</w:t>
      </w:r>
      <w:r w:rsidRPr="000F124F">
        <w:rPr>
          <w:rFonts w:ascii="Times New Roman" w:hAnsi="Times New Roman"/>
          <w:sz w:val="28"/>
          <w:szCs w:val="28"/>
        </w:rPr>
        <w:t>).</w:t>
      </w:r>
    </w:p>
    <w:p w:rsidR="000F124F" w:rsidRPr="000F124F" w:rsidRDefault="000F124F" w:rsidP="00531DF3">
      <w:pPr>
        <w:pStyle w:val="af1"/>
        <w:numPr>
          <w:ilvl w:val="0"/>
          <w:numId w:val="31"/>
        </w:numPr>
        <w:spacing w:after="0" w:line="240" w:lineRule="auto"/>
        <w:ind w:left="0" w:firstLine="360"/>
        <w:jc w:val="both"/>
        <w:rPr>
          <w:rFonts w:ascii="Times New Roman" w:hAnsi="Times New Roman"/>
          <w:sz w:val="28"/>
          <w:szCs w:val="28"/>
        </w:rPr>
      </w:pPr>
      <w:r w:rsidRPr="000F124F">
        <w:rPr>
          <w:rFonts w:ascii="Times New Roman" w:hAnsi="Times New Roman"/>
          <w:sz w:val="28"/>
          <w:szCs w:val="28"/>
        </w:rPr>
        <w:t xml:space="preserve">Значения натуральных норм, необходимых для определения базовых нормативов затрат на оказание муниципальных услуг,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w:t>
      </w:r>
      <w:r>
        <w:rPr>
          <w:rFonts w:ascii="Times New Roman" w:hAnsi="Times New Roman"/>
          <w:sz w:val="28"/>
          <w:szCs w:val="28"/>
        </w:rPr>
        <w:t>Зарайск в 2021 году (приложение 4</w:t>
      </w:r>
      <w:r w:rsidR="00531DF3">
        <w:rPr>
          <w:rFonts w:ascii="Times New Roman" w:hAnsi="Times New Roman"/>
          <w:sz w:val="28"/>
          <w:szCs w:val="28"/>
        </w:rPr>
        <w:t>).</w:t>
      </w:r>
    </w:p>
    <w:p w:rsidR="000F124F" w:rsidRPr="000F124F" w:rsidRDefault="000D77F7" w:rsidP="000F124F">
      <w:pPr>
        <w:pStyle w:val="af1"/>
        <w:numPr>
          <w:ilvl w:val="0"/>
          <w:numId w:val="28"/>
        </w:numPr>
        <w:spacing w:after="0" w:line="240" w:lineRule="auto"/>
        <w:ind w:left="0" w:firstLine="0"/>
        <w:jc w:val="both"/>
        <w:rPr>
          <w:rFonts w:ascii="Times New Roman" w:hAnsi="Times New Roman"/>
          <w:sz w:val="28"/>
          <w:szCs w:val="28"/>
        </w:rPr>
      </w:pPr>
      <w:r>
        <w:rPr>
          <w:rFonts w:ascii="Times New Roman" w:hAnsi="Times New Roman"/>
          <w:sz w:val="28"/>
          <w:szCs w:val="28"/>
        </w:rPr>
        <w:t>Сектору по взаимодействию со СМИ администрации городского округа Зарайск разместить</w:t>
      </w:r>
      <w:r w:rsidR="000F124F">
        <w:rPr>
          <w:rFonts w:ascii="Times New Roman" w:hAnsi="Times New Roman"/>
          <w:sz w:val="28"/>
          <w:szCs w:val="28"/>
        </w:rPr>
        <w:t xml:space="preserve"> настоящее п</w:t>
      </w:r>
      <w:r w:rsidR="000F124F" w:rsidRPr="000F124F">
        <w:rPr>
          <w:rFonts w:ascii="Times New Roman" w:hAnsi="Times New Roman"/>
          <w:sz w:val="28"/>
          <w:szCs w:val="28"/>
        </w:rPr>
        <w:t>остановление на официальном сайте администрации в сети «Интернет».</w:t>
      </w:r>
    </w:p>
    <w:p w:rsidR="00D6341F" w:rsidRPr="000F124F" w:rsidRDefault="00D6341F" w:rsidP="00A92EA8">
      <w:pPr>
        <w:pStyle w:val="af1"/>
        <w:spacing w:after="0" w:line="240" w:lineRule="auto"/>
        <w:ind w:left="0"/>
        <w:jc w:val="both"/>
        <w:rPr>
          <w:rFonts w:ascii="Times New Roman" w:hAnsi="Times New Roman"/>
          <w:color w:val="000000" w:themeColor="text1"/>
          <w:sz w:val="28"/>
          <w:szCs w:val="28"/>
        </w:rPr>
      </w:pPr>
    </w:p>
    <w:p w:rsidR="00D6341F" w:rsidRPr="000F124F" w:rsidRDefault="00D6341F" w:rsidP="00D6341F">
      <w:pPr>
        <w:pStyle w:val="af1"/>
        <w:spacing w:after="0"/>
        <w:ind w:left="0"/>
        <w:jc w:val="both"/>
        <w:rPr>
          <w:rFonts w:ascii="Times New Roman" w:hAnsi="Times New Roman"/>
          <w:sz w:val="28"/>
          <w:szCs w:val="28"/>
        </w:rPr>
      </w:pPr>
      <w:r w:rsidRPr="000F124F">
        <w:rPr>
          <w:rFonts w:ascii="Times New Roman" w:hAnsi="Times New Roman"/>
          <w:sz w:val="28"/>
          <w:szCs w:val="28"/>
        </w:rPr>
        <w:t xml:space="preserve"> </w:t>
      </w:r>
    </w:p>
    <w:p w:rsidR="00D6341F" w:rsidRPr="002315AB" w:rsidRDefault="00D6341F" w:rsidP="00D6341F">
      <w:pPr>
        <w:jc w:val="center"/>
        <w:rPr>
          <w:sz w:val="28"/>
          <w:szCs w:val="28"/>
        </w:rPr>
      </w:pPr>
      <w:r>
        <w:rPr>
          <w:sz w:val="28"/>
          <w:szCs w:val="28"/>
        </w:rPr>
        <w:t xml:space="preserve">                                                  </w:t>
      </w:r>
      <w:r>
        <w:rPr>
          <w:sz w:val="28"/>
          <w:szCs w:val="26"/>
        </w:rPr>
        <w:t xml:space="preserve"> </w:t>
      </w:r>
      <w:r>
        <w:rPr>
          <w:sz w:val="27"/>
          <w:szCs w:val="28"/>
        </w:rPr>
        <w:t xml:space="preserve">     </w:t>
      </w:r>
      <w:r>
        <w:rPr>
          <w:color w:val="000000"/>
          <w:spacing w:val="-4"/>
          <w:sz w:val="28"/>
          <w:szCs w:val="28"/>
        </w:rPr>
        <w:t xml:space="preserve"> </w:t>
      </w:r>
      <w:r>
        <w:rPr>
          <w:sz w:val="27"/>
          <w:szCs w:val="28"/>
        </w:rPr>
        <w:t xml:space="preserve"> </w:t>
      </w:r>
      <w:r>
        <w:rPr>
          <w:sz w:val="28"/>
          <w:szCs w:val="28"/>
        </w:rPr>
        <w:t xml:space="preserve"> </w:t>
      </w:r>
      <w:r>
        <w:rPr>
          <w:sz w:val="27"/>
          <w:szCs w:val="28"/>
        </w:rPr>
        <w:t xml:space="preserve"> </w:t>
      </w:r>
      <w:r>
        <w:rPr>
          <w:sz w:val="28"/>
          <w:szCs w:val="28"/>
        </w:rPr>
        <w:t xml:space="preserve"> </w:t>
      </w:r>
      <w:r>
        <w:rPr>
          <w:sz w:val="28"/>
          <w:szCs w:val="28"/>
        </w:rPr>
        <w:tab/>
        <w:t xml:space="preserve">                                                               </w:t>
      </w:r>
      <w:r>
        <w:rPr>
          <w:sz w:val="27"/>
          <w:szCs w:val="28"/>
        </w:rPr>
        <w:t xml:space="preserve">        </w:t>
      </w:r>
      <w:r>
        <w:rPr>
          <w:sz w:val="28"/>
          <w:szCs w:val="28"/>
        </w:rPr>
        <w:tab/>
      </w:r>
    </w:p>
    <w:p w:rsidR="00D6341F" w:rsidRDefault="00D6341F" w:rsidP="00D6341F">
      <w:pPr>
        <w:jc w:val="both"/>
        <w:rPr>
          <w:sz w:val="28"/>
          <w:szCs w:val="28"/>
        </w:rPr>
      </w:pPr>
      <w:r>
        <w:rPr>
          <w:sz w:val="28"/>
          <w:szCs w:val="28"/>
        </w:rPr>
        <w:t>Глава городского округа Зарайск В.А. Петрущенко</w:t>
      </w:r>
    </w:p>
    <w:p w:rsidR="00214224" w:rsidRDefault="00214224" w:rsidP="00214224">
      <w:pPr>
        <w:pStyle w:val="af1"/>
        <w:spacing w:line="240" w:lineRule="auto"/>
        <w:ind w:left="0"/>
        <w:rPr>
          <w:rFonts w:ascii="Times New Roman" w:hAnsi="Times New Roman"/>
          <w:sz w:val="28"/>
          <w:szCs w:val="28"/>
        </w:rPr>
        <w:sectPr w:rsidR="00214224" w:rsidSect="00E93BA3">
          <w:headerReference w:type="even" r:id="rId8"/>
          <w:headerReference w:type="default" r:id="rId9"/>
          <w:pgSz w:w="11906" w:h="16838"/>
          <w:pgMar w:top="1247" w:right="567" w:bottom="1134" w:left="1134" w:header="709" w:footer="709" w:gutter="0"/>
          <w:cols w:space="720"/>
        </w:sectPr>
      </w:pPr>
      <w:bookmarkStart w:id="0" w:name="_GoBack"/>
      <w:bookmarkEnd w:id="0"/>
    </w:p>
    <w:p w:rsidR="00214224" w:rsidRDefault="00214224" w:rsidP="00214224">
      <w:pPr>
        <w:pStyle w:val="af1"/>
        <w:spacing w:line="240" w:lineRule="auto"/>
        <w:ind w:left="0"/>
        <w:rPr>
          <w:rFonts w:ascii="Times New Roman" w:hAnsi="Times New Roman"/>
          <w:sz w:val="26"/>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1</w:t>
      </w:r>
      <w:r>
        <w:rPr>
          <w:rFonts w:ascii="Times New Roman" w:hAnsi="Times New Roman"/>
          <w:sz w:val="26"/>
          <w:szCs w:val="28"/>
        </w:rPr>
        <w:t xml:space="preserve"> </w:t>
      </w:r>
    </w:p>
    <w:p w:rsidR="00214224" w:rsidRDefault="00214224" w:rsidP="00214224">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 xml:space="preserve">УТВЕРЖДЕНО </w:t>
      </w:r>
    </w:p>
    <w:p w:rsidR="00214224" w:rsidRDefault="00214224" w:rsidP="00214224">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 xml:space="preserve">постановлением главы </w:t>
      </w:r>
    </w:p>
    <w:p w:rsidR="00214224" w:rsidRDefault="00214224" w:rsidP="00214224">
      <w:pPr>
        <w:pStyle w:val="af1"/>
        <w:spacing w:line="240" w:lineRule="auto"/>
        <w:ind w:left="0"/>
        <w:rPr>
          <w:rFonts w:ascii="Times New Roman" w:hAnsi="Times New Roman"/>
          <w:sz w:val="28"/>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городского округа Зарайск</w:t>
      </w:r>
      <w:r>
        <w:rPr>
          <w:rFonts w:ascii="Times New Roman" w:hAnsi="Times New Roman"/>
          <w:sz w:val="28"/>
          <w:szCs w:val="28"/>
        </w:rPr>
        <w:t xml:space="preserve"> </w:t>
      </w:r>
    </w:p>
    <w:p w:rsidR="00B53D20" w:rsidRPr="001A5A9A" w:rsidRDefault="00214224" w:rsidP="001A5A9A">
      <w:pPr>
        <w:pStyle w:val="af1"/>
        <w:spacing w:line="240" w:lineRule="auto"/>
        <w:ind w:left="0"/>
        <w:rPr>
          <w:rFonts w:ascii="Times New Roman" w:hAnsi="Times New Roman"/>
          <w:sz w:val="28"/>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53221D">
        <w:rPr>
          <w:rFonts w:ascii="Times New Roman" w:hAnsi="Times New Roman"/>
          <w:sz w:val="26"/>
          <w:szCs w:val="28"/>
        </w:rPr>
        <w:tab/>
        <w:t>от 30.12.2020 № 1797</w:t>
      </w:r>
      <w:r>
        <w:rPr>
          <w:rFonts w:ascii="Times New Roman" w:hAnsi="Times New Roman"/>
          <w:sz w:val="26"/>
          <w:szCs w:val="28"/>
        </w:rPr>
        <w:t>/12</w:t>
      </w:r>
    </w:p>
    <w:p w:rsidR="00B53D20" w:rsidRPr="001A5A9A" w:rsidRDefault="00B53D20" w:rsidP="00B53D20">
      <w:pPr>
        <w:pStyle w:val="af1"/>
        <w:ind w:left="0"/>
        <w:jc w:val="right"/>
        <w:rPr>
          <w:rFonts w:ascii="Times New Roman" w:hAnsi="Times New Roman"/>
          <w:sz w:val="28"/>
          <w:szCs w:val="28"/>
        </w:rPr>
      </w:pPr>
    </w:p>
    <w:p w:rsidR="00B53D20" w:rsidRPr="001A5A9A" w:rsidRDefault="00B53D20" w:rsidP="00B53D20">
      <w:pPr>
        <w:pStyle w:val="af1"/>
        <w:ind w:left="0"/>
        <w:jc w:val="center"/>
        <w:rPr>
          <w:rFonts w:ascii="Times New Roman" w:hAnsi="Times New Roman"/>
          <w:sz w:val="28"/>
          <w:szCs w:val="28"/>
        </w:rPr>
      </w:pPr>
      <w:r w:rsidRPr="001A5A9A">
        <w:rPr>
          <w:rFonts w:ascii="Times New Roman" w:hAnsi="Times New Roman"/>
          <w:sz w:val="28"/>
          <w:szCs w:val="28"/>
        </w:rPr>
        <w:t>Значения базовых нормативов затрат на оказание муниципальных услуг,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в 2021 году</w:t>
      </w:r>
    </w:p>
    <w:p w:rsidR="00B53D20" w:rsidRDefault="00B53D20" w:rsidP="00B53D20">
      <w:pPr>
        <w:pStyle w:val="af1"/>
        <w:ind w:left="0"/>
        <w:jc w:val="center"/>
        <w:rPr>
          <w:sz w:val="28"/>
          <w:szCs w:val="28"/>
        </w:r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993"/>
        <w:gridCol w:w="850"/>
        <w:gridCol w:w="1134"/>
        <w:gridCol w:w="1134"/>
        <w:gridCol w:w="1276"/>
        <w:gridCol w:w="1134"/>
        <w:gridCol w:w="850"/>
        <w:gridCol w:w="1134"/>
        <w:gridCol w:w="1134"/>
        <w:gridCol w:w="993"/>
        <w:gridCol w:w="850"/>
        <w:gridCol w:w="851"/>
        <w:gridCol w:w="992"/>
        <w:gridCol w:w="992"/>
      </w:tblGrid>
      <w:tr w:rsidR="00B53D20" w:rsidTr="00B53D20">
        <w:tc>
          <w:tcPr>
            <w:tcW w:w="425"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N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Наименование услуги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jc w:val="center"/>
              <w:rPr>
                <w:color w:val="000000"/>
                <w:sz w:val="16"/>
                <w:szCs w:val="16"/>
              </w:rPr>
            </w:pPr>
            <w:r>
              <w:rPr>
                <w:color w:val="000000"/>
                <w:sz w:val="16"/>
                <w:szCs w:val="16"/>
              </w:rPr>
              <w:t>Значение объемного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jc w:val="center"/>
              <w:rPr>
                <w:color w:val="000000"/>
                <w:sz w:val="16"/>
                <w:szCs w:val="16"/>
              </w:rPr>
            </w:pPr>
            <w:r>
              <w:rPr>
                <w:color w:val="000000"/>
                <w:sz w:val="16"/>
                <w:szCs w:val="16"/>
              </w:rPr>
              <w:t>Объем услуги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Величина базового норматива затрат на единицу услуги,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3D20" w:rsidRDefault="00B53D20">
            <w:pPr>
              <w:jc w:val="center"/>
              <w:rPr>
                <w:color w:val="000000"/>
                <w:sz w:val="16"/>
                <w:szCs w:val="16"/>
              </w:rPr>
            </w:pPr>
            <w:r>
              <w:rPr>
                <w:color w:val="000000"/>
                <w:sz w:val="16"/>
                <w:szCs w:val="16"/>
              </w:rPr>
              <w:t>Сумма финансового обеспечения выполнения муниципальной услуги (выполнения работы), руб.</w:t>
            </w:r>
          </w:p>
        </w:tc>
        <w:tc>
          <w:tcPr>
            <w:tcW w:w="3260" w:type="dxa"/>
            <w:gridSpan w:val="3"/>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Базовый норматив затрат, непосредственно связанный с оказанием муниципальной услуги</w:t>
            </w:r>
          </w:p>
        </w:tc>
        <w:tc>
          <w:tcPr>
            <w:tcW w:w="6946" w:type="dxa"/>
            <w:gridSpan w:val="7"/>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Базовый норматив затрат на общехозяйственные нужды</w:t>
            </w:r>
          </w:p>
        </w:tc>
      </w:tr>
      <w:tr w:rsidR="00B53D20" w:rsidTr="00B53D20">
        <w:trPr>
          <w:trHeight w:val="287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3D20" w:rsidRDefault="00B53D20">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1134"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 xml:space="preserve">затраты на приобретение материальных запасов, потребляемых в процессе оказания муниципальной </w:t>
            </w:r>
          </w:p>
          <w:p w:rsidR="00B53D20" w:rsidRDefault="00B53D20">
            <w:pPr>
              <w:pStyle w:val="ConsPlusNormal0"/>
              <w:jc w:val="center"/>
              <w:rPr>
                <w:sz w:val="16"/>
                <w:szCs w:val="16"/>
              </w:rPr>
            </w:pPr>
            <w:r>
              <w:rPr>
                <w:sz w:val="16"/>
                <w:szCs w:val="16"/>
              </w:rPr>
              <w:t>услуги (с разбивкой по видам затрат), руб.</w:t>
            </w:r>
          </w:p>
        </w:tc>
        <w:tc>
          <w:tcPr>
            <w:tcW w:w="850"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иные затраты, непосредственно связанные с оказанием муниципальной услуги, руб.</w:t>
            </w:r>
          </w:p>
        </w:tc>
        <w:tc>
          <w:tcPr>
            <w:tcW w:w="1134"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коммунальные услуги (с разбивкой по видам затрат), руб.</w:t>
            </w:r>
          </w:p>
        </w:tc>
        <w:tc>
          <w:tcPr>
            <w:tcW w:w="1134"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оплату труда и начислений на выплаты по оплате труда административно-управленческого, обслуживающего и прочего персонала, руб.</w:t>
            </w:r>
          </w:p>
        </w:tc>
        <w:tc>
          <w:tcPr>
            <w:tcW w:w="993"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приобретение услуг связи, руб.</w:t>
            </w:r>
          </w:p>
        </w:tc>
        <w:tc>
          <w:tcPr>
            <w:tcW w:w="850"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приобретение транспортных услуг, руб.</w:t>
            </w:r>
          </w:p>
        </w:tc>
        <w:tc>
          <w:tcPr>
            <w:tcW w:w="851"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эксплуатацию (использование) недвижимого имущества (с разбивкой по видам затрат), руб.</w:t>
            </w:r>
          </w:p>
        </w:tc>
        <w:tc>
          <w:tcPr>
            <w:tcW w:w="992"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затраты на эксплуатацию (использование) особо ценного движимого имущества (с разбивкой по видам затрат), руб.</w:t>
            </w:r>
          </w:p>
        </w:tc>
        <w:tc>
          <w:tcPr>
            <w:tcW w:w="992"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jc w:val="center"/>
              <w:rPr>
                <w:sz w:val="16"/>
                <w:szCs w:val="16"/>
              </w:rPr>
            </w:pPr>
            <w:r>
              <w:rPr>
                <w:sz w:val="16"/>
                <w:szCs w:val="16"/>
              </w:rPr>
              <w:t>прочие затраты, влияющие на стоимость оказания муниципальной услуги (с разбивкой по видам затрат), руб.</w:t>
            </w:r>
          </w:p>
        </w:tc>
      </w:tr>
      <w:tr w:rsidR="00B53D20" w:rsidTr="00B53D20">
        <w:tc>
          <w:tcPr>
            <w:tcW w:w="425"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rPr>
                <w:sz w:val="16"/>
                <w:szCs w:val="16"/>
              </w:rPr>
            </w:pPr>
            <w:r>
              <w:rPr>
                <w:sz w:val="16"/>
                <w:szCs w:val="16"/>
              </w:rPr>
              <w:t>Организация деятельности клубных формирований и формирований самодеятельного народного творчества</w:t>
            </w:r>
          </w:p>
        </w:tc>
        <w:tc>
          <w:tcPr>
            <w:tcW w:w="993" w:type="dxa"/>
            <w:tcBorders>
              <w:top w:val="single" w:sz="4" w:space="0" w:color="auto"/>
              <w:left w:val="single" w:sz="4" w:space="0" w:color="auto"/>
              <w:bottom w:val="single" w:sz="4" w:space="0" w:color="auto"/>
              <w:right w:val="single" w:sz="4" w:space="0" w:color="auto"/>
            </w:tcBorders>
            <w:vAlign w:val="bottom"/>
          </w:tcPr>
          <w:p w:rsidR="00B53D20" w:rsidRDefault="00B53D20">
            <w:pPr>
              <w:jc w:val="right"/>
              <w:rPr>
                <w:color w:val="000000"/>
                <w:sz w:val="16"/>
                <w:szCs w:val="16"/>
              </w:rPr>
            </w:pPr>
            <w:r>
              <w:rPr>
                <w:color w:val="000000"/>
                <w:sz w:val="16"/>
                <w:szCs w:val="16"/>
              </w:rPr>
              <w:t>Количество посещений (человек)</w:t>
            </w:r>
          </w:p>
          <w:p w:rsidR="00B53D20" w:rsidRDefault="00B53D20">
            <w:pPr>
              <w:jc w:val="right"/>
              <w:rPr>
                <w:color w:val="000000"/>
                <w:sz w:val="16"/>
                <w:szCs w:val="16"/>
              </w:rPr>
            </w:pPr>
          </w:p>
          <w:p w:rsidR="00B53D20" w:rsidRDefault="00B53D20">
            <w:pPr>
              <w:jc w:val="right"/>
              <w:rPr>
                <w:color w:val="000000"/>
                <w:sz w:val="16"/>
                <w:szCs w:val="16"/>
              </w:rPr>
            </w:pPr>
          </w:p>
          <w:p w:rsidR="00B53D20" w:rsidRDefault="00B53D20">
            <w:pPr>
              <w:jc w:val="right"/>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611</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15 744,60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9 524 346,83</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4 222 427,92</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0,00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0,00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1 247 028,61</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2 785 407,24</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39 587,75</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0,00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200 329,08</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50 082,27</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r>
              <w:rPr>
                <w:color w:val="000000"/>
                <w:sz w:val="16"/>
                <w:szCs w:val="16"/>
              </w:rPr>
              <w:t>979 483,96</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r>
      <w:tr w:rsidR="00B53D20" w:rsidTr="00B53D20">
        <w:tc>
          <w:tcPr>
            <w:tcW w:w="425"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rPr>
                <w:sz w:val="16"/>
                <w:szCs w:val="16"/>
              </w:rPr>
            </w:pPr>
            <w:r>
              <w:rPr>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B53D20" w:rsidRDefault="00B53D20">
            <w:pPr>
              <w:rPr>
                <w:color w:val="000000"/>
                <w:sz w:val="16"/>
                <w:szCs w:val="16"/>
              </w:rPr>
            </w:pPr>
            <w:r>
              <w:rPr>
                <w:color w:val="000000"/>
                <w:sz w:val="16"/>
                <w:szCs w:val="16"/>
              </w:rPr>
              <w:t xml:space="preserve">Библиотечное, библиографическое и информационное </w:t>
            </w:r>
            <w:r>
              <w:rPr>
                <w:color w:val="000000"/>
                <w:sz w:val="16"/>
                <w:szCs w:val="16"/>
              </w:rPr>
              <w:lastRenderedPageBreak/>
              <w:t xml:space="preserve">обслуживание пользователей библиотеки (в стационарных условиях) </w:t>
            </w:r>
          </w:p>
        </w:tc>
        <w:tc>
          <w:tcPr>
            <w:tcW w:w="993" w:type="dxa"/>
            <w:tcBorders>
              <w:top w:val="single" w:sz="4" w:space="0" w:color="auto"/>
              <w:left w:val="single" w:sz="4" w:space="0" w:color="auto"/>
              <w:bottom w:val="single" w:sz="4" w:space="0" w:color="auto"/>
              <w:right w:val="single" w:sz="4" w:space="0" w:color="auto"/>
            </w:tcBorders>
            <w:hideMark/>
          </w:tcPr>
          <w:p w:rsidR="00B53D20" w:rsidRDefault="00B53D20">
            <w:pPr>
              <w:rPr>
                <w:color w:val="000000"/>
                <w:sz w:val="16"/>
                <w:szCs w:val="16"/>
              </w:rPr>
            </w:pPr>
            <w:r>
              <w:rPr>
                <w:color w:val="000000"/>
                <w:sz w:val="16"/>
                <w:szCs w:val="16"/>
              </w:rPr>
              <w:lastRenderedPageBreak/>
              <w:t>Количество посещений (единиц)</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150000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141,05</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21 157 865,80</w:t>
            </w:r>
          </w:p>
        </w:tc>
        <w:tc>
          <w:tcPr>
            <w:tcW w:w="1276"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15 239 270,54</w:t>
            </w:r>
          </w:p>
        </w:tc>
        <w:tc>
          <w:tcPr>
            <w:tcW w:w="1134"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1 168 819,19</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3 149 245,28</w:t>
            </w:r>
          </w:p>
        </w:tc>
        <w:tc>
          <w:tcPr>
            <w:tcW w:w="993"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167 887,85</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450 259,20</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112 564,80</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869 818,94</w:t>
            </w:r>
          </w:p>
        </w:tc>
      </w:tr>
      <w:tr w:rsidR="00B53D20" w:rsidTr="00B53D20">
        <w:tc>
          <w:tcPr>
            <w:tcW w:w="425"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rPr>
                <w:sz w:val="16"/>
                <w:szCs w:val="16"/>
              </w:rPr>
            </w:pPr>
            <w:r>
              <w:rPr>
                <w:sz w:val="16"/>
                <w:szCs w:val="16"/>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B53D20" w:rsidRDefault="00B53D20">
            <w:pPr>
              <w:rPr>
                <w:color w:val="000000"/>
                <w:sz w:val="16"/>
                <w:szCs w:val="16"/>
              </w:rPr>
            </w:pPr>
            <w:r>
              <w:rPr>
                <w:color w:val="000000"/>
                <w:sz w:val="16"/>
                <w:szCs w:val="16"/>
              </w:rPr>
              <w:t xml:space="preserve">Библиотечное, библиографическое и информационное обслуживание пользователей библиотеки (вне стационара) </w:t>
            </w:r>
          </w:p>
        </w:tc>
        <w:tc>
          <w:tcPr>
            <w:tcW w:w="993" w:type="dxa"/>
            <w:tcBorders>
              <w:top w:val="single" w:sz="4" w:space="0" w:color="auto"/>
              <w:left w:val="single" w:sz="4" w:space="0" w:color="auto"/>
              <w:bottom w:val="single" w:sz="4" w:space="0" w:color="auto"/>
              <w:right w:val="single" w:sz="4" w:space="0" w:color="auto"/>
            </w:tcBorders>
          </w:tcPr>
          <w:p w:rsidR="00B53D20" w:rsidRDefault="00B53D20">
            <w:pPr>
              <w:rPr>
                <w:color w:val="000000"/>
                <w:sz w:val="16"/>
                <w:szCs w:val="16"/>
              </w:rPr>
            </w:pPr>
          </w:p>
          <w:p w:rsidR="00B53D20" w:rsidRDefault="00B53D20">
            <w:pPr>
              <w:rPr>
                <w:color w:val="000000"/>
                <w:sz w:val="16"/>
                <w:szCs w:val="16"/>
              </w:rPr>
            </w:pPr>
          </w:p>
          <w:p w:rsidR="00B53D20" w:rsidRDefault="00B53D20">
            <w:pPr>
              <w:rPr>
                <w:color w:val="000000"/>
                <w:sz w:val="16"/>
                <w:szCs w:val="16"/>
              </w:rPr>
            </w:pPr>
            <w:r>
              <w:rPr>
                <w:color w:val="000000"/>
                <w:sz w:val="16"/>
                <w:szCs w:val="16"/>
              </w:rPr>
              <w:t>Количество посещений (единиц)</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20000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191,73</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3 834 582,76</w:t>
            </w:r>
          </w:p>
        </w:tc>
        <w:tc>
          <w:tcPr>
            <w:tcW w:w="1276"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2 390 979,33</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399 000,00</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116 000,00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183 382,96</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494 103,73</w:t>
            </w:r>
          </w:p>
        </w:tc>
        <w:tc>
          <w:tcPr>
            <w:tcW w:w="993"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26 340,92</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70 643,83</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17 660,96</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136 471,03</w:t>
            </w:r>
          </w:p>
        </w:tc>
      </w:tr>
      <w:tr w:rsidR="00B53D20" w:rsidTr="00B53D20">
        <w:tc>
          <w:tcPr>
            <w:tcW w:w="425" w:type="dxa"/>
            <w:tcBorders>
              <w:top w:val="single" w:sz="4" w:space="0" w:color="auto"/>
              <w:left w:val="single" w:sz="4" w:space="0" w:color="auto"/>
              <w:bottom w:val="single" w:sz="4" w:space="0" w:color="auto"/>
              <w:right w:val="single" w:sz="4" w:space="0" w:color="auto"/>
            </w:tcBorders>
            <w:hideMark/>
          </w:tcPr>
          <w:p w:rsidR="00B53D20" w:rsidRDefault="00B53D20">
            <w:pPr>
              <w:pStyle w:val="ConsPlusNormal0"/>
              <w:rPr>
                <w:sz w:val="16"/>
                <w:szCs w:val="16"/>
              </w:rPr>
            </w:pPr>
            <w:r>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B53D20" w:rsidRDefault="00B53D20">
            <w:pPr>
              <w:rPr>
                <w:color w:val="000000"/>
                <w:sz w:val="16"/>
                <w:szCs w:val="16"/>
              </w:rPr>
            </w:pPr>
            <w:r>
              <w:rPr>
                <w:color w:val="000000"/>
                <w:sz w:val="16"/>
                <w:szCs w:val="16"/>
              </w:rPr>
              <w:t>Показ кинофильмов (в стационарных условиях, бесплатно)</w:t>
            </w:r>
          </w:p>
        </w:tc>
        <w:tc>
          <w:tcPr>
            <w:tcW w:w="993" w:type="dxa"/>
            <w:tcBorders>
              <w:top w:val="single" w:sz="4" w:space="0" w:color="auto"/>
              <w:left w:val="single" w:sz="4" w:space="0" w:color="auto"/>
              <w:bottom w:val="single" w:sz="4" w:space="0" w:color="auto"/>
              <w:right w:val="single" w:sz="4" w:space="0" w:color="auto"/>
            </w:tcBorders>
            <w:hideMark/>
          </w:tcPr>
          <w:p w:rsidR="00B53D20" w:rsidRDefault="00B53D20">
            <w:pPr>
              <w:rPr>
                <w:color w:val="000000"/>
                <w:sz w:val="16"/>
                <w:szCs w:val="16"/>
              </w:rPr>
            </w:pPr>
            <w:r>
              <w:rPr>
                <w:color w:val="000000"/>
                <w:sz w:val="16"/>
                <w:szCs w:val="16"/>
              </w:rPr>
              <w:t>Количество посещений (человек)</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2819</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236,00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665 293,74</w:t>
            </w:r>
          </w:p>
        </w:tc>
        <w:tc>
          <w:tcPr>
            <w:tcW w:w="1276"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495 713,32</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26 497,00</w:t>
            </w:r>
          </w:p>
        </w:tc>
        <w:tc>
          <w:tcPr>
            <w:tcW w:w="1134"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89 244,20</w:t>
            </w:r>
          </w:p>
        </w:tc>
        <w:tc>
          <w:tcPr>
            <w:tcW w:w="993"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1 660,00</w:t>
            </w:r>
          </w:p>
        </w:tc>
        <w:tc>
          <w:tcPr>
            <w:tcW w:w="850"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5 870,18</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1 467,54</w:t>
            </w:r>
          </w:p>
        </w:tc>
        <w:tc>
          <w:tcPr>
            <w:tcW w:w="992" w:type="dxa"/>
            <w:tcBorders>
              <w:top w:val="single" w:sz="4" w:space="0" w:color="auto"/>
              <w:left w:val="single" w:sz="4" w:space="0" w:color="auto"/>
              <w:bottom w:val="single" w:sz="4" w:space="0" w:color="auto"/>
              <w:right w:val="single" w:sz="4" w:space="0" w:color="auto"/>
            </w:tcBorders>
          </w:tcPr>
          <w:p w:rsidR="00B53D20" w:rsidRDefault="00B53D20">
            <w:pPr>
              <w:jc w:val="center"/>
              <w:rPr>
                <w:color w:val="000000"/>
                <w:sz w:val="16"/>
                <w:szCs w:val="16"/>
              </w:rPr>
            </w:pPr>
          </w:p>
          <w:p w:rsidR="00B53D20" w:rsidRDefault="00B53D20">
            <w:pPr>
              <w:jc w:val="center"/>
              <w:rPr>
                <w:color w:val="000000"/>
                <w:sz w:val="16"/>
                <w:szCs w:val="16"/>
              </w:rPr>
            </w:pPr>
          </w:p>
          <w:p w:rsidR="00B53D20" w:rsidRDefault="00B53D20">
            <w:pPr>
              <w:jc w:val="center"/>
              <w:rPr>
                <w:color w:val="000000"/>
                <w:sz w:val="16"/>
                <w:szCs w:val="16"/>
              </w:rPr>
            </w:pPr>
            <w:r>
              <w:rPr>
                <w:color w:val="000000"/>
                <w:sz w:val="16"/>
                <w:szCs w:val="16"/>
              </w:rPr>
              <w:t>44 841,50</w:t>
            </w:r>
          </w:p>
        </w:tc>
      </w:tr>
    </w:tbl>
    <w:p w:rsidR="00B53D20" w:rsidRDefault="00B53D20" w:rsidP="00B53D20">
      <w:pPr>
        <w:pStyle w:val="af1"/>
        <w:ind w:left="0"/>
        <w:jc w:val="center"/>
        <w:rPr>
          <w:sz w:val="28"/>
          <w:szCs w:val="28"/>
        </w:rPr>
      </w:pPr>
    </w:p>
    <w:p w:rsidR="00B53D20" w:rsidRDefault="00B53D20" w:rsidP="00EF1442">
      <w:pPr>
        <w:jc w:val="both"/>
        <w:rPr>
          <w:sz w:val="28"/>
          <w:szCs w:val="28"/>
        </w:rPr>
        <w:sectPr w:rsidR="00B53D20" w:rsidSect="00214224">
          <w:pgSz w:w="16838" w:h="11906" w:orient="landscape"/>
          <w:pgMar w:top="1134" w:right="1247" w:bottom="567" w:left="1134" w:header="709" w:footer="709" w:gutter="0"/>
          <w:cols w:space="720"/>
        </w:sectPr>
      </w:pPr>
    </w:p>
    <w:p w:rsidR="005F617A" w:rsidRDefault="005F617A" w:rsidP="005F617A">
      <w:pPr>
        <w:pStyle w:val="af1"/>
        <w:spacing w:line="240" w:lineRule="auto"/>
        <w:ind w:left="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F617A" w:rsidRDefault="005F617A" w:rsidP="005F617A">
      <w:pPr>
        <w:pStyle w:val="af1"/>
        <w:spacing w:line="240" w:lineRule="auto"/>
        <w:ind w:left="0"/>
        <w:rPr>
          <w:rFonts w:ascii="Times New Roman" w:hAnsi="Times New Roman"/>
          <w:sz w:val="26"/>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2</w:t>
      </w:r>
      <w:r>
        <w:rPr>
          <w:rFonts w:ascii="Times New Roman" w:hAnsi="Times New Roman"/>
          <w:sz w:val="26"/>
          <w:szCs w:val="28"/>
        </w:rPr>
        <w:t xml:space="preserve"> </w:t>
      </w:r>
    </w:p>
    <w:p w:rsidR="005F617A" w:rsidRDefault="005F617A" w:rsidP="005F617A">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 xml:space="preserve">УТВЕРЖДЕНО </w:t>
      </w:r>
    </w:p>
    <w:p w:rsidR="005F617A" w:rsidRDefault="005F617A" w:rsidP="005F617A">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постановлением главы</w:t>
      </w:r>
      <w:r w:rsidRPr="005F617A">
        <w:rPr>
          <w:rFonts w:ascii="Times New Roman" w:hAnsi="Times New Roman"/>
          <w:sz w:val="26"/>
          <w:szCs w:val="28"/>
        </w:rPr>
        <w:t xml:space="preserve"> </w:t>
      </w:r>
    </w:p>
    <w:p w:rsidR="005F617A" w:rsidRDefault="005F617A" w:rsidP="005F617A">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городского округа Зарайск</w:t>
      </w:r>
      <w:r w:rsidRPr="005F617A">
        <w:rPr>
          <w:rFonts w:ascii="Times New Roman" w:hAnsi="Times New Roman"/>
          <w:sz w:val="26"/>
          <w:szCs w:val="28"/>
        </w:rPr>
        <w:t xml:space="preserve"> </w:t>
      </w:r>
    </w:p>
    <w:p w:rsidR="005F617A" w:rsidRDefault="005F617A" w:rsidP="005F617A">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от 30.12.2020 № 179</w:t>
      </w:r>
      <w:r w:rsidR="0053221D">
        <w:rPr>
          <w:rFonts w:ascii="Times New Roman" w:hAnsi="Times New Roman"/>
          <w:sz w:val="26"/>
          <w:szCs w:val="28"/>
        </w:rPr>
        <w:t>7</w:t>
      </w:r>
      <w:r>
        <w:rPr>
          <w:rFonts w:ascii="Times New Roman" w:hAnsi="Times New Roman"/>
          <w:sz w:val="26"/>
          <w:szCs w:val="28"/>
        </w:rPr>
        <w:t>/12</w:t>
      </w:r>
      <w:r>
        <w:rPr>
          <w:rFonts w:ascii="Times New Roman" w:hAnsi="Times New Roman"/>
          <w:sz w:val="26"/>
          <w:szCs w:val="28"/>
        </w:rPr>
        <w:tab/>
      </w:r>
    </w:p>
    <w:p w:rsidR="005F617A" w:rsidRDefault="005F617A" w:rsidP="005F617A">
      <w:pPr>
        <w:pStyle w:val="af1"/>
        <w:spacing w:line="240" w:lineRule="auto"/>
        <w:ind w:left="0"/>
        <w:rPr>
          <w:rFonts w:ascii="Times New Roman" w:hAnsi="Times New Roman"/>
          <w:sz w:val="26"/>
          <w:szCs w:val="28"/>
        </w:rPr>
      </w:pPr>
    </w:p>
    <w:p w:rsidR="005F617A" w:rsidRDefault="005F617A" w:rsidP="005F617A">
      <w:pPr>
        <w:pStyle w:val="af1"/>
        <w:spacing w:line="240" w:lineRule="auto"/>
        <w:ind w:left="0"/>
        <w:rPr>
          <w:rFonts w:ascii="Times New Roman" w:hAnsi="Times New Roman"/>
          <w:sz w:val="26"/>
          <w:szCs w:val="28"/>
        </w:rPr>
      </w:pPr>
    </w:p>
    <w:p w:rsidR="00905B2A" w:rsidRDefault="00905B2A" w:rsidP="00905B2A">
      <w:pPr>
        <w:pStyle w:val="af1"/>
        <w:ind w:left="0"/>
        <w:jc w:val="right"/>
        <w:rPr>
          <w:sz w:val="28"/>
          <w:szCs w:val="28"/>
        </w:rPr>
      </w:pPr>
    </w:p>
    <w:p w:rsidR="00905B2A" w:rsidRPr="00905B2A" w:rsidRDefault="00905B2A" w:rsidP="00905B2A">
      <w:pPr>
        <w:pStyle w:val="af1"/>
        <w:ind w:left="0"/>
        <w:jc w:val="center"/>
        <w:rPr>
          <w:rFonts w:ascii="Times New Roman" w:hAnsi="Times New Roman"/>
          <w:sz w:val="24"/>
          <w:szCs w:val="24"/>
        </w:rPr>
      </w:pPr>
      <w:r w:rsidRPr="00905B2A">
        <w:rPr>
          <w:rFonts w:ascii="Times New Roman" w:hAnsi="Times New Roman"/>
          <w:sz w:val="24"/>
          <w:szCs w:val="24"/>
        </w:rPr>
        <w:t>Значения нормативных затрат на выполнение работ,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в 2021 году</w:t>
      </w:r>
    </w:p>
    <w:p w:rsidR="00905B2A" w:rsidRPr="00905B2A" w:rsidRDefault="00905B2A" w:rsidP="00905B2A">
      <w:pPr>
        <w:pStyle w:val="af1"/>
        <w:ind w:left="0"/>
        <w:jc w:val="center"/>
        <w:rPr>
          <w:rFonts w:ascii="Times New Roman" w:hAnsi="Times New Roman"/>
          <w:sz w:val="24"/>
          <w:szCs w:val="24"/>
        </w:rPr>
      </w:pPr>
    </w:p>
    <w:tbl>
      <w:tblPr>
        <w:tblStyle w:val="af5"/>
        <w:tblW w:w="0" w:type="auto"/>
        <w:tblLook w:val="04A0" w:firstRow="1" w:lastRow="0" w:firstColumn="1" w:lastColumn="0" w:noHBand="0" w:noVBand="1"/>
      </w:tblPr>
      <w:tblGrid>
        <w:gridCol w:w="1329"/>
        <w:gridCol w:w="5124"/>
        <w:gridCol w:w="3400"/>
      </w:tblGrid>
      <w:tr w:rsidR="00905B2A" w:rsidRPr="00905B2A" w:rsidTr="00905B2A">
        <w:trPr>
          <w:trHeight w:val="61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 п/п</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Наименование  работы</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center"/>
              <w:rPr>
                <w:rFonts w:ascii="Times New Roman" w:hAnsi="Times New Roman"/>
                <w:sz w:val="24"/>
                <w:szCs w:val="24"/>
              </w:rPr>
            </w:pPr>
            <w:r w:rsidRPr="00905B2A">
              <w:rPr>
                <w:rFonts w:ascii="Times New Roman" w:hAnsi="Times New Roman"/>
                <w:sz w:val="24"/>
                <w:szCs w:val="24"/>
              </w:rPr>
              <w:t>Нормативные затраты на работы (сметный метод), руб.</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МБУ «Дворец спорта «Зарайск»</w:t>
            </w:r>
          </w:p>
        </w:tc>
      </w:tr>
      <w:tr w:rsidR="00905B2A" w:rsidRPr="00905B2A" w:rsidTr="00905B2A">
        <w:trPr>
          <w:trHeight w:val="58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89"/>
              <w:jc w:val="both"/>
              <w:rPr>
                <w:rFonts w:ascii="Times New Roman" w:hAnsi="Times New Roman"/>
                <w:sz w:val="24"/>
                <w:szCs w:val="24"/>
              </w:rPr>
            </w:pPr>
            <w:r w:rsidRPr="00905B2A">
              <w:rPr>
                <w:rFonts w:ascii="Times New Roman" w:hAnsi="Times New Roman"/>
                <w:sz w:val="24"/>
                <w:szCs w:val="24"/>
              </w:rPr>
              <w:t>Обеспечение доступа к объектам спорта</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32 233 000,00</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bCs/>
                <w:sz w:val="24"/>
                <w:szCs w:val="24"/>
              </w:rPr>
            </w:pPr>
            <w:r w:rsidRPr="00905B2A">
              <w:rPr>
                <w:rFonts w:ascii="Times New Roman" w:hAnsi="Times New Roman"/>
                <w:bCs/>
                <w:sz w:val="24"/>
                <w:szCs w:val="24"/>
              </w:rPr>
              <w:t>МБУ Зарайский ледовый спортивный комплекс»</w:t>
            </w:r>
          </w:p>
        </w:tc>
      </w:tr>
      <w:tr w:rsidR="00905B2A" w:rsidRPr="00905B2A" w:rsidTr="00905B2A">
        <w:trPr>
          <w:trHeight w:val="49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Обеспечение доступа к объектам спорта</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29 120 000,00</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bCs/>
                <w:sz w:val="24"/>
                <w:szCs w:val="24"/>
              </w:rPr>
            </w:pPr>
            <w:r w:rsidRPr="00905B2A">
              <w:rPr>
                <w:rFonts w:ascii="Times New Roman" w:hAnsi="Times New Roman"/>
                <w:bCs/>
                <w:sz w:val="24"/>
                <w:szCs w:val="24"/>
              </w:rPr>
              <w:t>МБУ «Подростково-молодежный клуб «Витязь»</w:t>
            </w:r>
          </w:p>
        </w:tc>
      </w:tr>
      <w:tr w:rsidR="00905B2A" w:rsidRPr="00905B2A" w:rsidTr="00905B2A">
        <w:trPr>
          <w:trHeight w:val="127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jc w:val="both"/>
              <w:rPr>
                <w:rFonts w:ascii="Times New Roman" w:hAnsi="Times New Roman"/>
                <w:sz w:val="24"/>
                <w:szCs w:val="24"/>
              </w:rPr>
            </w:pPr>
            <w:r w:rsidRPr="00905B2A">
              <w:rPr>
                <w:rFonts w:ascii="Times New Roman" w:hAnsi="Times New Roman"/>
                <w:sz w:val="24"/>
                <w:szCs w:val="24"/>
              </w:rPr>
              <w:t>3 390 000,00</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МБУК «</w:t>
            </w:r>
            <w:proofErr w:type="spellStart"/>
            <w:r w:rsidRPr="00905B2A">
              <w:rPr>
                <w:rFonts w:ascii="Times New Roman" w:hAnsi="Times New Roman"/>
                <w:bCs/>
                <w:sz w:val="24"/>
                <w:szCs w:val="24"/>
              </w:rPr>
              <w:t>Межпоселенческая</w:t>
            </w:r>
            <w:proofErr w:type="spellEnd"/>
            <w:r w:rsidRPr="00905B2A">
              <w:rPr>
                <w:rFonts w:ascii="Times New Roman" w:hAnsi="Times New Roman"/>
                <w:bCs/>
                <w:sz w:val="24"/>
                <w:szCs w:val="24"/>
              </w:rPr>
              <w:t xml:space="preserve"> библиотечная система»</w:t>
            </w:r>
          </w:p>
        </w:tc>
      </w:tr>
      <w:tr w:rsidR="00905B2A" w:rsidRPr="00905B2A" w:rsidTr="00905B2A">
        <w:trPr>
          <w:trHeight w:val="840"/>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Формирование, учет, изучение, обеспечение физического сохранения и безопасности фондов библиотек, включая оцифровку фондов</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1 987 551,44</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Муниципальное бюджетное учреждение «Дворец культуры имени В.Н. Леонова»</w:t>
            </w:r>
          </w:p>
        </w:tc>
      </w:tr>
      <w:tr w:rsidR="00905B2A" w:rsidRPr="00905B2A" w:rsidTr="00905B2A">
        <w:trPr>
          <w:trHeight w:val="810"/>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31 096 595,80</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Муниципальное бюджетное учреждение «Центр досуга «Победа» города Зарайска»</w:t>
            </w:r>
          </w:p>
        </w:tc>
      </w:tr>
      <w:tr w:rsidR="00905B2A" w:rsidRPr="00905B2A" w:rsidTr="00905B2A">
        <w:trPr>
          <w:trHeight w:val="930"/>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0"/>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27 217 059,72</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lastRenderedPageBreak/>
              <w:t>Муниципальное бюджетное учреждение «Дом культуры поселка «Зарайский»</w:t>
            </w:r>
          </w:p>
        </w:tc>
      </w:tr>
      <w:tr w:rsidR="00905B2A" w:rsidRPr="00905B2A" w:rsidTr="00905B2A">
        <w:trPr>
          <w:trHeight w:val="900"/>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7 495 388,95</w:t>
            </w:r>
          </w:p>
        </w:tc>
      </w:tr>
      <w:tr w:rsidR="00905B2A" w:rsidRPr="00905B2A" w:rsidTr="00905B2A">
        <w:trPr>
          <w:trHeight w:val="315"/>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Муниципальное бюджетное учреждение «</w:t>
            </w:r>
            <w:proofErr w:type="spellStart"/>
            <w:r w:rsidRPr="00905B2A">
              <w:rPr>
                <w:rFonts w:ascii="Times New Roman" w:hAnsi="Times New Roman"/>
                <w:bCs/>
                <w:sz w:val="24"/>
                <w:szCs w:val="24"/>
              </w:rPr>
              <w:t>Мендюкинский</w:t>
            </w:r>
            <w:proofErr w:type="spellEnd"/>
            <w:r w:rsidRPr="00905B2A">
              <w:rPr>
                <w:rFonts w:ascii="Times New Roman" w:hAnsi="Times New Roman"/>
                <w:bCs/>
                <w:sz w:val="24"/>
                <w:szCs w:val="24"/>
              </w:rPr>
              <w:t xml:space="preserve"> сельский дом культуры»</w:t>
            </w:r>
          </w:p>
        </w:tc>
      </w:tr>
      <w:tr w:rsidR="00905B2A" w:rsidRPr="00905B2A" w:rsidTr="00905B2A">
        <w:trPr>
          <w:trHeight w:val="85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13 389 662,65</w:t>
            </w:r>
          </w:p>
        </w:tc>
      </w:tr>
      <w:tr w:rsidR="00905B2A" w:rsidRPr="00905B2A" w:rsidTr="00905B2A">
        <w:trPr>
          <w:trHeight w:val="330"/>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Муниципальное бюджетное учреждение «</w:t>
            </w:r>
            <w:proofErr w:type="spellStart"/>
            <w:r w:rsidRPr="00905B2A">
              <w:rPr>
                <w:rFonts w:ascii="Times New Roman" w:hAnsi="Times New Roman"/>
                <w:bCs/>
                <w:sz w:val="24"/>
                <w:szCs w:val="24"/>
              </w:rPr>
              <w:t>Чулковский</w:t>
            </w:r>
            <w:proofErr w:type="spellEnd"/>
            <w:r w:rsidRPr="00905B2A">
              <w:rPr>
                <w:rFonts w:ascii="Times New Roman" w:hAnsi="Times New Roman"/>
                <w:bCs/>
                <w:sz w:val="24"/>
                <w:szCs w:val="24"/>
              </w:rPr>
              <w:t xml:space="preserve"> сельский дом культуры»</w:t>
            </w:r>
          </w:p>
        </w:tc>
      </w:tr>
      <w:tr w:rsidR="00905B2A" w:rsidRPr="00905B2A" w:rsidTr="00905B2A">
        <w:trPr>
          <w:trHeight w:val="780"/>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8 552 643,70</w:t>
            </w:r>
          </w:p>
        </w:tc>
      </w:tr>
      <w:tr w:rsidR="00905B2A" w:rsidRPr="00905B2A" w:rsidTr="00905B2A">
        <w:trPr>
          <w:trHeight w:val="399"/>
        </w:trPr>
        <w:tc>
          <w:tcPr>
            <w:tcW w:w="9853" w:type="dxa"/>
            <w:gridSpan w:val="3"/>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bCs/>
                <w:sz w:val="24"/>
                <w:szCs w:val="24"/>
              </w:rPr>
            </w:pPr>
            <w:r w:rsidRPr="00905B2A">
              <w:rPr>
                <w:rFonts w:ascii="Times New Roman" w:hAnsi="Times New Roman"/>
                <w:bCs/>
                <w:sz w:val="24"/>
                <w:szCs w:val="24"/>
              </w:rPr>
              <w:t>Муниципальное бюджетное учреждение «</w:t>
            </w:r>
            <w:proofErr w:type="spellStart"/>
            <w:r w:rsidRPr="00905B2A">
              <w:rPr>
                <w:rFonts w:ascii="Times New Roman" w:hAnsi="Times New Roman"/>
                <w:bCs/>
                <w:sz w:val="24"/>
                <w:szCs w:val="24"/>
              </w:rPr>
              <w:t>Ерновский</w:t>
            </w:r>
            <w:proofErr w:type="spellEnd"/>
            <w:r w:rsidRPr="00905B2A">
              <w:rPr>
                <w:rFonts w:ascii="Times New Roman" w:hAnsi="Times New Roman"/>
                <w:bCs/>
                <w:sz w:val="24"/>
                <w:szCs w:val="24"/>
              </w:rPr>
              <w:t xml:space="preserve">  сельский дом культуры»</w:t>
            </w:r>
          </w:p>
        </w:tc>
      </w:tr>
      <w:tr w:rsidR="00905B2A" w:rsidRPr="00905B2A" w:rsidTr="00905B2A">
        <w:trPr>
          <w:trHeight w:val="885"/>
        </w:trPr>
        <w:tc>
          <w:tcPr>
            <w:tcW w:w="1329"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1</w:t>
            </w:r>
          </w:p>
        </w:tc>
        <w:tc>
          <w:tcPr>
            <w:tcW w:w="5124"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ind w:left="-53"/>
              <w:jc w:val="both"/>
              <w:rPr>
                <w:rFonts w:ascii="Times New Roman" w:hAnsi="Times New Roman"/>
                <w:sz w:val="24"/>
                <w:szCs w:val="24"/>
              </w:rPr>
            </w:pPr>
            <w:r w:rsidRPr="00905B2A">
              <w:rPr>
                <w:rFonts w:ascii="Times New Roman" w:hAnsi="Times New Roman"/>
                <w:sz w:val="24"/>
                <w:szCs w:val="24"/>
              </w:rPr>
              <w:t>Организация и проведение культурно-массовых мероприятий (с учетом всех форм)</w:t>
            </w:r>
          </w:p>
        </w:tc>
        <w:tc>
          <w:tcPr>
            <w:tcW w:w="3400" w:type="dxa"/>
            <w:tcBorders>
              <w:top w:val="single" w:sz="4" w:space="0" w:color="auto"/>
              <w:left w:val="single" w:sz="4" w:space="0" w:color="auto"/>
              <w:bottom w:val="single" w:sz="4" w:space="0" w:color="auto"/>
              <w:right w:val="single" w:sz="4" w:space="0" w:color="auto"/>
            </w:tcBorders>
            <w:hideMark/>
          </w:tcPr>
          <w:p w:rsidR="00905B2A" w:rsidRPr="00905B2A" w:rsidRDefault="00905B2A">
            <w:pPr>
              <w:pStyle w:val="af1"/>
              <w:rPr>
                <w:rFonts w:ascii="Times New Roman" w:hAnsi="Times New Roman"/>
                <w:sz w:val="24"/>
                <w:szCs w:val="24"/>
              </w:rPr>
            </w:pPr>
            <w:r w:rsidRPr="00905B2A">
              <w:rPr>
                <w:rFonts w:ascii="Times New Roman" w:hAnsi="Times New Roman"/>
                <w:sz w:val="24"/>
                <w:szCs w:val="24"/>
              </w:rPr>
              <w:t>7 720 689,60</w:t>
            </w:r>
          </w:p>
        </w:tc>
      </w:tr>
    </w:tbl>
    <w:p w:rsidR="00905B2A" w:rsidRDefault="00905B2A" w:rsidP="00905B2A">
      <w:pPr>
        <w:pStyle w:val="af1"/>
        <w:ind w:left="0"/>
        <w:jc w:val="center"/>
        <w:rPr>
          <w:sz w:val="24"/>
          <w:szCs w:val="24"/>
        </w:rPr>
      </w:pPr>
    </w:p>
    <w:p w:rsidR="00905B2A" w:rsidRDefault="00905B2A" w:rsidP="00905B2A">
      <w:pPr>
        <w:pStyle w:val="af1"/>
        <w:ind w:left="0"/>
        <w:jc w:val="center"/>
      </w:pPr>
    </w:p>
    <w:p w:rsidR="005F617A" w:rsidRPr="005F617A" w:rsidRDefault="005F617A" w:rsidP="005F617A">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p>
    <w:p w:rsidR="00214224" w:rsidRDefault="00214224"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53221D" w:rsidRDefault="0053221D" w:rsidP="00EF1442">
      <w:pPr>
        <w:jc w:val="both"/>
        <w:rPr>
          <w:sz w:val="28"/>
          <w:szCs w:val="28"/>
        </w:rPr>
      </w:pPr>
    </w:p>
    <w:p w:rsidR="006115D9" w:rsidRDefault="0053221D" w:rsidP="0053221D">
      <w:pPr>
        <w:pStyle w:val="af1"/>
        <w:spacing w:line="240" w:lineRule="auto"/>
        <w:ind w:left="0"/>
        <w:rPr>
          <w:rFonts w:ascii="Times New Roman" w:hAnsi="Times New Roman"/>
          <w:sz w:val="28"/>
          <w:szCs w:val="28"/>
        </w:rPr>
        <w:sectPr w:rsidR="006115D9" w:rsidSect="00E93BA3">
          <w:pgSz w:w="11906" w:h="16838"/>
          <w:pgMar w:top="1247" w:right="567" w:bottom="1134" w:left="1134" w:header="709" w:footer="709" w:gutter="0"/>
          <w:cols w:space="720"/>
        </w:sect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3221D" w:rsidRDefault="006115D9" w:rsidP="0053221D">
      <w:pPr>
        <w:pStyle w:val="af1"/>
        <w:spacing w:line="240" w:lineRule="auto"/>
        <w:ind w:left="0"/>
        <w:rPr>
          <w:rFonts w:ascii="Times New Roman" w:hAnsi="Times New Roman"/>
          <w:sz w:val="26"/>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3221D">
        <w:rPr>
          <w:rFonts w:ascii="Times New Roman" w:hAnsi="Times New Roman"/>
          <w:sz w:val="28"/>
          <w:szCs w:val="28"/>
        </w:rPr>
        <w:t>Приложение 3</w:t>
      </w:r>
      <w:r w:rsidR="0053221D">
        <w:rPr>
          <w:rFonts w:ascii="Times New Roman" w:hAnsi="Times New Roman"/>
          <w:sz w:val="26"/>
          <w:szCs w:val="28"/>
        </w:rPr>
        <w:t xml:space="preserve"> </w:t>
      </w:r>
    </w:p>
    <w:p w:rsidR="0053221D" w:rsidRDefault="0053221D" w:rsidP="0053221D">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Pr>
          <w:rFonts w:ascii="Times New Roman" w:hAnsi="Times New Roman"/>
          <w:sz w:val="26"/>
          <w:szCs w:val="28"/>
        </w:rPr>
        <w:t xml:space="preserve">УТВЕРЖДЕНО </w:t>
      </w:r>
    </w:p>
    <w:p w:rsidR="0053221D" w:rsidRDefault="0053221D" w:rsidP="0053221D">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Pr>
          <w:rFonts w:ascii="Times New Roman" w:hAnsi="Times New Roman"/>
          <w:sz w:val="26"/>
          <w:szCs w:val="28"/>
        </w:rPr>
        <w:t>постановлением главы</w:t>
      </w:r>
      <w:r w:rsidRPr="005F617A">
        <w:rPr>
          <w:rFonts w:ascii="Times New Roman" w:hAnsi="Times New Roman"/>
          <w:sz w:val="26"/>
          <w:szCs w:val="28"/>
        </w:rPr>
        <w:t xml:space="preserve"> </w:t>
      </w:r>
    </w:p>
    <w:p w:rsidR="0053221D" w:rsidRDefault="0053221D" w:rsidP="0053221D">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Pr>
          <w:rFonts w:ascii="Times New Roman" w:hAnsi="Times New Roman"/>
          <w:sz w:val="26"/>
          <w:szCs w:val="28"/>
        </w:rPr>
        <w:t>городского округа Зарайск</w:t>
      </w:r>
      <w:r w:rsidRPr="005F617A">
        <w:rPr>
          <w:rFonts w:ascii="Times New Roman" w:hAnsi="Times New Roman"/>
          <w:sz w:val="26"/>
          <w:szCs w:val="28"/>
        </w:rPr>
        <w:t xml:space="preserve"> </w:t>
      </w:r>
    </w:p>
    <w:p w:rsidR="0053221D" w:rsidRDefault="0053221D" w:rsidP="0053221D">
      <w:pPr>
        <w:pStyle w:val="af1"/>
        <w:spacing w:line="240" w:lineRule="auto"/>
        <w:ind w:left="0"/>
        <w:rPr>
          <w:rFonts w:ascii="Times New Roman" w:hAnsi="Times New Roman"/>
          <w:sz w:val="26"/>
          <w:szCs w:val="28"/>
        </w:rPr>
      </w:pP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sidR="006115D9">
        <w:rPr>
          <w:rFonts w:ascii="Times New Roman" w:hAnsi="Times New Roman"/>
          <w:sz w:val="26"/>
          <w:szCs w:val="28"/>
        </w:rPr>
        <w:tab/>
      </w:r>
      <w:r>
        <w:rPr>
          <w:rFonts w:ascii="Times New Roman" w:hAnsi="Times New Roman"/>
          <w:sz w:val="26"/>
          <w:szCs w:val="28"/>
        </w:rPr>
        <w:t>от 30.12.2020 № 1797/12</w:t>
      </w:r>
      <w:r>
        <w:rPr>
          <w:rFonts w:ascii="Times New Roman" w:hAnsi="Times New Roman"/>
          <w:sz w:val="26"/>
          <w:szCs w:val="28"/>
        </w:rPr>
        <w:tab/>
      </w:r>
    </w:p>
    <w:p w:rsidR="00C80FD5" w:rsidRPr="00D31C84" w:rsidRDefault="00C80FD5" w:rsidP="00C80FD5">
      <w:pPr>
        <w:pStyle w:val="af1"/>
        <w:ind w:left="0"/>
        <w:jc w:val="right"/>
        <w:rPr>
          <w:rFonts w:ascii="Times New Roman" w:hAnsi="Times New Roman"/>
          <w:sz w:val="24"/>
          <w:szCs w:val="24"/>
        </w:rPr>
      </w:pPr>
    </w:p>
    <w:p w:rsidR="00C80FD5" w:rsidRPr="00D31C84" w:rsidRDefault="00C80FD5" w:rsidP="00C80FD5">
      <w:pPr>
        <w:pStyle w:val="af1"/>
        <w:ind w:left="0"/>
        <w:jc w:val="center"/>
        <w:rPr>
          <w:rFonts w:ascii="Times New Roman" w:hAnsi="Times New Roman"/>
          <w:sz w:val="24"/>
          <w:szCs w:val="24"/>
        </w:rPr>
      </w:pPr>
      <w:r w:rsidRPr="00D31C84">
        <w:rPr>
          <w:rFonts w:ascii="Times New Roman" w:hAnsi="Times New Roman"/>
          <w:sz w:val="24"/>
          <w:szCs w:val="24"/>
        </w:rPr>
        <w:t xml:space="preserve">Значения коэффициентов выравнивания к муниципальным услугам, оказываемых муниципальными учреждениями, подведомственными комитету по культуре, физической культуре, спорту, работе детьми и молодежью администрации городского округа Зарайск в 2021 году </w:t>
      </w:r>
    </w:p>
    <w:p w:rsidR="00C80FD5" w:rsidRPr="00D31C84" w:rsidRDefault="00C80FD5" w:rsidP="00C80FD5">
      <w:pPr>
        <w:pStyle w:val="af1"/>
        <w:ind w:left="0"/>
        <w:jc w:val="right"/>
        <w:rPr>
          <w:rFonts w:ascii="Times New Roman" w:hAnsi="Times New Roman"/>
          <w:sz w:val="24"/>
          <w:szCs w:val="24"/>
        </w:rPr>
      </w:pPr>
    </w:p>
    <w:tbl>
      <w:tblPr>
        <w:tblStyle w:val="af5"/>
        <w:tblW w:w="15940" w:type="dxa"/>
        <w:tblInd w:w="-318" w:type="dxa"/>
        <w:tblLook w:val="04A0" w:firstRow="1" w:lastRow="0" w:firstColumn="1" w:lastColumn="0" w:noHBand="0" w:noVBand="1"/>
      </w:tblPr>
      <w:tblGrid>
        <w:gridCol w:w="817"/>
        <w:gridCol w:w="3544"/>
        <w:gridCol w:w="1965"/>
        <w:gridCol w:w="2201"/>
        <w:gridCol w:w="1852"/>
        <w:gridCol w:w="1843"/>
        <w:gridCol w:w="1894"/>
        <w:gridCol w:w="1824"/>
      </w:tblGrid>
      <w:tr w:rsidR="00C80FD5" w:rsidRPr="00D31C84" w:rsidTr="00D31C84">
        <w:tc>
          <w:tcPr>
            <w:tcW w:w="817" w:type="dxa"/>
            <w:vMerge w:val="restart"/>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N п/п</w:t>
            </w:r>
          </w:p>
        </w:tc>
        <w:tc>
          <w:tcPr>
            <w:tcW w:w="3544" w:type="dxa"/>
            <w:vMerge w:val="restart"/>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Наименование услуги</w:t>
            </w:r>
          </w:p>
          <w:p w:rsidR="00C80FD5" w:rsidRPr="00D31C84" w:rsidRDefault="00C80FD5">
            <w:pPr>
              <w:pStyle w:val="af1"/>
              <w:ind w:left="0"/>
              <w:jc w:val="right"/>
              <w:rPr>
                <w:rFonts w:ascii="Times New Roman" w:hAnsi="Times New Roman"/>
                <w:sz w:val="24"/>
                <w:szCs w:val="24"/>
              </w:rPr>
            </w:pPr>
          </w:p>
        </w:tc>
        <w:tc>
          <w:tcPr>
            <w:tcW w:w="11579" w:type="dxa"/>
            <w:gridSpan w:val="6"/>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Наименование учреждений</w:t>
            </w:r>
          </w:p>
          <w:p w:rsidR="00C80FD5" w:rsidRPr="00D31C84" w:rsidRDefault="00C80FD5">
            <w:pPr>
              <w:pStyle w:val="af1"/>
              <w:ind w:left="0"/>
              <w:jc w:val="right"/>
              <w:rPr>
                <w:rFonts w:ascii="Times New Roman" w:hAnsi="Times New Roman"/>
                <w:sz w:val="24"/>
                <w:szCs w:val="24"/>
              </w:rPr>
            </w:pPr>
          </w:p>
        </w:tc>
      </w:tr>
      <w:tr w:rsidR="00C80FD5" w:rsidRPr="00D31C84" w:rsidTr="00D31C84">
        <w:tc>
          <w:tcPr>
            <w:tcW w:w="817" w:type="dxa"/>
            <w:vMerge/>
            <w:tcBorders>
              <w:top w:val="single" w:sz="4" w:space="0" w:color="auto"/>
              <w:left w:val="single" w:sz="4" w:space="0" w:color="auto"/>
              <w:bottom w:val="single" w:sz="4" w:space="0" w:color="auto"/>
              <w:right w:val="single" w:sz="4" w:space="0" w:color="auto"/>
            </w:tcBorders>
            <w:vAlign w:val="center"/>
            <w:hideMark/>
          </w:tcPr>
          <w:p w:rsidR="00C80FD5" w:rsidRPr="00D31C84" w:rsidRDefault="00C80FD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FD5" w:rsidRPr="00D31C84" w:rsidRDefault="00C80FD5">
            <w:pPr>
              <w:rPr>
                <w:rFonts w:ascii="Times New Roman" w:hAnsi="Times New Roman"/>
              </w:rPr>
            </w:pPr>
          </w:p>
        </w:tc>
        <w:tc>
          <w:tcPr>
            <w:tcW w:w="1965"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МБУ "</w:t>
            </w:r>
            <w:proofErr w:type="spellStart"/>
            <w:r w:rsidRPr="00D31C84">
              <w:rPr>
                <w:rFonts w:ascii="Times New Roman" w:hAnsi="Times New Roman"/>
                <w:sz w:val="24"/>
                <w:szCs w:val="24"/>
              </w:rPr>
              <w:t>Чулковский</w:t>
            </w:r>
            <w:proofErr w:type="spellEnd"/>
            <w:r w:rsidRPr="00D31C84">
              <w:rPr>
                <w:rFonts w:ascii="Times New Roman" w:hAnsi="Times New Roman"/>
                <w:sz w:val="24"/>
                <w:szCs w:val="24"/>
              </w:rPr>
              <w:t xml:space="preserve"> СДК"</w:t>
            </w:r>
          </w:p>
        </w:tc>
        <w:tc>
          <w:tcPr>
            <w:tcW w:w="2201"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МБУ "</w:t>
            </w:r>
            <w:proofErr w:type="spellStart"/>
            <w:r w:rsidRPr="00D31C84">
              <w:rPr>
                <w:rFonts w:ascii="Times New Roman" w:hAnsi="Times New Roman"/>
                <w:sz w:val="24"/>
                <w:szCs w:val="24"/>
              </w:rPr>
              <w:t>Мендюкинский</w:t>
            </w:r>
            <w:proofErr w:type="spellEnd"/>
            <w:r w:rsidRPr="00D31C84">
              <w:rPr>
                <w:rFonts w:ascii="Times New Roman" w:hAnsi="Times New Roman"/>
                <w:sz w:val="24"/>
                <w:szCs w:val="24"/>
              </w:rPr>
              <w:t xml:space="preserve"> СДК"</w:t>
            </w:r>
          </w:p>
        </w:tc>
        <w:tc>
          <w:tcPr>
            <w:tcW w:w="1852"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МБУ "</w:t>
            </w:r>
            <w:proofErr w:type="spellStart"/>
            <w:r w:rsidRPr="00D31C84">
              <w:rPr>
                <w:rFonts w:ascii="Times New Roman" w:hAnsi="Times New Roman"/>
                <w:sz w:val="24"/>
                <w:szCs w:val="24"/>
              </w:rPr>
              <w:t>Ерновский</w:t>
            </w:r>
            <w:proofErr w:type="spellEnd"/>
            <w:r w:rsidRPr="00D31C84">
              <w:rPr>
                <w:rFonts w:ascii="Times New Roman" w:hAnsi="Times New Roman"/>
                <w:sz w:val="24"/>
                <w:szCs w:val="24"/>
              </w:rPr>
              <w:t xml:space="preserve"> СДК"</w:t>
            </w:r>
          </w:p>
        </w:tc>
        <w:tc>
          <w:tcPr>
            <w:tcW w:w="1843"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МБУ "Дом культуры посёлка Зарайский"</w:t>
            </w:r>
          </w:p>
        </w:tc>
        <w:tc>
          <w:tcPr>
            <w:tcW w:w="1894"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 xml:space="preserve">МБУ "Дворец культуры имени </w:t>
            </w:r>
            <w:proofErr w:type="spellStart"/>
            <w:r w:rsidRPr="00D31C84">
              <w:rPr>
                <w:rFonts w:ascii="Times New Roman" w:hAnsi="Times New Roman"/>
                <w:sz w:val="24"/>
                <w:szCs w:val="24"/>
              </w:rPr>
              <w:t>В.Н.Леонова</w:t>
            </w:r>
            <w:proofErr w:type="spellEnd"/>
            <w:r w:rsidRPr="00D31C84">
              <w:rPr>
                <w:rFonts w:ascii="Times New Roman" w:hAnsi="Times New Roman"/>
                <w:sz w:val="24"/>
                <w:szCs w:val="24"/>
              </w:rPr>
              <w:t>"</w:t>
            </w:r>
          </w:p>
        </w:tc>
        <w:tc>
          <w:tcPr>
            <w:tcW w:w="1824"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 xml:space="preserve">МБУ "Центр досуга Победа" </w:t>
            </w:r>
            <w:proofErr w:type="spellStart"/>
            <w:r w:rsidRPr="00D31C84">
              <w:rPr>
                <w:rFonts w:ascii="Times New Roman" w:hAnsi="Times New Roman"/>
                <w:sz w:val="24"/>
                <w:szCs w:val="24"/>
              </w:rPr>
              <w:t>г.Зарайска</w:t>
            </w:r>
            <w:proofErr w:type="spellEnd"/>
          </w:p>
        </w:tc>
      </w:tr>
      <w:tr w:rsidR="00C80FD5" w:rsidRPr="00D31C84" w:rsidTr="00D31C84">
        <w:tc>
          <w:tcPr>
            <w:tcW w:w="817" w:type="dxa"/>
            <w:vMerge/>
            <w:tcBorders>
              <w:top w:val="single" w:sz="4" w:space="0" w:color="auto"/>
              <w:left w:val="single" w:sz="4" w:space="0" w:color="auto"/>
              <w:bottom w:val="single" w:sz="4" w:space="0" w:color="auto"/>
              <w:right w:val="single" w:sz="4" w:space="0" w:color="auto"/>
            </w:tcBorders>
            <w:vAlign w:val="center"/>
            <w:hideMark/>
          </w:tcPr>
          <w:p w:rsidR="00C80FD5" w:rsidRPr="00D31C84" w:rsidRDefault="00C80FD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FD5" w:rsidRPr="00D31C84" w:rsidRDefault="00C80FD5">
            <w:pPr>
              <w:rPr>
                <w:rFonts w:ascii="Times New Roman" w:hAnsi="Times New Roman"/>
              </w:rPr>
            </w:pPr>
          </w:p>
        </w:tc>
        <w:tc>
          <w:tcPr>
            <w:tcW w:w="11579" w:type="dxa"/>
            <w:gridSpan w:val="6"/>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Значения коэффициентов</w:t>
            </w:r>
          </w:p>
          <w:p w:rsidR="00C80FD5" w:rsidRPr="00D31C84" w:rsidRDefault="00C80FD5">
            <w:pPr>
              <w:pStyle w:val="af1"/>
              <w:ind w:left="0"/>
              <w:jc w:val="center"/>
              <w:rPr>
                <w:rFonts w:ascii="Times New Roman" w:hAnsi="Times New Roman"/>
                <w:sz w:val="24"/>
                <w:szCs w:val="24"/>
              </w:rPr>
            </w:pPr>
          </w:p>
        </w:tc>
      </w:tr>
      <w:tr w:rsidR="00C80FD5" w:rsidRPr="00D31C84" w:rsidTr="00D31C84">
        <w:tc>
          <w:tcPr>
            <w:tcW w:w="817"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center"/>
              <w:rPr>
                <w:rFonts w:ascii="Times New Roman" w:hAnsi="Times New Roman"/>
                <w:sz w:val="24"/>
                <w:szCs w:val="24"/>
              </w:rPr>
            </w:pPr>
            <w:r w:rsidRPr="00D31C8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C80FD5" w:rsidRPr="00D31C84" w:rsidRDefault="00C80FD5">
            <w:pPr>
              <w:pStyle w:val="af1"/>
              <w:ind w:left="0"/>
              <w:jc w:val="both"/>
              <w:rPr>
                <w:rFonts w:ascii="Times New Roman" w:hAnsi="Times New Roman"/>
                <w:sz w:val="24"/>
                <w:szCs w:val="24"/>
              </w:rPr>
            </w:pPr>
            <w:r w:rsidRPr="00D31C84">
              <w:rPr>
                <w:rFonts w:ascii="Times New Roman" w:hAnsi="Times New Roman"/>
                <w:sz w:val="24"/>
                <w:szCs w:val="24"/>
              </w:rPr>
              <w:t>Организация деятельности клубных формирований и формирований самодеятельного народного творчества</w:t>
            </w:r>
          </w:p>
        </w:tc>
        <w:tc>
          <w:tcPr>
            <w:tcW w:w="1965"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r w:rsidRPr="00D31C84">
              <w:rPr>
                <w:rFonts w:ascii="Times New Roman" w:hAnsi="Times New Roman"/>
                <w:color w:val="000000"/>
              </w:rPr>
              <w:t>1,141064324</w:t>
            </w:r>
          </w:p>
          <w:p w:rsidR="00C80FD5" w:rsidRPr="00D31C84" w:rsidRDefault="00C80FD5">
            <w:pPr>
              <w:pStyle w:val="af1"/>
              <w:ind w:left="0"/>
              <w:jc w:val="center"/>
              <w:rPr>
                <w:rFonts w:ascii="Times New Roman" w:hAnsi="Times New Roman"/>
                <w:sz w:val="24"/>
                <w:szCs w:val="24"/>
              </w:rPr>
            </w:pPr>
          </w:p>
        </w:tc>
        <w:tc>
          <w:tcPr>
            <w:tcW w:w="2201"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r w:rsidRPr="00D31C84">
              <w:rPr>
                <w:rFonts w:ascii="Times New Roman" w:hAnsi="Times New Roman"/>
                <w:color w:val="000000"/>
              </w:rPr>
              <w:t>0,858935676</w:t>
            </w:r>
          </w:p>
          <w:p w:rsidR="00C80FD5" w:rsidRPr="00D31C84" w:rsidRDefault="00C80FD5">
            <w:pPr>
              <w:pStyle w:val="af1"/>
              <w:ind w:left="0"/>
              <w:jc w:val="center"/>
              <w:rPr>
                <w:rFonts w:ascii="Times New Roman" w:hAnsi="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r w:rsidRPr="00D31C84">
              <w:rPr>
                <w:rFonts w:ascii="Times New Roman" w:hAnsi="Times New Roman"/>
                <w:color w:val="000000"/>
              </w:rPr>
              <w:t>1,17591313</w:t>
            </w:r>
          </w:p>
          <w:p w:rsidR="00C80FD5" w:rsidRPr="00D31C84" w:rsidRDefault="00C80FD5">
            <w:pPr>
              <w:pStyle w:val="af1"/>
              <w:ind w:left="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r w:rsidRPr="00D31C84">
              <w:rPr>
                <w:rFonts w:ascii="Times New Roman" w:hAnsi="Times New Roman"/>
                <w:color w:val="000000"/>
              </w:rPr>
              <w:t>1,462401564</w:t>
            </w:r>
          </w:p>
          <w:p w:rsidR="00C80FD5" w:rsidRPr="00D31C84" w:rsidRDefault="00C80FD5">
            <w:pPr>
              <w:pStyle w:val="af1"/>
              <w:ind w:left="0"/>
              <w:jc w:val="center"/>
              <w:rPr>
                <w:rFonts w:ascii="Times New Roman" w:hAnsi="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r w:rsidRPr="00D31C84">
              <w:rPr>
                <w:rFonts w:ascii="Times New Roman" w:hAnsi="Times New Roman"/>
                <w:color w:val="000000"/>
              </w:rPr>
              <w:t>0,806887551</w:t>
            </w:r>
          </w:p>
          <w:p w:rsidR="00C80FD5" w:rsidRPr="00D31C84" w:rsidRDefault="00C80FD5">
            <w:pPr>
              <w:pStyle w:val="af1"/>
              <w:ind w:left="0"/>
              <w:jc w:val="center"/>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C80FD5" w:rsidRPr="00D31C84" w:rsidRDefault="00C80FD5">
            <w:pPr>
              <w:pStyle w:val="af1"/>
              <w:ind w:left="0"/>
              <w:jc w:val="center"/>
              <w:rPr>
                <w:rFonts w:ascii="Times New Roman" w:hAnsi="Times New Roman"/>
                <w:sz w:val="24"/>
                <w:szCs w:val="24"/>
              </w:rPr>
            </w:pPr>
          </w:p>
          <w:p w:rsidR="00C80FD5" w:rsidRPr="00D31C84" w:rsidRDefault="00C80FD5">
            <w:pPr>
              <w:jc w:val="center"/>
              <w:rPr>
                <w:rFonts w:ascii="Times New Roman" w:hAnsi="Times New Roman"/>
                <w:color w:val="000000"/>
              </w:rPr>
            </w:pPr>
          </w:p>
          <w:p w:rsidR="00C80FD5" w:rsidRPr="00D31C84" w:rsidRDefault="00C80FD5">
            <w:pPr>
              <w:jc w:val="center"/>
              <w:rPr>
                <w:rFonts w:ascii="Times New Roman" w:hAnsi="Times New Roman"/>
                <w:color w:val="000000"/>
              </w:rPr>
            </w:pPr>
            <w:r w:rsidRPr="00D31C84">
              <w:rPr>
                <w:rFonts w:ascii="Times New Roman" w:hAnsi="Times New Roman"/>
                <w:color w:val="000000"/>
              </w:rPr>
              <w:t>0,573062909</w:t>
            </w:r>
          </w:p>
          <w:p w:rsidR="00C80FD5" w:rsidRPr="00D31C84" w:rsidRDefault="00C80FD5">
            <w:pPr>
              <w:pStyle w:val="af1"/>
              <w:ind w:left="0"/>
              <w:jc w:val="center"/>
              <w:rPr>
                <w:rFonts w:ascii="Times New Roman" w:hAnsi="Times New Roman"/>
                <w:sz w:val="24"/>
                <w:szCs w:val="24"/>
              </w:rPr>
            </w:pPr>
          </w:p>
          <w:p w:rsidR="00C80FD5" w:rsidRPr="00D31C84" w:rsidRDefault="00C80FD5">
            <w:pPr>
              <w:pStyle w:val="af1"/>
              <w:ind w:left="0"/>
              <w:jc w:val="center"/>
              <w:rPr>
                <w:rFonts w:ascii="Times New Roman" w:hAnsi="Times New Roman"/>
                <w:sz w:val="24"/>
                <w:szCs w:val="24"/>
              </w:rPr>
            </w:pPr>
          </w:p>
        </w:tc>
      </w:tr>
    </w:tbl>
    <w:p w:rsidR="00C80FD5" w:rsidRPr="00D31C84" w:rsidRDefault="00C80FD5" w:rsidP="00C80FD5">
      <w:pPr>
        <w:pStyle w:val="af1"/>
        <w:ind w:left="0"/>
        <w:jc w:val="right"/>
        <w:rPr>
          <w:rFonts w:ascii="Times New Roman" w:hAnsi="Times New Roman"/>
          <w:sz w:val="24"/>
          <w:szCs w:val="24"/>
        </w:rPr>
      </w:pPr>
    </w:p>
    <w:p w:rsidR="00C80FD5" w:rsidRDefault="00C80FD5" w:rsidP="00C80FD5">
      <w:pPr>
        <w:pStyle w:val="af1"/>
        <w:ind w:left="0"/>
        <w:jc w:val="right"/>
        <w:rPr>
          <w:rFonts w:ascii="Times New Roman" w:hAnsi="Times New Roman"/>
          <w:sz w:val="24"/>
          <w:szCs w:val="24"/>
        </w:rPr>
      </w:pPr>
    </w:p>
    <w:p w:rsidR="00D31C84" w:rsidRDefault="00D31C84" w:rsidP="00C80FD5">
      <w:pPr>
        <w:pStyle w:val="af1"/>
        <w:ind w:left="0"/>
        <w:jc w:val="right"/>
        <w:rPr>
          <w:rFonts w:ascii="Times New Roman" w:hAnsi="Times New Roman"/>
          <w:sz w:val="24"/>
          <w:szCs w:val="24"/>
        </w:rPr>
      </w:pPr>
    </w:p>
    <w:p w:rsidR="00D31C84" w:rsidRDefault="00D31C84" w:rsidP="00C80FD5">
      <w:pPr>
        <w:pStyle w:val="af1"/>
        <w:ind w:left="0"/>
        <w:jc w:val="right"/>
        <w:rPr>
          <w:rFonts w:ascii="Times New Roman" w:hAnsi="Times New Roman"/>
          <w:sz w:val="24"/>
          <w:szCs w:val="24"/>
        </w:rPr>
      </w:pPr>
    </w:p>
    <w:p w:rsidR="00D31C84" w:rsidRDefault="00D31C84" w:rsidP="00C80FD5">
      <w:pPr>
        <w:pStyle w:val="af1"/>
        <w:ind w:left="0"/>
        <w:jc w:val="right"/>
        <w:rPr>
          <w:rFonts w:ascii="Times New Roman" w:hAnsi="Times New Roman"/>
          <w:sz w:val="24"/>
          <w:szCs w:val="24"/>
        </w:rPr>
      </w:pPr>
    </w:p>
    <w:p w:rsidR="00D31C84" w:rsidRDefault="00D31C84" w:rsidP="00C80FD5">
      <w:pPr>
        <w:pStyle w:val="af1"/>
        <w:ind w:left="0"/>
        <w:jc w:val="right"/>
        <w:rPr>
          <w:rFonts w:ascii="Times New Roman" w:hAnsi="Times New Roman"/>
          <w:sz w:val="24"/>
          <w:szCs w:val="24"/>
        </w:rPr>
      </w:pPr>
    </w:p>
    <w:p w:rsidR="00D31C84" w:rsidRPr="00D31C84" w:rsidRDefault="00D31C84" w:rsidP="00EF1442">
      <w:pPr>
        <w:jc w:val="both"/>
      </w:pPr>
    </w:p>
    <w:p w:rsidR="0053221D" w:rsidRPr="00D31C84" w:rsidRDefault="0053221D" w:rsidP="0053221D">
      <w:pPr>
        <w:pStyle w:val="af1"/>
        <w:spacing w:line="240" w:lineRule="auto"/>
        <w:ind w:left="0"/>
        <w:rPr>
          <w:rFonts w:ascii="Times New Roman" w:hAnsi="Times New Roman"/>
          <w:sz w:val="24"/>
          <w:szCs w:val="24"/>
        </w:rPr>
      </w:pP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Pr="00D31C84">
        <w:rPr>
          <w:rFonts w:ascii="Times New Roman" w:hAnsi="Times New Roman"/>
          <w:sz w:val="24"/>
          <w:szCs w:val="24"/>
        </w:rPr>
        <w:t xml:space="preserve">Приложение 4 </w:t>
      </w:r>
    </w:p>
    <w:p w:rsidR="0053221D" w:rsidRPr="00D31C84" w:rsidRDefault="0053221D" w:rsidP="0053221D">
      <w:pPr>
        <w:pStyle w:val="af1"/>
        <w:spacing w:line="240" w:lineRule="auto"/>
        <w:ind w:left="0"/>
        <w:rPr>
          <w:rFonts w:ascii="Times New Roman" w:hAnsi="Times New Roman"/>
          <w:sz w:val="24"/>
          <w:szCs w:val="24"/>
        </w:rPr>
      </w:pP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Pr="00D31C84">
        <w:rPr>
          <w:rFonts w:ascii="Times New Roman" w:hAnsi="Times New Roman"/>
          <w:sz w:val="24"/>
          <w:szCs w:val="24"/>
        </w:rPr>
        <w:t xml:space="preserve">УТВЕРЖДЕНО </w:t>
      </w:r>
    </w:p>
    <w:p w:rsidR="0053221D" w:rsidRPr="00D31C84" w:rsidRDefault="0053221D" w:rsidP="0053221D">
      <w:pPr>
        <w:pStyle w:val="af1"/>
        <w:spacing w:line="240" w:lineRule="auto"/>
        <w:ind w:left="0"/>
        <w:rPr>
          <w:rFonts w:ascii="Times New Roman" w:hAnsi="Times New Roman"/>
          <w:sz w:val="24"/>
          <w:szCs w:val="24"/>
        </w:rPr>
      </w:pP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Pr="00D31C84">
        <w:rPr>
          <w:rFonts w:ascii="Times New Roman" w:hAnsi="Times New Roman"/>
          <w:sz w:val="24"/>
          <w:szCs w:val="24"/>
        </w:rPr>
        <w:t xml:space="preserve">постановлением главы </w:t>
      </w:r>
    </w:p>
    <w:p w:rsidR="0053221D" w:rsidRPr="00D31C84" w:rsidRDefault="0053221D" w:rsidP="0053221D">
      <w:pPr>
        <w:pStyle w:val="af1"/>
        <w:spacing w:line="240" w:lineRule="auto"/>
        <w:ind w:left="0"/>
        <w:rPr>
          <w:rFonts w:ascii="Times New Roman" w:hAnsi="Times New Roman"/>
          <w:sz w:val="24"/>
          <w:szCs w:val="24"/>
        </w:rPr>
      </w:pP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Pr="00D31C84">
        <w:rPr>
          <w:rFonts w:ascii="Times New Roman" w:hAnsi="Times New Roman"/>
          <w:sz w:val="24"/>
          <w:szCs w:val="24"/>
        </w:rPr>
        <w:t xml:space="preserve">городского округа Зарайск </w:t>
      </w:r>
    </w:p>
    <w:p w:rsidR="0053221D" w:rsidRPr="00D31C84" w:rsidRDefault="0053221D" w:rsidP="0053221D">
      <w:pPr>
        <w:pStyle w:val="af1"/>
        <w:spacing w:line="240" w:lineRule="auto"/>
        <w:ind w:left="0"/>
        <w:rPr>
          <w:rFonts w:ascii="Times New Roman" w:hAnsi="Times New Roman"/>
          <w:sz w:val="24"/>
          <w:szCs w:val="24"/>
        </w:rPr>
      </w:pP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006115D9" w:rsidRPr="00D31C84">
        <w:rPr>
          <w:rFonts w:ascii="Times New Roman" w:hAnsi="Times New Roman"/>
          <w:sz w:val="24"/>
          <w:szCs w:val="24"/>
        </w:rPr>
        <w:tab/>
      </w:r>
      <w:r w:rsidRPr="00D31C84">
        <w:rPr>
          <w:rFonts w:ascii="Times New Roman" w:hAnsi="Times New Roman"/>
          <w:sz w:val="24"/>
          <w:szCs w:val="24"/>
        </w:rPr>
        <w:t>от 30.12.2020 № 1797/12</w:t>
      </w:r>
      <w:r w:rsidRPr="00D31C84">
        <w:rPr>
          <w:rFonts w:ascii="Times New Roman" w:hAnsi="Times New Roman"/>
          <w:sz w:val="24"/>
          <w:szCs w:val="24"/>
        </w:rPr>
        <w:tab/>
      </w:r>
    </w:p>
    <w:p w:rsidR="00D31C84" w:rsidRPr="00D31C84" w:rsidRDefault="00D31C84" w:rsidP="00D31C84">
      <w:pPr>
        <w:pStyle w:val="af1"/>
        <w:ind w:left="0"/>
        <w:jc w:val="center"/>
        <w:rPr>
          <w:rFonts w:ascii="Times New Roman" w:hAnsi="Times New Roman"/>
          <w:sz w:val="24"/>
          <w:szCs w:val="24"/>
        </w:rPr>
      </w:pPr>
    </w:p>
    <w:p w:rsidR="00D31C84" w:rsidRPr="00D31C84" w:rsidRDefault="00D31C84" w:rsidP="00D31C84">
      <w:pPr>
        <w:pStyle w:val="af1"/>
        <w:ind w:left="0"/>
        <w:jc w:val="center"/>
        <w:rPr>
          <w:rFonts w:ascii="Times New Roman" w:hAnsi="Times New Roman"/>
          <w:sz w:val="24"/>
          <w:szCs w:val="24"/>
        </w:rPr>
      </w:pPr>
      <w:r w:rsidRPr="00D31C84">
        <w:rPr>
          <w:rFonts w:ascii="Times New Roman" w:hAnsi="Times New Roman"/>
          <w:sz w:val="24"/>
          <w:szCs w:val="24"/>
        </w:rPr>
        <w:t xml:space="preserve">Значения натуральных норм, необходимых для определения базовых нормативных затрат на оказание муниципальных услуг, оказываемых муниципальными учреждениями, подведомственными комитету по культуре, физической культуре, спорту, работе с детьми и молодежью администрации городского округа Зарайск на 2021 год </w:t>
      </w:r>
    </w:p>
    <w:p w:rsidR="00D31C84" w:rsidRPr="00D31C84" w:rsidRDefault="00D31C84" w:rsidP="00D31C84">
      <w:pPr>
        <w:pStyle w:val="af1"/>
        <w:ind w:left="0"/>
        <w:jc w:val="right"/>
        <w:rPr>
          <w:rFonts w:ascii="Times New Roman" w:hAnsi="Times New Roman"/>
          <w:sz w:val="24"/>
          <w:szCs w:val="24"/>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7"/>
        <w:gridCol w:w="1701"/>
        <w:gridCol w:w="4026"/>
        <w:gridCol w:w="1870"/>
        <w:gridCol w:w="58"/>
        <w:gridCol w:w="1964"/>
        <w:gridCol w:w="2999"/>
      </w:tblGrid>
      <w:tr w:rsidR="00D31C84" w:rsidRPr="00D31C84" w:rsidTr="00D31C84">
        <w:tc>
          <w:tcPr>
            <w:tcW w:w="2756"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Наименование муниципальной услуги</w:t>
            </w:r>
            <w:hyperlink r:id="rId10" w:anchor="P567" w:history="1">
              <w:r w:rsidRPr="00D31C84">
                <w:rPr>
                  <w:rStyle w:val="af0"/>
                  <w:rFonts w:ascii="Times New Roman" w:hAnsi="Times New Roman" w:cs="Times New Roman"/>
                  <w:color w:val="000000" w:themeColor="text1"/>
                  <w:sz w:val="24"/>
                  <w:szCs w:val="24"/>
                </w:rPr>
                <w:t>*</w:t>
              </w:r>
            </w:hyperlink>
          </w:p>
        </w:tc>
        <w:tc>
          <w:tcPr>
            <w:tcW w:w="1701"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Уникальный номер реестровой записи</w:t>
            </w:r>
            <w:hyperlink r:id="rId11" w:anchor="P568" w:history="1">
              <w:r w:rsidRPr="00D31C84">
                <w:rPr>
                  <w:rStyle w:val="af0"/>
                  <w:rFonts w:ascii="Times New Roman" w:hAnsi="Times New Roman" w:cs="Times New Roman"/>
                  <w:color w:val="000000" w:themeColor="text1"/>
                  <w:sz w:val="24"/>
                  <w:szCs w:val="24"/>
                </w:rPr>
                <w:t>**</w:t>
              </w:r>
            </w:hyperlink>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Наименование натуральной нормы</w:t>
            </w:r>
            <w:hyperlink r:id="rId12" w:anchor="P570" w:history="1">
              <w:r w:rsidRPr="00D31C84">
                <w:rPr>
                  <w:rStyle w:val="af0"/>
                  <w:rFonts w:ascii="Times New Roman" w:hAnsi="Times New Roman" w:cs="Times New Roman"/>
                  <w:color w:val="000000" w:themeColor="text1"/>
                  <w:sz w:val="24"/>
                  <w:szCs w:val="24"/>
                </w:rPr>
                <w:t>***</w:t>
              </w:r>
            </w:hyperlink>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Единица измерения натуральной нормы</w:t>
            </w:r>
            <w:hyperlink r:id="rId13" w:anchor="P571" w:history="1">
              <w:r w:rsidRPr="00D31C84">
                <w:rPr>
                  <w:rStyle w:val="af0"/>
                  <w:rFonts w:ascii="Times New Roman" w:hAnsi="Times New Roman" w:cs="Times New Roman"/>
                  <w:color w:val="000000" w:themeColor="text1"/>
                  <w:sz w:val="24"/>
                  <w:szCs w:val="24"/>
                </w:rPr>
                <w:t>****</w:t>
              </w:r>
            </w:hyperlink>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Значение натуральной нормы/срок полезного использования</w:t>
            </w:r>
            <w:hyperlink r:id="rId14" w:anchor="P572" w:history="1">
              <w:r w:rsidRPr="00D31C84">
                <w:rPr>
                  <w:rStyle w:val="af0"/>
                  <w:rFonts w:ascii="Times New Roman" w:hAnsi="Times New Roman" w:cs="Times New Roman"/>
                  <w:color w:val="000000" w:themeColor="text1"/>
                  <w:sz w:val="24"/>
                  <w:szCs w:val="24"/>
                </w:rPr>
                <w:t>*****</w:t>
              </w:r>
            </w:hyperlink>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Примечание</w:t>
            </w:r>
            <w:hyperlink r:id="rId15" w:anchor="P573" w:history="1">
              <w:r w:rsidRPr="00D31C84">
                <w:rPr>
                  <w:rStyle w:val="af0"/>
                  <w:rFonts w:ascii="Times New Roman" w:hAnsi="Times New Roman" w:cs="Times New Roman"/>
                  <w:color w:val="000000" w:themeColor="text1"/>
                  <w:sz w:val="24"/>
                  <w:szCs w:val="24"/>
                </w:rPr>
                <w:t>******</w:t>
              </w:r>
            </w:hyperlink>
          </w:p>
        </w:tc>
      </w:tr>
      <w:tr w:rsidR="00D31C84" w:rsidRPr="00D31C84" w:rsidTr="00D31C84">
        <w:tc>
          <w:tcPr>
            <w:tcW w:w="2756"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3</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5</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jc w:val="center"/>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6</w:t>
            </w:r>
          </w:p>
        </w:tc>
      </w:tr>
      <w:tr w:rsidR="00D31C84" w:rsidRPr="00D31C84" w:rsidTr="00D31C84">
        <w:tc>
          <w:tcPr>
            <w:tcW w:w="2756"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Организация деятельности клубных формирований и формирований самодеятельного народного творчества</w:t>
            </w:r>
          </w:p>
        </w:tc>
        <w:tc>
          <w:tcPr>
            <w:tcW w:w="1701"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949916О.99.0.</w:t>
            </w:r>
          </w:p>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ББ78АА00000</w:t>
            </w: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 Натуральные нормы,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 Работники,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непосредственно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43 983,62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Медианный метод </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1.2. Материальные запасы, потребляемые (используемые) в процессе оказания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 Иные затраты, непосредственно связанные с оказанием i-й муниципальной услуги (выполнением работы)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 Натуральные нормы на общехозяйственные нужды</w:t>
            </w:r>
          </w:p>
        </w:tc>
      </w:tr>
      <w:tr w:rsidR="00D31C84" w:rsidRPr="00D31C84" w:rsidTr="00D31C84">
        <w:trPr>
          <w:trHeight w:val="488"/>
        </w:trPr>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2.1. Коммунальные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Электроэнергия</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proofErr w:type="spellStart"/>
            <w:r w:rsidRPr="00D31C84">
              <w:rPr>
                <w:rFonts w:ascii="Times New Roman" w:hAnsi="Times New Roman" w:cs="Times New Roman"/>
                <w:color w:val="000000" w:themeColor="text1"/>
                <w:sz w:val="24"/>
                <w:szCs w:val="24"/>
              </w:rPr>
              <w:t>кВт.час</w:t>
            </w:r>
            <w:proofErr w:type="spellEnd"/>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25,96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Постановление главы городского округа Зарайск от 31.05.2018 №990/5</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Водоснабжение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1,18</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Водоотведение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1,07</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Отопление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Гкал/м2</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0,150</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Вывоз и сбор ТБО</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62,5</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2.2. Содержание объектов недвижимого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ТО ОПС, видеонаблюдение, тревожная кнопка и иные затраты на содержание недвижимого имущества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327,87</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Медианный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2.3. Содержание объектов особо ценного 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Заправка картриджей, ремонт аппаратуры</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81,97</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Медианный метод </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2.4. Услуги связи</w:t>
            </w: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Стационарная связь, доступ к сети </w:t>
            </w:r>
            <w:r w:rsidRPr="00D31C84">
              <w:rPr>
                <w:rFonts w:ascii="Times New Roman" w:hAnsi="Times New Roman" w:cs="Times New Roman"/>
                <w:color w:val="000000" w:themeColor="text1"/>
                <w:sz w:val="24"/>
                <w:szCs w:val="24"/>
              </w:rPr>
              <w:lastRenderedPageBreak/>
              <w:t>Интернет</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lastRenderedPageBreak/>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64,79</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Медианный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2.5. Транспортные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 Работники, которые не принимают непосредственного участия в оказании муниципальной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29014,66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Медианный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2.7. Прочие общехозяйственные нужды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Подписка, уплата налогов, мероприятия, приобретение хоз. канцтоваров и т.д.</w:t>
            </w:r>
          </w:p>
        </w:tc>
        <w:tc>
          <w:tcPr>
            <w:tcW w:w="1928"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1963"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1 603,08</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Медианный метод</w:t>
            </w:r>
          </w:p>
        </w:tc>
      </w:tr>
      <w:tr w:rsidR="00D31C84" w:rsidRPr="00D31C84" w:rsidTr="00D31C84">
        <w:tc>
          <w:tcPr>
            <w:tcW w:w="2756"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Показ кинофильмов (в стационарных условиях, бесплатно)</w:t>
            </w:r>
          </w:p>
        </w:tc>
        <w:tc>
          <w:tcPr>
            <w:tcW w:w="1701"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591400О.99.0.</w:t>
            </w:r>
          </w:p>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ББ85АА01000</w:t>
            </w: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 Натуральные нормы,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 Работники,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непосредственно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13 769,81</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Отчётный метод</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1.2. Материальные запасы, потребляемые (используемые) в процессе оказания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 Иные затраты, непосредственно связанные с оказанием i-й муниципальной услуги (выполнением работы)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 Натуральные нормы на общехозяйственные нужды</w:t>
            </w:r>
          </w:p>
        </w:tc>
      </w:tr>
      <w:tr w:rsidR="00D31C84" w:rsidRPr="00D31C84" w:rsidTr="00D31C84">
        <w:trPr>
          <w:trHeight w:val="488"/>
        </w:trPr>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2.1. Коммунальные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Электроэнергия</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proofErr w:type="spellStart"/>
            <w:r w:rsidRPr="00D31C84">
              <w:rPr>
                <w:rFonts w:ascii="Times New Roman" w:hAnsi="Times New Roman" w:cs="Times New Roman"/>
                <w:color w:val="000000" w:themeColor="text1"/>
                <w:sz w:val="24"/>
                <w:szCs w:val="24"/>
              </w:rPr>
              <w:t>кВт.час</w:t>
            </w:r>
            <w:proofErr w:type="spellEnd"/>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41,40</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Постановление главы городского округа Зарайск от 31.05.2018 №990/5</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Водоснабжение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0,46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Водоотведение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0,46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Отопление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Гкал/м2</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0,186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Вывоз и сбор ТБО</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76,2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2.2. Содержание объектов недвижимого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ТО ОПС, тревожная кнопка, охрана здания и иные затраты на содержание </w:t>
            </w:r>
            <w:proofErr w:type="spellStart"/>
            <w:r w:rsidRPr="00D31C84">
              <w:rPr>
                <w:rFonts w:ascii="Times New Roman" w:hAnsi="Times New Roman" w:cs="Times New Roman"/>
                <w:color w:val="000000" w:themeColor="text1"/>
                <w:sz w:val="24"/>
                <w:szCs w:val="24"/>
              </w:rPr>
              <w:t>недвижимиго</w:t>
            </w:r>
            <w:proofErr w:type="spellEnd"/>
            <w:r w:rsidRPr="00D31C84">
              <w:rPr>
                <w:rFonts w:ascii="Times New Roman" w:hAnsi="Times New Roman" w:cs="Times New Roman"/>
                <w:color w:val="000000" w:themeColor="text1"/>
                <w:sz w:val="24"/>
                <w:szCs w:val="24"/>
              </w:rPr>
              <w:t xml:space="preserve"> имущества  </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2,08</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2.3. Содержание объектов особо ценного 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ТО и ремонт аппаратуры, </w:t>
            </w:r>
            <w:proofErr w:type="spellStart"/>
            <w:r w:rsidRPr="00D31C84">
              <w:rPr>
                <w:rFonts w:ascii="Times New Roman" w:hAnsi="Times New Roman" w:cs="Times New Roman"/>
                <w:color w:val="000000" w:themeColor="text1"/>
                <w:sz w:val="24"/>
                <w:szCs w:val="24"/>
              </w:rPr>
              <w:t>оргтехники,тех.обслуживания</w:t>
            </w:r>
            <w:proofErr w:type="spellEnd"/>
            <w:r w:rsidRPr="00D31C84">
              <w:rPr>
                <w:rFonts w:ascii="Times New Roman" w:hAnsi="Times New Roman" w:cs="Times New Roman"/>
                <w:color w:val="000000" w:themeColor="text1"/>
                <w:sz w:val="24"/>
                <w:szCs w:val="24"/>
              </w:rPr>
              <w:t xml:space="preserve">  автотранспорта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0,52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2.4. Услуги связи</w:t>
            </w: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Стационарная связь, доступ к сети Интернет</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0,59</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2.5. Транспортные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 Работники, которые не принимают непосредственного участия в оказании муниципальной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2 479,00</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2.7. Прочие общехозяйственные нужды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Проведение мероприятий, уплата </w:t>
            </w:r>
            <w:proofErr w:type="spellStart"/>
            <w:r w:rsidRPr="00D31C84">
              <w:rPr>
                <w:rFonts w:ascii="Times New Roman" w:hAnsi="Times New Roman" w:cs="Times New Roman"/>
                <w:color w:val="000000" w:themeColor="text1"/>
                <w:sz w:val="24"/>
                <w:szCs w:val="24"/>
              </w:rPr>
              <w:t>налогов,приобретение</w:t>
            </w:r>
            <w:proofErr w:type="spellEnd"/>
            <w:r w:rsidRPr="00D31C84">
              <w:rPr>
                <w:rFonts w:ascii="Times New Roman" w:hAnsi="Times New Roman" w:cs="Times New Roman"/>
                <w:color w:val="000000" w:themeColor="text1"/>
                <w:sz w:val="24"/>
                <w:szCs w:val="24"/>
              </w:rPr>
              <w:t xml:space="preserve">  ГСМ, </w:t>
            </w:r>
            <w:proofErr w:type="spellStart"/>
            <w:r w:rsidRPr="00D31C84">
              <w:rPr>
                <w:rFonts w:ascii="Times New Roman" w:hAnsi="Times New Roman" w:cs="Times New Roman"/>
                <w:color w:val="000000" w:themeColor="text1"/>
                <w:sz w:val="24"/>
                <w:szCs w:val="24"/>
              </w:rPr>
              <w:t>хоз.канцтовары</w:t>
            </w:r>
            <w:proofErr w:type="spellEnd"/>
            <w:r w:rsidRPr="00D31C84">
              <w:rPr>
                <w:rFonts w:ascii="Times New Roman" w:hAnsi="Times New Roman" w:cs="Times New Roman"/>
                <w:color w:val="000000" w:themeColor="text1"/>
                <w:sz w:val="24"/>
                <w:szCs w:val="24"/>
              </w:rPr>
              <w:t>, запчасти, ламп, обучение, медосмотр и прочие общехозяйственные нужды</w:t>
            </w:r>
          </w:p>
        </w:tc>
        <w:tc>
          <w:tcPr>
            <w:tcW w:w="1928"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1963"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15,91</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Библиотечное, библиографическое и информационное обслуживание пользователей библиотеки (в стационарных условиях) </w:t>
            </w:r>
          </w:p>
        </w:tc>
        <w:tc>
          <w:tcPr>
            <w:tcW w:w="1701"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910100О.99.0.</w:t>
            </w:r>
          </w:p>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ББ83АА00000</w:t>
            </w: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 Натуральные нормы,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 Работники,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непосредственно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50 797,57</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1.2. Материальные запасы, потребляемые (используемые) в процессе оказания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 Иные затраты, непосредственно связанные с оказанием i-й муниципальной услуги (выполнением работы)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 Натуральные нормы на общехозяйственные нужды</w:t>
            </w:r>
          </w:p>
        </w:tc>
      </w:tr>
      <w:tr w:rsidR="00D31C84" w:rsidRPr="00D31C84" w:rsidTr="00D31C84">
        <w:trPr>
          <w:trHeight w:val="488"/>
        </w:trPr>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2.1. Коммунальные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Электроэнергия</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proofErr w:type="spellStart"/>
            <w:r w:rsidRPr="00D31C84">
              <w:rPr>
                <w:rFonts w:ascii="Times New Roman" w:hAnsi="Times New Roman" w:cs="Times New Roman"/>
                <w:color w:val="000000" w:themeColor="text1"/>
                <w:sz w:val="24"/>
                <w:szCs w:val="24"/>
              </w:rPr>
              <w:t>кВт.час</w:t>
            </w:r>
            <w:proofErr w:type="spellEnd"/>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40,46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Постановление главы </w:t>
            </w:r>
            <w:r w:rsidRPr="00D31C84">
              <w:rPr>
                <w:rFonts w:ascii="Times New Roman" w:hAnsi="Times New Roman" w:cs="Times New Roman"/>
                <w:color w:val="000000" w:themeColor="text1"/>
                <w:sz w:val="24"/>
                <w:szCs w:val="24"/>
              </w:rPr>
              <w:lastRenderedPageBreak/>
              <w:t>городского округа Зарайск от 31.05.2018 №990/5</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Водоснабжение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Водоотведение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Отопление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Гкал/м2</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0,161</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Вывоз и сбор ТБО</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10,44</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2.2. Содержание объектов недвижимого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ТО ОПС, ТО АПС, тревожная кнопка и прочие затраты на содержание недвижимого имущества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3,00</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2.3. Содержание объектов особо ценного 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Заправка </w:t>
            </w:r>
            <w:proofErr w:type="spellStart"/>
            <w:r w:rsidRPr="00D31C84">
              <w:rPr>
                <w:rFonts w:ascii="Times New Roman" w:hAnsi="Times New Roman" w:cs="Times New Roman"/>
                <w:color w:val="000000" w:themeColor="text1"/>
                <w:sz w:val="24"/>
                <w:szCs w:val="24"/>
              </w:rPr>
              <w:t>картриджей,ТОсредств</w:t>
            </w:r>
            <w:proofErr w:type="spellEnd"/>
            <w:r w:rsidRPr="00D31C84">
              <w:rPr>
                <w:rFonts w:ascii="Times New Roman" w:hAnsi="Times New Roman" w:cs="Times New Roman"/>
                <w:color w:val="000000" w:themeColor="text1"/>
                <w:sz w:val="24"/>
                <w:szCs w:val="24"/>
              </w:rPr>
              <w:t xml:space="preserve"> измерения и ТО и ремонт автотранспорта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0,75</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2.4. Услуги связи</w:t>
            </w: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Стационарная связь, доступ к сети Интернет</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2.5. Транспортные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 Работники, которые не принимают непосредственного участия в оказании муниципальной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10 497,48</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2.7. Прочие общехозяйственные нужды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Уплата налогов, подписка, медосмотр, подписка, приобретение </w:t>
            </w:r>
            <w:proofErr w:type="spellStart"/>
            <w:r w:rsidRPr="00D31C84">
              <w:rPr>
                <w:rFonts w:ascii="Times New Roman" w:hAnsi="Times New Roman" w:cs="Times New Roman"/>
                <w:color w:val="000000" w:themeColor="text1"/>
                <w:sz w:val="24"/>
                <w:szCs w:val="24"/>
              </w:rPr>
              <w:t>хоз.канцтовары</w:t>
            </w:r>
            <w:proofErr w:type="spellEnd"/>
            <w:r w:rsidRPr="00D31C84">
              <w:rPr>
                <w:rFonts w:ascii="Times New Roman" w:hAnsi="Times New Roman" w:cs="Times New Roman"/>
                <w:color w:val="000000" w:themeColor="text1"/>
                <w:sz w:val="24"/>
                <w:szCs w:val="24"/>
              </w:rPr>
              <w:t>, бланочной продукции</w:t>
            </w:r>
          </w:p>
        </w:tc>
        <w:tc>
          <w:tcPr>
            <w:tcW w:w="1928"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1963"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5,80</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Библиотечное, библиографическое и информационное обслуживание пользователей библиотеки (вне стационара) </w:t>
            </w:r>
          </w:p>
        </w:tc>
        <w:tc>
          <w:tcPr>
            <w:tcW w:w="1701" w:type="dxa"/>
            <w:vMerge w:val="restart"/>
            <w:tcBorders>
              <w:top w:val="single" w:sz="4" w:space="0" w:color="auto"/>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910100О.99.0.</w:t>
            </w:r>
          </w:p>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ББ83АА01000</w:t>
            </w: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 Натуральные нормы,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1.1. Работники, непосредственно связанные с оказанием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непосредственно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49 812,07</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Отчётный метод</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1.2. Материальные запасы, потребляемые (используемые) в процессе оказания муниципальной услуги</w:t>
            </w:r>
          </w:p>
        </w:tc>
      </w:tr>
      <w:tr w:rsidR="00D31C84" w:rsidRPr="00D31C84" w:rsidTr="00D31C84">
        <w:tc>
          <w:tcPr>
            <w:tcW w:w="2756"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single" w:sz="4" w:space="0" w:color="auto"/>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nil"/>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 Иные затраты, непосредственно связанные с оказанием i-й муниципальной услуги (выполнением работы)</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 Натуральные нормы на общехозяйственные нужды</w:t>
            </w:r>
          </w:p>
        </w:tc>
      </w:tr>
      <w:tr w:rsidR="00D31C84" w:rsidRPr="00D31C84" w:rsidTr="00D31C84">
        <w:trPr>
          <w:trHeight w:val="488"/>
        </w:trPr>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2.1. Коммунальные услуги</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Электроэнергия</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proofErr w:type="spellStart"/>
            <w:r w:rsidRPr="00D31C84">
              <w:rPr>
                <w:rFonts w:ascii="Times New Roman" w:hAnsi="Times New Roman" w:cs="Times New Roman"/>
                <w:color w:val="000000" w:themeColor="text1"/>
                <w:sz w:val="24"/>
                <w:szCs w:val="24"/>
              </w:rPr>
              <w:t>кВт.час</w:t>
            </w:r>
            <w:proofErr w:type="spellEnd"/>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40,46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Постановление главы городского округа Зарайск </w:t>
            </w:r>
            <w:r w:rsidRPr="00D31C84">
              <w:rPr>
                <w:rFonts w:ascii="Times New Roman" w:hAnsi="Times New Roman" w:cs="Times New Roman"/>
                <w:color w:val="000000" w:themeColor="text1"/>
                <w:sz w:val="24"/>
                <w:szCs w:val="24"/>
              </w:rPr>
              <w:lastRenderedPageBreak/>
              <w:t>от 31.05.2018 №990/5</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Водоснабжение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Водоотведение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26,6</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Отопление</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Гкал/м2</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0,161</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Распоряжение главы городского округа Зарайск от 18.06.2018 №311</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Вывоз и сбор ТБО</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м3</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10,44</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2.2. Содержание объектов недвижимого имущества, необходимого для выполнения муниципального задания</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ТО ОПС, ТО АПС, тревожная кнопка и прочие затраты на содержание недвижимого имущества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3,53</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2.3. Содержание объектов особо ценного движимого имущества, необходимого для выполнения муниципального задания</w:t>
            </w:r>
          </w:p>
        </w:tc>
      </w:tr>
      <w:tr w:rsidR="00D31C84" w:rsidRPr="00D31C84" w:rsidTr="00D31C84">
        <w:trPr>
          <w:trHeight w:val="1874"/>
        </w:trPr>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Заправка картриджей, ТО средств измерения и ТО и ремонт автотранспорта</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0,88</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nil"/>
              <w:right w:val="single" w:sz="4" w:space="0" w:color="auto"/>
            </w:tcBorders>
            <w:vAlign w:val="center"/>
            <w:hideMark/>
          </w:tcPr>
          <w:p w:rsidR="00D31C84" w:rsidRPr="00D31C84" w:rsidRDefault="00D31C84">
            <w:pPr>
              <w:rPr>
                <w:color w:val="000000" w:themeColor="text1"/>
              </w:rPr>
            </w:pPr>
          </w:p>
        </w:tc>
        <w:tc>
          <w:tcPr>
            <w:tcW w:w="10914" w:type="dxa"/>
            <w:gridSpan w:val="5"/>
            <w:tcBorders>
              <w:top w:val="nil"/>
              <w:left w:val="single" w:sz="4" w:space="0" w:color="auto"/>
              <w:bottom w:val="nil"/>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2.4. Услуги связи</w:t>
            </w:r>
          </w:p>
        </w:tc>
      </w:tr>
      <w:tr w:rsidR="00D31C84" w:rsidRPr="00D31C84" w:rsidTr="00D31C84">
        <w:tc>
          <w:tcPr>
            <w:tcW w:w="2756" w:type="dxa"/>
            <w:vMerge w:val="restart"/>
            <w:tcBorders>
              <w:top w:val="nil"/>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701" w:type="dxa"/>
            <w:vMerge w:val="restart"/>
            <w:tcBorders>
              <w:top w:val="nil"/>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Стационарная связь, доступ к сети Интернет</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1,32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r w:rsidR="00D31C84" w:rsidRPr="00D31C84" w:rsidTr="00D31C84">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2.5. Транспортные услуги</w:t>
            </w:r>
          </w:p>
        </w:tc>
      </w:tr>
      <w:tr w:rsidR="00D31C84" w:rsidRPr="00D31C84" w:rsidTr="00D31C84">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021" w:type="dxa"/>
            <w:gridSpan w:val="2"/>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c>
          <w:tcPr>
            <w:tcW w:w="2998" w:type="dxa"/>
            <w:tcBorders>
              <w:top w:val="single" w:sz="4" w:space="0" w:color="auto"/>
              <w:left w:val="single" w:sz="4" w:space="0" w:color="auto"/>
              <w:bottom w:val="single" w:sz="4" w:space="0" w:color="auto"/>
              <w:right w:val="single" w:sz="4" w:space="0" w:color="auto"/>
            </w:tcBorders>
          </w:tcPr>
          <w:p w:rsidR="00D31C84" w:rsidRPr="00D31C84" w:rsidRDefault="00D31C84">
            <w:pPr>
              <w:pStyle w:val="ConsPlusNormal0"/>
              <w:rPr>
                <w:rFonts w:ascii="Times New Roman" w:hAnsi="Times New Roman" w:cs="Times New Roman"/>
                <w:color w:val="000000" w:themeColor="text1"/>
                <w:sz w:val="24"/>
                <w:szCs w:val="24"/>
              </w:rPr>
            </w:pPr>
          </w:p>
        </w:tc>
      </w:tr>
      <w:tr w:rsidR="00D31C84" w:rsidRPr="00D31C84" w:rsidTr="00D31C84">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2.6. Работники, которые не принимают непосредственного участия в оказании муниципальной услуги</w:t>
            </w:r>
          </w:p>
        </w:tc>
      </w:tr>
      <w:tr w:rsidR="00D31C84" w:rsidRPr="00D31C84" w:rsidTr="00D31C84">
        <w:trPr>
          <w:trHeight w:val="992"/>
        </w:trPr>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Заработная плата работников не связанных с оказанием муниципальной услуги</w:t>
            </w:r>
          </w:p>
        </w:tc>
        <w:tc>
          <w:tcPr>
            <w:tcW w:w="1870"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2021"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10 293,83</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Отчётный метод</w:t>
            </w:r>
          </w:p>
        </w:tc>
      </w:tr>
      <w:tr w:rsidR="00D31C84" w:rsidRPr="00D31C84" w:rsidTr="00D31C84">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2.7. Прочие общехозяйственные нужды</w:t>
            </w:r>
          </w:p>
        </w:tc>
      </w:tr>
      <w:tr w:rsidR="00D31C84" w:rsidRPr="00D31C84" w:rsidTr="00D31C84">
        <w:tc>
          <w:tcPr>
            <w:tcW w:w="2756"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1701" w:type="dxa"/>
            <w:vMerge/>
            <w:tcBorders>
              <w:top w:val="nil"/>
              <w:left w:val="single" w:sz="4" w:space="0" w:color="auto"/>
              <w:bottom w:val="single" w:sz="4" w:space="0" w:color="auto"/>
              <w:right w:val="single" w:sz="4" w:space="0" w:color="auto"/>
            </w:tcBorders>
            <w:vAlign w:val="center"/>
            <w:hideMark/>
          </w:tcPr>
          <w:p w:rsidR="00D31C84" w:rsidRPr="00D31C84" w:rsidRDefault="00D31C84">
            <w:pPr>
              <w:rPr>
                <w:color w:val="000000" w:themeColor="text1"/>
              </w:rPr>
            </w:pPr>
          </w:p>
        </w:tc>
        <w:tc>
          <w:tcPr>
            <w:tcW w:w="4025"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Страховка автотранспорта, приобретение ГСМ, запчастей, медосмотр</w:t>
            </w:r>
          </w:p>
        </w:tc>
        <w:tc>
          <w:tcPr>
            <w:tcW w:w="1928" w:type="dxa"/>
            <w:gridSpan w:val="2"/>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рубль</w:t>
            </w:r>
          </w:p>
        </w:tc>
        <w:tc>
          <w:tcPr>
            <w:tcW w:w="1963" w:type="dxa"/>
            <w:tcBorders>
              <w:top w:val="single" w:sz="4" w:space="0" w:color="auto"/>
              <w:left w:val="single" w:sz="4" w:space="0" w:color="auto"/>
              <w:bottom w:val="single" w:sz="4" w:space="0" w:color="auto"/>
              <w:right w:val="single" w:sz="4" w:space="0" w:color="auto"/>
            </w:tcBorders>
            <w:hideMark/>
          </w:tcPr>
          <w:p w:rsidR="00D31C84" w:rsidRPr="00D31C84" w:rsidRDefault="00D31C84">
            <w:pPr>
              <w:pStyle w:val="ConsPlusNormal0"/>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6,82</w:t>
            </w:r>
          </w:p>
        </w:tc>
        <w:tc>
          <w:tcPr>
            <w:tcW w:w="2998" w:type="dxa"/>
            <w:tcBorders>
              <w:top w:val="single" w:sz="4" w:space="0" w:color="auto"/>
              <w:left w:val="single" w:sz="4" w:space="0" w:color="auto"/>
              <w:bottom w:val="single" w:sz="4" w:space="0" w:color="auto"/>
              <w:right w:val="single" w:sz="4" w:space="0" w:color="auto"/>
            </w:tcBorders>
            <w:hideMark/>
          </w:tcPr>
          <w:p w:rsidR="00D31C84" w:rsidRPr="00D31C84" w:rsidRDefault="00D31C84">
            <w:pPr>
              <w:rPr>
                <w:color w:val="000000" w:themeColor="text1"/>
              </w:rPr>
            </w:pPr>
            <w:r w:rsidRPr="00D31C84">
              <w:rPr>
                <w:color w:val="000000" w:themeColor="text1"/>
              </w:rPr>
              <w:t>Отчётный метод</w:t>
            </w:r>
          </w:p>
        </w:tc>
      </w:tr>
    </w:tbl>
    <w:p w:rsidR="00D31C84" w:rsidRPr="00D31C84" w:rsidRDefault="00D31C84" w:rsidP="00D31C84">
      <w:pPr>
        <w:pStyle w:val="af1"/>
        <w:ind w:left="0"/>
        <w:jc w:val="right"/>
        <w:rPr>
          <w:rFonts w:ascii="Times New Roman" w:hAnsi="Times New Roman"/>
          <w:color w:val="000000" w:themeColor="text1"/>
          <w:sz w:val="24"/>
          <w:szCs w:val="24"/>
        </w:rPr>
      </w:pPr>
    </w:p>
    <w:p w:rsidR="00D31C84" w:rsidRPr="00D31C84" w:rsidRDefault="00D31C84" w:rsidP="00D31C84">
      <w:pPr>
        <w:pStyle w:val="ConsPlusNormal0"/>
        <w:ind w:firstLine="540"/>
        <w:jc w:val="both"/>
        <w:rPr>
          <w:rFonts w:ascii="Times New Roman" w:hAnsi="Times New Roman" w:cs="Times New Roman"/>
          <w:color w:val="000000" w:themeColor="text1"/>
          <w:sz w:val="24"/>
          <w:szCs w:val="24"/>
        </w:rPr>
      </w:pPr>
      <w:r w:rsidRPr="00D31C84">
        <w:rPr>
          <w:rFonts w:ascii="Times New Roman" w:hAnsi="Times New Roman" w:cs="Times New Roman"/>
          <w:color w:val="000000" w:themeColor="text1"/>
          <w:sz w:val="24"/>
          <w:szCs w:val="24"/>
        </w:rPr>
        <w:t xml:space="preserve">* - в </w:t>
      </w:r>
      <w:hyperlink r:id="rId16" w:anchor="P467" w:history="1">
        <w:r w:rsidRPr="00D31C84">
          <w:rPr>
            <w:rStyle w:val="af0"/>
            <w:rFonts w:ascii="Times New Roman" w:hAnsi="Times New Roman" w:cs="Times New Roman"/>
            <w:color w:val="000000" w:themeColor="text1"/>
            <w:sz w:val="24"/>
            <w:szCs w:val="24"/>
          </w:rPr>
          <w:t>графе 1</w:t>
        </w:r>
      </w:hyperlink>
      <w:r w:rsidRPr="00D31C84">
        <w:rPr>
          <w:rFonts w:ascii="Times New Roman" w:hAnsi="Times New Roman" w:cs="Times New Roman"/>
          <w:color w:val="000000" w:themeColor="text1"/>
          <w:sz w:val="24"/>
          <w:szCs w:val="24"/>
        </w:rPr>
        <w:t xml:space="preserve"> "Наименование муниципальной услуги" указывается наименование муниципальной услуги в соответствующей сфере, для которой утверждается базовый норматив затрат.</w:t>
      </w:r>
    </w:p>
    <w:p w:rsidR="00D31C84" w:rsidRPr="00D31C84" w:rsidRDefault="00D31C84" w:rsidP="00D31C84">
      <w:pPr>
        <w:pStyle w:val="ConsPlusNormal0"/>
        <w:spacing w:before="240"/>
        <w:ind w:firstLine="540"/>
        <w:jc w:val="both"/>
        <w:rPr>
          <w:rFonts w:ascii="Times New Roman" w:hAnsi="Times New Roman" w:cs="Times New Roman"/>
          <w:color w:val="000000" w:themeColor="text1"/>
          <w:sz w:val="24"/>
          <w:szCs w:val="24"/>
        </w:rPr>
      </w:pPr>
      <w:bookmarkStart w:id="1" w:name="P568"/>
      <w:bookmarkEnd w:id="1"/>
      <w:r w:rsidRPr="00D31C84">
        <w:rPr>
          <w:rFonts w:ascii="Times New Roman" w:hAnsi="Times New Roman" w:cs="Times New Roman"/>
          <w:color w:val="000000" w:themeColor="text1"/>
          <w:sz w:val="24"/>
          <w:szCs w:val="24"/>
        </w:rPr>
        <w:t xml:space="preserve">** - в </w:t>
      </w:r>
      <w:hyperlink r:id="rId17" w:anchor="P468" w:history="1">
        <w:r w:rsidRPr="00D31C84">
          <w:rPr>
            <w:rStyle w:val="af0"/>
            <w:rFonts w:ascii="Times New Roman" w:hAnsi="Times New Roman" w:cs="Times New Roman"/>
            <w:color w:val="000000" w:themeColor="text1"/>
            <w:sz w:val="24"/>
            <w:szCs w:val="24"/>
          </w:rPr>
          <w:t>графе 2</w:t>
        </w:r>
      </w:hyperlink>
      <w:r w:rsidRPr="00D31C84">
        <w:rPr>
          <w:rFonts w:ascii="Times New Roman" w:hAnsi="Times New Roman" w:cs="Times New Roman"/>
          <w:color w:val="000000" w:themeColor="text1"/>
          <w:sz w:val="24"/>
          <w:szCs w:val="24"/>
        </w:rPr>
        <w:t xml:space="preserve"> "Уникальный номер реестровой записи" указывается уникальный номер реестровой записи муниципальной услуги в соответствующей сфере, для которой рассчитывался базовый норматив затрат, в соответствии с общероссийскими перечнями или региональным перечнем.</w:t>
      </w:r>
    </w:p>
    <w:p w:rsidR="00D31C84" w:rsidRPr="00D31C84" w:rsidRDefault="00D31C84" w:rsidP="00D31C84">
      <w:pPr>
        <w:pStyle w:val="ConsPlusNormal0"/>
        <w:spacing w:before="240"/>
        <w:ind w:firstLine="540"/>
        <w:jc w:val="both"/>
        <w:rPr>
          <w:rFonts w:ascii="Times New Roman" w:hAnsi="Times New Roman" w:cs="Times New Roman"/>
          <w:color w:val="000000" w:themeColor="text1"/>
          <w:sz w:val="24"/>
          <w:szCs w:val="24"/>
        </w:rPr>
      </w:pPr>
      <w:bookmarkStart w:id="2" w:name="P570"/>
      <w:bookmarkEnd w:id="2"/>
      <w:r w:rsidRPr="00D31C84">
        <w:rPr>
          <w:rFonts w:ascii="Times New Roman" w:hAnsi="Times New Roman" w:cs="Times New Roman"/>
          <w:color w:val="000000" w:themeColor="text1"/>
          <w:sz w:val="24"/>
          <w:szCs w:val="24"/>
        </w:rPr>
        <w:t xml:space="preserve">*** - в </w:t>
      </w:r>
      <w:hyperlink r:id="rId18" w:anchor="P469" w:history="1">
        <w:r w:rsidRPr="00D31C84">
          <w:rPr>
            <w:rStyle w:val="af0"/>
            <w:rFonts w:ascii="Times New Roman" w:hAnsi="Times New Roman" w:cs="Times New Roman"/>
            <w:color w:val="000000" w:themeColor="text1"/>
            <w:sz w:val="24"/>
            <w:szCs w:val="24"/>
          </w:rPr>
          <w:t>графе 3</w:t>
        </w:r>
      </w:hyperlink>
      <w:r w:rsidRPr="00D31C84">
        <w:rPr>
          <w:rFonts w:ascii="Times New Roman" w:hAnsi="Times New Roman" w:cs="Times New Roman"/>
          <w:color w:val="000000" w:themeColor="text1"/>
          <w:sz w:val="24"/>
          <w:szCs w:val="24"/>
        </w:rPr>
        <w:t xml:space="preserve"> "Наименование натуральной нормы" указывается наименование натуральной нормы, используемой для оказания муниципальной услуги в соответствующей сфере (рабочее время работников, материальные запасы, топливо, электроэнергия и другие ресурсы, используемые для оказания муниципальной услуги).</w:t>
      </w:r>
    </w:p>
    <w:p w:rsidR="00D31C84" w:rsidRPr="00D31C84" w:rsidRDefault="00D31C84" w:rsidP="00D31C84">
      <w:pPr>
        <w:pStyle w:val="ConsPlusNormal0"/>
        <w:spacing w:before="240"/>
        <w:ind w:firstLine="540"/>
        <w:jc w:val="both"/>
        <w:rPr>
          <w:rFonts w:ascii="Times New Roman" w:hAnsi="Times New Roman" w:cs="Times New Roman"/>
          <w:color w:val="000000" w:themeColor="text1"/>
          <w:sz w:val="24"/>
          <w:szCs w:val="24"/>
        </w:rPr>
      </w:pPr>
      <w:bookmarkStart w:id="3" w:name="P571"/>
      <w:bookmarkEnd w:id="3"/>
      <w:r w:rsidRPr="00D31C84">
        <w:rPr>
          <w:rFonts w:ascii="Times New Roman" w:hAnsi="Times New Roman" w:cs="Times New Roman"/>
          <w:color w:val="000000" w:themeColor="text1"/>
          <w:sz w:val="24"/>
          <w:szCs w:val="24"/>
        </w:rPr>
        <w:t xml:space="preserve">**** - в </w:t>
      </w:r>
      <w:hyperlink r:id="rId19" w:anchor="P470" w:history="1">
        <w:r w:rsidRPr="00D31C84">
          <w:rPr>
            <w:rStyle w:val="af0"/>
            <w:rFonts w:ascii="Times New Roman" w:hAnsi="Times New Roman" w:cs="Times New Roman"/>
            <w:color w:val="000000" w:themeColor="text1"/>
            <w:sz w:val="24"/>
            <w:szCs w:val="24"/>
          </w:rPr>
          <w:t>графе 4</w:t>
        </w:r>
      </w:hyperlink>
      <w:r w:rsidRPr="00D31C84">
        <w:rPr>
          <w:rFonts w:ascii="Times New Roman" w:hAnsi="Times New Roman" w:cs="Times New Roman"/>
          <w:color w:val="000000" w:themeColor="text1"/>
          <w:sz w:val="24"/>
          <w:szCs w:val="24"/>
        </w:rPr>
        <w:t xml:space="preserve"> "Единица измерения натуральной нормы" указывается единица, используемая для измерения натуральной нормы (единицы, штуки, Гкал, </w:t>
      </w:r>
      <w:proofErr w:type="spellStart"/>
      <w:r w:rsidRPr="00D31C84">
        <w:rPr>
          <w:rFonts w:ascii="Times New Roman" w:hAnsi="Times New Roman" w:cs="Times New Roman"/>
          <w:color w:val="000000" w:themeColor="text1"/>
          <w:sz w:val="24"/>
          <w:szCs w:val="24"/>
        </w:rPr>
        <w:t>кВтч</w:t>
      </w:r>
      <w:proofErr w:type="spellEnd"/>
      <w:r w:rsidRPr="00D31C84">
        <w:rPr>
          <w:rFonts w:ascii="Times New Roman" w:hAnsi="Times New Roman" w:cs="Times New Roman"/>
          <w:color w:val="000000" w:themeColor="text1"/>
          <w:sz w:val="24"/>
          <w:szCs w:val="24"/>
        </w:rPr>
        <w:t>, куб. м, кв. м, комплекты, штатные единицы, часы и другие единицы измерения).</w:t>
      </w:r>
    </w:p>
    <w:p w:rsidR="00D31C84" w:rsidRPr="00D31C84" w:rsidRDefault="00D31C84" w:rsidP="00D31C84">
      <w:pPr>
        <w:pStyle w:val="ConsPlusNormal0"/>
        <w:spacing w:before="240"/>
        <w:ind w:firstLine="540"/>
        <w:jc w:val="both"/>
        <w:rPr>
          <w:rFonts w:ascii="Times New Roman" w:hAnsi="Times New Roman" w:cs="Times New Roman"/>
          <w:color w:val="000000" w:themeColor="text1"/>
          <w:sz w:val="24"/>
          <w:szCs w:val="24"/>
        </w:rPr>
      </w:pPr>
      <w:bookmarkStart w:id="4" w:name="P572"/>
      <w:bookmarkEnd w:id="4"/>
      <w:r w:rsidRPr="00D31C84">
        <w:rPr>
          <w:rFonts w:ascii="Times New Roman" w:hAnsi="Times New Roman" w:cs="Times New Roman"/>
          <w:color w:val="000000" w:themeColor="text1"/>
          <w:sz w:val="24"/>
          <w:szCs w:val="24"/>
        </w:rPr>
        <w:t xml:space="preserve">***** - в </w:t>
      </w:r>
      <w:hyperlink r:id="rId20" w:anchor="P471" w:history="1">
        <w:r w:rsidRPr="00D31C84">
          <w:rPr>
            <w:rStyle w:val="af0"/>
            <w:rFonts w:ascii="Times New Roman" w:hAnsi="Times New Roman" w:cs="Times New Roman"/>
            <w:color w:val="000000" w:themeColor="text1"/>
            <w:sz w:val="24"/>
            <w:szCs w:val="24"/>
          </w:rPr>
          <w:t>графе 5</w:t>
        </w:r>
      </w:hyperlink>
      <w:r w:rsidRPr="00D31C84">
        <w:rPr>
          <w:rFonts w:ascii="Times New Roman" w:hAnsi="Times New Roman" w:cs="Times New Roman"/>
          <w:color w:val="000000" w:themeColor="text1"/>
          <w:sz w:val="24"/>
          <w:szCs w:val="24"/>
        </w:rPr>
        <w:t xml:space="preserve">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D31C84" w:rsidRPr="00D31C84" w:rsidRDefault="00D31C84" w:rsidP="00D31C84">
      <w:pPr>
        <w:pStyle w:val="ConsPlusNormal0"/>
        <w:spacing w:before="240"/>
        <w:ind w:firstLine="540"/>
        <w:jc w:val="both"/>
        <w:rPr>
          <w:rFonts w:ascii="Times New Roman" w:hAnsi="Times New Roman" w:cs="Times New Roman"/>
          <w:color w:val="000000" w:themeColor="text1"/>
          <w:sz w:val="24"/>
          <w:szCs w:val="24"/>
        </w:rPr>
      </w:pPr>
      <w:bookmarkStart w:id="5" w:name="P573"/>
      <w:bookmarkEnd w:id="5"/>
      <w:r w:rsidRPr="00D31C84">
        <w:rPr>
          <w:rFonts w:ascii="Times New Roman" w:hAnsi="Times New Roman" w:cs="Times New Roman"/>
          <w:color w:val="000000" w:themeColor="text1"/>
          <w:sz w:val="24"/>
          <w:szCs w:val="24"/>
        </w:rPr>
        <w:t xml:space="preserve">****** - в </w:t>
      </w:r>
      <w:hyperlink r:id="rId21" w:anchor="P472" w:history="1">
        <w:r w:rsidRPr="00D31C84">
          <w:rPr>
            <w:rStyle w:val="af0"/>
            <w:rFonts w:ascii="Times New Roman" w:hAnsi="Times New Roman" w:cs="Times New Roman"/>
            <w:color w:val="000000" w:themeColor="text1"/>
            <w:sz w:val="24"/>
            <w:szCs w:val="24"/>
          </w:rPr>
          <w:t>графе 6</w:t>
        </w:r>
      </w:hyperlink>
      <w:r w:rsidRPr="00D31C84">
        <w:rPr>
          <w:rFonts w:ascii="Times New Roman" w:hAnsi="Times New Roman" w:cs="Times New Roman"/>
          <w:color w:val="000000" w:themeColor="text1"/>
          <w:sz w:val="24"/>
          <w:szCs w:val="24"/>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 слова "Метод наиболее эффективного учреждения").</w:t>
      </w:r>
    </w:p>
    <w:p w:rsidR="00D31C84" w:rsidRPr="00D31C84" w:rsidRDefault="00D31C84" w:rsidP="00D31C84">
      <w:pPr>
        <w:pStyle w:val="ConsPlusNormal0"/>
        <w:jc w:val="both"/>
        <w:rPr>
          <w:rFonts w:ascii="Times New Roman" w:hAnsi="Times New Roman" w:cs="Times New Roman"/>
          <w:sz w:val="24"/>
          <w:szCs w:val="24"/>
        </w:rPr>
      </w:pPr>
    </w:p>
    <w:p w:rsidR="00D31C84" w:rsidRPr="00D31C84" w:rsidRDefault="00D31C84" w:rsidP="00D31C84"/>
    <w:p w:rsidR="0053221D" w:rsidRPr="00C67946" w:rsidRDefault="0053221D" w:rsidP="00EF1442">
      <w:pPr>
        <w:jc w:val="both"/>
        <w:rPr>
          <w:sz w:val="28"/>
          <w:szCs w:val="28"/>
        </w:rPr>
      </w:pPr>
    </w:p>
    <w:sectPr w:rsidR="0053221D" w:rsidRPr="00C67946" w:rsidSect="006115D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4A" w:rsidRDefault="00C30D4A">
      <w:r>
        <w:separator/>
      </w:r>
    </w:p>
  </w:endnote>
  <w:endnote w:type="continuationSeparator" w:id="0">
    <w:p w:rsidR="00C30D4A" w:rsidRDefault="00C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4A" w:rsidRDefault="00C30D4A">
      <w:r>
        <w:separator/>
      </w:r>
    </w:p>
  </w:footnote>
  <w:footnote w:type="continuationSeparator" w:id="0">
    <w:p w:rsidR="00C30D4A" w:rsidRDefault="00C30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84" w:rsidRDefault="00D31C84"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1C84" w:rsidRDefault="00D31C8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84" w:rsidRDefault="00D31C84" w:rsidP="001D4EF6">
    <w:pPr>
      <w:pStyle w:val="a5"/>
      <w:framePr w:wrap="around" w:vAnchor="text" w:hAnchor="margin" w:xAlign="center" w:y="1"/>
      <w:rPr>
        <w:rStyle w:val="a7"/>
      </w:rPr>
    </w:pPr>
    <w:r>
      <w:rPr>
        <w:rStyle w:val="a7"/>
      </w:rPr>
      <w:t xml:space="preserve"> </w:t>
    </w:r>
  </w:p>
  <w:p w:rsidR="00D31C84" w:rsidRDefault="00D31C8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607DD"/>
    <w:multiLevelType w:val="hybridMultilevel"/>
    <w:tmpl w:val="71E28434"/>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343076"/>
    <w:multiLevelType w:val="hybridMultilevel"/>
    <w:tmpl w:val="02945A5E"/>
    <w:lvl w:ilvl="0" w:tplc="1832BD5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3823C13"/>
    <w:multiLevelType w:val="hybridMultilevel"/>
    <w:tmpl w:val="76CE288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906"/>
    <w:rsid w:val="00024006"/>
    <w:rsid w:val="00024293"/>
    <w:rsid w:val="00025AB5"/>
    <w:rsid w:val="000264E3"/>
    <w:rsid w:val="000276BF"/>
    <w:rsid w:val="0003124C"/>
    <w:rsid w:val="000318C1"/>
    <w:rsid w:val="00031B4E"/>
    <w:rsid w:val="00032A7C"/>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58FA"/>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48B"/>
    <w:rsid w:val="000945D4"/>
    <w:rsid w:val="0009566A"/>
    <w:rsid w:val="00096E6B"/>
    <w:rsid w:val="000970BC"/>
    <w:rsid w:val="000A0413"/>
    <w:rsid w:val="000A147A"/>
    <w:rsid w:val="000A1B88"/>
    <w:rsid w:val="000A37D9"/>
    <w:rsid w:val="000A4451"/>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761"/>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D77F7"/>
    <w:rsid w:val="000E1165"/>
    <w:rsid w:val="000E2BAF"/>
    <w:rsid w:val="000E4EDD"/>
    <w:rsid w:val="000E51CC"/>
    <w:rsid w:val="000F081F"/>
    <w:rsid w:val="000F0EE2"/>
    <w:rsid w:val="000F124F"/>
    <w:rsid w:val="000F2423"/>
    <w:rsid w:val="000F2542"/>
    <w:rsid w:val="000F5619"/>
    <w:rsid w:val="000F58D2"/>
    <w:rsid w:val="000F610D"/>
    <w:rsid w:val="000F6C30"/>
    <w:rsid w:val="00100549"/>
    <w:rsid w:val="00100896"/>
    <w:rsid w:val="001009EA"/>
    <w:rsid w:val="00105A03"/>
    <w:rsid w:val="00106F44"/>
    <w:rsid w:val="001070FE"/>
    <w:rsid w:val="00110035"/>
    <w:rsid w:val="00112E04"/>
    <w:rsid w:val="00113026"/>
    <w:rsid w:val="00113BF8"/>
    <w:rsid w:val="00115316"/>
    <w:rsid w:val="001156FC"/>
    <w:rsid w:val="00115BB9"/>
    <w:rsid w:val="00116BAB"/>
    <w:rsid w:val="001209D8"/>
    <w:rsid w:val="00122E57"/>
    <w:rsid w:val="00123063"/>
    <w:rsid w:val="00123878"/>
    <w:rsid w:val="00123D5E"/>
    <w:rsid w:val="00127083"/>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3AA"/>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8AB"/>
    <w:rsid w:val="00192EF8"/>
    <w:rsid w:val="0019307D"/>
    <w:rsid w:val="00193ADB"/>
    <w:rsid w:val="00194820"/>
    <w:rsid w:val="00194A2A"/>
    <w:rsid w:val="00194F5D"/>
    <w:rsid w:val="00196EDC"/>
    <w:rsid w:val="001A3F3D"/>
    <w:rsid w:val="001A43E5"/>
    <w:rsid w:val="001A5285"/>
    <w:rsid w:val="001A5A9A"/>
    <w:rsid w:val="001A60B2"/>
    <w:rsid w:val="001A6183"/>
    <w:rsid w:val="001A6378"/>
    <w:rsid w:val="001B0B85"/>
    <w:rsid w:val="001B1642"/>
    <w:rsid w:val="001B5A26"/>
    <w:rsid w:val="001B6BC3"/>
    <w:rsid w:val="001B7898"/>
    <w:rsid w:val="001C0D07"/>
    <w:rsid w:val="001C1CF0"/>
    <w:rsid w:val="001C24A9"/>
    <w:rsid w:val="001C253E"/>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4224"/>
    <w:rsid w:val="00215179"/>
    <w:rsid w:val="002154FA"/>
    <w:rsid w:val="00216BFC"/>
    <w:rsid w:val="00216C90"/>
    <w:rsid w:val="00224E1F"/>
    <w:rsid w:val="002256A7"/>
    <w:rsid w:val="0022593B"/>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5BE7"/>
    <w:rsid w:val="00257631"/>
    <w:rsid w:val="002627E0"/>
    <w:rsid w:val="00266CF4"/>
    <w:rsid w:val="00266E20"/>
    <w:rsid w:val="0026700D"/>
    <w:rsid w:val="0026766E"/>
    <w:rsid w:val="00272240"/>
    <w:rsid w:val="00272AB9"/>
    <w:rsid w:val="002743E0"/>
    <w:rsid w:val="00277077"/>
    <w:rsid w:val="00277C52"/>
    <w:rsid w:val="0028201F"/>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060"/>
    <w:rsid w:val="00337E2C"/>
    <w:rsid w:val="0034356F"/>
    <w:rsid w:val="0034547E"/>
    <w:rsid w:val="003457D6"/>
    <w:rsid w:val="003459DE"/>
    <w:rsid w:val="003464E1"/>
    <w:rsid w:val="00350D2F"/>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095A"/>
    <w:rsid w:val="003C1F1A"/>
    <w:rsid w:val="003C4F4D"/>
    <w:rsid w:val="003C6130"/>
    <w:rsid w:val="003C7BD9"/>
    <w:rsid w:val="003C7D28"/>
    <w:rsid w:val="003D11E6"/>
    <w:rsid w:val="003D137E"/>
    <w:rsid w:val="003D33F6"/>
    <w:rsid w:val="003D3D00"/>
    <w:rsid w:val="003D4208"/>
    <w:rsid w:val="003D5166"/>
    <w:rsid w:val="003E0766"/>
    <w:rsid w:val="003E0BA8"/>
    <w:rsid w:val="003E0C7E"/>
    <w:rsid w:val="003E131F"/>
    <w:rsid w:val="003E1473"/>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1A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9322C"/>
    <w:rsid w:val="004937B7"/>
    <w:rsid w:val="004939D7"/>
    <w:rsid w:val="00496B9F"/>
    <w:rsid w:val="004977EE"/>
    <w:rsid w:val="00497B91"/>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3798"/>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316"/>
    <w:rsid w:val="0052473C"/>
    <w:rsid w:val="00525029"/>
    <w:rsid w:val="00531DF3"/>
    <w:rsid w:val="0053221D"/>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47C3"/>
    <w:rsid w:val="00555848"/>
    <w:rsid w:val="00555880"/>
    <w:rsid w:val="005568DA"/>
    <w:rsid w:val="005615EF"/>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80"/>
    <w:rsid w:val="005B2CB8"/>
    <w:rsid w:val="005B5AD9"/>
    <w:rsid w:val="005B60F3"/>
    <w:rsid w:val="005C0535"/>
    <w:rsid w:val="005C18DD"/>
    <w:rsid w:val="005C275C"/>
    <w:rsid w:val="005C523D"/>
    <w:rsid w:val="005C5AD3"/>
    <w:rsid w:val="005C66C6"/>
    <w:rsid w:val="005C6F04"/>
    <w:rsid w:val="005C7CE1"/>
    <w:rsid w:val="005D1A8E"/>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617A"/>
    <w:rsid w:val="005F71EF"/>
    <w:rsid w:val="005F72C1"/>
    <w:rsid w:val="00600C76"/>
    <w:rsid w:val="00601AA1"/>
    <w:rsid w:val="006028FB"/>
    <w:rsid w:val="006030FE"/>
    <w:rsid w:val="0060423B"/>
    <w:rsid w:val="0060531F"/>
    <w:rsid w:val="00605DCC"/>
    <w:rsid w:val="00606035"/>
    <w:rsid w:val="00606A4C"/>
    <w:rsid w:val="00606B35"/>
    <w:rsid w:val="00606EC0"/>
    <w:rsid w:val="00610733"/>
    <w:rsid w:val="0061103A"/>
    <w:rsid w:val="006115D9"/>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2D5A"/>
    <w:rsid w:val="00693355"/>
    <w:rsid w:val="0069398D"/>
    <w:rsid w:val="00695846"/>
    <w:rsid w:val="006962AD"/>
    <w:rsid w:val="00696DA7"/>
    <w:rsid w:val="0069781A"/>
    <w:rsid w:val="006A1761"/>
    <w:rsid w:val="006A1CC8"/>
    <w:rsid w:val="006A233F"/>
    <w:rsid w:val="006A25CC"/>
    <w:rsid w:val="006A29E6"/>
    <w:rsid w:val="006A6048"/>
    <w:rsid w:val="006A7436"/>
    <w:rsid w:val="006B2EC8"/>
    <w:rsid w:val="006B37FF"/>
    <w:rsid w:val="006B3895"/>
    <w:rsid w:val="006B5FD8"/>
    <w:rsid w:val="006B62EA"/>
    <w:rsid w:val="006B77FB"/>
    <w:rsid w:val="006B7C18"/>
    <w:rsid w:val="006C14CE"/>
    <w:rsid w:val="006C451B"/>
    <w:rsid w:val="006C53CE"/>
    <w:rsid w:val="006C710F"/>
    <w:rsid w:val="006D1D99"/>
    <w:rsid w:val="006D43DE"/>
    <w:rsid w:val="006D5251"/>
    <w:rsid w:val="006D74F3"/>
    <w:rsid w:val="006D7ECF"/>
    <w:rsid w:val="006E02EB"/>
    <w:rsid w:val="006E1487"/>
    <w:rsid w:val="006E1548"/>
    <w:rsid w:val="006E3359"/>
    <w:rsid w:val="006E3C45"/>
    <w:rsid w:val="006E46E7"/>
    <w:rsid w:val="006E4820"/>
    <w:rsid w:val="006E6949"/>
    <w:rsid w:val="006E6977"/>
    <w:rsid w:val="006E6AA6"/>
    <w:rsid w:val="006F06B6"/>
    <w:rsid w:val="006F0838"/>
    <w:rsid w:val="006F0FB4"/>
    <w:rsid w:val="006F1263"/>
    <w:rsid w:val="006F15D2"/>
    <w:rsid w:val="006F2063"/>
    <w:rsid w:val="006F2AAA"/>
    <w:rsid w:val="006F348B"/>
    <w:rsid w:val="006F3617"/>
    <w:rsid w:val="006F39D8"/>
    <w:rsid w:val="006F6337"/>
    <w:rsid w:val="006F6E0F"/>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36F"/>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B88"/>
    <w:rsid w:val="00753118"/>
    <w:rsid w:val="007533FE"/>
    <w:rsid w:val="00754BFD"/>
    <w:rsid w:val="007607CD"/>
    <w:rsid w:val="00761066"/>
    <w:rsid w:val="007616DC"/>
    <w:rsid w:val="00762BC7"/>
    <w:rsid w:val="00762FD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5813"/>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C70"/>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1BEA"/>
    <w:rsid w:val="008A3409"/>
    <w:rsid w:val="008A3939"/>
    <w:rsid w:val="008A44A6"/>
    <w:rsid w:val="008A6AD7"/>
    <w:rsid w:val="008B04E6"/>
    <w:rsid w:val="008B08BC"/>
    <w:rsid w:val="008B35CF"/>
    <w:rsid w:val="008B66A8"/>
    <w:rsid w:val="008B7641"/>
    <w:rsid w:val="008C105F"/>
    <w:rsid w:val="008C1390"/>
    <w:rsid w:val="008C2100"/>
    <w:rsid w:val="008C2F28"/>
    <w:rsid w:val="008C327E"/>
    <w:rsid w:val="008C3FF5"/>
    <w:rsid w:val="008C4172"/>
    <w:rsid w:val="008C7711"/>
    <w:rsid w:val="008D0FB3"/>
    <w:rsid w:val="008D1091"/>
    <w:rsid w:val="008D1BBD"/>
    <w:rsid w:val="008D3711"/>
    <w:rsid w:val="008D457D"/>
    <w:rsid w:val="008D4A51"/>
    <w:rsid w:val="008D4EDD"/>
    <w:rsid w:val="008D6034"/>
    <w:rsid w:val="008D7259"/>
    <w:rsid w:val="008D794D"/>
    <w:rsid w:val="008D7E27"/>
    <w:rsid w:val="008E055B"/>
    <w:rsid w:val="008E21B2"/>
    <w:rsid w:val="008E34DE"/>
    <w:rsid w:val="008E3648"/>
    <w:rsid w:val="008E3F87"/>
    <w:rsid w:val="008E4A6B"/>
    <w:rsid w:val="008E65AF"/>
    <w:rsid w:val="008E7EB9"/>
    <w:rsid w:val="008F0D31"/>
    <w:rsid w:val="008F1C0D"/>
    <w:rsid w:val="008F1DAC"/>
    <w:rsid w:val="008F1DCA"/>
    <w:rsid w:val="008F2A68"/>
    <w:rsid w:val="008F63A0"/>
    <w:rsid w:val="008F65E2"/>
    <w:rsid w:val="008F6FD1"/>
    <w:rsid w:val="008F71E0"/>
    <w:rsid w:val="00900DB8"/>
    <w:rsid w:val="00900FD5"/>
    <w:rsid w:val="00903E13"/>
    <w:rsid w:val="00904119"/>
    <w:rsid w:val="00904ADA"/>
    <w:rsid w:val="00904D7C"/>
    <w:rsid w:val="0090592C"/>
    <w:rsid w:val="00905B2A"/>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3672"/>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5254"/>
    <w:rsid w:val="009A660E"/>
    <w:rsid w:val="009A695D"/>
    <w:rsid w:val="009A7848"/>
    <w:rsid w:val="009A793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B90"/>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6274"/>
    <w:rsid w:val="00A36FF0"/>
    <w:rsid w:val="00A37AF4"/>
    <w:rsid w:val="00A42450"/>
    <w:rsid w:val="00A42DFA"/>
    <w:rsid w:val="00A435E7"/>
    <w:rsid w:val="00A451D2"/>
    <w:rsid w:val="00A45698"/>
    <w:rsid w:val="00A468A6"/>
    <w:rsid w:val="00A4738E"/>
    <w:rsid w:val="00A474C4"/>
    <w:rsid w:val="00A4775A"/>
    <w:rsid w:val="00A5008B"/>
    <w:rsid w:val="00A50786"/>
    <w:rsid w:val="00A50CB1"/>
    <w:rsid w:val="00A51518"/>
    <w:rsid w:val="00A51D89"/>
    <w:rsid w:val="00A5278B"/>
    <w:rsid w:val="00A52A3A"/>
    <w:rsid w:val="00A52AC5"/>
    <w:rsid w:val="00A53E8A"/>
    <w:rsid w:val="00A550DF"/>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2EA8"/>
    <w:rsid w:val="00A93287"/>
    <w:rsid w:val="00A93F38"/>
    <w:rsid w:val="00A945CB"/>
    <w:rsid w:val="00A94A3A"/>
    <w:rsid w:val="00A95CCC"/>
    <w:rsid w:val="00A965EE"/>
    <w:rsid w:val="00A965F7"/>
    <w:rsid w:val="00A9660F"/>
    <w:rsid w:val="00A96E39"/>
    <w:rsid w:val="00AA0D93"/>
    <w:rsid w:val="00AA20E2"/>
    <w:rsid w:val="00AA4A5F"/>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2C01"/>
    <w:rsid w:val="00AC3B33"/>
    <w:rsid w:val="00AC3B3F"/>
    <w:rsid w:val="00AC6A62"/>
    <w:rsid w:val="00AC6DDE"/>
    <w:rsid w:val="00AC6DF2"/>
    <w:rsid w:val="00AC7127"/>
    <w:rsid w:val="00AC7DD2"/>
    <w:rsid w:val="00AD0276"/>
    <w:rsid w:val="00AD0A5A"/>
    <w:rsid w:val="00AD27D8"/>
    <w:rsid w:val="00AD30C0"/>
    <w:rsid w:val="00AD3C86"/>
    <w:rsid w:val="00AD5B66"/>
    <w:rsid w:val="00AD68D6"/>
    <w:rsid w:val="00AD6ECB"/>
    <w:rsid w:val="00AD7AE0"/>
    <w:rsid w:val="00AD7BE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3D20"/>
    <w:rsid w:val="00B553B1"/>
    <w:rsid w:val="00B55AFA"/>
    <w:rsid w:val="00B60BA8"/>
    <w:rsid w:val="00B61082"/>
    <w:rsid w:val="00B613CF"/>
    <w:rsid w:val="00B63186"/>
    <w:rsid w:val="00B633CF"/>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1F3E"/>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D8A"/>
    <w:rsid w:val="00BC481F"/>
    <w:rsid w:val="00BC5373"/>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0D3D"/>
    <w:rsid w:val="00C014D3"/>
    <w:rsid w:val="00C0176F"/>
    <w:rsid w:val="00C0237C"/>
    <w:rsid w:val="00C03469"/>
    <w:rsid w:val="00C0502F"/>
    <w:rsid w:val="00C051BE"/>
    <w:rsid w:val="00C054AC"/>
    <w:rsid w:val="00C079B8"/>
    <w:rsid w:val="00C103A3"/>
    <w:rsid w:val="00C10675"/>
    <w:rsid w:val="00C10B71"/>
    <w:rsid w:val="00C11431"/>
    <w:rsid w:val="00C12B16"/>
    <w:rsid w:val="00C13ABA"/>
    <w:rsid w:val="00C13F7D"/>
    <w:rsid w:val="00C140C4"/>
    <w:rsid w:val="00C1587D"/>
    <w:rsid w:val="00C1615F"/>
    <w:rsid w:val="00C16792"/>
    <w:rsid w:val="00C16BE3"/>
    <w:rsid w:val="00C16D0E"/>
    <w:rsid w:val="00C16FB4"/>
    <w:rsid w:val="00C219DF"/>
    <w:rsid w:val="00C222BC"/>
    <w:rsid w:val="00C22D15"/>
    <w:rsid w:val="00C23348"/>
    <w:rsid w:val="00C23678"/>
    <w:rsid w:val="00C245F8"/>
    <w:rsid w:val="00C24761"/>
    <w:rsid w:val="00C24BD3"/>
    <w:rsid w:val="00C25535"/>
    <w:rsid w:val="00C274CE"/>
    <w:rsid w:val="00C301E2"/>
    <w:rsid w:val="00C30D4A"/>
    <w:rsid w:val="00C34065"/>
    <w:rsid w:val="00C35E3C"/>
    <w:rsid w:val="00C36C74"/>
    <w:rsid w:val="00C371A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3E6"/>
    <w:rsid w:val="00C60474"/>
    <w:rsid w:val="00C60A5D"/>
    <w:rsid w:val="00C60D3C"/>
    <w:rsid w:val="00C61709"/>
    <w:rsid w:val="00C62E48"/>
    <w:rsid w:val="00C6360A"/>
    <w:rsid w:val="00C63C73"/>
    <w:rsid w:val="00C67564"/>
    <w:rsid w:val="00C67946"/>
    <w:rsid w:val="00C70556"/>
    <w:rsid w:val="00C710D7"/>
    <w:rsid w:val="00C716D8"/>
    <w:rsid w:val="00C71F96"/>
    <w:rsid w:val="00C722D0"/>
    <w:rsid w:val="00C7278B"/>
    <w:rsid w:val="00C73E26"/>
    <w:rsid w:val="00C7474B"/>
    <w:rsid w:val="00C75006"/>
    <w:rsid w:val="00C75B59"/>
    <w:rsid w:val="00C75B95"/>
    <w:rsid w:val="00C76504"/>
    <w:rsid w:val="00C76BA7"/>
    <w:rsid w:val="00C80FD5"/>
    <w:rsid w:val="00C82766"/>
    <w:rsid w:val="00C8279A"/>
    <w:rsid w:val="00C83481"/>
    <w:rsid w:val="00C83D49"/>
    <w:rsid w:val="00C849CE"/>
    <w:rsid w:val="00C85508"/>
    <w:rsid w:val="00C85612"/>
    <w:rsid w:val="00C869A5"/>
    <w:rsid w:val="00C871C2"/>
    <w:rsid w:val="00C8765B"/>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0C0D"/>
    <w:rsid w:val="00CB15A0"/>
    <w:rsid w:val="00CB32E4"/>
    <w:rsid w:val="00CB378F"/>
    <w:rsid w:val="00CB4EAE"/>
    <w:rsid w:val="00CB4F87"/>
    <w:rsid w:val="00CB54D4"/>
    <w:rsid w:val="00CB5A0A"/>
    <w:rsid w:val="00CB5AAE"/>
    <w:rsid w:val="00CB5E5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5D7"/>
    <w:rsid w:val="00D137AD"/>
    <w:rsid w:val="00D13986"/>
    <w:rsid w:val="00D13AE1"/>
    <w:rsid w:val="00D13DA5"/>
    <w:rsid w:val="00D14D0C"/>
    <w:rsid w:val="00D15114"/>
    <w:rsid w:val="00D15388"/>
    <w:rsid w:val="00D15EDE"/>
    <w:rsid w:val="00D20091"/>
    <w:rsid w:val="00D20CC7"/>
    <w:rsid w:val="00D2113F"/>
    <w:rsid w:val="00D225A4"/>
    <w:rsid w:val="00D24ECC"/>
    <w:rsid w:val="00D26030"/>
    <w:rsid w:val="00D26BB1"/>
    <w:rsid w:val="00D27800"/>
    <w:rsid w:val="00D30468"/>
    <w:rsid w:val="00D3054F"/>
    <w:rsid w:val="00D3161E"/>
    <w:rsid w:val="00D31C84"/>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41F"/>
    <w:rsid w:val="00D63BF7"/>
    <w:rsid w:val="00D65D94"/>
    <w:rsid w:val="00D66DDA"/>
    <w:rsid w:val="00D67D67"/>
    <w:rsid w:val="00D701F1"/>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697"/>
    <w:rsid w:val="00DD5856"/>
    <w:rsid w:val="00DD5C1D"/>
    <w:rsid w:val="00DD7044"/>
    <w:rsid w:val="00DD7D23"/>
    <w:rsid w:val="00DE13BD"/>
    <w:rsid w:val="00DE4045"/>
    <w:rsid w:val="00DE4359"/>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0B5E"/>
    <w:rsid w:val="00E41BF2"/>
    <w:rsid w:val="00E41C81"/>
    <w:rsid w:val="00E42FB1"/>
    <w:rsid w:val="00E43428"/>
    <w:rsid w:val="00E438BF"/>
    <w:rsid w:val="00E45F96"/>
    <w:rsid w:val="00E463FE"/>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3BA3"/>
    <w:rsid w:val="00E94C72"/>
    <w:rsid w:val="00E95548"/>
    <w:rsid w:val="00EA4D5F"/>
    <w:rsid w:val="00EA4E80"/>
    <w:rsid w:val="00EA5D57"/>
    <w:rsid w:val="00EA7828"/>
    <w:rsid w:val="00EB088D"/>
    <w:rsid w:val="00EB15E6"/>
    <w:rsid w:val="00EB2A6A"/>
    <w:rsid w:val="00EB40D4"/>
    <w:rsid w:val="00EB4F57"/>
    <w:rsid w:val="00EB6BDE"/>
    <w:rsid w:val="00EB7EFC"/>
    <w:rsid w:val="00EC075C"/>
    <w:rsid w:val="00EC18FE"/>
    <w:rsid w:val="00EC1966"/>
    <w:rsid w:val="00EC2FE8"/>
    <w:rsid w:val="00ED00BC"/>
    <w:rsid w:val="00ED0491"/>
    <w:rsid w:val="00ED1985"/>
    <w:rsid w:val="00ED2965"/>
    <w:rsid w:val="00ED5019"/>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38CA"/>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9B"/>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309"/>
    <w:rsid w:val="00FA26E5"/>
    <w:rsid w:val="00FA295C"/>
    <w:rsid w:val="00FA3BA5"/>
    <w:rsid w:val="00FA4DCD"/>
    <w:rsid w:val="00FA577C"/>
    <w:rsid w:val="00FA7125"/>
    <w:rsid w:val="00FA71B7"/>
    <w:rsid w:val="00FB1C68"/>
    <w:rsid w:val="00FB1E27"/>
    <w:rsid w:val="00FB376D"/>
    <w:rsid w:val="00FB468E"/>
    <w:rsid w:val="00FB740E"/>
    <w:rsid w:val="00FB7C36"/>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4A43"/>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526"/>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6A995"/>
  <w15:docId w15:val="{C6F4705C-65F9-4AAD-8BF5-5582B18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EF1442"/>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068052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1308603">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6105812">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6853705">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327559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0081436">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43213044">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14128961">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8847150">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7043202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7420732">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450172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0083700">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09539700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torage\&#1054;&#1073;&#1084;&#1077;&#1085;\&#1052;&#1072;&#1096;&#1073;&#1102;&#1088;&#1086;\&#1055;&#1086;&#1089;&#1090;.&#1050;&#1091;&#1083;&#1100;&#1090;&#1091;&#1088;&#1072;%20&#1085;&#1072;%202021&#1075;.docx" TargetMode="External"/><Relationship Id="rId18" Type="http://schemas.openxmlformats.org/officeDocument/2006/relationships/hyperlink" Target="file:///\\storage\&#1054;&#1073;&#1084;&#1077;&#1085;\&#1052;&#1072;&#1096;&#1073;&#1102;&#1088;&#1086;\&#1055;&#1086;&#1089;&#1090;.&#1050;&#1091;&#1083;&#1100;&#1090;&#1091;&#1088;&#1072;%20&#1085;&#1072;%202021&#1075;.docx" TargetMode="External"/><Relationship Id="rId3" Type="http://schemas.openxmlformats.org/officeDocument/2006/relationships/styles" Target="styles.xml"/><Relationship Id="rId21" Type="http://schemas.openxmlformats.org/officeDocument/2006/relationships/hyperlink" Target="file:///\\storage\&#1054;&#1073;&#1084;&#1077;&#1085;\&#1052;&#1072;&#1096;&#1073;&#1102;&#1088;&#1086;\&#1055;&#1086;&#1089;&#1090;.&#1050;&#1091;&#1083;&#1100;&#1090;&#1091;&#1088;&#1072;%20&#1085;&#1072;%202021&#1075;.docx" TargetMode="External"/><Relationship Id="rId7" Type="http://schemas.openxmlformats.org/officeDocument/2006/relationships/endnotes" Target="endnotes.xml"/><Relationship Id="rId12" Type="http://schemas.openxmlformats.org/officeDocument/2006/relationships/hyperlink" Target="file:///\\storage\&#1054;&#1073;&#1084;&#1077;&#1085;\&#1052;&#1072;&#1096;&#1073;&#1102;&#1088;&#1086;\&#1055;&#1086;&#1089;&#1090;.&#1050;&#1091;&#1083;&#1100;&#1090;&#1091;&#1088;&#1072;%20&#1085;&#1072;%202021&#1075;.docx" TargetMode="External"/><Relationship Id="rId17" Type="http://schemas.openxmlformats.org/officeDocument/2006/relationships/hyperlink" Target="file:///\\storage\&#1054;&#1073;&#1084;&#1077;&#1085;\&#1052;&#1072;&#1096;&#1073;&#1102;&#1088;&#1086;\&#1055;&#1086;&#1089;&#1090;.&#1050;&#1091;&#1083;&#1100;&#1090;&#1091;&#1088;&#1072;%20&#1085;&#1072;%202021&#1075;.docx" TargetMode="External"/><Relationship Id="rId2" Type="http://schemas.openxmlformats.org/officeDocument/2006/relationships/numbering" Target="numbering.xml"/><Relationship Id="rId16" Type="http://schemas.openxmlformats.org/officeDocument/2006/relationships/hyperlink" Target="file:///\\storage\&#1054;&#1073;&#1084;&#1077;&#1085;\&#1052;&#1072;&#1096;&#1073;&#1102;&#1088;&#1086;\&#1055;&#1086;&#1089;&#1090;.&#1050;&#1091;&#1083;&#1100;&#1090;&#1091;&#1088;&#1072;%20&#1085;&#1072;%202021&#1075;.docx" TargetMode="External"/><Relationship Id="rId20" Type="http://schemas.openxmlformats.org/officeDocument/2006/relationships/hyperlink" Target="file:///\\storage\&#1054;&#1073;&#1084;&#1077;&#1085;\&#1052;&#1072;&#1096;&#1073;&#1102;&#1088;&#1086;\&#1055;&#1086;&#1089;&#1090;.&#1050;&#1091;&#1083;&#1100;&#1090;&#1091;&#1088;&#1072;%20&#1085;&#1072;%202021&#107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orage\&#1054;&#1073;&#1084;&#1077;&#1085;\&#1052;&#1072;&#1096;&#1073;&#1102;&#1088;&#1086;\&#1055;&#1086;&#1089;&#1090;.&#1050;&#1091;&#1083;&#1100;&#1090;&#1091;&#1088;&#1072;%20&#1085;&#1072;%202021&#1075;.docx" TargetMode="External"/><Relationship Id="rId5" Type="http://schemas.openxmlformats.org/officeDocument/2006/relationships/webSettings" Target="webSettings.xml"/><Relationship Id="rId15" Type="http://schemas.openxmlformats.org/officeDocument/2006/relationships/hyperlink" Target="file:///\\storage\&#1054;&#1073;&#1084;&#1077;&#1085;\&#1052;&#1072;&#1096;&#1073;&#1102;&#1088;&#1086;\&#1055;&#1086;&#1089;&#1090;.&#1050;&#1091;&#1083;&#1100;&#1090;&#1091;&#1088;&#1072;%20&#1085;&#1072;%202021&#1075;.docx" TargetMode="External"/><Relationship Id="rId23" Type="http://schemas.openxmlformats.org/officeDocument/2006/relationships/theme" Target="theme/theme1.xml"/><Relationship Id="rId10" Type="http://schemas.openxmlformats.org/officeDocument/2006/relationships/hyperlink" Target="file:///\\storage\&#1054;&#1073;&#1084;&#1077;&#1085;\&#1052;&#1072;&#1096;&#1073;&#1102;&#1088;&#1086;\&#1055;&#1086;&#1089;&#1090;.&#1050;&#1091;&#1083;&#1100;&#1090;&#1091;&#1088;&#1072;%20&#1085;&#1072;%202021&#1075;.docx" TargetMode="External"/><Relationship Id="rId19" Type="http://schemas.openxmlformats.org/officeDocument/2006/relationships/hyperlink" Target="file:///\\storage\&#1054;&#1073;&#1084;&#1077;&#1085;\&#1052;&#1072;&#1096;&#1073;&#1102;&#1088;&#1086;\&#1055;&#1086;&#1089;&#1090;.&#1050;&#1091;&#1083;&#1100;&#1090;&#1091;&#1088;&#1072;%20&#1085;&#1072;%202021&#1075;.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storage\&#1054;&#1073;&#1084;&#1077;&#1085;\&#1052;&#1072;&#1096;&#1073;&#1102;&#1088;&#1086;\&#1055;&#1086;&#1089;&#1090;.&#1050;&#1091;&#1083;&#1100;&#1090;&#1091;&#1088;&#1072;%20&#1085;&#1072;%202021&#107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5A8F-F183-4ADE-A5BC-545DFD2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18</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963</cp:revision>
  <cp:lastPrinted>2021-01-13T12:24:00Z</cp:lastPrinted>
  <dcterms:created xsi:type="dcterms:W3CDTF">2018-01-30T13:13:00Z</dcterms:created>
  <dcterms:modified xsi:type="dcterms:W3CDTF">2021-01-26T07:56:00Z</dcterms:modified>
</cp:coreProperties>
</file>