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</w:rPr>
      </w:pPr>
      <w:r w:rsidRPr="00403DF3">
        <w:rPr>
          <w:rFonts w:ascii="Arial" w:hAnsi="Arial" w:cs="Arial"/>
          <w:b/>
          <w:color w:val="000000" w:themeColor="text1"/>
        </w:rPr>
        <w:t>ГЛАВА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</w:rPr>
      </w:pPr>
      <w:r w:rsidRPr="00403DF3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403DF3" w:rsidRPr="00403DF3" w:rsidRDefault="00403DF3" w:rsidP="00403DF3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</w:rPr>
      </w:pPr>
      <w:r w:rsidRPr="00403DF3">
        <w:rPr>
          <w:rFonts w:ascii="Arial" w:hAnsi="Arial" w:cs="Arial"/>
          <w:b/>
          <w:color w:val="000000" w:themeColor="text1"/>
        </w:rPr>
        <w:t>МОСКОВСКОЙ ОБЛАСТИ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403DF3" w:rsidRDefault="008E3648" w:rsidP="00403DF3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</w:p>
    <w:p w:rsidR="001F22DC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от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</w:t>
      </w:r>
      <w:r w:rsidR="00B15AE5" w:rsidRPr="00403DF3">
        <w:rPr>
          <w:rFonts w:ascii="Arial" w:hAnsi="Arial" w:cs="Arial"/>
          <w:color w:val="000000" w:themeColor="text1"/>
        </w:rPr>
        <w:t>05</w:t>
      </w:r>
      <w:r w:rsidR="00495BAE" w:rsidRPr="00403DF3">
        <w:rPr>
          <w:rFonts w:ascii="Arial" w:hAnsi="Arial" w:cs="Arial"/>
          <w:color w:val="000000" w:themeColor="text1"/>
        </w:rPr>
        <w:t>.0</w:t>
      </w:r>
      <w:r w:rsidR="00B15AE5" w:rsidRPr="00403DF3">
        <w:rPr>
          <w:rFonts w:ascii="Arial" w:hAnsi="Arial" w:cs="Arial"/>
          <w:color w:val="000000" w:themeColor="text1"/>
        </w:rPr>
        <w:t>5</w:t>
      </w:r>
      <w:r w:rsidR="00BA15BA" w:rsidRPr="00403DF3">
        <w:rPr>
          <w:rFonts w:ascii="Arial" w:hAnsi="Arial" w:cs="Arial"/>
          <w:color w:val="000000" w:themeColor="text1"/>
        </w:rPr>
        <w:t>.2021</w:t>
      </w:r>
      <w:r w:rsidR="00A2768E" w:rsidRPr="00403DF3">
        <w:rPr>
          <w:rFonts w:ascii="Arial" w:hAnsi="Arial" w:cs="Arial"/>
          <w:color w:val="000000" w:themeColor="text1"/>
        </w:rPr>
        <w:t xml:space="preserve">      </w:t>
      </w:r>
      <w:r w:rsidR="00CC19A1" w:rsidRPr="00403DF3">
        <w:rPr>
          <w:rFonts w:ascii="Arial" w:hAnsi="Arial" w:cs="Arial"/>
          <w:color w:val="000000" w:themeColor="text1"/>
        </w:rPr>
        <w:t xml:space="preserve"> </w:t>
      </w:r>
      <w:r w:rsidR="007B3793" w:rsidRPr="00403DF3">
        <w:rPr>
          <w:rFonts w:ascii="Arial" w:hAnsi="Arial" w:cs="Arial"/>
          <w:color w:val="000000" w:themeColor="text1"/>
        </w:rPr>
        <w:t xml:space="preserve"> </w:t>
      </w:r>
      <w:r w:rsidR="00B66C25" w:rsidRPr="00403DF3">
        <w:rPr>
          <w:rFonts w:ascii="Arial" w:hAnsi="Arial" w:cs="Arial"/>
          <w:color w:val="000000" w:themeColor="text1"/>
        </w:rPr>
        <w:t xml:space="preserve"> </w:t>
      </w:r>
      <w:r w:rsidR="00B1547B" w:rsidRPr="00403DF3">
        <w:rPr>
          <w:rFonts w:ascii="Arial" w:hAnsi="Arial" w:cs="Arial"/>
          <w:color w:val="000000" w:themeColor="text1"/>
        </w:rPr>
        <w:t xml:space="preserve"> </w:t>
      </w:r>
      <w:r w:rsidR="00C83D49" w:rsidRPr="00403DF3">
        <w:rPr>
          <w:rFonts w:ascii="Arial" w:hAnsi="Arial" w:cs="Arial"/>
          <w:color w:val="000000" w:themeColor="text1"/>
        </w:rPr>
        <w:t xml:space="preserve"> </w:t>
      </w:r>
      <w:r w:rsidR="009810D9" w:rsidRPr="00403DF3">
        <w:rPr>
          <w:rFonts w:ascii="Arial" w:hAnsi="Arial" w:cs="Arial"/>
          <w:color w:val="000000" w:themeColor="text1"/>
        </w:rPr>
        <w:t xml:space="preserve"> </w:t>
      </w:r>
      <w:r w:rsidR="003F20B5" w:rsidRPr="00403DF3">
        <w:rPr>
          <w:rFonts w:ascii="Arial" w:hAnsi="Arial" w:cs="Arial"/>
          <w:color w:val="000000" w:themeColor="text1"/>
        </w:rPr>
        <w:t xml:space="preserve">  </w:t>
      </w:r>
      <w:r w:rsidRPr="00403DF3">
        <w:rPr>
          <w:rFonts w:ascii="Arial" w:hAnsi="Arial" w:cs="Arial"/>
          <w:color w:val="000000" w:themeColor="text1"/>
        </w:rPr>
        <w:t>№</w:t>
      </w:r>
      <w:r w:rsidR="00B15AE5" w:rsidRPr="00403DF3">
        <w:rPr>
          <w:rFonts w:ascii="Arial" w:hAnsi="Arial" w:cs="Arial"/>
          <w:color w:val="000000" w:themeColor="text1"/>
        </w:rPr>
        <w:t xml:space="preserve"> 692/5</w:t>
      </w:r>
    </w:p>
    <w:p w:rsidR="00275AD0" w:rsidRPr="00403DF3" w:rsidRDefault="00275AD0" w:rsidP="00403DF3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</w:p>
    <w:p w:rsidR="009E1C9E" w:rsidRPr="00403DF3" w:rsidRDefault="00D078B7" w:rsidP="00403DF3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 внесении изменений в муниципальную программу</w:t>
      </w:r>
    </w:p>
    <w:p w:rsidR="00C645FA" w:rsidRPr="00403DF3" w:rsidRDefault="00D50DE3" w:rsidP="00403DF3">
      <w:pPr>
        <w:shd w:val="clear" w:color="auto" w:fill="FFFFFF" w:themeFill="background1"/>
        <w:spacing w:after="200"/>
        <w:contextualSpacing/>
        <w:jc w:val="center"/>
        <w:rPr>
          <w:rFonts w:ascii="Arial" w:eastAsia="Calibri" w:hAnsi="Arial" w:cs="Arial"/>
          <w:bCs/>
          <w:color w:val="000000" w:themeColor="text1"/>
          <w:lang w:eastAsia="en-US"/>
        </w:rPr>
      </w:pPr>
      <w:proofErr w:type="gramStart"/>
      <w:r w:rsidRPr="00403DF3">
        <w:rPr>
          <w:rFonts w:ascii="Arial" w:eastAsia="Calibri" w:hAnsi="Arial" w:cs="Arial"/>
          <w:color w:val="000000" w:themeColor="text1"/>
          <w:lang w:eastAsia="en-US"/>
        </w:rPr>
        <w:t>городского</w:t>
      </w:r>
      <w:proofErr w:type="gramEnd"/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округа Зарайск «</w:t>
      </w:r>
      <w:r w:rsidRPr="00403DF3">
        <w:rPr>
          <w:rFonts w:ascii="Arial" w:eastAsia="Calibri" w:hAnsi="Arial" w:cs="Arial"/>
          <w:bCs/>
          <w:color w:val="000000" w:themeColor="text1"/>
          <w:lang w:eastAsia="en-US"/>
        </w:rPr>
        <w:t>Формирование современной</w:t>
      </w:r>
    </w:p>
    <w:p w:rsidR="00C645FA" w:rsidRPr="00403DF3" w:rsidRDefault="00D50DE3" w:rsidP="00403DF3">
      <w:pPr>
        <w:shd w:val="clear" w:color="auto" w:fill="FFFFFF" w:themeFill="background1"/>
        <w:spacing w:after="200"/>
        <w:contextualSpacing/>
        <w:jc w:val="center"/>
        <w:rPr>
          <w:rFonts w:ascii="Arial" w:eastAsia="Calibri" w:hAnsi="Arial" w:cs="Arial"/>
          <w:color w:val="000000" w:themeColor="text1"/>
          <w:lang w:eastAsia="en-US"/>
        </w:rPr>
      </w:pPr>
      <w:proofErr w:type="gramStart"/>
      <w:r w:rsidRPr="00403DF3">
        <w:rPr>
          <w:rFonts w:ascii="Arial" w:eastAsia="Calibri" w:hAnsi="Arial" w:cs="Arial"/>
          <w:bCs/>
          <w:color w:val="000000" w:themeColor="text1"/>
          <w:lang w:eastAsia="en-US"/>
        </w:rPr>
        <w:t>комфортной</w:t>
      </w:r>
      <w:proofErr w:type="gramEnd"/>
      <w:r w:rsidRPr="00403DF3">
        <w:rPr>
          <w:rFonts w:ascii="Arial" w:eastAsia="Calibri" w:hAnsi="Arial" w:cs="Arial"/>
          <w:bCs/>
          <w:color w:val="000000" w:themeColor="text1"/>
          <w:lang w:eastAsia="en-US"/>
        </w:rPr>
        <w:t xml:space="preserve"> городской среды</w:t>
      </w:r>
      <w:r w:rsidRPr="00403DF3">
        <w:rPr>
          <w:rFonts w:ascii="Arial" w:eastAsia="Calibri" w:hAnsi="Arial" w:cs="Arial"/>
          <w:color w:val="000000" w:themeColor="text1"/>
          <w:lang w:eastAsia="en-US"/>
        </w:rPr>
        <w:t>»</w:t>
      </w:r>
      <w:r w:rsidR="00C645FA" w:rsidRPr="00403DF3">
        <w:rPr>
          <w:rFonts w:ascii="Arial" w:eastAsia="Calibri" w:hAnsi="Arial" w:cs="Arial"/>
          <w:color w:val="000000" w:themeColor="text1"/>
          <w:lang w:eastAsia="en-US"/>
        </w:rPr>
        <w:t>,</w:t>
      </w:r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утвержд</w:t>
      </w:r>
      <w:r w:rsidR="00C645FA" w:rsidRPr="00403DF3">
        <w:rPr>
          <w:rFonts w:ascii="Arial" w:eastAsia="Calibri" w:hAnsi="Arial" w:cs="Arial"/>
          <w:color w:val="000000" w:themeColor="text1"/>
          <w:lang w:eastAsia="en-US"/>
        </w:rPr>
        <w:t>ё</w:t>
      </w:r>
      <w:r w:rsidRPr="00403DF3">
        <w:rPr>
          <w:rFonts w:ascii="Arial" w:eastAsia="Calibri" w:hAnsi="Arial" w:cs="Arial"/>
          <w:color w:val="000000" w:themeColor="text1"/>
          <w:lang w:eastAsia="en-US"/>
        </w:rPr>
        <w:t>нную</w:t>
      </w:r>
    </w:p>
    <w:p w:rsidR="00C645FA" w:rsidRPr="00403DF3" w:rsidRDefault="00D50DE3" w:rsidP="00403DF3">
      <w:pPr>
        <w:shd w:val="clear" w:color="auto" w:fill="FFFFFF" w:themeFill="background1"/>
        <w:spacing w:after="200"/>
        <w:contextualSpacing/>
        <w:jc w:val="center"/>
        <w:rPr>
          <w:rFonts w:ascii="Arial" w:eastAsia="Calibri" w:hAnsi="Arial" w:cs="Arial"/>
          <w:color w:val="000000" w:themeColor="text1"/>
          <w:lang w:eastAsia="en-US"/>
        </w:rPr>
      </w:pPr>
      <w:proofErr w:type="gramStart"/>
      <w:r w:rsidRPr="00403DF3">
        <w:rPr>
          <w:rFonts w:ascii="Arial" w:eastAsia="Calibri" w:hAnsi="Arial" w:cs="Arial"/>
          <w:color w:val="000000" w:themeColor="text1"/>
          <w:lang w:eastAsia="en-US"/>
        </w:rPr>
        <w:t>постановлением</w:t>
      </w:r>
      <w:proofErr w:type="gramEnd"/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главы городского округа Зарайск</w:t>
      </w:r>
    </w:p>
    <w:p w:rsidR="00D50DE3" w:rsidRPr="00403DF3" w:rsidRDefault="00D50DE3" w:rsidP="00403DF3">
      <w:pPr>
        <w:shd w:val="clear" w:color="auto" w:fill="FFFFFF" w:themeFill="background1"/>
        <w:spacing w:after="200"/>
        <w:contextualSpacing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403DF3">
        <w:rPr>
          <w:rFonts w:ascii="Arial" w:eastAsia="Calibri" w:hAnsi="Arial" w:cs="Arial"/>
          <w:color w:val="000000" w:themeColor="text1"/>
          <w:lang w:eastAsia="en-US"/>
        </w:rPr>
        <w:t>Московской области от 12.12.2019 № 2186/12</w:t>
      </w:r>
    </w:p>
    <w:p w:rsidR="00D50DE3" w:rsidRPr="00403DF3" w:rsidRDefault="00D50DE3" w:rsidP="00403DF3">
      <w:pPr>
        <w:shd w:val="clear" w:color="auto" w:fill="FFFFFF" w:themeFill="background1"/>
        <w:spacing w:after="200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CE6994" w:rsidRPr="00403DF3" w:rsidRDefault="00C645FA" w:rsidP="00403DF3">
      <w:pPr>
        <w:shd w:val="clear" w:color="auto" w:fill="FFFFFF" w:themeFill="background1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    </w:t>
      </w:r>
      <w:r w:rsidR="007C692C" w:rsidRPr="00403DF3">
        <w:rPr>
          <w:rFonts w:ascii="Arial" w:eastAsia="Calibri" w:hAnsi="Arial" w:cs="Arial"/>
          <w:color w:val="000000" w:themeColor="text1"/>
          <w:lang w:eastAsia="en-US"/>
        </w:rPr>
        <w:t xml:space="preserve">   На</w:t>
      </w:r>
      <w:r w:rsidR="00BB16AA" w:rsidRPr="00403DF3">
        <w:rPr>
          <w:rFonts w:ascii="Arial" w:eastAsia="Calibri" w:hAnsi="Arial" w:cs="Arial"/>
          <w:color w:val="000000" w:themeColor="text1"/>
          <w:lang w:eastAsia="en-US"/>
        </w:rPr>
        <w:t xml:space="preserve"> основании постановления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</w:t>
      </w:r>
    </w:p>
    <w:p w:rsidR="00BB16AA" w:rsidRPr="00403DF3" w:rsidRDefault="00BB16AA" w:rsidP="00403DF3">
      <w:pPr>
        <w:shd w:val="clear" w:color="auto" w:fill="FFFFFF" w:themeFill="background1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403DF3">
        <w:rPr>
          <w:rFonts w:ascii="Arial" w:eastAsia="Calibri" w:hAnsi="Arial" w:cs="Arial"/>
          <w:color w:val="000000" w:themeColor="text1"/>
          <w:lang w:eastAsia="en-US"/>
        </w:rPr>
        <w:t>(</w:t>
      </w:r>
      <w:proofErr w:type="gramStart"/>
      <w:r w:rsidRPr="00403DF3">
        <w:rPr>
          <w:rFonts w:ascii="Arial" w:eastAsia="Calibri" w:hAnsi="Arial" w:cs="Arial"/>
          <w:color w:val="000000" w:themeColor="text1"/>
          <w:lang w:eastAsia="en-US"/>
        </w:rPr>
        <w:t>с</w:t>
      </w:r>
      <w:proofErr w:type="gramEnd"/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изменениями), решения Совета депутатов </w:t>
      </w:r>
      <w:proofErr w:type="spellStart"/>
      <w:r w:rsidRPr="00403DF3">
        <w:rPr>
          <w:rFonts w:ascii="Arial" w:eastAsia="Calibri" w:hAnsi="Arial" w:cs="Arial"/>
          <w:color w:val="000000" w:themeColor="text1"/>
          <w:lang w:eastAsia="en-US"/>
        </w:rPr>
        <w:t>г.о</w:t>
      </w:r>
      <w:proofErr w:type="spellEnd"/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. Зарайск от 25.03.2021г № 69/1 «О внесении изменений в решение Совета депутатов городского округа Зарайск Московской области №65/1 от 17 декабря 2020 года "О бюджете городского округа Зарайск Московской области на 2021 год и плановый период 2022 и 2023 годов»,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29.07.2020 № 831/7 </w:t>
      </w:r>
    </w:p>
    <w:p w:rsidR="00BB16AA" w:rsidRPr="00403DF3" w:rsidRDefault="00BB16AA" w:rsidP="00403DF3">
      <w:pPr>
        <w:shd w:val="clear" w:color="auto" w:fill="FFFFFF" w:themeFill="background1"/>
        <w:spacing w:after="200"/>
        <w:contextualSpacing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403DF3">
        <w:rPr>
          <w:rFonts w:ascii="Arial" w:eastAsia="Calibri" w:hAnsi="Arial" w:cs="Arial"/>
          <w:color w:val="000000" w:themeColor="text1"/>
          <w:lang w:eastAsia="en-US"/>
        </w:rPr>
        <w:t>П О С Т А Н О В Л Я Ю:</w:t>
      </w:r>
    </w:p>
    <w:p w:rsidR="00BB16AA" w:rsidRPr="00403DF3" w:rsidRDefault="007C692C" w:rsidP="00403DF3">
      <w:pPr>
        <w:shd w:val="clear" w:color="auto" w:fill="FFFFFF" w:themeFill="background1"/>
        <w:spacing w:after="200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     1.</w:t>
      </w:r>
      <w:r w:rsidR="00BB16AA" w:rsidRPr="00403DF3">
        <w:rPr>
          <w:rFonts w:ascii="Arial" w:eastAsia="Calibri" w:hAnsi="Arial" w:cs="Arial"/>
          <w:color w:val="000000" w:themeColor="text1"/>
          <w:lang w:eastAsia="en-US"/>
        </w:rPr>
        <w:t xml:space="preserve"> Внести в муниципальную программу городского округа Зарайск «Формирование современной комфортной городской среды» на 2020-2024 годы (далее Программа), утвержденную постановлением </w:t>
      </w:r>
      <w:r w:rsidRPr="00403DF3">
        <w:rPr>
          <w:rFonts w:ascii="Arial" w:eastAsia="Calibri" w:hAnsi="Arial" w:cs="Arial"/>
          <w:color w:val="000000" w:themeColor="text1"/>
          <w:lang w:eastAsia="en-US"/>
        </w:rPr>
        <w:t>г</w:t>
      </w:r>
      <w:r w:rsidR="00BB16AA" w:rsidRPr="00403DF3">
        <w:rPr>
          <w:rFonts w:ascii="Arial" w:eastAsia="Calibri" w:hAnsi="Arial" w:cs="Arial"/>
          <w:color w:val="000000" w:themeColor="text1"/>
          <w:lang w:eastAsia="en-US"/>
        </w:rPr>
        <w:t>лавы городского округа Зарайск Московской области от 12.12.2019 №2186/12, следующие изменения:</w:t>
      </w:r>
    </w:p>
    <w:p w:rsidR="00BB16AA" w:rsidRPr="00403DF3" w:rsidRDefault="00BB16AA" w:rsidP="00403DF3">
      <w:pPr>
        <w:shd w:val="clear" w:color="auto" w:fill="FFFFFF" w:themeFill="background1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    - паспорт муниципальной программы «Формирование современной </w:t>
      </w:r>
      <w:proofErr w:type="gramStart"/>
      <w:r w:rsidRPr="00403DF3">
        <w:rPr>
          <w:rFonts w:ascii="Arial" w:eastAsia="Calibri" w:hAnsi="Arial" w:cs="Arial"/>
          <w:color w:val="000000" w:themeColor="text1"/>
          <w:lang w:eastAsia="en-US"/>
        </w:rPr>
        <w:t>комфортной  городской</w:t>
      </w:r>
      <w:proofErr w:type="gramEnd"/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среды» изложить в новой редакции (прилагается);</w:t>
      </w:r>
    </w:p>
    <w:p w:rsidR="00BB16AA" w:rsidRPr="00403DF3" w:rsidRDefault="00BB16AA" w:rsidP="00403DF3">
      <w:pPr>
        <w:shd w:val="clear" w:color="auto" w:fill="FFFFFF" w:themeFill="background1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    - подпрограмму </w:t>
      </w:r>
      <w:r w:rsidRPr="00403DF3">
        <w:rPr>
          <w:rFonts w:ascii="Arial" w:eastAsia="Calibri" w:hAnsi="Arial" w:cs="Arial"/>
          <w:color w:val="000000" w:themeColor="text1"/>
          <w:lang w:val="en-US" w:eastAsia="en-US"/>
        </w:rPr>
        <w:t>I</w:t>
      </w:r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«Комфортная городская среда» приложение № 3 к Программе изложить в новой редакции (прилагается);</w:t>
      </w:r>
    </w:p>
    <w:p w:rsidR="00BB16AA" w:rsidRPr="00403DF3" w:rsidRDefault="00BB16AA" w:rsidP="00403DF3">
      <w:pPr>
        <w:shd w:val="clear" w:color="auto" w:fill="FFFFFF" w:themeFill="background1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    - подпрограмму </w:t>
      </w:r>
      <w:r w:rsidRPr="00403DF3">
        <w:rPr>
          <w:rFonts w:ascii="Arial" w:eastAsia="Calibri" w:hAnsi="Arial" w:cs="Arial"/>
          <w:color w:val="000000" w:themeColor="text1"/>
          <w:lang w:val="en-US" w:eastAsia="en-US"/>
        </w:rPr>
        <w:t>II</w:t>
      </w:r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«Благоустройство территорий» приложение № 4 к Программе изложить в новой редакции (прилагается); </w:t>
      </w:r>
    </w:p>
    <w:p w:rsidR="00D50DE3" w:rsidRPr="00403DF3" w:rsidRDefault="00BB16AA" w:rsidP="00403DF3">
      <w:pPr>
        <w:shd w:val="clear" w:color="auto" w:fill="FFFFFF" w:themeFill="background1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403DF3">
        <w:rPr>
          <w:rFonts w:ascii="Arial" w:eastAsia="Calibri" w:hAnsi="Arial" w:cs="Arial"/>
          <w:color w:val="000000" w:themeColor="text1"/>
          <w:lang w:eastAsia="en-US"/>
        </w:rPr>
        <w:t xml:space="preserve">     - подпрограмму III «Создание условий для обеспечения комфортного проживания жителей в многоквартирных домах» приложение № 5 к Программе изложить в новой редакции (прилагается)</w:t>
      </w:r>
      <w:r w:rsidR="007C692C" w:rsidRPr="00403DF3">
        <w:rPr>
          <w:rFonts w:ascii="Arial" w:eastAsia="Calibri" w:hAnsi="Arial" w:cs="Arial"/>
          <w:color w:val="000000" w:themeColor="text1"/>
          <w:lang w:eastAsia="en-US"/>
        </w:rPr>
        <w:t>.</w:t>
      </w:r>
    </w:p>
    <w:p w:rsidR="00D078B7" w:rsidRPr="00403DF3" w:rsidRDefault="001C518B" w:rsidP="00403DF3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     </w:t>
      </w:r>
      <w:r w:rsidR="003E51BD" w:rsidRPr="00403DF3">
        <w:rPr>
          <w:rFonts w:ascii="Arial" w:hAnsi="Arial" w:cs="Arial"/>
          <w:color w:val="000000" w:themeColor="text1"/>
        </w:rPr>
        <w:t>2.</w:t>
      </w:r>
      <w:r w:rsidRPr="00403DF3">
        <w:rPr>
          <w:rFonts w:ascii="Arial" w:hAnsi="Arial" w:cs="Arial"/>
          <w:color w:val="000000" w:themeColor="text1"/>
        </w:rPr>
        <w:t xml:space="preserve"> </w:t>
      </w:r>
      <w:r w:rsidR="00A61E7C" w:rsidRPr="00403DF3">
        <w:rPr>
          <w:rFonts w:ascii="Arial" w:hAnsi="Arial" w:cs="Arial"/>
          <w:color w:val="000000" w:themeColor="text1"/>
        </w:rPr>
        <w:t xml:space="preserve">Сектору по взаимодействию со СМИ администрации городского округа Зарайск </w:t>
      </w:r>
      <w:r w:rsidRPr="00403DF3">
        <w:rPr>
          <w:rFonts w:ascii="Arial" w:hAnsi="Arial" w:cs="Arial"/>
          <w:color w:val="000000" w:themeColor="text1"/>
        </w:rPr>
        <w:t>опубликова</w:t>
      </w:r>
      <w:r w:rsidR="00A61E7C" w:rsidRPr="00403DF3">
        <w:rPr>
          <w:rFonts w:ascii="Arial" w:hAnsi="Arial" w:cs="Arial"/>
          <w:color w:val="000000" w:themeColor="text1"/>
        </w:rPr>
        <w:t>ть настоящее постановление на официальном сайте админист</w:t>
      </w:r>
      <w:r w:rsidR="00663DBE" w:rsidRPr="00403DF3">
        <w:rPr>
          <w:rFonts w:ascii="Arial" w:hAnsi="Arial" w:cs="Arial"/>
          <w:color w:val="000000" w:themeColor="text1"/>
        </w:rPr>
        <w:t>рации городского округа Зарайск</w:t>
      </w:r>
      <w:r w:rsidRPr="00403DF3">
        <w:rPr>
          <w:rFonts w:ascii="Arial" w:hAnsi="Arial" w:cs="Arial"/>
          <w:color w:val="000000" w:themeColor="text1"/>
        </w:rPr>
        <w:t xml:space="preserve"> Московской области</w:t>
      </w:r>
      <w:r w:rsidR="00663DBE" w:rsidRPr="00403DF3">
        <w:rPr>
          <w:rFonts w:ascii="Arial" w:hAnsi="Arial" w:cs="Arial"/>
          <w:color w:val="000000" w:themeColor="text1"/>
        </w:rPr>
        <w:t>.</w:t>
      </w:r>
      <w:r w:rsidR="00A61E7C" w:rsidRPr="00403DF3">
        <w:rPr>
          <w:rFonts w:ascii="Arial" w:hAnsi="Arial" w:cs="Arial"/>
          <w:color w:val="000000" w:themeColor="text1"/>
        </w:rPr>
        <w:t xml:space="preserve"> </w:t>
      </w:r>
    </w:p>
    <w:p w:rsidR="003A756B" w:rsidRPr="00403DF3" w:rsidRDefault="003A756B" w:rsidP="00403DF3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</w:p>
    <w:p w:rsidR="007555A0" w:rsidRPr="00403DF3" w:rsidRDefault="007555A0" w:rsidP="00403DF3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</w:p>
    <w:p w:rsidR="00275AD0" w:rsidRPr="00403DF3" w:rsidRDefault="00275AD0" w:rsidP="00403DF3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Глава городского округа</w:t>
      </w:r>
      <w:r w:rsidR="00F56A20" w:rsidRPr="00403DF3">
        <w:rPr>
          <w:rFonts w:ascii="Arial" w:hAnsi="Arial" w:cs="Arial"/>
          <w:color w:val="000000" w:themeColor="text1"/>
        </w:rPr>
        <w:t xml:space="preserve"> </w:t>
      </w:r>
      <w:r w:rsidR="00403DF3" w:rsidRPr="00403DF3">
        <w:rPr>
          <w:rFonts w:ascii="Arial" w:hAnsi="Arial" w:cs="Arial"/>
          <w:color w:val="000000" w:themeColor="text1"/>
        </w:rPr>
        <w:t xml:space="preserve">                                                                             </w:t>
      </w:r>
      <w:r w:rsidR="00F56A20" w:rsidRPr="00403DF3">
        <w:rPr>
          <w:rFonts w:ascii="Arial" w:hAnsi="Arial" w:cs="Arial"/>
          <w:color w:val="000000" w:themeColor="text1"/>
        </w:rPr>
        <w:t xml:space="preserve">  </w:t>
      </w:r>
      <w:r w:rsidRPr="00403DF3">
        <w:rPr>
          <w:rFonts w:ascii="Arial" w:hAnsi="Arial" w:cs="Arial"/>
          <w:color w:val="000000" w:themeColor="text1"/>
        </w:rPr>
        <w:t xml:space="preserve"> </w:t>
      </w:r>
      <w:r w:rsidR="007555A0" w:rsidRPr="00403DF3">
        <w:rPr>
          <w:rFonts w:ascii="Arial" w:hAnsi="Arial" w:cs="Arial"/>
          <w:color w:val="000000" w:themeColor="text1"/>
        </w:rPr>
        <w:t xml:space="preserve"> </w:t>
      </w:r>
      <w:r w:rsidRPr="00403DF3">
        <w:rPr>
          <w:rFonts w:ascii="Arial" w:hAnsi="Arial" w:cs="Arial"/>
          <w:color w:val="000000" w:themeColor="text1"/>
        </w:rPr>
        <w:t>В.А. Петрущенко</w:t>
      </w:r>
    </w:p>
    <w:p w:rsidR="007555A0" w:rsidRPr="00403DF3" w:rsidRDefault="007555A0" w:rsidP="00403DF3">
      <w:pPr>
        <w:pStyle w:val="31"/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5A0" w:rsidRPr="00403DF3" w:rsidRDefault="007555A0" w:rsidP="00403DF3">
      <w:pPr>
        <w:pStyle w:val="31"/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5A0" w:rsidRPr="00403DF3" w:rsidRDefault="007555A0" w:rsidP="00403DF3">
      <w:pPr>
        <w:pStyle w:val="31"/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55A0" w:rsidRPr="00403DF3" w:rsidRDefault="007555A0" w:rsidP="00403DF3">
      <w:pPr>
        <w:pStyle w:val="31"/>
        <w:shd w:val="clear" w:color="auto" w:fill="FFFFFF" w:themeFill="background1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E10" w:rsidRPr="00403DF3" w:rsidRDefault="00C80E10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C80E10" w:rsidRPr="00403DF3" w:rsidRDefault="00C80E10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C80E10" w:rsidRPr="00403DF3" w:rsidRDefault="00C80E10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  <w:sectPr w:rsidR="00C80E10" w:rsidRPr="00403DF3" w:rsidSect="00403DF3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403DF3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                                                                      Приложение </w:t>
      </w:r>
      <w:proofErr w:type="gramStart"/>
      <w:r w:rsidRPr="00403DF3">
        <w:rPr>
          <w:rFonts w:ascii="Arial" w:hAnsi="Arial" w:cs="Arial"/>
          <w:bCs/>
          <w:color w:val="000000" w:themeColor="text1"/>
        </w:rPr>
        <w:t>к  постановлению</w:t>
      </w:r>
      <w:proofErr w:type="gramEnd"/>
      <w:r w:rsidRPr="00403DF3">
        <w:rPr>
          <w:rFonts w:ascii="Arial" w:hAnsi="Arial" w:cs="Arial"/>
          <w:bCs/>
          <w:color w:val="000000" w:themeColor="text1"/>
        </w:rPr>
        <w:t xml:space="preserve">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403DF3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403DF3">
        <w:rPr>
          <w:rFonts w:ascii="Arial" w:hAnsi="Arial" w:cs="Arial"/>
          <w:bCs/>
          <w:color w:val="000000" w:themeColor="text1"/>
        </w:rPr>
        <w:t>главы</w:t>
      </w:r>
      <w:proofErr w:type="gramEnd"/>
      <w:r w:rsidRPr="00403DF3">
        <w:rPr>
          <w:rFonts w:ascii="Arial" w:hAnsi="Arial" w:cs="Arial"/>
          <w:bCs/>
          <w:color w:val="000000" w:themeColor="text1"/>
        </w:rPr>
        <w:t xml:space="preserve"> городского округа Зарайск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403DF3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                                                                   </w:t>
      </w:r>
      <w:proofErr w:type="gramStart"/>
      <w:r w:rsidRPr="00403DF3">
        <w:rPr>
          <w:rFonts w:ascii="Arial" w:hAnsi="Arial" w:cs="Arial"/>
          <w:bCs/>
          <w:color w:val="000000" w:themeColor="text1"/>
        </w:rPr>
        <w:t>от</w:t>
      </w:r>
      <w:proofErr w:type="gramEnd"/>
      <w:r w:rsidRPr="00403DF3">
        <w:rPr>
          <w:rFonts w:ascii="Arial" w:hAnsi="Arial" w:cs="Arial"/>
          <w:bCs/>
          <w:color w:val="000000" w:themeColor="text1"/>
        </w:rPr>
        <w:t xml:space="preserve"> 05.05.2021 № 692/5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Паспорт муниципальной программы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 xml:space="preserve"> «Формирование современной комфортной городской среды»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5"/>
        <w:gridCol w:w="1984"/>
        <w:gridCol w:w="1843"/>
        <w:gridCol w:w="1984"/>
        <w:gridCol w:w="1702"/>
      </w:tblGrid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Координатор муниципальной программы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Заместитель главы администрации городского округа Зарайск по ЖКХ Александров И.В.;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Заместитель главы администрации городского округа Зарайск </w:t>
            </w:r>
            <w:r w:rsidRPr="00403DF3">
              <w:rPr>
                <w:rFonts w:ascii="Arial" w:eastAsiaTheme="minorEastAsia" w:hAnsi="Arial" w:cs="Arial"/>
                <w:color w:val="000000" w:themeColor="text1"/>
              </w:rPr>
              <w:t xml:space="preserve">по градостроительной деятельности </w:t>
            </w:r>
            <w:r w:rsidRPr="00403DF3">
              <w:rPr>
                <w:rFonts w:ascii="Arial" w:hAnsi="Arial" w:cs="Arial"/>
                <w:color w:val="000000" w:themeColor="text1"/>
              </w:rPr>
              <w:t>Шолохов А.В.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Муниципальный заказчик муниципальной программы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 Московской области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Повышение уровня благоустройства городской среды,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 xml:space="preserve">улучшение 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имиджевых</w:t>
            </w:r>
            <w:proofErr w:type="spellEnd"/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 xml:space="preserve">  характеристик населенных пунктов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Перечень подпрограмм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403DF3">
              <w:rPr>
                <w:rFonts w:ascii="Arial" w:hAnsi="Arial" w:cs="Arial"/>
                <w:color w:val="000000" w:themeColor="text1"/>
              </w:rPr>
              <w:t>.Комфортная городская среда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II</w:t>
            </w:r>
            <w:r w:rsidRPr="00403DF3">
              <w:rPr>
                <w:rFonts w:ascii="Arial" w:hAnsi="Arial" w:cs="Arial"/>
                <w:color w:val="000000" w:themeColor="text1"/>
              </w:rPr>
              <w:t>.Благоустройство территорий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III</w:t>
            </w:r>
            <w:r w:rsidRPr="00403DF3">
              <w:rPr>
                <w:rFonts w:ascii="Arial" w:hAnsi="Arial" w:cs="Arial"/>
                <w:color w:val="000000" w:themeColor="text1"/>
              </w:rPr>
              <w:t>. Создание условий для обеспечения комфортного проживания жителей в многоквартирных домах Московской области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V</w:t>
            </w:r>
            <w:r w:rsidRPr="00403DF3">
              <w:rPr>
                <w:rFonts w:ascii="Arial" w:hAnsi="Arial" w:cs="Arial"/>
                <w:color w:val="000000" w:themeColor="text1"/>
              </w:rPr>
              <w:t>. Обеспечивающая подпрограмма*</w:t>
            </w:r>
          </w:p>
        </w:tc>
      </w:tr>
      <w:tr w:rsidR="00403DF3" w:rsidRPr="00403DF3" w:rsidTr="00403DF3">
        <w:tc>
          <w:tcPr>
            <w:tcW w:w="36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bookmarkStart w:id="0" w:name="sub_101"/>
            <w:r w:rsidRPr="00403DF3">
              <w:rPr>
                <w:rFonts w:ascii="Arial" w:eastAsiaTheme="minorEastAsia" w:hAnsi="Arial" w:cs="Arial"/>
                <w:color w:val="000000" w:themeColor="text1"/>
              </w:rPr>
              <w:t xml:space="preserve">Источники финансирования муниципальной программы,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</w:rPr>
              <w:t>в</w:t>
            </w:r>
            <w:proofErr w:type="gramEnd"/>
            <w:r w:rsidRPr="00403DF3">
              <w:rPr>
                <w:rFonts w:ascii="Arial" w:eastAsiaTheme="minorEastAsia" w:hAnsi="Arial" w:cs="Arial"/>
                <w:color w:val="000000" w:themeColor="text1"/>
              </w:rPr>
              <w:t xml:space="preserve"> том числе по годам:</w:t>
            </w:r>
            <w:bookmarkEnd w:id="0"/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Расходы (тыс. рублей)</w:t>
            </w:r>
          </w:p>
        </w:tc>
      </w:tr>
      <w:tr w:rsidR="00403DF3" w:rsidRPr="00403DF3" w:rsidTr="00403DF3">
        <w:tc>
          <w:tcPr>
            <w:tcW w:w="3686" w:type="dxa"/>
            <w:vMerge/>
            <w:tcBorders>
              <w:top w:val="nil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2023 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2024 год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489 655,39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247 214,35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31 463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39 643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288 986,18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25 170,00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94 388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118 929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559 619,93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218 626,75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80 785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pStyle w:val="affa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85 907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53 000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1 338 261,50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491 011,10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206 636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244 479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53 000</w:t>
            </w:r>
          </w:p>
        </w:tc>
      </w:tr>
    </w:tbl>
    <w:p w:rsidR="00403DF3" w:rsidRPr="00403DF3" w:rsidRDefault="00403DF3" w:rsidP="00403DF3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*Подпрограмма не предусмотрена к реализации на территории </w:t>
      </w:r>
      <w:proofErr w:type="spellStart"/>
      <w:r w:rsidRPr="00403DF3">
        <w:rPr>
          <w:rFonts w:ascii="Arial" w:hAnsi="Arial" w:cs="Arial"/>
          <w:color w:val="000000" w:themeColor="text1"/>
        </w:rPr>
        <w:t>г.о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. Зарайск 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</w:rPr>
        <w:sectPr w:rsidR="00403DF3" w:rsidRPr="00403DF3" w:rsidSect="00403DF3">
          <w:footerReference w:type="default" r:id="rId10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</w:rPr>
      </w:pPr>
      <w:r w:rsidRPr="00403DF3">
        <w:rPr>
          <w:rFonts w:ascii="Arial" w:hAnsi="Arial" w:cs="Arial"/>
          <w:b/>
          <w:color w:val="000000" w:themeColor="text1"/>
        </w:rPr>
        <w:lastRenderedPageBreak/>
        <w:t xml:space="preserve">Общая характеристика сферы реализации муниципальной </w:t>
      </w:r>
      <w:proofErr w:type="gramStart"/>
      <w:r w:rsidRPr="00403DF3">
        <w:rPr>
          <w:rFonts w:ascii="Arial" w:hAnsi="Arial" w:cs="Arial"/>
          <w:b/>
          <w:color w:val="000000" w:themeColor="text1"/>
        </w:rPr>
        <w:t>программы</w:t>
      </w:r>
      <w:r w:rsidRPr="00403DF3">
        <w:rPr>
          <w:rFonts w:ascii="Arial" w:hAnsi="Arial" w:cs="Arial"/>
          <w:b/>
          <w:color w:val="000000" w:themeColor="text1"/>
        </w:rPr>
        <w:br/>
        <w:t>«</w:t>
      </w:r>
      <w:proofErr w:type="gramEnd"/>
      <w:r w:rsidRPr="00403DF3">
        <w:rPr>
          <w:rFonts w:ascii="Arial" w:hAnsi="Arial" w:cs="Arial"/>
          <w:b/>
          <w:color w:val="000000" w:themeColor="text1"/>
        </w:rPr>
        <w:t>Формирование современно комфортной городской среды».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-недостаточный уровень озеленения и благоустройства районов многоэтажной застройки,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-изношенность асфальтового покрытия дворовых и внутриквартальных проездов, тротуаров,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-во многих дворах требуется реконструкции и модернизации уличного освещения,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</w:t>
      </w:r>
      <w:r w:rsidRPr="00403DF3">
        <w:rPr>
          <w:rFonts w:ascii="Arial" w:hAnsi="Arial" w:cs="Arial"/>
          <w:color w:val="000000" w:themeColor="text1"/>
        </w:rPr>
        <w:lastRenderedPageBreak/>
        <w:t xml:space="preserve">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</w:t>
      </w:r>
      <w:proofErr w:type="spellStart"/>
      <w:r w:rsidRPr="00403DF3">
        <w:rPr>
          <w:rFonts w:ascii="Arial" w:hAnsi="Arial" w:cs="Arial"/>
          <w:color w:val="000000" w:themeColor="text1"/>
        </w:rPr>
        <w:t>имиджевых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характеристик населенных пунктов.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Муниципальная программа направлена на: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403DF3" w:rsidRPr="00403DF3" w:rsidRDefault="00403DF3" w:rsidP="00403DF3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Реализацию новой стратегии развития отрасли планируется осуществить </w:t>
      </w:r>
      <w:proofErr w:type="spellStart"/>
      <w:r w:rsidRPr="00403DF3">
        <w:rPr>
          <w:rFonts w:ascii="Arial" w:hAnsi="Arial" w:cs="Arial"/>
          <w:color w:val="000000" w:themeColor="text1"/>
        </w:rPr>
        <w:t>программно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- целевым методом в рамках муниципальной программы, которая обеспечит выход на целевые параметры развития и решение системных задач в сфере </w:t>
      </w:r>
      <w:r w:rsidRPr="00403DF3">
        <w:rPr>
          <w:rFonts w:ascii="Arial" w:hAnsi="Arial" w:cs="Arial"/>
          <w:color w:val="000000" w:themeColor="text1"/>
        </w:rPr>
        <w:lastRenderedPageBreak/>
        <w:t>благоустройства и обеспечения комфортного проживания жителей муниципального образования.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При реализации Программы следует учитывать следующие риски: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3. Риск изменения федерального и регионального законодательства;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-оперативный мониторинг хода реализации Программы;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оптимизация расходов местного бюджета;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-оперативное реагирование на изменения законодательства;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-определение приоритетов для первоочередного финансирования основных мероприятий Программы;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Перечень подпрограмм и краткое их описание.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403DF3">
        <w:rPr>
          <w:color w:val="000000" w:themeColor="text1"/>
          <w:sz w:val="24"/>
          <w:szCs w:val="24"/>
          <w:lang w:val="en-US"/>
        </w:rPr>
        <w:t>I</w:t>
      </w:r>
      <w:r w:rsidRPr="00403DF3">
        <w:rPr>
          <w:color w:val="000000" w:themeColor="text1"/>
          <w:sz w:val="24"/>
          <w:szCs w:val="24"/>
        </w:rPr>
        <w:t>.Комфортная городская среда;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ind w:left="709"/>
        <w:jc w:val="both"/>
        <w:rPr>
          <w:color w:val="000000" w:themeColor="text1"/>
          <w:sz w:val="24"/>
          <w:szCs w:val="24"/>
        </w:rPr>
      </w:pPr>
      <w:r w:rsidRPr="00403DF3">
        <w:rPr>
          <w:color w:val="000000" w:themeColor="text1"/>
          <w:sz w:val="24"/>
          <w:szCs w:val="24"/>
          <w:lang w:val="en-US"/>
        </w:rPr>
        <w:t>II</w:t>
      </w:r>
      <w:r w:rsidRPr="00403DF3">
        <w:rPr>
          <w:color w:val="000000" w:themeColor="text1"/>
          <w:sz w:val="24"/>
          <w:szCs w:val="24"/>
        </w:rPr>
        <w:t>.Благоустройство территорий;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403DF3">
        <w:rPr>
          <w:color w:val="000000" w:themeColor="text1"/>
          <w:sz w:val="24"/>
          <w:szCs w:val="24"/>
        </w:rPr>
        <w:t xml:space="preserve">          </w:t>
      </w:r>
      <w:r w:rsidRPr="00403DF3">
        <w:rPr>
          <w:color w:val="000000" w:themeColor="text1"/>
          <w:sz w:val="24"/>
          <w:szCs w:val="24"/>
          <w:lang w:val="en-US"/>
        </w:rPr>
        <w:t>III</w:t>
      </w:r>
      <w:r w:rsidRPr="00403DF3">
        <w:rPr>
          <w:color w:val="000000" w:themeColor="text1"/>
          <w:sz w:val="24"/>
          <w:szCs w:val="24"/>
        </w:rPr>
        <w:t xml:space="preserve">.Создание условий для обеспечения комфортного проживания жителей в многоквартирных домах Московской области. 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403DF3">
        <w:rPr>
          <w:color w:val="000000" w:themeColor="text1"/>
          <w:sz w:val="24"/>
          <w:szCs w:val="24"/>
        </w:rPr>
        <w:t xml:space="preserve">             Каждая программа будет осуществлена путем проведения целого комплекса мероприятий: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403DF3">
        <w:rPr>
          <w:color w:val="000000" w:themeColor="text1"/>
          <w:sz w:val="24"/>
          <w:szCs w:val="24"/>
        </w:rPr>
        <w:t xml:space="preserve">Подпрограмма </w:t>
      </w:r>
      <w:r w:rsidRPr="00403DF3">
        <w:rPr>
          <w:color w:val="000000" w:themeColor="text1"/>
          <w:sz w:val="24"/>
          <w:szCs w:val="24"/>
          <w:lang w:val="en-US"/>
        </w:rPr>
        <w:t>I</w:t>
      </w:r>
      <w:r w:rsidRPr="00403DF3">
        <w:rPr>
          <w:color w:val="000000" w:themeColor="text1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Подпрограмма </w:t>
      </w:r>
      <w:r w:rsidRPr="00403DF3">
        <w:rPr>
          <w:rFonts w:ascii="Arial" w:hAnsi="Arial" w:cs="Arial"/>
          <w:color w:val="000000" w:themeColor="text1"/>
          <w:lang w:val="en-US"/>
        </w:rPr>
        <w:t>II</w:t>
      </w:r>
      <w:r w:rsidRPr="00403DF3">
        <w:rPr>
          <w:rFonts w:ascii="Arial" w:hAnsi="Arial" w:cs="Arial"/>
          <w:color w:val="000000" w:themeColor="text1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</w:t>
      </w:r>
      <w:proofErr w:type="spellStart"/>
      <w:r w:rsidRPr="00403DF3">
        <w:rPr>
          <w:rFonts w:ascii="Arial" w:hAnsi="Arial" w:cs="Arial"/>
          <w:color w:val="000000" w:themeColor="text1"/>
        </w:rPr>
        <w:t>энергоэффективные</w:t>
      </w:r>
      <w:proofErr w:type="spellEnd"/>
      <w:r w:rsidRPr="00403DF3">
        <w:rPr>
          <w:rFonts w:ascii="Arial" w:hAnsi="Arial" w:cs="Arial"/>
          <w:color w:val="000000" w:themeColor="text1"/>
        </w:rPr>
        <w:t>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>Подпрограмма Ш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рамках Подпрограммы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  <w:r w:rsidRPr="00403DF3">
        <w:rPr>
          <w:rFonts w:ascii="Arial" w:hAnsi="Arial" w:cs="Arial"/>
          <w:color w:val="000000" w:themeColor="text1"/>
        </w:rPr>
        <w:t xml:space="preserve"> «Комфортная городская среда» запланирована реализация следующих основных мероприятий: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Реализация приоритетного Проекта предусматривает предоставление из федерального бюджета субсидии в целях </w:t>
      </w:r>
      <w:proofErr w:type="spellStart"/>
      <w:r w:rsidRPr="00403DF3">
        <w:rPr>
          <w:rFonts w:ascii="Arial" w:hAnsi="Arial" w:cs="Arial"/>
          <w:color w:val="000000" w:themeColor="text1"/>
        </w:rPr>
        <w:t>софинансирования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403DF3">
        <w:rPr>
          <w:rFonts w:ascii="Arial" w:hAnsi="Arial" w:cs="Arial"/>
          <w:color w:val="000000" w:themeColor="text1"/>
        </w:rPr>
        <w:t>софинансируемых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</w:t>
      </w:r>
      <w:r w:rsidRPr="00403DF3">
        <w:rPr>
          <w:rFonts w:ascii="Arial" w:hAnsi="Arial" w:cs="Arial"/>
          <w:color w:val="000000" w:themeColor="text1"/>
        </w:rPr>
        <w:lastRenderedPageBreak/>
        <w:t>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1) по результатам голосования на «</w:t>
      </w:r>
      <w:proofErr w:type="spellStart"/>
      <w:r w:rsidRPr="00403DF3">
        <w:rPr>
          <w:rFonts w:ascii="Arial" w:hAnsi="Arial" w:cs="Arial"/>
          <w:color w:val="000000" w:themeColor="text1"/>
        </w:rPr>
        <w:t>Добродел</w:t>
      </w:r>
      <w:proofErr w:type="spellEnd"/>
      <w:r w:rsidRPr="00403DF3">
        <w:rPr>
          <w:rFonts w:ascii="Arial" w:hAnsi="Arial" w:cs="Arial"/>
          <w:color w:val="000000" w:themeColor="text1"/>
        </w:rPr>
        <w:t>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2) на основании обращений (50% от плана на год):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 Президенту Российской Федерации;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Губернатору Московской области;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министру благоустройства Московской области;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на интернет-портал «</w:t>
      </w:r>
      <w:proofErr w:type="spellStart"/>
      <w:r w:rsidRPr="00403DF3">
        <w:rPr>
          <w:rFonts w:ascii="Arial" w:hAnsi="Arial" w:cs="Arial"/>
          <w:color w:val="000000" w:themeColor="text1"/>
        </w:rPr>
        <w:t>Добродел</w:t>
      </w:r>
      <w:proofErr w:type="spellEnd"/>
      <w:r w:rsidRPr="00403DF3">
        <w:rPr>
          <w:rFonts w:ascii="Arial" w:hAnsi="Arial" w:cs="Arial"/>
          <w:color w:val="000000" w:themeColor="text1"/>
        </w:rPr>
        <w:t>»;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-другие обращения граждан о неудовлетворительном состоянии дворовых территорий.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случае проведения работ по благоустройству дворовых территорий которых с </w:t>
      </w:r>
      <w:proofErr w:type="spellStart"/>
      <w:r w:rsidRPr="00403DF3">
        <w:rPr>
          <w:rFonts w:ascii="Arial" w:hAnsi="Arial" w:cs="Arial"/>
          <w:color w:val="000000" w:themeColor="text1"/>
        </w:rPr>
        <w:t>софинансированием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>Комплексное благоустройство дворовых территорий реализуется в соответствии с 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В рамках Подпрограммы </w:t>
      </w:r>
      <w:r w:rsidRPr="00403DF3">
        <w:rPr>
          <w:rFonts w:ascii="Arial" w:hAnsi="Arial" w:cs="Arial"/>
          <w:color w:val="000000" w:themeColor="text1"/>
          <w:lang w:val="en-US"/>
        </w:rPr>
        <w:t>III</w:t>
      </w:r>
      <w:r w:rsidRPr="00403DF3">
        <w:rPr>
          <w:rFonts w:ascii="Arial" w:hAnsi="Arial" w:cs="Arial"/>
          <w:color w:val="000000" w:themeColor="text1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сбор и анализ данных о заключенных соглашениях на добровольной основе;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pStyle w:val="ConsPlusNormal0"/>
        <w:shd w:val="clear" w:color="auto" w:fill="FFFFFF" w:themeFill="background1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403DF3">
        <w:rPr>
          <w:b/>
          <w:bCs/>
          <w:color w:val="000000" w:themeColor="text1"/>
          <w:sz w:val="24"/>
          <w:szCs w:val="24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Состав, форма и сроки предоставления отчетности определены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bookmarkStart w:id="1" w:name="Par389"/>
      <w:bookmarkEnd w:id="1"/>
    </w:p>
    <w:p w:rsidR="00403DF3" w:rsidRPr="00403DF3" w:rsidRDefault="00403DF3" w:rsidP="00403DF3">
      <w:pPr>
        <w:shd w:val="clear" w:color="auto" w:fill="FFFFFF" w:themeFill="background1"/>
        <w:ind w:left="284" w:firstLine="425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spacing w:after="160" w:line="259" w:lineRule="auto"/>
        <w:rPr>
          <w:rFonts w:ascii="Arial" w:hAnsi="Arial" w:cs="Arial"/>
          <w:color w:val="000000" w:themeColor="text1"/>
        </w:rPr>
        <w:sectPr w:rsidR="00403DF3" w:rsidRPr="00403DF3" w:rsidSect="00403DF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Приложение № 3 к Программе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403DF3">
        <w:rPr>
          <w:rFonts w:ascii="Arial" w:hAnsi="Arial" w:cs="Arial"/>
          <w:b/>
          <w:color w:val="000000" w:themeColor="text1"/>
        </w:rPr>
        <w:t>Паспорт подпрограммы I «Комфортная городская среда»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tbl>
      <w:tblPr>
        <w:tblW w:w="151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1418"/>
        <w:gridCol w:w="1498"/>
        <w:gridCol w:w="1479"/>
        <w:gridCol w:w="1356"/>
        <w:gridCol w:w="1073"/>
        <w:gridCol w:w="1417"/>
      </w:tblGrid>
      <w:tr w:rsidR="00403DF3" w:rsidRPr="00403DF3" w:rsidTr="00403DF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03DF3" w:rsidRPr="00403DF3" w:rsidTr="00403DF3">
        <w:trPr>
          <w:trHeight w:val="198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 реализации и главным     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proofErr w:type="gramStart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годам:   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     распорядитель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бюджетных    средств      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2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403DF3" w:rsidRPr="00403DF3" w:rsidTr="00403DF3">
        <w:trPr>
          <w:trHeight w:val="1548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03DF3" w:rsidRPr="00403DF3" w:rsidTr="00403DF3">
        <w:trPr>
          <w:trHeight w:val="48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Зарайск  Московской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Всего:   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241 668,91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363 267,83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155 128,00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193 479,00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953 543,74</w:t>
            </w:r>
          </w:p>
        </w:tc>
      </w:tr>
      <w:tr w:rsidR="00403DF3" w:rsidRPr="00403DF3" w:rsidTr="00403DF3">
        <w:trPr>
          <w:trHeight w:val="55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171 112,01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243 197,2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31 463,00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39 643,00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485 415,23</w:t>
            </w:r>
          </w:p>
        </w:tc>
      </w:tr>
      <w:tr w:rsidR="00403DF3" w:rsidRPr="00403DF3" w:rsidTr="00403DF3">
        <w:trPr>
          <w:trHeight w:val="4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50 499,18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25 170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94 388,00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118 929,00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288 986,18</w:t>
            </w:r>
          </w:p>
        </w:tc>
      </w:tr>
      <w:tr w:rsidR="00403DF3" w:rsidRPr="00403DF3" w:rsidTr="00403DF3">
        <w:trPr>
          <w:trHeight w:val="39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20 057,72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94 900,61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29 277,00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34 907,00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179 142,33</w:t>
            </w:r>
          </w:p>
        </w:tc>
      </w:tr>
      <w:tr w:rsidR="00403DF3" w:rsidRPr="00403DF3" w:rsidTr="00403DF3">
        <w:trPr>
          <w:trHeight w:val="33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pStyle w:val="af1"/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03DF3">
        <w:rPr>
          <w:rFonts w:ascii="Arial" w:hAnsi="Arial" w:cs="Arial"/>
          <w:b/>
          <w:color w:val="000000" w:themeColor="text1"/>
          <w:sz w:val="24"/>
          <w:szCs w:val="24"/>
        </w:rPr>
        <w:t>Характеристика проблем, решаемых посредством мероприятий.</w:t>
      </w: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Уровень Подпрограммы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  <w:r w:rsidRPr="00403DF3">
        <w:rPr>
          <w:rFonts w:ascii="Arial" w:hAnsi="Arial" w:cs="Arial"/>
          <w:color w:val="000000" w:themeColor="text1"/>
        </w:rPr>
        <w:t xml:space="preserve"> определяет комфортность проживания горожан и является одной из проблем, требующих каждодневного внимания и эффективных решений.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рамках Подпрограммы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  <w:r w:rsidRPr="00403DF3">
        <w:rPr>
          <w:rFonts w:ascii="Arial" w:hAnsi="Arial" w:cs="Arial"/>
          <w:color w:val="000000" w:themeColor="text1"/>
        </w:rPr>
        <w:t xml:space="preserve"> предусмотрена реализация мероприятий, направленных на развитие    современной городской среды, повышение уровня комфортности проживания населения на территории городского округа Зарайск Московской области, а именно: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-разработка архитектурно-планировочных   концепций благоустройства общественных территорий;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-благоустройство общественных территорий;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установка детских игровых площадок;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- комплексное благоустройство дворовых территорий;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приобретение техники для нужд благоустройства территорий;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развитие парков культуры и отдыха;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</w:t>
      </w:r>
      <w:r w:rsidRPr="00403DF3">
        <w:rPr>
          <w:rFonts w:ascii="Arial" w:eastAsia="Calibri" w:hAnsi="Arial" w:cs="Arial"/>
          <w:color w:val="000000" w:themeColor="text1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 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403DF3">
        <w:rPr>
          <w:rFonts w:ascii="Arial" w:hAnsi="Arial" w:cs="Arial"/>
          <w:color w:val="000000" w:themeColor="text1"/>
        </w:rPr>
        <w:t>цифровизации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</w:t>
      </w:r>
      <w:r w:rsidRPr="00403DF3">
        <w:rPr>
          <w:rFonts w:ascii="Arial" w:hAnsi="Arial" w:cs="Arial"/>
          <w:color w:val="000000" w:themeColor="text1"/>
        </w:rPr>
        <w:lastRenderedPageBreak/>
        <w:t>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Перечень видов работ по благоустройству общественных территорий (пространств) включает: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разработка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проекта благоустройства;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разработку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выполнение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обследований существующих зданий, сооружений, инженерно-геотехнических, дендрологических, археологических изысканий;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проведение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</w:t>
      </w:r>
      <w:proofErr w:type="gramStart"/>
      <w:r w:rsidRPr="00403DF3">
        <w:rPr>
          <w:rFonts w:ascii="Arial" w:hAnsi="Arial" w:cs="Arial"/>
          <w:color w:val="000000" w:themeColor="text1"/>
        </w:rPr>
        <w:t>выполнение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проектной документации, сметной документации на линейные объекты (за исключением автомобильных дорого, железнодорожных линий), водосбросные водоспускные, </w:t>
      </w:r>
      <w:proofErr w:type="spellStart"/>
      <w:r w:rsidRPr="00403DF3">
        <w:rPr>
          <w:rFonts w:ascii="Arial" w:hAnsi="Arial" w:cs="Arial"/>
          <w:color w:val="000000" w:themeColor="text1"/>
        </w:rPr>
        <w:t>водопускные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проведение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государственной экспертизы документации с получением положительного заключения, содержащего сметную стоимость;  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(</w:t>
      </w:r>
      <w:proofErr w:type="gramStart"/>
      <w:r w:rsidRPr="00403DF3">
        <w:rPr>
          <w:rFonts w:ascii="Arial" w:hAnsi="Arial" w:cs="Arial"/>
          <w:color w:val="000000" w:themeColor="text1"/>
        </w:rPr>
        <w:t>на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работы, указанные в абзацах втором-пятом настоящего пункта, субсидия может быть израсходована в случае, если реализация работ по проектирования включена в адресный перечень объектов муниципальной собственности, утвержденный настоящей Программой, как отдельный объект);  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охранных зон, технических зон транспортных, инженерных коммуникаций, зон с особыми условиями водных объектов;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озелененных территорий, зеленых зон;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площадок (в том числе плоскостных открытых стоянок автомобилей и других </w:t>
      </w:r>
      <w:proofErr w:type="spellStart"/>
      <w:r w:rsidRPr="00403DF3">
        <w:rPr>
          <w:rFonts w:ascii="Arial" w:hAnsi="Arial" w:cs="Arial"/>
          <w:color w:val="000000" w:themeColor="text1"/>
        </w:rPr>
        <w:t>мототранспортных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средств, парковок, </w:t>
      </w:r>
      <w:proofErr w:type="spellStart"/>
      <w:r w:rsidRPr="00403DF3">
        <w:rPr>
          <w:rFonts w:ascii="Arial" w:hAnsi="Arial" w:cs="Arial"/>
          <w:color w:val="000000" w:themeColor="text1"/>
        </w:rPr>
        <w:t>велопарковок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lastRenderedPageBreak/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парковых проездов (дорог);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03DF3">
        <w:rPr>
          <w:rFonts w:ascii="Arial" w:hAnsi="Arial" w:cs="Arial"/>
          <w:color w:val="000000" w:themeColor="text1"/>
        </w:rPr>
        <w:t>велокоммуникаций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403DF3">
        <w:rPr>
          <w:rFonts w:ascii="Arial" w:hAnsi="Arial" w:cs="Arial"/>
          <w:color w:val="000000" w:themeColor="text1"/>
        </w:rPr>
        <w:t>велопешеходных</w:t>
      </w:r>
      <w:proofErr w:type="spellEnd"/>
      <w:r w:rsidRPr="00403DF3">
        <w:rPr>
          <w:rFonts w:ascii="Arial" w:hAnsi="Arial" w:cs="Arial"/>
          <w:color w:val="000000" w:themeColor="text1"/>
        </w:rPr>
        <w:t>, велосипедных дорожек, полос для движения велосипедного транспорта);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пешеходной инфраструктуры, в том числе: пешеходных коммуникаций (тротуаров, пешеходных дорожек, эспланад, мостиков, троп и тропинок и т.п.);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мест размещения нестационарных торговых объектов;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элементов озеленения, </w:t>
      </w:r>
      <w:proofErr w:type="spellStart"/>
      <w:r w:rsidRPr="00403DF3">
        <w:rPr>
          <w:rFonts w:ascii="Arial" w:hAnsi="Arial" w:cs="Arial"/>
          <w:color w:val="000000" w:themeColor="text1"/>
        </w:rPr>
        <w:t>прикопов</w:t>
      </w:r>
      <w:proofErr w:type="spellEnd"/>
      <w:r w:rsidRPr="00403DF3">
        <w:rPr>
          <w:rFonts w:ascii="Arial" w:hAnsi="Arial" w:cs="Arial"/>
          <w:color w:val="000000" w:themeColor="text1"/>
        </w:rPr>
        <w:t>, приствольных лунок, приствольных решеток, иных элементов сохранения и защиты корневой системы элементов озеленения;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элементов сопряжения покрытий;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конструкций </w:t>
      </w:r>
      <w:proofErr w:type="spellStart"/>
      <w:r w:rsidRPr="00403DF3">
        <w:rPr>
          <w:rFonts w:ascii="Arial" w:hAnsi="Arial" w:cs="Arial"/>
          <w:color w:val="000000" w:themeColor="text1"/>
        </w:rPr>
        <w:t>велопарковок</w:t>
      </w:r>
      <w:proofErr w:type="spellEnd"/>
      <w:r w:rsidRPr="00403DF3">
        <w:rPr>
          <w:rFonts w:ascii="Arial" w:hAnsi="Arial" w:cs="Arial"/>
          <w:color w:val="000000" w:themeColor="text1"/>
        </w:rPr>
        <w:t>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ограждений, ограждающих устройств, ограждающих элементов, придорожных экранов;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водных устройств, плавучих домиков для птиц, скворечников, кормушек, голубятен;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прудов и обводненных карьеров, искусственных сезонных водных объектов для массового отдыха;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систем наружного освещения, включая архитектурно-художественное;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праздничного оформления;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средств размещения информации;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малых архитектурных форм, в том числе изготовление, установку или восстановление произведений монументально-декоративного искусства;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благоустройство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выполнение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создание, реконструкцию, капитальный ремонт, ремонт линейных объектов (за исключением автомобильных дорог общего пользования,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в том числе работы по </w:t>
      </w:r>
      <w:proofErr w:type="spellStart"/>
      <w:r w:rsidRPr="00403DF3">
        <w:rPr>
          <w:rFonts w:ascii="Arial" w:hAnsi="Arial" w:cs="Arial"/>
          <w:color w:val="000000" w:themeColor="text1"/>
        </w:rPr>
        <w:t>берегоукреплению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(при необходимости осуществления таковых для проведения работ по благоустройству) и замену инженерных коммуникаций;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проведение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геотехнического мониторинга, рекультивации объекта благоустройства;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lastRenderedPageBreak/>
        <w:t>привлечение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для авторского надзора за благоустройством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проведение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строительного контроля застройщика (технического заказчика);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подготовку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организацию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рамках указанного мероприятия запланировано благоустройство общественных территорий муниципальных образований Московской области с привлечением </w:t>
      </w:r>
      <w:proofErr w:type="spellStart"/>
      <w:r w:rsidRPr="00403DF3">
        <w:rPr>
          <w:rFonts w:ascii="Arial" w:hAnsi="Arial" w:cs="Arial"/>
          <w:color w:val="000000" w:themeColor="text1"/>
        </w:rPr>
        <w:t>софинансирования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403DF3">
        <w:rPr>
          <w:rFonts w:ascii="Arial" w:hAnsi="Arial" w:cs="Arial"/>
          <w:color w:val="000000" w:themeColor="text1"/>
        </w:rPr>
        <w:t>Добродел</w:t>
      </w:r>
      <w:proofErr w:type="spellEnd"/>
      <w:r w:rsidRPr="00403DF3">
        <w:rPr>
          <w:rFonts w:ascii="Arial" w:hAnsi="Arial" w:cs="Arial"/>
          <w:color w:val="000000" w:themeColor="text1"/>
        </w:rPr>
        <w:t>», будет продолжено обустройство зоны отдыха «</w:t>
      </w:r>
      <w:proofErr w:type="spellStart"/>
      <w:r w:rsidRPr="00403DF3">
        <w:rPr>
          <w:rFonts w:ascii="Arial" w:hAnsi="Arial" w:cs="Arial"/>
          <w:color w:val="000000" w:themeColor="text1"/>
        </w:rPr>
        <w:t>Беспятовская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роща» (2 очередь). Данная территория была переименована в Парковую зону по адресу: МО, г. Зарайск, ул. Академика Виноградова.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По итогам голосования на портале «</w:t>
      </w:r>
      <w:proofErr w:type="spellStart"/>
      <w:r w:rsidRPr="00403DF3">
        <w:rPr>
          <w:rFonts w:ascii="Arial" w:hAnsi="Arial" w:cs="Arial"/>
          <w:color w:val="000000" w:themeColor="text1"/>
        </w:rPr>
        <w:t>Добродел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» был определен перечень общественных территорий, подлежащих благоустройству в первоочередном порядке с 2020г. – 2024г. на территории городского округа Зарайск Московской области (Приложение № 6 к Программе).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По результатам голосования были отобраны: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1. Зона отдыха «</w:t>
      </w:r>
      <w:proofErr w:type="spellStart"/>
      <w:r w:rsidRPr="00403DF3">
        <w:rPr>
          <w:rFonts w:ascii="Arial" w:hAnsi="Arial" w:cs="Arial"/>
          <w:color w:val="000000" w:themeColor="text1"/>
        </w:rPr>
        <w:t>Беспятовская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роща» (2 очередь) переименована в Парковую зону по адресу: МО, г. Зарайск, ул. Академика Виноградова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2. Набережная р. Осетр;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3.  Набережная р. Осетр (2 очередь);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4.  Сквер у ДК </w:t>
      </w:r>
      <w:proofErr w:type="gramStart"/>
      <w:r w:rsidRPr="00403DF3">
        <w:rPr>
          <w:rFonts w:ascii="Arial" w:hAnsi="Arial" w:cs="Arial"/>
          <w:color w:val="000000" w:themeColor="text1"/>
        </w:rPr>
        <w:t>им .</w:t>
      </w:r>
      <w:proofErr w:type="gramEnd"/>
      <w:r w:rsidRPr="00403DF3">
        <w:rPr>
          <w:rFonts w:ascii="Arial" w:hAnsi="Arial" w:cs="Arial"/>
          <w:color w:val="000000" w:themeColor="text1"/>
        </w:rPr>
        <w:t>В.Н. Леонова по адресу: Московская область, городской округ Зарайск, г. Зарайск, Площадь Урицкого, в границах                улиц Первомайская, Карла Маркса и Урицкого;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 xml:space="preserve">5.  </w:t>
      </w:r>
      <w:proofErr w:type="spellStart"/>
      <w:r w:rsidRPr="00403DF3">
        <w:rPr>
          <w:rFonts w:ascii="Arial" w:hAnsi="Arial" w:cs="Arial"/>
          <w:color w:val="000000" w:themeColor="text1"/>
        </w:rPr>
        <w:t>г.о</w:t>
      </w:r>
      <w:proofErr w:type="spellEnd"/>
      <w:r w:rsidRPr="00403DF3">
        <w:rPr>
          <w:rFonts w:ascii="Arial" w:hAnsi="Arial" w:cs="Arial"/>
          <w:color w:val="000000" w:themeColor="text1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6. </w:t>
      </w:r>
      <w:proofErr w:type="spellStart"/>
      <w:r w:rsidRPr="00403DF3">
        <w:rPr>
          <w:rFonts w:ascii="Arial" w:hAnsi="Arial" w:cs="Arial"/>
          <w:color w:val="000000" w:themeColor="text1"/>
        </w:rPr>
        <w:t>Пешеходно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-экологическая тропа «Овраги реки </w:t>
      </w:r>
      <w:proofErr w:type="spellStart"/>
      <w:r w:rsidRPr="00403DF3">
        <w:rPr>
          <w:rFonts w:ascii="Arial" w:hAnsi="Arial" w:cs="Arial"/>
          <w:color w:val="000000" w:themeColor="text1"/>
        </w:rPr>
        <w:t>Монастырка</w:t>
      </w:r>
      <w:proofErr w:type="spellEnd"/>
      <w:r w:rsidRPr="00403DF3">
        <w:rPr>
          <w:rFonts w:ascii="Arial" w:hAnsi="Arial" w:cs="Arial"/>
          <w:color w:val="000000" w:themeColor="text1"/>
        </w:rPr>
        <w:t>».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Набережная р. Осетр, включая ул. Музейная, ул. Пожарского, ул. Первомайская (часть).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В период с 18.02.2020г. по 29.02.2020г.  </w:t>
      </w:r>
      <w:proofErr w:type="gramStart"/>
      <w:r w:rsidRPr="00403DF3">
        <w:rPr>
          <w:rFonts w:ascii="Arial" w:hAnsi="Arial" w:cs="Arial"/>
          <w:color w:val="000000" w:themeColor="text1"/>
        </w:rPr>
        <w:t>на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портале «</w:t>
      </w:r>
      <w:proofErr w:type="spellStart"/>
      <w:r w:rsidRPr="00403DF3">
        <w:rPr>
          <w:rFonts w:ascii="Arial" w:hAnsi="Arial" w:cs="Arial"/>
          <w:color w:val="000000" w:themeColor="text1"/>
        </w:rPr>
        <w:t>Добродел</w:t>
      </w:r>
      <w:proofErr w:type="spellEnd"/>
      <w:r w:rsidRPr="00403DF3">
        <w:rPr>
          <w:rFonts w:ascii="Arial" w:hAnsi="Arial" w:cs="Arial"/>
          <w:color w:val="000000" w:themeColor="text1"/>
        </w:rPr>
        <w:t>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обустройство дорожно-</w:t>
      </w:r>
      <w:proofErr w:type="spellStart"/>
      <w:r w:rsidRPr="00403DF3">
        <w:rPr>
          <w:rFonts w:ascii="Arial" w:hAnsi="Arial" w:cs="Arial"/>
          <w:color w:val="000000" w:themeColor="text1"/>
        </w:rPr>
        <w:t>тропиночной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сети;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устройство освещения;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установка МАФ;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озеленение территории. 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Запланирована реализация проекта создания комфортной городской среды «Благоустройство Набережной реки Осетр» ставшего победителем Всероссийского конкурса лучших проектов создания комфортной городской среды в малых городах и исторических поселениях в 2020 году.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 w:rsidRPr="00403DF3">
        <w:rPr>
          <w:rFonts w:ascii="Arial" w:hAnsi="Arial" w:cs="Arial"/>
          <w:color w:val="000000" w:themeColor="text1"/>
        </w:rPr>
        <w:t>тропиночных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маршрутов.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- установка </w:t>
      </w:r>
      <w:proofErr w:type="spellStart"/>
      <w:r w:rsidRPr="00403DF3">
        <w:rPr>
          <w:rFonts w:ascii="Arial" w:hAnsi="Arial" w:cs="Arial"/>
          <w:color w:val="000000" w:themeColor="text1"/>
        </w:rPr>
        <w:t>МАФов</w:t>
      </w:r>
      <w:proofErr w:type="spellEnd"/>
      <w:r w:rsidRPr="00403DF3">
        <w:rPr>
          <w:rFonts w:ascii="Arial" w:hAnsi="Arial" w:cs="Arial"/>
          <w:color w:val="000000" w:themeColor="text1"/>
        </w:rPr>
        <w:t>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освещение;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обустройство дорожно-</w:t>
      </w:r>
      <w:proofErr w:type="spellStart"/>
      <w:r w:rsidRPr="00403DF3">
        <w:rPr>
          <w:rFonts w:ascii="Arial" w:hAnsi="Arial" w:cs="Arial"/>
          <w:color w:val="000000" w:themeColor="text1"/>
        </w:rPr>
        <w:t>тропиночной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сети из гранитного отсева;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обустройство площадки ТБО.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af5"/>
        <w:tblW w:w="14992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1796"/>
        <w:gridCol w:w="4394"/>
      </w:tblGrid>
      <w:tr w:rsidR="00403DF3" w:rsidRPr="00403DF3" w:rsidTr="00403DF3">
        <w:tc>
          <w:tcPr>
            <w:tcW w:w="838" w:type="dxa"/>
            <w:vMerge w:val="restart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3DF3">
              <w:rPr>
                <w:rFonts w:ascii="Arial" w:hAnsi="Arial" w:cs="Arial"/>
                <w:b/>
                <w:color w:val="000000" w:themeColor="text1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3DF3">
              <w:rPr>
                <w:rFonts w:ascii="Arial" w:hAnsi="Arial" w:cs="Arial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gridSpan w:val="2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3DF3">
              <w:rPr>
                <w:rFonts w:ascii="Arial" w:hAnsi="Arial" w:cs="Arial"/>
                <w:b/>
                <w:color w:val="000000" w:themeColor="text1"/>
              </w:rPr>
              <w:t>Сроки</w:t>
            </w:r>
          </w:p>
        </w:tc>
        <w:tc>
          <w:tcPr>
            <w:tcW w:w="439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03DF3">
              <w:rPr>
                <w:rFonts w:ascii="Arial" w:hAnsi="Arial" w:cs="Arial"/>
                <w:b/>
                <w:color w:val="000000" w:themeColor="text1"/>
              </w:rPr>
              <w:t xml:space="preserve">Ответственный исполнитель (ФИО, должность, 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403DF3">
              <w:rPr>
                <w:rFonts w:ascii="Arial" w:hAnsi="Arial" w:cs="Arial"/>
                <w:b/>
                <w:color w:val="000000" w:themeColor="text1"/>
              </w:rPr>
              <w:lastRenderedPageBreak/>
              <w:t>контактный</w:t>
            </w:r>
            <w:proofErr w:type="gramEnd"/>
            <w:r w:rsidRPr="00403DF3">
              <w:rPr>
                <w:rFonts w:ascii="Arial" w:hAnsi="Arial" w:cs="Arial"/>
                <w:b/>
                <w:color w:val="000000" w:themeColor="text1"/>
              </w:rPr>
              <w:t xml:space="preserve"> номер)</w:t>
            </w:r>
          </w:p>
        </w:tc>
      </w:tr>
      <w:tr w:rsidR="00403DF3" w:rsidRPr="00403DF3" w:rsidTr="00403DF3">
        <w:tc>
          <w:tcPr>
            <w:tcW w:w="838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7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начала</w:t>
            </w:r>
            <w:proofErr w:type="gramEnd"/>
          </w:p>
        </w:tc>
        <w:tc>
          <w:tcPr>
            <w:tcW w:w="1796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окончания</w:t>
            </w:r>
            <w:proofErr w:type="gramEnd"/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04.03.2020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01.04.2020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Кирилл Константинович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Завгородний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01.04.2020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15.05.2020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Кирилл Константинович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Завгородний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8(496)662-54-38,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15.05.2020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06.07.2020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Кирилл Константинович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Завгородний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06.07.2020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08.07.2020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Кирилл Константинович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Завгородний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08.07.2020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20.08.2020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Кирилл Константинович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Завгородний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20.08.2020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22.08.2020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Кирилл Константинович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Завгородний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www</w:t>
            </w:r>
            <w:r w:rsidRPr="00403DF3">
              <w:rPr>
                <w:rFonts w:ascii="Arial" w:hAnsi="Arial" w:cs="Arial"/>
                <w:color w:val="000000" w:themeColor="text1"/>
              </w:rPr>
              <w:t>.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gorodsreda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>.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20.08.2020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22.08.2021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Кирилл Константинович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Завгородний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22.08.2020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>31.12.2020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Кирилл Константинович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Завгородний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  <w:tr w:rsidR="00403DF3" w:rsidRPr="00403DF3" w:rsidTr="00403DF3">
        <w:tc>
          <w:tcPr>
            <w:tcW w:w="838" w:type="dxa"/>
          </w:tcPr>
          <w:p w:rsidR="00403DF3" w:rsidRPr="00403DF3" w:rsidRDefault="00403DF3" w:rsidP="00973474">
            <w:pPr>
              <w:pStyle w:val="af1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</w:tcPr>
          <w:p w:rsidR="00403DF3" w:rsidRPr="00403DF3" w:rsidRDefault="00403DF3" w:rsidP="00403DF3">
            <w:pPr>
              <w:pStyle w:val="a5"/>
              <w:shd w:val="clear" w:color="auto" w:fill="FFFFFF" w:themeFill="background1"/>
              <w:tabs>
                <w:tab w:val="clear" w:pos="4677"/>
                <w:tab w:val="center" w:pos="0"/>
              </w:tabs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Представление в Минстрой России письма в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ысшего должностного лица (руководителя высшего исполнительного органа государственной власти) субъекта Российской Федерации о </w:t>
            </w: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завершении  реализации</w:t>
            </w:r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 15.01.2020</w:t>
            </w:r>
          </w:p>
        </w:tc>
        <w:tc>
          <w:tcPr>
            <w:tcW w:w="1796" w:type="dxa"/>
          </w:tcPr>
          <w:p w:rsidR="00403DF3" w:rsidRPr="00403DF3" w:rsidRDefault="00403DF3" w:rsidP="00403DF3">
            <w:pPr>
              <w:shd w:val="clear" w:color="auto" w:fill="FFFFFF" w:themeFill="background1"/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bCs/>
                <w:color w:val="000000" w:themeColor="text1"/>
              </w:rPr>
              <w:t xml:space="preserve"> 01.09.2021</w:t>
            </w:r>
          </w:p>
        </w:tc>
        <w:tc>
          <w:tcPr>
            <w:tcW w:w="4394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Кирилл Константинович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Завгородний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8(496)662-54-38</w:t>
            </w:r>
          </w:p>
        </w:tc>
      </w:tr>
    </w:tbl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Законом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lastRenderedPageBreak/>
        <w:t>детская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площадка;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парковка</w:t>
      </w:r>
      <w:proofErr w:type="gramEnd"/>
      <w:r w:rsidRPr="00403DF3">
        <w:rPr>
          <w:rFonts w:ascii="Arial" w:hAnsi="Arial" w:cs="Arial"/>
          <w:color w:val="000000" w:themeColor="text1"/>
        </w:rPr>
        <w:t>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озеленение</w:t>
      </w:r>
      <w:proofErr w:type="gramEnd"/>
      <w:r w:rsidRPr="00403DF3">
        <w:rPr>
          <w:rFonts w:ascii="Arial" w:hAnsi="Arial" w:cs="Arial"/>
          <w:color w:val="000000" w:themeColor="text1"/>
        </w:rPr>
        <w:t>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наружное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освещение;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информационный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стенд;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контейнерная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площадка;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лавочки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(скамейки);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урны</w:t>
      </w:r>
      <w:proofErr w:type="gramEnd"/>
      <w:r w:rsidRPr="00403DF3">
        <w:rPr>
          <w:rFonts w:ascii="Arial" w:hAnsi="Arial" w:cs="Arial"/>
          <w:color w:val="000000" w:themeColor="text1"/>
        </w:rPr>
        <w:t>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спортивной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площадки (</w:t>
      </w:r>
      <w:proofErr w:type="spellStart"/>
      <w:r w:rsidRPr="00403DF3">
        <w:rPr>
          <w:rFonts w:ascii="Arial" w:hAnsi="Arial" w:cs="Arial"/>
          <w:color w:val="000000" w:themeColor="text1"/>
        </w:rPr>
        <w:t>воркаут</w:t>
      </w:r>
      <w:proofErr w:type="spellEnd"/>
      <w:r w:rsidRPr="00403DF3">
        <w:rPr>
          <w:rFonts w:ascii="Arial" w:hAnsi="Arial" w:cs="Arial"/>
          <w:color w:val="000000" w:themeColor="text1"/>
        </w:rPr>
        <w:t>);</w:t>
      </w:r>
    </w:p>
    <w:p w:rsidR="00403DF3" w:rsidRPr="00403DF3" w:rsidRDefault="00403DF3" w:rsidP="00973474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03DF3">
        <w:rPr>
          <w:rFonts w:ascii="Arial" w:hAnsi="Arial" w:cs="Arial"/>
          <w:color w:val="000000" w:themeColor="text1"/>
        </w:rPr>
        <w:t>площадки</w:t>
      </w:r>
      <w:proofErr w:type="gramEnd"/>
      <w:r w:rsidRPr="00403DF3">
        <w:rPr>
          <w:rFonts w:ascii="Arial" w:hAnsi="Arial" w:cs="Arial"/>
          <w:color w:val="000000" w:themeColor="text1"/>
        </w:rPr>
        <w:t xml:space="preserve"> для отдыха;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 приспособления для сушки белья;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-других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Согласно п.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403DF3">
        <w:rPr>
          <w:rFonts w:ascii="Arial" w:hAnsi="Arial" w:cs="Arial"/>
          <w:color w:val="000000" w:themeColor="text1"/>
        </w:rPr>
        <w:t>волонтерстве</w:t>
      </w:r>
      <w:proofErr w:type="spellEnd"/>
      <w:r w:rsidRPr="00403DF3">
        <w:rPr>
          <w:rFonts w:ascii="Arial" w:hAnsi="Arial" w:cs="Arial"/>
          <w:color w:val="000000" w:themeColor="text1"/>
        </w:rPr>
        <w:t>)» органы местного самоуправления осуществляют следующие полномочия в сфере добровольчества (</w:t>
      </w:r>
      <w:proofErr w:type="spellStart"/>
      <w:r w:rsidRPr="00403DF3">
        <w:rPr>
          <w:rFonts w:ascii="Arial" w:hAnsi="Arial" w:cs="Arial"/>
          <w:color w:val="000000" w:themeColor="text1"/>
        </w:rPr>
        <w:t>волонтерства</w:t>
      </w:r>
      <w:proofErr w:type="spellEnd"/>
      <w:r w:rsidRPr="00403DF3">
        <w:rPr>
          <w:rFonts w:ascii="Arial" w:hAnsi="Arial" w:cs="Arial"/>
          <w:color w:val="000000" w:themeColor="text1"/>
        </w:rPr>
        <w:t>):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403DF3">
        <w:rPr>
          <w:rFonts w:ascii="Arial" w:hAnsi="Arial" w:cs="Arial"/>
          <w:color w:val="000000" w:themeColor="text1"/>
        </w:rPr>
        <w:t>волонтерства</w:t>
      </w:r>
      <w:proofErr w:type="spellEnd"/>
      <w:r w:rsidRPr="00403DF3">
        <w:rPr>
          <w:rFonts w:ascii="Arial" w:hAnsi="Arial" w:cs="Arial"/>
          <w:color w:val="000000" w:themeColor="text1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403DF3">
        <w:rPr>
          <w:rFonts w:ascii="Arial" w:hAnsi="Arial" w:cs="Arial"/>
          <w:color w:val="000000" w:themeColor="text1"/>
        </w:rPr>
        <w:t>безбарьерной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среды для маломобильных граждан в зоне общественных пространств.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Кроме того, на территории </w:t>
      </w:r>
      <w:proofErr w:type="spellStart"/>
      <w:r w:rsidRPr="00403DF3">
        <w:rPr>
          <w:rFonts w:ascii="Arial" w:hAnsi="Arial" w:cs="Arial"/>
          <w:color w:val="000000" w:themeColor="text1"/>
        </w:rPr>
        <w:t>г.о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в Приложении №2 к подпрограмме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  <w:r w:rsidRPr="00403DF3">
        <w:rPr>
          <w:rFonts w:ascii="Arial" w:hAnsi="Arial" w:cs="Arial"/>
          <w:color w:val="000000" w:themeColor="text1"/>
        </w:rPr>
        <w:t>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Концептуальные направления реформирования, модернизации, преобразования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proofErr w:type="gramStart"/>
      <w:r w:rsidRPr="00403DF3">
        <w:rPr>
          <w:rFonts w:ascii="Arial" w:hAnsi="Arial" w:cs="Arial"/>
          <w:b/>
          <w:bCs/>
          <w:color w:val="000000" w:themeColor="text1"/>
        </w:rPr>
        <w:t>отдельных</w:t>
      </w:r>
      <w:proofErr w:type="gramEnd"/>
      <w:r w:rsidRPr="00403DF3">
        <w:rPr>
          <w:rFonts w:ascii="Arial" w:hAnsi="Arial" w:cs="Arial"/>
          <w:b/>
          <w:bCs/>
          <w:color w:val="000000" w:themeColor="text1"/>
        </w:rPr>
        <w:t xml:space="preserve">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  <w:spacing w:val="2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403DF3">
        <w:rPr>
          <w:rFonts w:ascii="Arial" w:eastAsia="Calibri" w:hAnsi="Arial" w:cs="Arial"/>
          <w:color w:val="000000" w:themeColor="text1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</w:t>
      </w:r>
      <w:proofErr w:type="spellStart"/>
      <w:r w:rsidRPr="00403DF3">
        <w:rPr>
          <w:rFonts w:ascii="Arial" w:eastAsia="Calibri" w:hAnsi="Arial" w:cs="Arial"/>
          <w:color w:val="000000" w:themeColor="text1"/>
        </w:rPr>
        <w:t>внутридворовых</w:t>
      </w:r>
      <w:proofErr w:type="spellEnd"/>
      <w:r w:rsidRPr="00403DF3">
        <w:rPr>
          <w:rFonts w:ascii="Arial" w:eastAsia="Calibri" w:hAnsi="Arial" w:cs="Arial"/>
          <w:color w:val="000000" w:themeColor="text1"/>
        </w:rPr>
        <w:t xml:space="preserve"> территорий.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lastRenderedPageBreak/>
        <w:t xml:space="preserve">Также стоит отметить, что </w:t>
      </w:r>
      <w:r w:rsidRPr="00403DF3">
        <w:rPr>
          <w:rFonts w:ascii="Arial" w:eastAsia="Calibri" w:hAnsi="Arial" w:cs="Arial"/>
          <w:color w:val="000000" w:themeColor="text1"/>
          <w:spacing w:val="2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eastAsia="Calibri" w:hAnsi="Arial" w:cs="Arial"/>
          <w:b/>
          <w:color w:val="000000" w:themeColor="text1"/>
        </w:rPr>
      </w:pPr>
      <w:r w:rsidRPr="00403DF3">
        <w:rPr>
          <w:rFonts w:ascii="Arial" w:eastAsia="Calibri" w:hAnsi="Arial" w:cs="Arial"/>
          <w:b/>
          <w:color w:val="000000" w:themeColor="text1"/>
        </w:rPr>
        <w:t>Перечень мероприятий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</w:t>
      </w:r>
      <w:r w:rsidRPr="00403DF3">
        <w:rPr>
          <w:rFonts w:ascii="Arial" w:eastAsia="Calibri" w:hAnsi="Arial" w:cs="Arial"/>
          <w:color w:val="000000" w:themeColor="text1"/>
        </w:rPr>
        <w:t xml:space="preserve"> «Комфортная городская среда» содержит в приложении 1 к Подпрограмме I.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spacing w:after="160" w:line="259" w:lineRule="auto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spacing w:after="160" w:line="259" w:lineRule="auto"/>
        <w:jc w:val="right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Приложение 1 к Подпрограмме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pStyle w:val="ConsPlusNonformat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03DF3">
        <w:rPr>
          <w:rFonts w:ascii="Arial" w:hAnsi="Arial" w:cs="Arial"/>
          <w:color w:val="000000" w:themeColor="text1"/>
          <w:sz w:val="24"/>
          <w:szCs w:val="24"/>
        </w:rPr>
        <w:t xml:space="preserve">Перечень мероприятий Подпрограммы </w:t>
      </w:r>
      <w:r w:rsidRPr="00403DF3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</w:p>
    <w:p w:rsidR="00403DF3" w:rsidRPr="00403DF3" w:rsidRDefault="00403DF3" w:rsidP="00403DF3">
      <w:pPr>
        <w:pStyle w:val="ConsPlusNonformat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03DF3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403DF3">
        <w:rPr>
          <w:rFonts w:ascii="Arial" w:hAnsi="Arial" w:cs="Arial"/>
          <w:color w:val="000000" w:themeColor="text1"/>
          <w:sz w:val="24"/>
          <w:szCs w:val="24"/>
        </w:rPr>
        <w:t>Комфортная городская среда»</w:t>
      </w:r>
    </w:p>
    <w:p w:rsidR="00403DF3" w:rsidRPr="00403DF3" w:rsidRDefault="00403DF3" w:rsidP="00403DF3">
      <w:pPr>
        <w:pStyle w:val="ConsPlusNonformat"/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pStyle w:val="ConsPlusNonformat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5"/>
        <w:tblW w:w="151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807"/>
        <w:gridCol w:w="1169"/>
        <w:gridCol w:w="1134"/>
        <w:gridCol w:w="1134"/>
        <w:gridCol w:w="1163"/>
        <w:gridCol w:w="992"/>
        <w:gridCol w:w="993"/>
        <w:gridCol w:w="542"/>
        <w:gridCol w:w="1418"/>
        <w:gridCol w:w="1085"/>
      </w:tblGrid>
      <w:tr w:rsidR="00403DF3" w:rsidRPr="00403DF3" w:rsidTr="00403DF3">
        <w:trPr>
          <w:trHeight w:val="497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№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</w:t>
            </w:r>
            <w:proofErr w:type="gram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Объем </w:t>
            </w:r>
            <w:proofErr w:type="spellStart"/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финанси-рования</w:t>
            </w:r>
            <w:proofErr w:type="spellEnd"/>
            <w:proofErr w:type="gram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мероприятия в году,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предшест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вующему</w:t>
            </w:r>
            <w:proofErr w:type="spellEnd"/>
            <w:proofErr w:type="gram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году начала реализации муниципальной программы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(тыс. руб.)</w:t>
            </w:r>
          </w:p>
        </w:tc>
        <w:tc>
          <w:tcPr>
            <w:tcW w:w="113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Всего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</w:t>
            </w:r>
            <w:proofErr w:type="gram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тыс. руб.)</w:t>
            </w:r>
          </w:p>
        </w:tc>
        <w:tc>
          <w:tcPr>
            <w:tcW w:w="4824" w:type="dxa"/>
            <w:gridSpan w:val="5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Объемы финансирования по </w:t>
            </w: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годам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</w:t>
            </w:r>
            <w:proofErr w:type="gram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тыс. руб.)</w:t>
            </w:r>
          </w:p>
        </w:tc>
        <w:tc>
          <w:tcPr>
            <w:tcW w:w="14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Подпрограм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-мы</w:t>
            </w:r>
            <w:proofErr w:type="gramEnd"/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6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2020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2021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2022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2023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2024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14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135"/>
          <w:jc w:val="center"/>
        </w:trPr>
        <w:tc>
          <w:tcPr>
            <w:tcW w:w="851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 xml:space="preserve"> 1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085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Основное мероприятие 01 «Благоустройство общественных территорий муниципальных образований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Московской области»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78922,47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47 229,82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градостроительства;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22 512,35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1 926,97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56 410,12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45 302,85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11.1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01.06: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Устройство контейнерных площадок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7 521,37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5 300,00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Устройство новых контейнерных площадок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1 585,38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  <w:r w:rsidRPr="00403DF3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2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5 935,99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5 300,00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ые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 xml:space="preserve">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0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Мероприятие 01.10: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3DF3">
              <w:rPr>
                <w:rFonts w:ascii="Arial" w:hAnsi="Arial" w:cs="Arial"/>
                <w:i/>
                <w:color w:val="000000" w:themeColor="text1"/>
              </w:rPr>
              <w:t>1)</w:t>
            </w:r>
            <w:proofErr w:type="spellStart"/>
            <w:r w:rsidRPr="00403DF3">
              <w:rPr>
                <w:rFonts w:ascii="Arial" w:hAnsi="Arial" w:cs="Arial"/>
                <w:i/>
                <w:color w:val="000000" w:themeColor="text1"/>
              </w:rPr>
              <w:t>г.о.Зарайск</w:t>
            </w:r>
            <w:proofErr w:type="spellEnd"/>
            <w:proofErr w:type="gramEnd"/>
            <w:r w:rsidRPr="00403DF3">
              <w:rPr>
                <w:rFonts w:ascii="Arial" w:hAnsi="Arial" w:cs="Arial"/>
                <w:i/>
                <w:color w:val="000000" w:themeColor="text1"/>
              </w:rPr>
              <w:t>, г. Зарайск, ул. Рабочий поселок, сквер между 2 и 3 Линиями;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3DF3">
              <w:rPr>
                <w:rFonts w:ascii="Arial" w:hAnsi="Arial" w:cs="Arial"/>
                <w:i/>
                <w:color w:val="000000" w:themeColor="text1"/>
              </w:rPr>
              <w:t>2)</w:t>
            </w:r>
            <w:proofErr w:type="spellStart"/>
            <w:r w:rsidRPr="00403DF3">
              <w:rPr>
                <w:rFonts w:ascii="Arial" w:hAnsi="Arial" w:cs="Arial"/>
                <w:i/>
                <w:color w:val="000000" w:themeColor="text1"/>
              </w:rPr>
              <w:t>г.о</w:t>
            </w:r>
            <w:proofErr w:type="spellEnd"/>
            <w:r w:rsidRPr="00403DF3">
              <w:rPr>
                <w:rFonts w:ascii="Arial" w:hAnsi="Arial" w:cs="Arial"/>
                <w:i/>
                <w:color w:val="000000" w:themeColor="text1"/>
              </w:rPr>
              <w:t>.</w:t>
            </w:r>
            <w:proofErr w:type="gramEnd"/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 Зарайск, п. Зарайский, сквер вблизи д. 47;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3DF3">
              <w:rPr>
                <w:rFonts w:ascii="Arial" w:hAnsi="Arial" w:cs="Arial"/>
                <w:i/>
                <w:color w:val="000000" w:themeColor="text1"/>
              </w:rPr>
              <w:t>3)</w:t>
            </w:r>
            <w:proofErr w:type="spellStart"/>
            <w:r w:rsidRPr="00403DF3">
              <w:rPr>
                <w:rFonts w:ascii="Arial" w:hAnsi="Arial" w:cs="Arial"/>
                <w:i/>
                <w:color w:val="000000" w:themeColor="text1"/>
              </w:rPr>
              <w:t>г.о</w:t>
            </w:r>
            <w:proofErr w:type="spellEnd"/>
            <w:r w:rsidRPr="00403DF3">
              <w:rPr>
                <w:rFonts w:ascii="Arial" w:hAnsi="Arial" w:cs="Arial"/>
                <w:i/>
                <w:color w:val="000000" w:themeColor="text1"/>
              </w:rPr>
              <w:t>.</w:t>
            </w:r>
            <w:proofErr w:type="gramEnd"/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 Зарайск, д. </w:t>
            </w:r>
            <w:proofErr w:type="spellStart"/>
            <w:r w:rsidRPr="00403DF3">
              <w:rPr>
                <w:rFonts w:ascii="Arial" w:hAnsi="Arial" w:cs="Arial"/>
                <w:i/>
                <w:color w:val="000000" w:themeColor="text1"/>
              </w:rPr>
              <w:t>Алферьево</w:t>
            </w:r>
            <w:proofErr w:type="spellEnd"/>
            <w:r w:rsidRPr="00403DF3">
              <w:rPr>
                <w:rFonts w:ascii="Arial" w:hAnsi="Arial" w:cs="Arial"/>
                <w:i/>
                <w:color w:val="000000" w:themeColor="text1"/>
              </w:rPr>
              <w:t>, д. 1, 2, 3, 4.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2 831,58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2 705,92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Обустройство основания детских игровых площадок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2 831,58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2 705,92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11.3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01.11: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ЖКХ и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ресурсоснабжения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 xml:space="preserve">»;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11.4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01.12: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3 347,45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999,45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ЖКХ и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ресурсоснабжения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 xml:space="preserve">»;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3 347,45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999,45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595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1.5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01.14:</w:t>
            </w:r>
            <w:r w:rsidRPr="00403DF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3700,00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Ремонт дворовых территорий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3700,00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700,00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11.6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Мероприятие 01.15: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Благоустройство общественных территорий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14 700,4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727,70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градостроительства;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г.о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. Зарайск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14 700,4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5 367,7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727,70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2 127,00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1 478,00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1.7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01.16: 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Комплексное благоустройс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тво дворовых территорий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22 286,52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25 164,92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 xml:space="preserve">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500,00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Зарайск; отдел благоустройства и ООС;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Комплексное благоустройст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во дворовых территорий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22 286,52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25 164,92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24500,00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1.8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Мероприятие 01.19: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19 000,00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19 000,00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благоустройства и ООС;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19 000,00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19 000,00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1.9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Мероприятие 01.21: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Ямочный ремонт асфальтового </w:t>
            </w:r>
            <w:proofErr w:type="gramStart"/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покрытия  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дворовых</w:t>
            </w:r>
            <w:proofErr w:type="gramEnd"/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 территорий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2 296,75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2 296,75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благоустройства и ООС;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Проведение ямочного ремонта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асфальтового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покрытия  дворовых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 xml:space="preserve"> территорий</w:t>
            </w: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1 926,97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1 926,97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369,78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369,78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Основное мероприятие F2- «формирование комфортной городской среды» национального проекта «Жилье и городская среда»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464 192,25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874 621,27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316 038,01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153 001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192 001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градостроительства; сектор капитального строительства;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Благоустройство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территории  в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 xml:space="preserve"> городском округе Зарайск  Московской области.</w:t>
            </w: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233 578,33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462 902,88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241 270,25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31 463,00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147 542,21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288 986,18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50 499,18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25 170,00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94 388,00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876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83 071,71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122 732,21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49 597,76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27 150,00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33 429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2.04*: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Реализация программ формирования современной 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387 687,04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8 685,04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архитектуры и градостроительства;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Благоустройство общественных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террит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ории  в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 xml:space="preserve"> городском округе Зарайск  Московской области.</w:t>
            </w: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81 495,74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1 999,74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244 486,18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5 999,18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25170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876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80 087,00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61 705,12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2.06: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Набережная реки Осетр.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58 245,93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58 245,93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градостроительства; сектор капитального строительства;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Благоустройство Набережной реки Осетр</w:t>
            </w: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53 935,73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53 935,73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876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4 310,2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4 310,2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386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2.07**: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lastRenderedPageBreak/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2020-2021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293 370,44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85 658,75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207 711,69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городского округа Зарайск; отдел архитектуры и градостроительства; сектор капитального строительства;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Благоустройст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во парковой зоны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253 590,10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174 270,10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39 780,34</w:t>
            </w:r>
          </w:p>
        </w:tc>
        <w:tc>
          <w:tcPr>
            <w:tcW w:w="113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1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33 441,59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2.4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2.08: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Ремонт дворовых территорий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17 857,80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33 682,85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16 491,54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11 191,31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Зарайск;  отдел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 xml:space="preserve">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Комплексное благоустройство дворовых территорий. Установка ДИП со спортивными элементами, озелен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ение, освещение, парковочное пространств, асфальт.</w:t>
            </w: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23 687,67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15 271,16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8 416,51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876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9 995,18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1 220,38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2 774,8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3000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2.6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Мероприятие </w:t>
            </w: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val="en-US" w:eastAsia="ru-RU"/>
              </w:rPr>
              <w:t>F</w:t>
            </w: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2.10: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1. д.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Авдеево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2. г. Зарайск, 2 микрорайон, в районе дома №29;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3. г. Зарайск, 2 микрорайон, в районе дома №10;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4. г. Зарайск, 2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микрорайон, в районе ДС №2 «Радуга»;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5. г. Зарайск, ул. Лесная, ул. Сосновая;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6. д. Большие Белыничи;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7. г. Зарайск, ул. Дмитрия Донского;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8. г. Зарайск, ул. Металлистов, д. 2;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9. г. Зарайск, 1 микрорайон;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10. г. Зарайск, ул. Летняя, ул. Весенняя;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11. д. Новоселки;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12. д.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Мендюкино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, ул. Новый Поселок;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13. д.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Мендюкино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, ул. Молодежная;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14. с.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Макеево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15. д.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Иванчиково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16. д.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Моногарво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17. г. Зарайск, ул.1,2 Правобережный проезд, 2 Стрелецкий проезд;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18. д.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Иваньшево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19. д.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Латыгори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20. д.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Мендюкино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, ул. Луговая;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21. д.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Беспятово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,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д.д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. 180-235.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42 185,51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42 185,51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Зарайск;  отдел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 xml:space="preserve"> ЖКХ;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Увеличение     количества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>объектов  электросетевого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 хозяйства,  систем наружного  и архитектурно художественного  освещения  на которых  реализованы  </w:t>
            </w: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>мероприятия  по устройству и капитальному ремонту в рамках  реализации  приоритетного  проекта   «Светлый город».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35 393,64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35 393,64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6 791,87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6 791,87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2.7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2.15: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«Обустройство и установка детских игровых площадок на территории муниципальных образований Московской области»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3DF3">
              <w:rPr>
                <w:rFonts w:ascii="Arial" w:hAnsi="Arial" w:cs="Arial"/>
                <w:i/>
                <w:color w:val="000000" w:themeColor="text1"/>
              </w:rPr>
              <w:t>1)</w:t>
            </w:r>
            <w:proofErr w:type="spellStart"/>
            <w:r w:rsidRPr="00403DF3">
              <w:rPr>
                <w:rFonts w:ascii="Arial" w:hAnsi="Arial" w:cs="Arial"/>
                <w:i/>
                <w:color w:val="000000" w:themeColor="text1"/>
              </w:rPr>
              <w:t>г.о.Зарайск</w:t>
            </w:r>
            <w:proofErr w:type="spellEnd"/>
            <w:proofErr w:type="gramEnd"/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, г. Зарайск, ул. Рабочий поселок, сквер между 2 и 3 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Линиями;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3DF3">
              <w:rPr>
                <w:rFonts w:ascii="Arial" w:hAnsi="Arial" w:cs="Arial"/>
                <w:i/>
                <w:color w:val="000000" w:themeColor="text1"/>
              </w:rPr>
              <w:t>2)</w:t>
            </w:r>
            <w:proofErr w:type="spellStart"/>
            <w:r w:rsidRPr="00403DF3">
              <w:rPr>
                <w:rFonts w:ascii="Arial" w:hAnsi="Arial" w:cs="Arial"/>
                <w:i/>
                <w:color w:val="000000" w:themeColor="text1"/>
              </w:rPr>
              <w:t>г.о</w:t>
            </w:r>
            <w:proofErr w:type="spellEnd"/>
            <w:r w:rsidRPr="00403DF3">
              <w:rPr>
                <w:rFonts w:ascii="Arial" w:hAnsi="Arial" w:cs="Arial"/>
                <w:i/>
                <w:color w:val="000000" w:themeColor="text1"/>
              </w:rPr>
              <w:t>.</w:t>
            </w:r>
            <w:proofErr w:type="gramEnd"/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 Зарайск, п. Зарайский, сквер вблизи д. 47;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3DF3">
              <w:rPr>
                <w:rFonts w:ascii="Arial" w:hAnsi="Arial" w:cs="Arial"/>
                <w:i/>
                <w:color w:val="000000" w:themeColor="text1"/>
              </w:rPr>
              <w:t>3)</w:t>
            </w:r>
            <w:proofErr w:type="spellStart"/>
            <w:r w:rsidRPr="00403DF3">
              <w:rPr>
                <w:rFonts w:ascii="Arial" w:hAnsi="Arial" w:cs="Arial"/>
                <w:i/>
                <w:color w:val="000000" w:themeColor="text1"/>
              </w:rPr>
              <w:t>г.о</w:t>
            </w:r>
            <w:proofErr w:type="spellEnd"/>
            <w:r w:rsidRPr="00403DF3">
              <w:rPr>
                <w:rFonts w:ascii="Arial" w:hAnsi="Arial" w:cs="Arial"/>
                <w:i/>
                <w:color w:val="000000" w:themeColor="text1"/>
              </w:rPr>
              <w:t>.</w:t>
            </w:r>
            <w:proofErr w:type="gramEnd"/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 Зарайск, д. </w:t>
            </w:r>
            <w:proofErr w:type="spellStart"/>
            <w:r w:rsidRPr="00403DF3">
              <w:rPr>
                <w:rFonts w:ascii="Arial" w:hAnsi="Arial" w:cs="Arial"/>
                <w:i/>
                <w:color w:val="000000" w:themeColor="text1"/>
              </w:rPr>
              <w:t>Алферьево</w:t>
            </w:r>
            <w:proofErr w:type="spellEnd"/>
            <w:r w:rsidRPr="00403DF3">
              <w:rPr>
                <w:rFonts w:ascii="Arial" w:hAnsi="Arial" w:cs="Arial"/>
                <w:i/>
                <w:color w:val="000000" w:themeColor="text1"/>
              </w:rPr>
              <w:t>, д. 1, 2, 3, 4.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2020-2021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6 245,39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14 949,50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14 949,50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Зарайск;  отдел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 xml:space="preserve">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Установка на территории городского округа Зарайск Московской области детских игровых площадок в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рамках реализации Губернаторской программы «Наше Подмосковье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 xml:space="preserve">».  </w:t>
            </w:r>
            <w:proofErr w:type="gramEnd"/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14 800,00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14 800,00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876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Pr="00403DF3">
              <w:rPr>
                <w:rFonts w:ascii="Arial" w:hAnsi="Arial" w:cs="Arial"/>
                <w:color w:val="000000" w:themeColor="text1"/>
              </w:rPr>
              <w:t>49,5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Pr="00403DF3">
              <w:rPr>
                <w:rFonts w:ascii="Arial" w:hAnsi="Arial" w:cs="Arial"/>
                <w:color w:val="000000" w:themeColor="text1"/>
              </w:rPr>
              <w:t>49,5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5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22.9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Мероприятие </w:t>
            </w: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val="en-US" w:eastAsia="ru-RU"/>
              </w:rPr>
              <w:t>F</w:t>
            </w: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2.19: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«Создание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Набережная реки Осетр.</w:t>
            </w:r>
          </w:p>
        </w:tc>
        <w:tc>
          <w:tcPr>
            <w:tcW w:w="851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2020</w:t>
            </w:r>
          </w:p>
        </w:tc>
        <w:tc>
          <w:tcPr>
            <w:tcW w:w="1807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Зарайск; отдел архитектуры и градостроительства; отдел ЖКХ; МБУ «Благоустройство, ЖКХ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ДХ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108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  <w:jc w:val="center"/>
        </w:trPr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0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6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1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08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</w:tbl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 xml:space="preserve">*в Приложении № 3 к Подпрограмме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  <w:r w:rsidRPr="00403DF3">
        <w:rPr>
          <w:rFonts w:ascii="Arial" w:hAnsi="Arial" w:cs="Arial"/>
          <w:color w:val="000000" w:themeColor="text1"/>
        </w:rPr>
        <w:t xml:space="preserve"> указан адресный перечень объектов, реализуемых в рамках мероприятия </w:t>
      </w:r>
      <w:r w:rsidRPr="00403DF3">
        <w:rPr>
          <w:rFonts w:ascii="Arial" w:hAnsi="Arial" w:cs="Arial"/>
          <w:color w:val="000000" w:themeColor="text1"/>
          <w:lang w:val="en-US"/>
        </w:rPr>
        <w:t>F</w:t>
      </w:r>
      <w:r w:rsidRPr="00403DF3">
        <w:rPr>
          <w:rFonts w:ascii="Arial" w:hAnsi="Arial" w:cs="Arial"/>
          <w:color w:val="000000" w:themeColor="text1"/>
        </w:rPr>
        <w:t xml:space="preserve">2 мероприятия </w:t>
      </w:r>
      <w:r w:rsidRPr="00403DF3">
        <w:rPr>
          <w:rFonts w:ascii="Arial" w:eastAsia="Calibri" w:hAnsi="Arial" w:cs="Arial"/>
          <w:color w:val="000000" w:themeColor="text1"/>
        </w:rPr>
        <w:t>4</w:t>
      </w:r>
      <w:r w:rsidRPr="00403DF3">
        <w:rPr>
          <w:rFonts w:ascii="Arial" w:hAnsi="Arial" w:cs="Arial"/>
          <w:color w:val="000000" w:themeColor="text1"/>
        </w:rPr>
        <w:t>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значения»;</w:t>
      </w:r>
    </w:p>
    <w:p w:rsid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** в Приложении № 4 к Подпрограмме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  <w:r w:rsidRPr="00403DF3">
        <w:rPr>
          <w:rFonts w:ascii="Arial" w:hAnsi="Arial" w:cs="Arial"/>
          <w:color w:val="000000" w:themeColor="text1"/>
        </w:rPr>
        <w:t xml:space="preserve"> указан адресный перечень объектов, реализуемых в рамках мероприятия </w:t>
      </w:r>
      <w:r w:rsidRPr="00403DF3">
        <w:rPr>
          <w:rFonts w:ascii="Arial" w:hAnsi="Arial" w:cs="Arial"/>
          <w:color w:val="000000" w:themeColor="text1"/>
          <w:lang w:val="en-US"/>
        </w:rPr>
        <w:t>F</w:t>
      </w:r>
      <w:r w:rsidRPr="00403DF3">
        <w:rPr>
          <w:rFonts w:ascii="Arial" w:hAnsi="Arial" w:cs="Arial"/>
          <w:color w:val="000000" w:themeColor="text1"/>
        </w:rPr>
        <w:t>2 мероприятия 7: «Реализация программ формирования современной городской среды в части достижения основного результата по благоустройству общественных территорий».</w:t>
      </w:r>
    </w:p>
    <w:p w:rsid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spacing w:after="160" w:line="259" w:lineRule="auto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spacing w:after="160" w:line="259" w:lineRule="auto"/>
        <w:jc w:val="right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Приложение 2 к Подпрограмме </w:t>
      </w:r>
      <w:r w:rsidRPr="00403DF3">
        <w:rPr>
          <w:rFonts w:ascii="Arial" w:hAnsi="Arial" w:cs="Arial"/>
          <w:color w:val="000000" w:themeColor="text1"/>
          <w:lang w:val="en-US"/>
        </w:rPr>
        <w:t>I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ind w:firstLine="709"/>
        <w:jc w:val="right"/>
        <w:rPr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403DF3" w:rsidRPr="00403DF3" w:rsidRDefault="00403DF3" w:rsidP="00403DF3">
      <w:pPr>
        <w:shd w:val="clear" w:color="auto" w:fill="FFFFFF" w:themeFill="background1"/>
        <w:contextualSpacing/>
        <w:jc w:val="center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pStyle w:val="ConsPlusNormal0"/>
        <w:shd w:val="clear" w:color="auto" w:fill="FFFFFF" w:themeFill="background1"/>
        <w:ind w:firstLine="709"/>
        <w:jc w:val="center"/>
        <w:rPr>
          <w:color w:val="000000" w:themeColor="text1"/>
          <w:sz w:val="24"/>
          <w:szCs w:val="24"/>
        </w:rPr>
      </w:pPr>
    </w:p>
    <w:tbl>
      <w:tblPr>
        <w:tblStyle w:val="af5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403DF3" w:rsidRPr="00403DF3" w:rsidTr="00403DF3">
        <w:tc>
          <w:tcPr>
            <w:tcW w:w="1133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№</w:t>
            </w:r>
          </w:p>
        </w:tc>
        <w:tc>
          <w:tcPr>
            <w:tcW w:w="2329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и  земельных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Вид работ</w:t>
            </w:r>
          </w:p>
        </w:tc>
        <w:tc>
          <w:tcPr>
            <w:tcW w:w="1579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Год реализации</w:t>
            </w:r>
          </w:p>
        </w:tc>
      </w:tr>
      <w:tr w:rsidR="00403DF3" w:rsidRPr="00403DF3" w:rsidTr="00403DF3">
        <w:tc>
          <w:tcPr>
            <w:tcW w:w="1133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29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ИП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Михаелян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 xml:space="preserve"> С.А.</w:t>
            </w:r>
          </w:p>
        </w:tc>
        <w:tc>
          <w:tcPr>
            <w:tcW w:w="3762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Московская область,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г.о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2020</w:t>
            </w:r>
          </w:p>
        </w:tc>
      </w:tr>
      <w:tr w:rsidR="00403DF3" w:rsidRPr="00403DF3" w:rsidTr="00403DF3">
        <w:tc>
          <w:tcPr>
            <w:tcW w:w="1133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29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Московская область,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t>г.о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403DF3" w:rsidRPr="00403DF3" w:rsidRDefault="00403DF3" w:rsidP="00403DF3">
            <w:pPr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2021</w:t>
            </w:r>
          </w:p>
        </w:tc>
      </w:tr>
    </w:tbl>
    <w:p w:rsidR="00403DF3" w:rsidRPr="00403DF3" w:rsidRDefault="00403DF3" w:rsidP="00403DF3">
      <w:pPr>
        <w:pStyle w:val="ConsPlusNormal0"/>
        <w:shd w:val="clear" w:color="auto" w:fill="FFFFFF" w:themeFill="background1"/>
        <w:ind w:firstLine="709"/>
        <w:jc w:val="center"/>
        <w:rPr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spacing w:after="160" w:line="259" w:lineRule="auto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ab/>
        <w:t xml:space="preserve">Приложение 3 к Подпрограмме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</w:t>
      </w:r>
    </w:p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  <w:r w:rsidRPr="00403DF3">
        <w:rPr>
          <w:rFonts w:ascii="Arial" w:eastAsia="Calibri" w:hAnsi="Arial" w:cs="Arial"/>
          <w:b/>
          <w:color w:val="000000" w:themeColor="text1"/>
        </w:rPr>
        <w:t xml:space="preserve">Адресный перечень, предусмотренный в рамках реализации основного мероприятия </w:t>
      </w:r>
      <w:r w:rsidRPr="00403DF3">
        <w:rPr>
          <w:rFonts w:ascii="Arial" w:eastAsia="Calibri" w:hAnsi="Arial" w:cs="Arial"/>
          <w:b/>
          <w:color w:val="000000" w:themeColor="text1"/>
          <w:lang w:val="en-US"/>
        </w:rPr>
        <w:t>F</w:t>
      </w:r>
      <w:r w:rsidRPr="00403DF3">
        <w:rPr>
          <w:rFonts w:ascii="Arial" w:eastAsia="Calibri" w:hAnsi="Arial" w:cs="Arial"/>
          <w:b/>
          <w:color w:val="000000" w:themeColor="text1"/>
        </w:rPr>
        <w:t xml:space="preserve">2 мероприятия 04: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tbl>
      <w:tblPr>
        <w:tblStyle w:val="af5"/>
        <w:tblW w:w="15257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795"/>
        <w:gridCol w:w="1843"/>
        <w:gridCol w:w="1463"/>
        <w:gridCol w:w="1560"/>
        <w:gridCol w:w="1304"/>
        <w:gridCol w:w="1314"/>
        <w:gridCol w:w="1392"/>
        <w:gridCol w:w="1043"/>
        <w:gridCol w:w="977"/>
      </w:tblGrid>
      <w:tr w:rsidR="00403DF3" w:rsidRPr="00403DF3" w:rsidTr="00403DF3">
        <w:trPr>
          <w:trHeight w:val="282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</w:t>
            </w:r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46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Объем </w:t>
            </w:r>
            <w:proofErr w:type="spellStart"/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финанси-рования</w:t>
            </w:r>
            <w:proofErr w:type="spellEnd"/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мероприятия в году, </w:t>
            </w:r>
            <w:proofErr w:type="spell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предшест</w:t>
            </w:r>
            <w:proofErr w:type="spell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вующему</w:t>
            </w:r>
            <w:proofErr w:type="spellEnd"/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начала реализации муниципальной программы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</w:t>
            </w:r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тыс. руб.)</w:t>
            </w:r>
          </w:p>
        </w:tc>
        <w:tc>
          <w:tcPr>
            <w:tcW w:w="6030" w:type="dxa"/>
            <w:gridSpan w:val="5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Объемы финансирования по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годам</w:t>
            </w:r>
            <w:r w:rsidRPr="00403DF3">
              <w:rPr>
                <w:rFonts w:ascii="Arial" w:hAnsi="Arial" w:cs="Arial"/>
                <w:color w:val="000000" w:themeColor="text1"/>
              </w:rPr>
              <w:br/>
              <w:t>(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тыс. руб.)</w:t>
            </w:r>
          </w:p>
        </w:tc>
      </w:tr>
      <w:tr w:rsidR="00403DF3" w:rsidRPr="00403DF3" w:rsidTr="00403DF3">
        <w:trPr>
          <w:trHeight w:val="282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6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0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2020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13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2021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13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2022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10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2023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97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2024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</w:tr>
      <w:tr w:rsidR="00403DF3" w:rsidRPr="00403DF3" w:rsidTr="00403DF3">
        <w:trPr>
          <w:trHeight w:val="282"/>
        </w:trPr>
        <w:tc>
          <w:tcPr>
            <w:tcW w:w="906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795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46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30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3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2.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2.0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: Реализация программ формирования современной 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420 954,26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387 687,04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8 685,04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303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Московской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области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198 495,31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81 495,74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1 999,74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142 371,95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244 486,18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5 999,18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49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80 087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61 705,12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686,12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334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Благоустройство общественных территорий в исторических городах федерального значения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Набережная реки Осетр (ПИР)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10 800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2 486,70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7 460,10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828,90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828,90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853,20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284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2.1.2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г.о</w:t>
            </w:r>
            <w:proofErr w:type="spellEnd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. Зарайск по адресу: ул. Советская, от ул. Карла Маркса до ул. Октябрьская, и Сквер у ЦД </w:t>
            </w: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>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2020-2021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Благоустройство Сквера у ДК </w:t>
            </w:r>
            <w:proofErr w:type="spellStart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им.В.Н</w:t>
            </w:r>
            <w:proofErr w:type="spellEnd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ПИР-2020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 2020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5 956,80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1 428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4 284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2 585,14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244,80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2.1.4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Благоустройство общественной территории: Сквер у ДК </w:t>
            </w:r>
            <w:proofErr w:type="gramStart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им .</w:t>
            </w:r>
            <w:proofErr w:type="gramEnd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В.Н. Леонова в границах улиц Первомайская, Карла Маркса и Урицкого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2022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150 001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городского округа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267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2.1.5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Благоустройство общественной территории </w:t>
            </w:r>
            <w:proofErr w:type="spellStart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г.о</w:t>
            </w:r>
            <w:proofErr w:type="spellEnd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 2023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5 956,80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189 001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1 428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4 284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118 929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244,80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2.1.5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г.о</w:t>
            </w:r>
            <w:proofErr w:type="spellEnd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. Зарайск по адресам: Сквер у ЦД «Победа» в границах улиц Советской, Октябрьской и Набережная р. Осетр (вторая очередь), включая ул. Музейную</w:t>
            </w:r>
          </w:p>
        </w:tc>
        <w:tc>
          <w:tcPr>
            <w:tcW w:w="795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2021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4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40 000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4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8 390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4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25 170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4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6 440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46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1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  <w:lang w:val="en-US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Приложение 4 к Подпрограмме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  <w:lang w:val="en-US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  <w:r w:rsidRPr="00403DF3">
        <w:rPr>
          <w:rFonts w:ascii="Arial" w:eastAsia="Calibri" w:hAnsi="Arial" w:cs="Arial"/>
          <w:b/>
          <w:color w:val="000000" w:themeColor="text1"/>
        </w:rPr>
        <w:t xml:space="preserve">Адресный перечень, предусмотренный в рамках реализации основного мероприятия </w:t>
      </w:r>
      <w:r w:rsidRPr="00403DF3">
        <w:rPr>
          <w:rFonts w:ascii="Arial" w:eastAsia="Calibri" w:hAnsi="Arial" w:cs="Arial"/>
          <w:b/>
          <w:color w:val="000000" w:themeColor="text1"/>
          <w:lang w:val="en-US"/>
        </w:rPr>
        <w:t>F</w:t>
      </w:r>
      <w:r w:rsidRPr="00403DF3">
        <w:rPr>
          <w:rFonts w:ascii="Arial" w:eastAsia="Calibri" w:hAnsi="Arial" w:cs="Arial"/>
          <w:b/>
          <w:color w:val="000000" w:themeColor="text1"/>
        </w:rPr>
        <w:t xml:space="preserve">2 мероприятия 07: «Реализация программ формирования современной городской среды в части достижения основного результата по благоустройству общественных территорий» </w:t>
      </w:r>
    </w:p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 w:themeColor="text1"/>
        </w:rPr>
      </w:pPr>
    </w:p>
    <w:tbl>
      <w:tblPr>
        <w:tblStyle w:val="af5"/>
        <w:tblW w:w="1518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937"/>
        <w:gridCol w:w="1842"/>
        <w:gridCol w:w="1123"/>
        <w:gridCol w:w="1474"/>
        <w:gridCol w:w="1304"/>
        <w:gridCol w:w="1531"/>
        <w:gridCol w:w="1392"/>
        <w:gridCol w:w="1043"/>
        <w:gridCol w:w="977"/>
      </w:tblGrid>
      <w:tr w:rsidR="00403DF3" w:rsidRPr="00403DF3" w:rsidTr="00403DF3">
        <w:trPr>
          <w:trHeight w:val="282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</w:t>
            </w:r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93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Объем </w:t>
            </w:r>
            <w:proofErr w:type="spellStart"/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финанси-рования</w:t>
            </w:r>
            <w:proofErr w:type="spellEnd"/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мероприятия в году, </w:t>
            </w:r>
            <w:proofErr w:type="spell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предшест</w:t>
            </w:r>
            <w:proofErr w:type="spell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вующему</w:t>
            </w:r>
            <w:proofErr w:type="spellEnd"/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начала реализации муниципальной программы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47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</w:t>
            </w:r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тыс. руб.)</w:t>
            </w:r>
          </w:p>
        </w:tc>
        <w:tc>
          <w:tcPr>
            <w:tcW w:w="6247" w:type="dxa"/>
            <w:gridSpan w:val="5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Объемы финансирования по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годам</w:t>
            </w:r>
            <w:r w:rsidRPr="00403DF3">
              <w:rPr>
                <w:rFonts w:ascii="Arial" w:hAnsi="Arial" w:cs="Arial"/>
                <w:color w:val="000000" w:themeColor="text1"/>
              </w:rPr>
              <w:br/>
              <w:t>(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тыс. руб.)</w:t>
            </w:r>
          </w:p>
        </w:tc>
      </w:tr>
      <w:tr w:rsidR="00403DF3" w:rsidRPr="00403DF3" w:rsidTr="00403DF3">
        <w:trPr>
          <w:trHeight w:val="282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12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47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30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2020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1531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2021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13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2022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10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2023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97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2024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</w:tr>
      <w:tr w:rsidR="00403DF3" w:rsidRPr="00403DF3" w:rsidTr="00403DF3">
        <w:trPr>
          <w:trHeight w:val="282"/>
        </w:trPr>
        <w:tc>
          <w:tcPr>
            <w:tcW w:w="906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93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12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47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130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1531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13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10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97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282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lastRenderedPageBreak/>
              <w:t>2.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Мероприятие </w:t>
            </w:r>
            <w:r w:rsidRPr="00403DF3">
              <w:rPr>
                <w:rFonts w:ascii="Arial" w:hAnsi="Arial" w:cs="Arial"/>
                <w:i/>
                <w:color w:val="000000" w:themeColor="text1"/>
                <w:lang w:val="en-US"/>
              </w:rPr>
              <w:t>F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>2.0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: </w:t>
            </w: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937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42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293 370,44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85 658,75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207 711,69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303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253 590,10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174 270,10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49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39 780,34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33 441,59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334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Парковая зона по адресу: МО, г. Зарайск, ул. Академика Виноградова 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</w:t>
            </w:r>
          </w:p>
        </w:tc>
        <w:tc>
          <w:tcPr>
            <w:tcW w:w="1842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85 658,75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85 658,75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79 320,00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6 338,75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284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2.1.2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Благоустройство набережной реки Осетр от плотины до Святого </w:t>
            </w: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>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(ПИР)</w:t>
            </w:r>
          </w:p>
        </w:tc>
        <w:tc>
          <w:tcPr>
            <w:tcW w:w="93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2021</w:t>
            </w:r>
          </w:p>
        </w:tc>
        <w:tc>
          <w:tcPr>
            <w:tcW w:w="1842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24 000,00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24 000,00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Московской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области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20 136,00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20 136,00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3 864,00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3 864,00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г.о</w:t>
            </w:r>
            <w:proofErr w:type="spellEnd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93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2021</w:t>
            </w:r>
          </w:p>
        </w:tc>
        <w:tc>
          <w:tcPr>
            <w:tcW w:w="1842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183 711,69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183 711,69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154 134,10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154 134,10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29 577,59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29 577,59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3DF3" w:rsidRPr="00403DF3" w:rsidTr="00403DF3">
        <w:trPr>
          <w:trHeight w:val="471"/>
        </w:trPr>
        <w:tc>
          <w:tcPr>
            <w:tcW w:w="906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6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93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84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47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4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531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92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43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77" w:type="dxa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403DF3" w:rsidRPr="00403DF3" w:rsidRDefault="00403DF3" w:rsidP="00403DF3">
      <w:pPr>
        <w:widowControl w:val="0"/>
        <w:shd w:val="clear" w:color="auto" w:fill="FFFFFF" w:themeFill="background1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Приложение № 4 к Программе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ind w:left="539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Паспорт подпрограммы II "Благоустройство территорий"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2693"/>
        <w:gridCol w:w="1559"/>
        <w:gridCol w:w="1417"/>
        <w:gridCol w:w="1276"/>
        <w:gridCol w:w="1276"/>
        <w:gridCol w:w="1417"/>
        <w:gridCol w:w="1418"/>
      </w:tblGrid>
      <w:tr w:rsidR="00403DF3" w:rsidRPr="00403DF3" w:rsidTr="00403DF3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03DF3" w:rsidRPr="00403DF3" w:rsidTr="00403DF3">
        <w:trPr>
          <w:trHeight w:val="198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 реализации и главным     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proofErr w:type="gramStart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годам:   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     распорядитель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бюджетных    средств      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403DF3" w:rsidRPr="00403DF3" w:rsidTr="00403DF3">
        <w:trPr>
          <w:trHeight w:val="237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03DF3" w:rsidRPr="00403DF3" w:rsidTr="00403DF3">
        <w:trPr>
          <w:trHeight w:val="48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Зарайск  Московской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Всего:   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101 225,63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122 955,27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51 508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376 688,90</w:t>
            </w:r>
          </w:p>
        </w:tc>
      </w:tr>
      <w:tr w:rsidR="00403DF3" w:rsidRPr="00403DF3" w:rsidTr="00403DF3">
        <w:trPr>
          <w:trHeight w:val="55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3DF3" w:rsidRPr="00403DF3" w:rsidTr="00403DF3">
        <w:trPr>
          <w:trHeight w:val="44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3DF3" w:rsidRPr="00403DF3" w:rsidTr="00403DF3">
        <w:trPr>
          <w:trHeight w:val="39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101 225,63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122 955,27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51 508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03DF3">
              <w:rPr>
                <w:rFonts w:ascii="Arial" w:eastAsia="Calibri" w:hAnsi="Arial" w:cs="Arial"/>
                <w:color w:val="000000" w:themeColor="text1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376 688,90</w:t>
            </w:r>
          </w:p>
        </w:tc>
      </w:tr>
      <w:tr w:rsidR="00403DF3" w:rsidRPr="00403DF3" w:rsidTr="00403DF3">
        <w:trPr>
          <w:trHeight w:val="33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403DF3">
        <w:rPr>
          <w:rFonts w:ascii="Arial" w:eastAsia="Calibri" w:hAnsi="Arial" w:cs="Arial"/>
          <w:b/>
          <w:bCs/>
          <w:color w:val="000000" w:themeColor="text1"/>
        </w:rPr>
        <w:t>Характеристика проблем, решаемых посредством мероприятий.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В рамках Подпрограммы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II</w:t>
      </w:r>
      <w:r w:rsidRPr="00403DF3">
        <w:rPr>
          <w:rFonts w:ascii="Arial" w:eastAsia="Calibri" w:hAnsi="Arial" w:cs="Arial"/>
          <w:color w:val="000000" w:themeColor="text1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- содержание, ремонт объектов благоустройства;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lastRenderedPageBreak/>
        <w:t>- содержание, ремонт и восстановление уличного освещения;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- ремонт асфальтового покрытия;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- обеспечение деятельности (оказание услуг) муниципальных учреждений в сфере благоустройства;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- организация оплачиваемых общественных работ, субботников;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- вывоз навалов мусора и снега.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  <w:r w:rsidRPr="00403DF3">
        <w:rPr>
          <w:rFonts w:ascii="Arial" w:eastAsia="Calibri" w:hAnsi="Arial" w:cs="Arial"/>
          <w:b/>
          <w:bCs/>
          <w:color w:val="000000" w:themeColor="text1"/>
        </w:rPr>
        <w:t>Концептуальные направления реформирования, модернизации, преобразования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  <w:proofErr w:type="gramStart"/>
      <w:r w:rsidRPr="00403DF3">
        <w:rPr>
          <w:rFonts w:ascii="Arial" w:eastAsia="Calibri" w:hAnsi="Arial" w:cs="Arial"/>
          <w:b/>
          <w:bCs/>
          <w:color w:val="000000" w:themeColor="text1"/>
        </w:rPr>
        <w:t>отдельных</w:t>
      </w:r>
      <w:proofErr w:type="gramEnd"/>
      <w:r w:rsidRPr="00403DF3">
        <w:rPr>
          <w:rFonts w:ascii="Arial" w:eastAsia="Calibri" w:hAnsi="Arial" w:cs="Arial"/>
          <w:b/>
          <w:bCs/>
          <w:color w:val="000000" w:themeColor="text1"/>
        </w:rPr>
        <w:t xml:space="preserve"> сфер социально-экономического развития городского округа Зарайск Московской области, реализуемых в рамках подпрограммы.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403DF3">
        <w:rPr>
          <w:rFonts w:ascii="Arial" w:eastAsia="Calibri" w:hAnsi="Arial" w:cs="Arial"/>
          <w:color w:val="000000" w:themeColor="text1"/>
          <w:spacing w:val="2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eastAsia="Calibri" w:hAnsi="Arial" w:cs="Arial"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eastAsia="Calibri" w:hAnsi="Arial" w:cs="Arial"/>
          <w:b/>
          <w:color w:val="000000" w:themeColor="text1"/>
        </w:rPr>
      </w:pPr>
      <w:r w:rsidRPr="00403DF3">
        <w:rPr>
          <w:rFonts w:ascii="Arial" w:eastAsia="Calibri" w:hAnsi="Arial" w:cs="Arial"/>
          <w:b/>
          <w:color w:val="000000" w:themeColor="text1"/>
        </w:rPr>
        <w:t>Перечень мероприятий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II</w:t>
      </w:r>
      <w:r w:rsidRPr="00403DF3">
        <w:rPr>
          <w:rFonts w:ascii="Arial" w:eastAsia="Calibri" w:hAnsi="Arial" w:cs="Arial"/>
          <w:color w:val="000000" w:themeColor="text1"/>
        </w:rPr>
        <w:t xml:space="preserve"> «Благоустройство территорий» содержит в приложении 1 к Подпрограмме I</w:t>
      </w:r>
      <w:r w:rsidRPr="00403DF3">
        <w:rPr>
          <w:rFonts w:ascii="Arial" w:eastAsia="Calibri" w:hAnsi="Arial" w:cs="Arial"/>
          <w:color w:val="000000" w:themeColor="text1"/>
          <w:lang w:val="en-US"/>
        </w:rPr>
        <w:t>I</w:t>
      </w:r>
      <w:r w:rsidRPr="00403DF3">
        <w:rPr>
          <w:rFonts w:ascii="Arial" w:eastAsia="Calibri" w:hAnsi="Arial" w:cs="Arial"/>
          <w:color w:val="000000" w:themeColor="text1"/>
        </w:rPr>
        <w:t>.</w:t>
      </w:r>
    </w:p>
    <w:p w:rsidR="00403DF3" w:rsidRPr="00403DF3" w:rsidRDefault="00403DF3" w:rsidP="00403DF3">
      <w:pPr>
        <w:shd w:val="clear" w:color="auto" w:fill="FFFFFF" w:themeFill="background1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right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right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lastRenderedPageBreak/>
        <w:t xml:space="preserve">Приложение 1 к Подпрограмме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II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Arial" w:eastAsia="Calibri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II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spacing w:line="480" w:lineRule="auto"/>
        <w:jc w:val="center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«Благоустройство территорий»  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</w:p>
    <w:tbl>
      <w:tblPr>
        <w:tblStyle w:val="af5"/>
        <w:tblW w:w="15199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889"/>
        <w:gridCol w:w="1984"/>
        <w:gridCol w:w="1203"/>
        <w:gridCol w:w="924"/>
        <w:gridCol w:w="993"/>
        <w:gridCol w:w="992"/>
        <w:gridCol w:w="822"/>
        <w:gridCol w:w="879"/>
        <w:gridCol w:w="718"/>
        <w:gridCol w:w="1597"/>
        <w:gridCol w:w="1293"/>
      </w:tblGrid>
      <w:tr w:rsidR="00403DF3" w:rsidRPr="00403DF3" w:rsidTr="00403DF3">
        <w:trPr>
          <w:trHeight w:val="497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</w:t>
            </w:r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20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Объем </w:t>
            </w:r>
            <w:proofErr w:type="spellStart"/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финанси-рования</w:t>
            </w:r>
            <w:proofErr w:type="spellEnd"/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мероприятия в году, </w:t>
            </w:r>
            <w:proofErr w:type="spell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предшест</w:t>
            </w:r>
            <w:proofErr w:type="spell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вующему</w:t>
            </w:r>
            <w:proofErr w:type="spellEnd"/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начала реализации муниципальной программы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924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</w:t>
            </w:r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тыс. руб.)</w:t>
            </w:r>
          </w:p>
        </w:tc>
        <w:tc>
          <w:tcPr>
            <w:tcW w:w="4404" w:type="dxa"/>
            <w:gridSpan w:val="5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Объемы финансирования по </w:t>
            </w: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годам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(</w:t>
            </w:r>
            <w:proofErr w:type="gram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тыс. руб.)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Подпрограм</w:t>
            </w:r>
            <w:proofErr w:type="spellEnd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-мы</w:t>
            </w:r>
            <w:proofErr w:type="gramEnd"/>
          </w:p>
        </w:tc>
      </w:tr>
      <w:tr w:rsidR="00403DF3" w:rsidRPr="00403DF3" w:rsidTr="00403DF3"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0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24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2020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2021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2022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2023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2024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526"/>
        </w:trPr>
        <w:tc>
          <w:tcPr>
            <w:tcW w:w="73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88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59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2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</w:p>
        </w:tc>
      </w:tr>
      <w:tr w:rsidR="00403DF3" w:rsidRPr="00403DF3" w:rsidTr="00403DF3">
        <w:trPr>
          <w:trHeight w:val="282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i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 xml:space="preserve">Основное мероприятие 01. Обеспечение комфортной </w:t>
            </w: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 xml:space="preserve">среды проживания на территории </w:t>
            </w: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муниципального образования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shd w:val="clear" w:color="auto" w:fill="FFFFFF" w:themeFill="background1"/>
              <w:ind w:hanging="100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36 112,6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376 688,90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101225,63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122955,27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51 508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51 000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50 000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</w:t>
            </w: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Зарайск Московской области; отдел благоустройства и ООС; отдел ЖКХ; </w:t>
            </w:r>
            <w:r w:rsidRPr="00403DF3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 xml:space="preserve">Обеспечение комфортной 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 xml:space="preserve">среды проживания </w:t>
            </w:r>
          </w:p>
        </w:tc>
      </w:tr>
      <w:tr w:rsidR="00403DF3" w:rsidRPr="00403DF3" w:rsidTr="00403DF3"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бюджета Московской области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656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876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36 112,6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376 688,90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101225,63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122955,27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2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51 508</w:t>
            </w:r>
          </w:p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51 000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50 000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Мероприятие 01.01: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т.ч</w:t>
            </w:r>
            <w:proofErr w:type="spellEnd"/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. озеленение территорий 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120 266,98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17 073,98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32 685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отдел ЖКХ; </w:t>
            </w:r>
            <w:r w:rsidRPr="00403DF3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Содержание, ремонт объектов благоустройства</w:t>
            </w: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120266,98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17 073,98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32685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Мероприятие 01.02: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Содержание, ремонт и восстановление </w:t>
            </w: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 xml:space="preserve">уличного освещения             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36 112,6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145 209,98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30 944,71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32 265,27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округа. Зарайск </w:t>
            </w: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Московской области; отдел ЖКХ, </w:t>
            </w:r>
            <w:r w:rsidRPr="00403DF3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Беспере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</w:rPr>
              <w:t xml:space="preserve">-бойное предоставление услуги по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уличному  освещению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Московской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>области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36 112,6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145 209,98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30 944,71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32 265,27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31 000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01.03: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403DF3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Ремонт асфальтового покрытия дворовых территорий</w:t>
            </w: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01.04: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lastRenderedPageBreak/>
              <w:t>учреждений в сфере благоустройства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lastRenderedPageBreak/>
              <w:t>2020-2024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108 851,94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</w:t>
            </w: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lastRenderedPageBreak/>
              <w:t xml:space="preserve">отдел благоустройства и ООС; </w:t>
            </w:r>
            <w:r w:rsidRPr="00403DF3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Расходы на обеспечение деятельности (оказани</w:t>
            </w: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е услуг) муниципальных учреждений в сфере благоустройства</w:t>
            </w: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108 851,94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11.5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Мероприятие 01.06: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i/>
                <w:color w:val="000000" w:themeColor="text1"/>
                <w:lang w:eastAsia="ru-RU"/>
              </w:rPr>
              <w:t>Вывоз навалов мусора и снега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2  060,00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1 160,00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403DF3">
              <w:rPr>
                <w:rFonts w:ascii="Arial" w:hAnsi="Arial" w:cs="Arial"/>
                <w:color w:val="000000" w:themeColor="text1"/>
              </w:rPr>
              <w:t>МБУ «Благоустройство, ЖКХ и ДХ»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Вывоз навалов мусора и снега</w:t>
            </w: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2 060,00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900,00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1 160,00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403DF3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0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92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2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7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pStyle w:val="ConsPlusNormal0"/>
        <w:shd w:val="clear" w:color="auto" w:fill="FFFFFF" w:themeFill="background1"/>
        <w:ind w:left="539"/>
        <w:jc w:val="right"/>
        <w:rPr>
          <w:color w:val="000000" w:themeColor="text1"/>
          <w:sz w:val="24"/>
          <w:szCs w:val="24"/>
        </w:rPr>
      </w:pPr>
      <w:r w:rsidRPr="00403DF3">
        <w:rPr>
          <w:color w:val="000000" w:themeColor="text1"/>
          <w:sz w:val="24"/>
          <w:szCs w:val="24"/>
        </w:rPr>
        <w:t>Приложение № 5 к Программе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pStyle w:val="ConsPlusNormal0"/>
        <w:shd w:val="clear" w:color="auto" w:fill="FFFFFF" w:themeFill="background1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pStyle w:val="ConsPlusNormal0"/>
        <w:shd w:val="clear" w:color="auto" w:fill="FFFFFF" w:themeFill="background1"/>
        <w:ind w:left="539"/>
        <w:jc w:val="center"/>
        <w:rPr>
          <w:b/>
          <w:bCs/>
          <w:color w:val="000000" w:themeColor="text1"/>
          <w:sz w:val="24"/>
          <w:szCs w:val="24"/>
        </w:rPr>
      </w:pPr>
      <w:r w:rsidRPr="00403DF3">
        <w:rPr>
          <w:b/>
          <w:bCs/>
          <w:color w:val="000000" w:themeColor="text1"/>
          <w:sz w:val="24"/>
          <w:szCs w:val="24"/>
        </w:rPr>
        <w:t>Паспорт подпрограммы III "</w:t>
      </w:r>
      <w:r w:rsidRPr="00403DF3">
        <w:rPr>
          <w:color w:val="000000" w:themeColor="text1"/>
          <w:sz w:val="24"/>
          <w:szCs w:val="24"/>
        </w:rPr>
        <w:t xml:space="preserve"> </w:t>
      </w:r>
      <w:r w:rsidRPr="00403DF3">
        <w:rPr>
          <w:b/>
          <w:bCs/>
          <w:color w:val="000000" w:themeColor="text1"/>
          <w:sz w:val="24"/>
          <w:szCs w:val="24"/>
        </w:rPr>
        <w:t>Создание условий для обеспечения комфортного проживания жителей в многоквартирных домах Московской области"</w:t>
      </w:r>
    </w:p>
    <w:p w:rsidR="00403DF3" w:rsidRPr="00403DF3" w:rsidRDefault="00403DF3" w:rsidP="00403DF3">
      <w:pPr>
        <w:pStyle w:val="ConsPlusNormal0"/>
        <w:shd w:val="clear" w:color="auto" w:fill="FFFFFF" w:themeFill="background1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pStyle w:val="ConsPlusNormal0"/>
        <w:shd w:val="clear" w:color="auto" w:fill="FFFFFF" w:themeFill="background1"/>
        <w:ind w:left="539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403DF3" w:rsidRPr="00403DF3" w:rsidTr="00C35B5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03DF3" w:rsidRPr="00403DF3" w:rsidTr="00C35B58">
        <w:trPr>
          <w:trHeight w:val="198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годам реализации и главным     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proofErr w:type="gramStart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годам:   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      распорядитель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бюджетных    средств      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(тыс. рублей)</w:t>
            </w:r>
          </w:p>
        </w:tc>
      </w:tr>
      <w:tr w:rsidR="00403DF3" w:rsidRPr="00403DF3" w:rsidTr="00C35B58">
        <w:trPr>
          <w:trHeight w:val="2374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403DF3" w:rsidRPr="00403DF3" w:rsidTr="00C35B58">
        <w:trPr>
          <w:trHeight w:val="48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Зарайск  Московской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Всего:   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4 788,00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8 028,86</w:t>
            </w:r>
          </w:p>
        </w:tc>
      </w:tr>
      <w:tr w:rsidR="00403DF3" w:rsidRPr="00403DF3" w:rsidTr="00C35B58">
        <w:trPr>
          <w:trHeight w:val="55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</w:t>
            </w:r>
          </w:p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4 017,13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4 240,16</w:t>
            </w:r>
          </w:p>
        </w:tc>
      </w:tr>
      <w:tr w:rsidR="00403DF3" w:rsidRPr="00403DF3" w:rsidTr="00C35B58">
        <w:trPr>
          <w:trHeight w:val="445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3DF3" w:rsidRPr="00403DF3" w:rsidTr="00C35B58">
        <w:trPr>
          <w:trHeight w:val="393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770,87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3 788,7</w:t>
            </w:r>
          </w:p>
        </w:tc>
      </w:tr>
      <w:tr w:rsidR="00403DF3" w:rsidRPr="00403DF3" w:rsidTr="00C35B58">
        <w:trPr>
          <w:trHeight w:val="33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F3" w:rsidRPr="00403DF3" w:rsidRDefault="00403DF3" w:rsidP="00403DF3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403DF3">
        <w:rPr>
          <w:rFonts w:ascii="Arial" w:hAnsi="Arial" w:cs="Arial"/>
          <w:b/>
          <w:bCs/>
          <w:color w:val="000000" w:themeColor="text1"/>
        </w:rPr>
        <w:t>Характеристика проблем, решаемых посредством мероприятий.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Многоквартирные дома, расположенные на территории городского округа Зарайск Московской области не в полной мере, отвечают критериям комфортности проживания жителей в этих домах по причине изношенности жилого фонда.  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Приведение в надлежащие состояние подъездов в многоквартирных домах, а также проведение капитального   ремонта в многоквартирных домах смогут помочь в решении данной проблемы.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 xml:space="preserve">Для приведения каждого подъезда в нормативное состояние в Московской области с 2017 года стартовала программа </w:t>
      </w:r>
      <w:proofErr w:type="spellStart"/>
      <w:r w:rsidRPr="00403DF3">
        <w:rPr>
          <w:rFonts w:ascii="Arial" w:hAnsi="Arial" w:cs="Arial"/>
          <w:color w:val="000000" w:themeColor="text1"/>
        </w:rPr>
        <w:t>софинансированию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ремонта подъездов в жилых домах «Мой подъезд». </w:t>
      </w:r>
    </w:p>
    <w:p w:rsidR="00403DF3" w:rsidRPr="00403DF3" w:rsidRDefault="00403DF3" w:rsidP="00403DF3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 это позволит создать новый образ подъезда таким, каким хотят видеть его сами жители.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 Подпрограмма </w:t>
      </w:r>
      <w:r w:rsidRPr="00403DF3">
        <w:rPr>
          <w:rFonts w:ascii="Arial" w:hAnsi="Arial" w:cs="Arial"/>
          <w:color w:val="000000" w:themeColor="text1"/>
          <w:lang w:val="en-US"/>
        </w:rPr>
        <w:t>III</w:t>
      </w:r>
      <w:r w:rsidRPr="00403DF3">
        <w:rPr>
          <w:rFonts w:ascii="Arial" w:hAnsi="Arial" w:cs="Arial"/>
          <w:color w:val="000000" w:themeColor="text1"/>
        </w:rPr>
        <w:t xml:space="preserve">  предусматривает мероприятия по решению задач для качественного  проведения капитального ремонта в многоквартирных домах, расположенных на территории городского округа Зарайск 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403DF3" w:rsidRPr="00403DF3" w:rsidRDefault="00403DF3" w:rsidP="00403DF3">
      <w:pPr>
        <w:pStyle w:val="ConsPlusCell"/>
        <w:shd w:val="clear" w:color="auto" w:fill="FFFFFF" w:themeFill="background1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03DF3" w:rsidRPr="00403DF3" w:rsidRDefault="00403DF3" w:rsidP="00403DF3">
      <w:pPr>
        <w:pStyle w:val="ConsPlusCell"/>
        <w:shd w:val="clear" w:color="auto" w:fill="FFFFFF" w:themeFill="background1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03DF3">
        <w:rPr>
          <w:rFonts w:ascii="Arial" w:hAnsi="Arial" w:cs="Arial"/>
          <w:b/>
          <w:bCs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proofErr w:type="spellStart"/>
      <w:r w:rsidRPr="00403DF3">
        <w:rPr>
          <w:rFonts w:ascii="Arial" w:hAnsi="Arial" w:cs="Arial"/>
          <w:color w:val="000000" w:themeColor="text1"/>
        </w:rPr>
        <w:t>софинансирования</w:t>
      </w:r>
      <w:proofErr w:type="spellEnd"/>
      <w:r w:rsidRPr="00403DF3">
        <w:rPr>
          <w:rFonts w:ascii="Arial" w:hAnsi="Arial" w:cs="Arial"/>
          <w:color w:val="000000" w:themeColor="text1"/>
        </w:rPr>
        <w:t>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Действующий механизм </w:t>
      </w:r>
      <w:proofErr w:type="spellStart"/>
      <w:r w:rsidRPr="00403DF3">
        <w:rPr>
          <w:rFonts w:ascii="Arial" w:hAnsi="Arial" w:cs="Arial"/>
          <w:color w:val="000000" w:themeColor="text1"/>
        </w:rPr>
        <w:t>софинансирования</w:t>
      </w:r>
      <w:proofErr w:type="spellEnd"/>
      <w:r w:rsidRPr="00403DF3">
        <w:rPr>
          <w:rFonts w:ascii="Arial" w:hAnsi="Arial" w:cs="Arial"/>
          <w:color w:val="000000" w:themeColor="text1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lastRenderedPageBreak/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Настоящей Подпрограммой </w:t>
      </w:r>
      <w:r w:rsidRPr="00403DF3">
        <w:rPr>
          <w:rFonts w:ascii="Arial" w:hAnsi="Arial" w:cs="Arial"/>
          <w:color w:val="000000" w:themeColor="text1"/>
          <w:lang w:val="en-US"/>
        </w:rPr>
        <w:t>III</w:t>
      </w:r>
      <w:r w:rsidRPr="00403DF3">
        <w:rPr>
          <w:rFonts w:ascii="Arial" w:hAnsi="Arial" w:cs="Arial"/>
          <w:color w:val="000000" w:themeColor="text1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аварийными и подлежащими сносу. 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домов.</w:t>
      </w:r>
    </w:p>
    <w:p w:rsidR="00403DF3" w:rsidRPr="00403DF3" w:rsidRDefault="00403DF3" w:rsidP="00403DF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jc w:val="center"/>
        <w:rPr>
          <w:rFonts w:ascii="Arial" w:eastAsia="Calibri" w:hAnsi="Arial" w:cs="Arial"/>
          <w:b/>
          <w:color w:val="000000" w:themeColor="text1"/>
        </w:rPr>
      </w:pPr>
      <w:r w:rsidRPr="00403DF3">
        <w:rPr>
          <w:rFonts w:ascii="Arial" w:eastAsia="Calibri" w:hAnsi="Arial" w:cs="Arial"/>
          <w:b/>
          <w:color w:val="000000" w:themeColor="text1"/>
        </w:rPr>
        <w:t>Перечень мероприятий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eastAsia="Calibri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rPr>
          <w:rFonts w:ascii="Arial" w:eastAsia="Calibri" w:hAnsi="Arial" w:cs="Arial"/>
          <w:color w:val="000000" w:themeColor="text1"/>
        </w:rPr>
      </w:pPr>
      <w:r w:rsidRPr="00403DF3">
        <w:rPr>
          <w:rFonts w:ascii="Arial" w:eastAsia="Calibri" w:hAnsi="Arial" w:cs="Arial"/>
          <w:color w:val="000000" w:themeColor="text1"/>
        </w:rPr>
        <w:t xml:space="preserve">Перечень мероприятий Подпрограммы </w:t>
      </w:r>
      <w:r w:rsidRPr="00403DF3">
        <w:rPr>
          <w:rFonts w:ascii="Arial" w:eastAsia="Calibri" w:hAnsi="Arial" w:cs="Arial"/>
          <w:color w:val="000000" w:themeColor="text1"/>
          <w:lang w:val="en-US"/>
        </w:rPr>
        <w:t>III</w:t>
      </w:r>
      <w:r w:rsidRPr="00403DF3">
        <w:rPr>
          <w:rFonts w:ascii="Arial" w:eastAsia="Calibri" w:hAnsi="Arial" w:cs="Arial"/>
          <w:color w:val="000000" w:themeColor="text1"/>
        </w:rPr>
        <w:t xml:space="preserve"> «Создание условий для обеспечения комфортного проживания жителей в многоквартирных домах Московской области» содержит в приложении 1 к Подпрограмме I</w:t>
      </w:r>
      <w:r w:rsidRPr="00403DF3">
        <w:rPr>
          <w:rFonts w:ascii="Arial" w:eastAsia="Calibri" w:hAnsi="Arial" w:cs="Arial"/>
          <w:color w:val="000000" w:themeColor="text1"/>
          <w:lang w:val="en-US"/>
        </w:rPr>
        <w:t>II</w:t>
      </w:r>
      <w:r w:rsidRPr="00403DF3">
        <w:rPr>
          <w:rFonts w:ascii="Arial" w:eastAsia="Calibri" w:hAnsi="Arial" w:cs="Arial"/>
          <w:color w:val="000000" w:themeColor="text1"/>
        </w:rPr>
        <w:t>.</w:t>
      </w: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jc w:val="right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Приложение 1 к Подпрограмме </w:t>
      </w:r>
      <w:r w:rsidRPr="00403DF3">
        <w:rPr>
          <w:rFonts w:ascii="Arial" w:hAnsi="Arial" w:cs="Arial"/>
          <w:color w:val="000000" w:themeColor="text1"/>
          <w:lang w:val="en-US"/>
        </w:rPr>
        <w:t>III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jc w:val="center"/>
        <w:rPr>
          <w:rFonts w:ascii="Arial" w:hAnsi="Arial" w:cs="Arial"/>
          <w:color w:val="000000" w:themeColor="text1"/>
        </w:rPr>
      </w:pPr>
      <w:r w:rsidRPr="00403DF3">
        <w:rPr>
          <w:rFonts w:ascii="Arial" w:hAnsi="Arial" w:cs="Arial"/>
          <w:color w:val="000000" w:themeColor="text1"/>
        </w:rPr>
        <w:t xml:space="preserve">Перечень мероприятий подпрограммы </w:t>
      </w:r>
      <w:r w:rsidRPr="00403DF3">
        <w:rPr>
          <w:rFonts w:ascii="Arial" w:hAnsi="Arial" w:cs="Arial"/>
          <w:color w:val="000000" w:themeColor="text1"/>
          <w:lang w:val="en-US"/>
        </w:rPr>
        <w:t>III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403DF3">
        <w:rPr>
          <w:rFonts w:ascii="Arial" w:hAnsi="Arial" w:cs="Arial"/>
          <w:bCs/>
          <w:color w:val="000000" w:themeColor="text1"/>
        </w:rPr>
        <w:t>«</w:t>
      </w:r>
      <w:r w:rsidRPr="00403DF3">
        <w:rPr>
          <w:rFonts w:ascii="Arial" w:eastAsiaTheme="minorEastAsia" w:hAnsi="Arial" w:cs="Arial"/>
          <w:color w:val="000000" w:themeColor="text1"/>
        </w:rPr>
        <w:t>Создание условий для обеспечения комфортного проживания жителей в многоквартирных домах Московской области</w:t>
      </w:r>
      <w:r w:rsidRPr="00403DF3">
        <w:rPr>
          <w:rFonts w:ascii="Arial" w:hAnsi="Arial" w:cs="Arial"/>
          <w:bCs/>
          <w:color w:val="000000" w:themeColor="text1"/>
        </w:rPr>
        <w:t>»</w:t>
      </w: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</w:p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Style w:val="af5"/>
        <w:tblW w:w="15121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889"/>
        <w:gridCol w:w="1843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403DF3" w:rsidRPr="00403DF3" w:rsidTr="00C35B58">
        <w:trPr>
          <w:trHeight w:val="497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№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</w:t>
            </w:r>
            <w:proofErr w:type="gram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Мероприятие Подпрограммы 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Объем </w:t>
            </w:r>
            <w:proofErr w:type="spellStart"/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финанси-рования</w:t>
            </w:r>
            <w:proofErr w:type="spellEnd"/>
            <w:proofErr w:type="gram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мероприятия в году, </w:t>
            </w:r>
            <w:proofErr w:type="spell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предшест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spellStart"/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вующему</w:t>
            </w:r>
            <w:proofErr w:type="spellEnd"/>
            <w:proofErr w:type="gram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 году начала 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реализации муниципальной программы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Всего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</w:t>
            </w:r>
            <w:proofErr w:type="gram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тыс. руб.)</w:t>
            </w:r>
          </w:p>
        </w:tc>
        <w:tc>
          <w:tcPr>
            <w:tcW w:w="3906" w:type="dxa"/>
            <w:gridSpan w:val="5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Объемы финансирования по </w:t>
            </w: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годам</w:t>
            </w: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br/>
              <w:t>(</w:t>
            </w:r>
            <w:proofErr w:type="gram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тыс. руб.)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Подпрограм</w:t>
            </w:r>
            <w:proofErr w:type="spellEnd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-мы</w:t>
            </w:r>
            <w:proofErr w:type="gramEnd"/>
          </w:p>
        </w:tc>
      </w:tr>
      <w:tr w:rsidR="00403DF3" w:rsidRPr="00403DF3" w:rsidTr="00C35B58"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2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2020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2021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2022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2023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2024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год</w:t>
            </w:r>
            <w:proofErr w:type="gramEnd"/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345"/>
        </w:trPr>
        <w:tc>
          <w:tcPr>
            <w:tcW w:w="73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 xml:space="preserve"> 1</w:t>
            </w:r>
          </w:p>
        </w:tc>
        <w:tc>
          <w:tcPr>
            <w:tcW w:w="216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889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11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597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129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13</w:t>
            </w: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</w:t>
            </w:r>
            <w:proofErr w:type="gramEnd"/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Основное мероприятие 01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7 788,00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4 788,00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Увеличение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количества  отремонтированных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 xml:space="preserve">  подъездов  в МКД</w:t>
            </w: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4 017,13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4 017,13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 xml:space="preserve">Мероприятие 01.01. 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7 788,00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4 788,00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Увеличение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</w:rPr>
              <w:t>количества  отремонтированных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</w:rPr>
              <w:t xml:space="preserve">  подъездов  в МКД</w:t>
            </w: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4 017,13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4 017,13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</w:t>
            </w:r>
            <w:r w:rsidRPr="00403DF3">
              <w:rPr>
                <w:rFonts w:ascii="Arial" w:hAnsi="Arial" w:cs="Arial"/>
                <w:color w:val="000000" w:themeColor="text1"/>
              </w:rPr>
              <w:lastRenderedPageBreak/>
              <w:t xml:space="preserve">городского округа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1 200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</w:pP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proofErr w:type="gramStart"/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с</w:t>
            </w:r>
            <w:proofErr w:type="gramEnd"/>
          </w:p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i/>
                <w:color w:val="000000" w:themeColor="text1"/>
              </w:rPr>
              <w:t>2020-2024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240,86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Зарайск;  фонд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pStyle w:val="ConsPlusCell"/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 в</w:t>
            </w:r>
            <w:proofErr w:type="gramEnd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</w:t>
            </w:r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ный  ремонт и соответствующих классу  </w:t>
            </w:r>
            <w:proofErr w:type="spellStart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энергоэффективности</w:t>
            </w:r>
            <w:proofErr w:type="spellEnd"/>
            <w:r w:rsidRPr="00403D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выше (А,В,С,Д)</w:t>
            </w: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223,03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17,83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17,83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lastRenderedPageBreak/>
              <w:t>2.1</w:t>
            </w:r>
          </w:p>
        </w:tc>
        <w:tc>
          <w:tcPr>
            <w:tcW w:w="216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Мероприятие 02.03: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i/>
                <w:color w:val="000000" w:themeColor="text1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2020</w:t>
            </w:r>
          </w:p>
        </w:tc>
        <w:tc>
          <w:tcPr>
            <w:tcW w:w="1843" w:type="dxa"/>
          </w:tcPr>
          <w:p w:rsidR="00403DF3" w:rsidRPr="00403DF3" w:rsidRDefault="00403DF3" w:rsidP="00403DF3">
            <w:pPr>
              <w:shd w:val="clear" w:color="auto" w:fill="FFFFFF" w:themeFill="background1"/>
              <w:tabs>
                <w:tab w:val="center" w:pos="175"/>
              </w:tabs>
              <w:ind w:hanging="100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ab/>
              <w:t>Итого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293" w:type="dxa"/>
            <w:vMerge w:val="restart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17,83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17,83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  <w:tr w:rsidR="00403DF3" w:rsidRPr="00403DF3" w:rsidTr="00C35B58">
        <w:trPr>
          <w:trHeight w:val="471"/>
        </w:trPr>
        <w:tc>
          <w:tcPr>
            <w:tcW w:w="738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216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89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03DF3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128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92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85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14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640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782" w:type="dxa"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03DF3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93" w:type="dxa"/>
            <w:vMerge/>
          </w:tcPr>
          <w:p w:rsidR="00403DF3" w:rsidRPr="00403DF3" w:rsidRDefault="00403DF3" w:rsidP="00403D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</w:tr>
    </w:tbl>
    <w:p w:rsidR="00403DF3" w:rsidRPr="00403DF3" w:rsidRDefault="00403DF3" w:rsidP="00403DF3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eastAsia="Calibri" w:hAnsi="Arial" w:cs="Arial"/>
          <w:color w:val="000000" w:themeColor="text1"/>
        </w:rPr>
      </w:pPr>
    </w:p>
    <w:p w:rsidR="00E04E3F" w:rsidRPr="00403DF3" w:rsidRDefault="00E04E3F" w:rsidP="00403DF3">
      <w:pPr>
        <w:widowControl w:val="0"/>
        <w:shd w:val="clear" w:color="auto" w:fill="FFFFFF" w:themeFill="background1"/>
        <w:autoSpaceDE w:val="0"/>
        <w:autoSpaceDN w:val="0"/>
        <w:adjustRightInd w:val="0"/>
        <w:outlineLvl w:val="1"/>
        <w:rPr>
          <w:rFonts w:ascii="Arial" w:eastAsia="Calibri" w:hAnsi="Arial" w:cs="Arial"/>
          <w:color w:val="000000" w:themeColor="text1"/>
        </w:rPr>
      </w:pPr>
      <w:bookmarkStart w:id="2" w:name="_GoBack"/>
      <w:bookmarkEnd w:id="2"/>
    </w:p>
    <w:sectPr w:rsidR="00E04E3F" w:rsidRPr="00403DF3" w:rsidSect="00403DF3">
      <w:pgSz w:w="16834" w:h="11909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74" w:rsidRDefault="00973474">
      <w:r>
        <w:separator/>
      </w:r>
    </w:p>
  </w:endnote>
  <w:endnote w:type="continuationSeparator" w:id="0">
    <w:p w:rsidR="00973474" w:rsidRDefault="0097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3189"/>
      <w:docPartObj>
        <w:docPartGallery w:val="Page Numbers (Bottom of Page)"/>
        <w:docPartUnique/>
      </w:docPartObj>
    </w:sdtPr>
    <w:sdtContent>
      <w:p w:rsidR="00403DF3" w:rsidRDefault="00403DF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B58">
          <w:rPr>
            <w:noProof/>
          </w:rPr>
          <w:t>52</w:t>
        </w:r>
        <w:r>
          <w:fldChar w:fldCharType="end"/>
        </w:r>
      </w:p>
    </w:sdtContent>
  </w:sdt>
  <w:p w:rsidR="00403DF3" w:rsidRDefault="00403DF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74" w:rsidRDefault="00973474">
      <w:r>
        <w:separator/>
      </w:r>
    </w:p>
  </w:footnote>
  <w:footnote w:type="continuationSeparator" w:id="0">
    <w:p w:rsidR="00973474" w:rsidRDefault="0097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F3" w:rsidRDefault="00403DF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DF3" w:rsidRDefault="00403D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F3" w:rsidRDefault="00403DF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403DF3" w:rsidRDefault="00403D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6005"/>
    <w:rsid w:val="000C0109"/>
    <w:rsid w:val="000C051F"/>
    <w:rsid w:val="000C0BEC"/>
    <w:rsid w:val="000C0D54"/>
    <w:rsid w:val="000C1C2A"/>
    <w:rsid w:val="000C328A"/>
    <w:rsid w:val="000C33F5"/>
    <w:rsid w:val="000C4E4A"/>
    <w:rsid w:val="000C686F"/>
    <w:rsid w:val="000C6BE8"/>
    <w:rsid w:val="000C7333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3DF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99B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C692C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74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37F7B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5AE5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6AA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B58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6994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9A1D8F-B2F5-4E48-9AB4-FAB01EB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qFormat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numbering" w:customStyle="1" w:styleId="1e">
    <w:name w:val="Нет списка1"/>
    <w:next w:val="a2"/>
    <w:uiPriority w:val="99"/>
    <w:semiHidden/>
    <w:unhideWhenUsed/>
    <w:rsid w:val="00403DF3"/>
  </w:style>
  <w:style w:type="character" w:customStyle="1" w:styleId="1f">
    <w:name w:val="Текст выноски Знак1"/>
    <w:basedOn w:val="a0"/>
    <w:uiPriority w:val="99"/>
    <w:semiHidden/>
    <w:rsid w:val="00403DF3"/>
    <w:rPr>
      <w:rFonts w:ascii="Segoe UI" w:hAnsi="Segoe UI" w:cs="Segoe UI"/>
      <w:sz w:val="18"/>
      <w:szCs w:val="18"/>
    </w:rPr>
  </w:style>
  <w:style w:type="character" w:styleId="afffd">
    <w:name w:val="Emphasis"/>
    <w:basedOn w:val="a0"/>
    <w:uiPriority w:val="20"/>
    <w:qFormat/>
    <w:rsid w:val="00403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20D5-E7CC-4F3B-92D2-EF87B10E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52</Pages>
  <Words>12949</Words>
  <Characters>73810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664</cp:revision>
  <cp:lastPrinted>2021-05-05T06:58:00Z</cp:lastPrinted>
  <dcterms:created xsi:type="dcterms:W3CDTF">2018-01-30T13:13:00Z</dcterms:created>
  <dcterms:modified xsi:type="dcterms:W3CDTF">2021-05-11T11:16:00Z</dcterms:modified>
</cp:coreProperties>
</file>