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01D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01DC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701DCF" w:rsidRDefault="00701DC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701DCF">
        <w:rPr>
          <w:sz w:val="28"/>
          <w:szCs w:val="28"/>
        </w:rPr>
        <w:t>09.12.2022      №</w:t>
      </w:r>
      <w:r>
        <w:rPr>
          <w:sz w:val="28"/>
          <w:szCs w:val="28"/>
        </w:rPr>
        <w:t xml:space="preserve">   </w:t>
      </w:r>
      <w:r w:rsidRPr="00701DCF">
        <w:rPr>
          <w:sz w:val="28"/>
          <w:szCs w:val="28"/>
        </w:rPr>
        <w:t xml:space="preserve"> 2207/12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701DCF" w:rsidRPr="00701DCF" w:rsidRDefault="00701DCF" w:rsidP="00701DCF">
      <w:pPr>
        <w:shd w:val="clear" w:color="auto" w:fill="FFFFFF"/>
        <w:outlineLvl w:val="1"/>
        <w:rPr>
          <w:color w:val="010101"/>
          <w:sz w:val="26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1DCF">
        <w:rPr>
          <w:color w:val="000000"/>
          <w:sz w:val="26"/>
          <w:szCs w:val="28"/>
        </w:rPr>
        <w:t xml:space="preserve">Об утверждении </w:t>
      </w:r>
      <w:r w:rsidRPr="00701DCF">
        <w:rPr>
          <w:color w:val="010101"/>
          <w:sz w:val="26"/>
          <w:szCs w:val="28"/>
        </w:rPr>
        <w:t xml:space="preserve">программы профилактики рисков </w:t>
      </w:r>
    </w:p>
    <w:p w:rsidR="00701DCF" w:rsidRPr="00701DCF" w:rsidRDefault="00701DCF" w:rsidP="00701DCF">
      <w:pPr>
        <w:shd w:val="clear" w:color="auto" w:fill="FFFFFF"/>
        <w:outlineLvl w:val="1"/>
        <w:rPr>
          <w:color w:val="010101"/>
          <w:sz w:val="26"/>
          <w:szCs w:val="28"/>
        </w:rPr>
      </w:pPr>
      <w:r w:rsidRPr="00701DCF">
        <w:rPr>
          <w:color w:val="010101"/>
          <w:sz w:val="26"/>
          <w:szCs w:val="28"/>
        </w:rPr>
        <w:t xml:space="preserve">               </w:t>
      </w:r>
      <w:r>
        <w:rPr>
          <w:color w:val="010101"/>
          <w:sz w:val="26"/>
          <w:szCs w:val="28"/>
        </w:rPr>
        <w:t xml:space="preserve">         </w:t>
      </w:r>
      <w:r w:rsidRPr="00701DCF">
        <w:rPr>
          <w:color w:val="010101"/>
          <w:sz w:val="26"/>
          <w:szCs w:val="28"/>
        </w:rPr>
        <w:t xml:space="preserve">    причинения вреда (ущерба) охраняемым законом </w:t>
      </w:r>
    </w:p>
    <w:p w:rsidR="00701DCF" w:rsidRPr="00701DCF" w:rsidRDefault="00701DCF" w:rsidP="00701DCF">
      <w:pPr>
        <w:shd w:val="clear" w:color="auto" w:fill="FFFFFF"/>
        <w:outlineLvl w:val="1"/>
        <w:rPr>
          <w:color w:val="010101"/>
          <w:sz w:val="26"/>
          <w:szCs w:val="28"/>
        </w:rPr>
      </w:pPr>
      <w:r w:rsidRPr="00701DCF">
        <w:rPr>
          <w:color w:val="010101"/>
          <w:sz w:val="26"/>
          <w:szCs w:val="28"/>
        </w:rPr>
        <w:t xml:space="preserve">               </w:t>
      </w:r>
      <w:r>
        <w:rPr>
          <w:color w:val="010101"/>
          <w:sz w:val="26"/>
          <w:szCs w:val="28"/>
        </w:rPr>
        <w:t xml:space="preserve">         </w:t>
      </w:r>
      <w:r w:rsidRPr="00701DCF">
        <w:rPr>
          <w:color w:val="010101"/>
          <w:sz w:val="26"/>
          <w:szCs w:val="28"/>
        </w:rPr>
        <w:t xml:space="preserve">    ценностям при осуществлении </w:t>
      </w:r>
      <w:proofErr w:type="gramStart"/>
      <w:r w:rsidRPr="00701DCF">
        <w:rPr>
          <w:color w:val="010101"/>
          <w:sz w:val="26"/>
          <w:szCs w:val="28"/>
        </w:rPr>
        <w:t>муниципального</w:t>
      </w:r>
      <w:proofErr w:type="gramEnd"/>
    </w:p>
    <w:p w:rsidR="00701DCF" w:rsidRPr="00701DCF" w:rsidRDefault="00701DCF" w:rsidP="00701DCF">
      <w:pPr>
        <w:shd w:val="clear" w:color="auto" w:fill="FFFFFF"/>
        <w:outlineLvl w:val="1"/>
        <w:rPr>
          <w:color w:val="010101"/>
          <w:sz w:val="26"/>
          <w:szCs w:val="28"/>
        </w:rPr>
      </w:pPr>
      <w:r w:rsidRPr="00701DCF">
        <w:rPr>
          <w:color w:val="010101"/>
          <w:sz w:val="26"/>
          <w:szCs w:val="28"/>
        </w:rPr>
        <w:t xml:space="preserve">                  </w:t>
      </w:r>
      <w:r>
        <w:rPr>
          <w:color w:val="010101"/>
          <w:sz w:val="26"/>
          <w:szCs w:val="28"/>
        </w:rPr>
        <w:t xml:space="preserve">         </w:t>
      </w:r>
      <w:r w:rsidRPr="00701DCF">
        <w:rPr>
          <w:color w:val="010101"/>
          <w:sz w:val="26"/>
          <w:szCs w:val="28"/>
        </w:rPr>
        <w:t xml:space="preserve"> жилищного контроля на территории муниципального</w:t>
      </w:r>
    </w:p>
    <w:p w:rsidR="00701DCF" w:rsidRPr="00701DCF" w:rsidRDefault="00701DCF" w:rsidP="00701DCF">
      <w:pPr>
        <w:shd w:val="clear" w:color="auto" w:fill="FFFFFF"/>
        <w:outlineLvl w:val="1"/>
        <w:rPr>
          <w:color w:val="010101"/>
          <w:sz w:val="26"/>
          <w:szCs w:val="28"/>
        </w:rPr>
      </w:pPr>
      <w:r w:rsidRPr="00701DCF">
        <w:rPr>
          <w:color w:val="010101"/>
          <w:sz w:val="26"/>
          <w:szCs w:val="28"/>
        </w:rPr>
        <w:t xml:space="preserve">                  </w:t>
      </w:r>
      <w:r>
        <w:rPr>
          <w:color w:val="010101"/>
          <w:sz w:val="26"/>
          <w:szCs w:val="28"/>
        </w:rPr>
        <w:t xml:space="preserve">         </w:t>
      </w:r>
      <w:r w:rsidRPr="00701DCF">
        <w:rPr>
          <w:color w:val="010101"/>
          <w:sz w:val="26"/>
          <w:szCs w:val="28"/>
        </w:rPr>
        <w:t xml:space="preserve"> образования городской округ Зарайск </w:t>
      </w:r>
      <w:proofErr w:type="gramStart"/>
      <w:r w:rsidRPr="00701DCF">
        <w:rPr>
          <w:color w:val="010101"/>
          <w:sz w:val="26"/>
          <w:szCs w:val="28"/>
        </w:rPr>
        <w:t>Московской</w:t>
      </w:r>
      <w:proofErr w:type="gramEnd"/>
    </w:p>
    <w:p w:rsidR="00701DCF" w:rsidRPr="00701DCF" w:rsidRDefault="00701DCF" w:rsidP="00701DCF">
      <w:pPr>
        <w:shd w:val="clear" w:color="auto" w:fill="FFFFFF"/>
        <w:outlineLvl w:val="1"/>
        <w:rPr>
          <w:color w:val="010101"/>
          <w:sz w:val="26"/>
          <w:szCs w:val="28"/>
        </w:rPr>
      </w:pPr>
      <w:r w:rsidRPr="00701DCF">
        <w:rPr>
          <w:color w:val="010101"/>
          <w:sz w:val="26"/>
          <w:szCs w:val="28"/>
        </w:rPr>
        <w:t xml:space="preserve">                  </w:t>
      </w:r>
      <w:r>
        <w:rPr>
          <w:color w:val="010101"/>
          <w:sz w:val="26"/>
          <w:szCs w:val="28"/>
        </w:rPr>
        <w:t xml:space="preserve">         </w:t>
      </w:r>
      <w:r w:rsidRPr="00701DCF">
        <w:rPr>
          <w:color w:val="010101"/>
          <w:sz w:val="26"/>
          <w:szCs w:val="28"/>
        </w:rPr>
        <w:t xml:space="preserve"> области на 2023 год </w:t>
      </w:r>
    </w:p>
    <w:p w:rsidR="00701DCF" w:rsidRPr="00701DCF" w:rsidRDefault="00701DCF" w:rsidP="00701DCF">
      <w:pPr>
        <w:shd w:val="clear" w:color="auto" w:fill="FFFFFF"/>
        <w:outlineLvl w:val="1"/>
        <w:rPr>
          <w:color w:val="010101"/>
          <w:sz w:val="26"/>
          <w:szCs w:val="28"/>
        </w:rPr>
      </w:pPr>
      <w:r w:rsidRPr="00701DCF">
        <w:rPr>
          <w:color w:val="010101"/>
          <w:sz w:val="26"/>
          <w:szCs w:val="28"/>
        </w:rPr>
        <w:t xml:space="preserve"> </w:t>
      </w:r>
    </w:p>
    <w:p w:rsidR="00701DCF" w:rsidRPr="00701DCF" w:rsidRDefault="00701DCF" w:rsidP="00701DCF">
      <w:pPr>
        <w:pStyle w:val="ab"/>
        <w:spacing w:before="0" w:beforeAutospacing="0" w:after="0" w:afterAutospacing="0"/>
        <w:jc w:val="both"/>
        <w:rPr>
          <w:sz w:val="26"/>
          <w:szCs w:val="28"/>
        </w:rPr>
      </w:pPr>
      <w:r w:rsidRPr="00701DCF">
        <w:rPr>
          <w:sz w:val="26"/>
          <w:szCs w:val="28"/>
        </w:rPr>
        <w:t xml:space="preserve">      В соответствии с</w:t>
      </w:r>
      <w:r w:rsidRPr="00701DCF">
        <w:rPr>
          <w:b/>
          <w:sz w:val="26"/>
          <w:szCs w:val="28"/>
        </w:rPr>
        <w:t xml:space="preserve"> </w:t>
      </w:r>
      <w:r w:rsidRPr="00701DCF">
        <w:rPr>
          <w:sz w:val="26"/>
          <w:szCs w:val="28"/>
        </w:rPr>
        <w:t>Федеральным законом от 31.07.2020 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701DCF" w:rsidRPr="00701DCF" w:rsidRDefault="00701DCF" w:rsidP="00701DCF">
      <w:pPr>
        <w:pStyle w:val="ab"/>
        <w:spacing w:before="0" w:beforeAutospacing="0" w:after="0" w:afterAutospacing="0"/>
        <w:ind w:firstLine="567"/>
        <w:rPr>
          <w:color w:val="000000"/>
          <w:sz w:val="26"/>
          <w:szCs w:val="28"/>
        </w:rPr>
      </w:pPr>
      <w:r w:rsidRPr="00701DCF">
        <w:rPr>
          <w:color w:val="000000"/>
          <w:sz w:val="26"/>
          <w:szCs w:val="28"/>
        </w:rPr>
        <w:t xml:space="preserve">                               </w:t>
      </w:r>
      <w:proofErr w:type="gramStart"/>
      <w:r w:rsidRPr="00701DCF">
        <w:rPr>
          <w:color w:val="000000"/>
          <w:sz w:val="26"/>
          <w:szCs w:val="28"/>
        </w:rPr>
        <w:t>П</w:t>
      </w:r>
      <w:proofErr w:type="gramEnd"/>
      <w:r w:rsidRPr="00701DCF">
        <w:rPr>
          <w:color w:val="000000"/>
          <w:sz w:val="26"/>
          <w:szCs w:val="28"/>
        </w:rPr>
        <w:t xml:space="preserve"> О С Т А Н О В Л Я Ю:</w:t>
      </w:r>
    </w:p>
    <w:p w:rsidR="00701DCF" w:rsidRPr="00701DCF" w:rsidRDefault="00701DCF" w:rsidP="00701DCF">
      <w:pPr>
        <w:jc w:val="both"/>
        <w:rPr>
          <w:sz w:val="26"/>
          <w:szCs w:val="28"/>
        </w:rPr>
      </w:pPr>
      <w:r w:rsidRPr="00701DCF">
        <w:rPr>
          <w:color w:val="000000"/>
          <w:sz w:val="26"/>
          <w:szCs w:val="28"/>
        </w:rPr>
        <w:t xml:space="preserve">    1. Утвердить  </w:t>
      </w:r>
      <w:r w:rsidRPr="00701DCF">
        <w:rPr>
          <w:sz w:val="26"/>
          <w:szCs w:val="28"/>
        </w:rPr>
        <w:t>Программу</w:t>
      </w:r>
      <w:r w:rsidRPr="00701DCF">
        <w:rPr>
          <w:color w:val="010101"/>
          <w:sz w:val="26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городской округ Зарайск Московской области на 2023 год </w:t>
      </w:r>
      <w:r w:rsidRPr="00701DCF">
        <w:rPr>
          <w:sz w:val="26"/>
          <w:szCs w:val="28"/>
        </w:rPr>
        <w:t xml:space="preserve"> </w:t>
      </w:r>
      <w:r w:rsidRPr="00701DCF">
        <w:rPr>
          <w:color w:val="000000"/>
          <w:sz w:val="26"/>
          <w:szCs w:val="28"/>
        </w:rPr>
        <w:t>(прилагается).</w:t>
      </w:r>
    </w:p>
    <w:p w:rsidR="00701DCF" w:rsidRPr="00701DCF" w:rsidRDefault="00701DCF" w:rsidP="00701DCF">
      <w:pPr>
        <w:pStyle w:val="ab"/>
        <w:spacing w:before="0" w:beforeAutospacing="0" w:after="0" w:afterAutospacing="0"/>
        <w:jc w:val="both"/>
        <w:rPr>
          <w:sz w:val="26"/>
          <w:szCs w:val="28"/>
        </w:rPr>
      </w:pPr>
      <w:r w:rsidRPr="00701DCF">
        <w:rPr>
          <w:sz w:val="26"/>
          <w:szCs w:val="28"/>
        </w:rPr>
        <w:t xml:space="preserve">     2. Службе по взаимодействию со СМИ администрации городского округа Зарайск опубликовать настоящее постановление в периодическом печатном издании –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 информационно-телекоммуникационной сети «Интернет» (</w:t>
      </w:r>
      <w:hyperlink r:id="rId7" w:history="1">
        <w:r w:rsidRPr="00701DCF">
          <w:rPr>
            <w:rStyle w:val="a8"/>
            <w:color w:val="auto"/>
            <w:sz w:val="26"/>
            <w:szCs w:val="28"/>
          </w:rPr>
          <w:t>https://zarrayon.ru/</w:t>
        </w:r>
      </w:hyperlink>
      <w:r w:rsidRPr="00701DCF">
        <w:rPr>
          <w:sz w:val="26"/>
          <w:szCs w:val="28"/>
        </w:rPr>
        <w:t>).</w:t>
      </w:r>
    </w:p>
    <w:p w:rsidR="00701DCF" w:rsidRPr="00701DCF" w:rsidRDefault="00701DCF" w:rsidP="00701DCF">
      <w:pPr>
        <w:pStyle w:val="ab"/>
        <w:spacing w:before="0" w:beforeAutospacing="0" w:after="0" w:afterAutospacing="0"/>
        <w:jc w:val="both"/>
        <w:rPr>
          <w:sz w:val="26"/>
          <w:szCs w:val="28"/>
        </w:rPr>
      </w:pPr>
      <w:r w:rsidRPr="00701DCF">
        <w:rPr>
          <w:sz w:val="26"/>
          <w:szCs w:val="28"/>
        </w:rPr>
        <w:t xml:space="preserve">     3. Настоящее постановление вступает в силу со дня его официального опубликования.</w:t>
      </w:r>
    </w:p>
    <w:p w:rsidR="00701DCF" w:rsidRPr="00701DCF" w:rsidRDefault="00701DCF" w:rsidP="00701DCF">
      <w:pPr>
        <w:pStyle w:val="ab"/>
        <w:spacing w:before="0" w:beforeAutospacing="0" w:after="0" w:afterAutospacing="0"/>
        <w:rPr>
          <w:sz w:val="26"/>
          <w:szCs w:val="28"/>
        </w:rPr>
      </w:pPr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701DCF">
        <w:rPr>
          <w:color w:val="000000"/>
          <w:sz w:val="26"/>
          <w:szCs w:val="28"/>
        </w:rPr>
        <w:t>Глава городского округа В.А. Петрущенко</w:t>
      </w:r>
    </w:p>
    <w:p w:rsidR="00701DCF" w:rsidRPr="00701DCF" w:rsidRDefault="00701DCF" w:rsidP="00701DCF">
      <w:pPr>
        <w:pStyle w:val="31"/>
        <w:jc w:val="both"/>
        <w:rPr>
          <w:sz w:val="26"/>
          <w:szCs w:val="28"/>
        </w:rPr>
      </w:pPr>
      <w:r w:rsidRPr="00701DCF">
        <w:rPr>
          <w:sz w:val="26"/>
          <w:szCs w:val="28"/>
        </w:rPr>
        <w:t xml:space="preserve">Верно:                                                                                                       </w:t>
      </w:r>
    </w:p>
    <w:p w:rsidR="00701DCF" w:rsidRPr="00701DCF" w:rsidRDefault="00701DCF" w:rsidP="00701DCF">
      <w:pPr>
        <w:pStyle w:val="31"/>
        <w:rPr>
          <w:sz w:val="26"/>
          <w:szCs w:val="28"/>
        </w:rPr>
      </w:pPr>
      <w:r w:rsidRPr="00701DCF">
        <w:rPr>
          <w:sz w:val="26"/>
          <w:szCs w:val="28"/>
        </w:rPr>
        <w:t xml:space="preserve">Начальник службы делопроизводства  </w:t>
      </w:r>
      <w:r>
        <w:rPr>
          <w:sz w:val="26"/>
          <w:szCs w:val="28"/>
        </w:rPr>
        <w:t xml:space="preserve">  Л.Б. </w:t>
      </w:r>
      <w:r w:rsidRPr="00701DCF">
        <w:rPr>
          <w:sz w:val="26"/>
          <w:szCs w:val="28"/>
        </w:rPr>
        <w:t>Ивлева                                                                                       09.12.2022</w:t>
      </w:r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                                                                             009991</w:t>
      </w:r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701DCF">
        <w:rPr>
          <w:color w:val="000000"/>
          <w:sz w:val="26"/>
          <w:szCs w:val="28"/>
        </w:rPr>
        <w:t xml:space="preserve">Послано: в дело, </w:t>
      </w:r>
      <w:proofErr w:type="spellStart"/>
      <w:r w:rsidRPr="00701DCF">
        <w:rPr>
          <w:color w:val="000000"/>
          <w:sz w:val="26"/>
          <w:szCs w:val="28"/>
        </w:rPr>
        <w:t>Простоквашину</w:t>
      </w:r>
      <w:proofErr w:type="spellEnd"/>
      <w:r w:rsidRPr="00701DCF">
        <w:rPr>
          <w:color w:val="000000"/>
          <w:sz w:val="26"/>
          <w:szCs w:val="28"/>
        </w:rPr>
        <w:t xml:space="preserve"> А.А., отдел ЖКХ-2, юридический отдел, начальникам территориальных отделов – 4, </w:t>
      </w:r>
      <w:proofErr w:type="gramStart"/>
      <w:r w:rsidRPr="00701DCF">
        <w:rPr>
          <w:color w:val="000000"/>
          <w:sz w:val="26"/>
          <w:szCs w:val="28"/>
        </w:rPr>
        <w:t>СВ</w:t>
      </w:r>
      <w:proofErr w:type="gramEnd"/>
      <w:r w:rsidRPr="00701DCF">
        <w:rPr>
          <w:color w:val="000000"/>
          <w:sz w:val="26"/>
          <w:szCs w:val="28"/>
        </w:rPr>
        <w:t xml:space="preserve"> со СМИ, прокуратуре.</w:t>
      </w:r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701DCF">
        <w:rPr>
          <w:color w:val="000000"/>
          <w:sz w:val="26"/>
          <w:szCs w:val="28"/>
        </w:rPr>
        <w:t xml:space="preserve">Т.Е. </w:t>
      </w:r>
      <w:proofErr w:type="spellStart"/>
      <w:r w:rsidRPr="00701DCF">
        <w:rPr>
          <w:color w:val="000000"/>
          <w:sz w:val="26"/>
          <w:szCs w:val="28"/>
        </w:rPr>
        <w:t>Мацик</w:t>
      </w:r>
      <w:proofErr w:type="spellEnd"/>
    </w:p>
    <w:p w:rsidR="00701DCF" w:rsidRPr="00701DCF" w:rsidRDefault="00701DCF" w:rsidP="00701DCF">
      <w:pPr>
        <w:pStyle w:val="ab"/>
        <w:spacing w:before="0" w:beforeAutospacing="0" w:after="0" w:afterAutospacing="0"/>
        <w:rPr>
          <w:color w:val="000000"/>
          <w:sz w:val="26"/>
          <w:szCs w:val="28"/>
        </w:rPr>
      </w:pPr>
      <w:r w:rsidRPr="00701DCF">
        <w:rPr>
          <w:color w:val="000000"/>
          <w:sz w:val="26"/>
          <w:szCs w:val="28"/>
        </w:rPr>
        <w:t>24464</w:t>
      </w:r>
    </w:p>
    <w:p w:rsidR="00701DCF" w:rsidRPr="00701DCF" w:rsidRDefault="00701DCF" w:rsidP="00701DCF">
      <w:pPr>
        <w:pStyle w:val="31"/>
        <w:jc w:val="both"/>
        <w:rPr>
          <w:sz w:val="26"/>
          <w:szCs w:val="28"/>
        </w:rPr>
      </w:pPr>
    </w:p>
    <w:p w:rsidR="00701DCF" w:rsidRPr="00701DCF" w:rsidRDefault="00701DCF" w:rsidP="00701DCF">
      <w:pPr>
        <w:pStyle w:val="31"/>
        <w:jc w:val="both"/>
        <w:rPr>
          <w:sz w:val="26"/>
          <w:szCs w:val="28"/>
        </w:rPr>
      </w:pPr>
    </w:p>
    <w:p w:rsidR="00701DCF" w:rsidRPr="00701DCF" w:rsidRDefault="00701DCF" w:rsidP="00701DCF">
      <w:pPr>
        <w:pStyle w:val="31"/>
        <w:jc w:val="both"/>
        <w:rPr>
          <w:sz w:val="26"/>
          <w:szCs w:val="28"/>
        </w:rPr>
      </w:pPr>
    </w:p>
    <w:sectPr w:rsidR="00701DCF" w:rsidRPr="00701DCF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1DCF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01D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01DCF"/>
    <w:rPr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01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2006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2022-12-09T11:28:00Z</dcterms:modified>
</cp:coreProperties>
</file>