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99304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715E8B">
        <w:rPr>
          <w:sz w:val="28"/>
          <w:szCs w:val="28"/>
        </w:rPr>
        <w:t xml:space="preserve"> 23</w:t>
      </w:r>
      <w:r w:rsidR="00481529">
        <w:rPr>
          <w:sz w:val="28"/>
          <w:szCs w:val="28"/>
        </w:rPr>
        <w:t>.05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05150C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8800F2">
        <w:rPr>
          <w:sz w:val="28"/>
          <w:szCs w:val="28"/>
        </w:rPr>
        <w:t xml:space="preserve">   </w:t>
      </w:r>
      <w:r w:rsidR="00883997">
        <w:rPr>
          <w:sz w:val="28"/>
          <w:szCs w:val="28"/>
        </w:rPr>
        <w:t xml:space="preserve"> </w:t>
      </w:r>
      <w:r w:rsidR="00715E8B">
        <w:rPr>
          <w:sz w:val="28"/>
          <w:szCs w:val="28"/>
        </w:rPr>
        <w:t>221</w:t>
      </w:r>
      <w:r w:rsidR="004C5F6B" w:rsidRPr="000D64E6">
        <w:rPr>
          <w:sz w:val="28"/>
          <w:szCs w:val="28"/>
        </w:rPr>
        <w:t xml:space="preserve">     </w:t>
      </w:r>
    </w:p>
    <w:p w:rsidR="00993046" w:rsidRDefault="00993046" w:rsidP="00606B35">
      <w:pPr>
        <w:jc w:val="both"/>
        <w:rPr>
          <w:sz w:val="28"/>
          <w:szCs w:val="28"/>
        </w:rPr>
      </w:pPr>
    </w:p>
    <w:p w:rsidR="00C41626" w:rsidRDefault="00C41626" w:rsidP="00EA7EAA">
      <w:pPr>
        <w:spacing w:line="276" w:lineRule="auto"/>
        <w:jc w:val="both"/>
        <w:rPr>
          <w:sz w:val="28"/>
          <w:szCs w:val="28"/>
        </w:rPr>
      </w:pPr>
    </w:p>
    <w:p w:rsidR="00D11E74" w:rsidRPr="008B4EB4" w:rsidRDefault="00D11E74" w:rsidP="00EA7EAA">
      <w:pPr>
        <w:pStyle w:val="affa"/>
        <w:jc w:val="center"/>
        <w:rPr>
          <w:sz w:val="28"/>
          <w:szCs w:val="28"/>
          <w:lang w:eastAsia="ru-RU"/>
        </w:rPr>
      </w:pPr>
      <w:r w:rsidRPr="008B4EB4">
        <w:rPr>
          <w:sz w:val="28"/>
          <w:szCs w:val="28"/>
          <w:lang w:eastAsia="ru-RU"/>
        </w:rPr>
        <w:t>О создании рабочей группы</w:t>
      </w:r>
      <w:r>
        <w:rPr>
          <w:sz w:val="28"/>
          <w:szCs w:val="28"/>
          <w:lang w:eastAsia="ru-RU"/>
        </w:rPr>
        <w:t xml:space="preserve"> </w:t>
      </w:r>
      <w:r w:rsidRPr="008B4EB4">
        <w:rPr>
          <w:sz w:val="28"/>
          <w:szCs w:val="28"/>
          <w:lang w:eastAsia="ru-RU"/>
        </w:rPr>
        <w:t>по оценке обоснованности</w:t>
      </w:r>
    </w:p>
    <w:p w:rsidR="00EA7EAA" w:rsidRDefault="00D11E74" w:rsidP="00EA7EAA">
      <w:pPr>
        <w:pStyle w:val="affa"/>
        <w:jc w:val="center"/>
        <w:rPr>
          <w:sz w:val="28"/>
          <w:szCs w:val="28"/>
          <w:lang w:eastAsia="ru-RU"/>
        </w:rPr>
      </w:pPr>
      <w:r w:rsidRPr="008B4EB4">
        <w:rPr>
          <w:sz w:val="28"/>
          <w:szCs w:val="28"/>
          <w:lang w:eastAsia="ru-RU"/>
        </w:rPr>
        <w:t>изменений существенных</w:t>
      </w:r>
      <w:r>
        <w:rPr>
          <w:sz w:val="28"/>
          <w:szCs w:val="28"/>
          <w:lang w:eastAsia="ru-RU"/>
        </w:rPr>
        <w:t xml:space="preserve"> </w:t>
      </w:r>
      <w:r w:rsidRPr="008B4EB4">
        <w:rPr>
          <w:sz w:val="28"/>
          <w:szCs w:val="28"/>
          <w:lang w:eastAsia="ru-RU"/>
        </w:rPr>
        <w:t>условий муниципальных</w:t>
      </w:r>
    </w:p>
    <w:p w:rsidR="00D11E74" w:rsidRDefault="00D11E74" w:rsidP="00EA7EAA">
      <w:pPr>
        <w:pStyle w:val="affa"/>
        <w:jc w:val="center"/>
        <w:rPr>
          <w:sz w:val="28"/>
          <w:szCs w:val="28"/>
          <w:lang w:eastAsia="ru-RU"/>
        </w:rPr>
      </w:pPr>
      <w:r w:rsidRPr="008B4EB4">
        <w:rPr>
          <w:sz w:val="28"/>
          <w:szCs w:val="28"/>
          <w:lang w:eastAsia="ru-RU"/>
        </w:rPr>
        <w:t>контрактов</w:t>
      </w:r>
    </w:p>
    <w:p w:rsidR="00D11E74" w:rsidRDefault="00D11E74" w:rsidP="00EA7EAA">
      <w:pPr>
        <w:pStyle w:val="affa"/>
        <w:ind w:firstLine="567"/>
        <w:jc w:val="both"/>
        <w:rPr>
          <w:sz w:val="28"/>
          <w:szCs w:val="28"/>
          <w:lang w:eastAsia="ru-RU"/>
        </w:rPr>
      </w:pPr>
    </w:p>
    <w:p w:rsidR="00EA7EAA" w:rsidRPr="008B4EB4" w:rsidRDefault="00EA7EAA" w:rsidP="00EA7EAA">
      <w:pPr>
        <w:pStyle w:val="affa"/>
        <w:ind w:firstLine="567"/>
        <w:jc w:val="both"/>
        <w:rPr>
          <w:sz w:val="28"/>
          <w:szCs w:val="28"/>
          <w:lang w:eastAsia="ru-RU"/>
        </w:rPr>
      </w:pPr>
    </w:p>
    <w:p w:rsidR="00D11E74" w:rsidRPr="008B4EB4" w:rsidRDefault="00D11E74" w:rsidP="004F4A2D">
      <w:pPr>
        <w:pStyle w:val="affa"/>
        <w:ind w:firstLine="993"/>
        <w:jc w:val="both"/>
        <w:rPr>
          <w:sz w:val="28"/>
          <w:szCs w:val="28"/>
          <w:lang w:eastAsia="ru-RU"/>
        </w:rPr>
      </w:pPr>
      <w:r w:rsidRPr="008B4EB4">
        <w:rPr>
          <w:sz w:val="28"/>
          <w:szCs w:val="28"/>
          <w:lang w:eastAsia="ru-RU"/>
        </w:rPr>
        <w:t xml:space="preserve">В соответствии с частью 65.1 статьи 112 Федерального закона от 05.04.2013 </w:t>
      </w:r>
      <w:r w:rsidR="00EA7EAA">
        <w:rPr>
          <w:sz w:val="28"/>
          <w:szCs w:val="28"/>
          <w:lang w:eastAsia="ru-RU"/>
        </w:rPr>
        <w:t xml:space="preserve">                </w:t>
      </w:r>
      <w:r w:rsidRPr="008B4EB4">
        <w:rPr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</w:t>
      </w:r>
      <w:r>
        <w:rPr>
          <w:sz w:val="28"/>
          <w:szCs w:val="28"/>
          <w:lang w:eastAsia="ru-RU"/>
        </w:rPr>
        <w:t>:</w:t>
      </w:r>
    </w:p>
    <w:p w:rsidR="00D11E74" w:rsidRDefault="00D11E74" w:rsidP="00EA7EAA">
      <w:pPr>
        <w:pStyle w:val="affa"/>
        <w:ind w:firstLine="567"/>
        <w:jc w:val="both"/>
        <w:rPr>
          <w:sz w:val="28"/>
          <w:szCs w:val="28"/>
          <w:lang w:eastAsia="ru-RU"/>
        </w:rPr>
      </w:pPr>
    </w:p>
    <w:p w:rsidR="00D11E74" w:rsidRPr="008B4EB4" w:rsidRDefault="00D11E74" w:rsidP="004F4A2D">
      <w:pPr>
        <w:pStyle w:val="affa"/>
        <w:numPr>
          <w:ilvl w:val="0"/>
          <w:numId w:val="37"/>
        </w:numPr>
        <w:tabs>
          <w:tab w:val="left" w:pos="0"/>
        </w:tabs>
        <w:ind w:left="0" w:firstLine="993"/>
        <w:jc w:val="both"/>
        <w:rPr>
          <w:sz w:val="28"/>
          <w:szCs w:val="28"/>
          <w:lang w:eastAsia="ru-RU"/>
        </w:rPr>
      </w:pPr>
      <w:r w:rsidRPr="008B4EB4">
        <w:rPr>
          <w:sz w:val="28"/>
          <w:szCs w:val="28"/>
          <w:lang w:eastAsia="ru-RU"/>
        </w:rPr>
        <w:t>Установить, что в 2022 году допускается изменение по соглашению сторон существенных условий контрактов на поставку товаров, выполнение работ, оказание услуг для обеспечения муниципальных нужд городского округа</w:t>
      </w:r>
      <w:r>
        <w:rPr>
          <w:sz w:val="28"/>
          <w:szCs w:val="28"/>
          <w:lang w:eastAsia="ru-RU"/>
        </w:rPr>
        <w:t xml:space="preserve"> Зарайск Московской области</w:t>
      </w:r>
      <w:r w:rsidRPr="008B4EB4">
        <w:rPr>
          <w:sz w:val="28"/>
          <w:szCs w:val="28"/>
          <w:lang w:eastAsia="ru-RU"/>
        </w:rPr>
        <w:t>, заключенных до 1 января 2023 года, если при исполнении такого контракта возникли независящие от сторон обстоятельства, влекущие невозможность его исполнения.</w:t>
      </w:r>
    </w:p>
    <w:p w:rsidR="00D11E74" w:rsidRPr="008B4EB4" w:rsidRDefault="00D11E74" w:rsidP="004F4A2D">
      <w:pPr>
        <w:pStyle w:val="affa"/>
        <w:numPr>
          <w:ilvl w:val="0"/>
          <w:numId w:val="37"/>
        </w:numPr>
        <w:tabs>
          <w:tab w:val="left" w:pos="0"/>
        </w:tabs>
        <w:ind w:left="0" w:firstLine="993"/>
        <w:jc w:val="both"/>
        <w:rPr>
          <w:sz w:val="28"/>
          <w:szCs w:val="28"/>
          <w:lang w:eastAsia="ru-RU"/>
        </w:rPr>
      </w:pPr>
      <w:r w:rsidRPr="008B4EB4">
        <w:rPr>
          <w:sz w:val="28"/>
          <w:szCs w:val="28"/>
          <w:lang w:eastAsia="ru-RU"/>
        </w:rPr>
        <w:t xml:space="preserve">Изменение существенных условий контрактов, предусмотренных пунктом 1 настоящего </w:t>
      </w:r>
      <w:r>
        <w:rPr>
          <w:sz w:val="28"/>
          <w:szCs w:val="28"/>
          <w:lang w:eastAsia="ru-RU"/>
        </w:rPr>
        <w:t>распоряжения,</w:t>
      </w:r>
      <w:r w:rsidRPr="008B4EB4">
        <w:rPr>
          <w:sz w:val="28"/>
          <w:szCs w:val="28"/>
          <w:lang w:eastAsia="ru-RU"/>
        </w:rPr>
        <w:t xml:space="preserve"> осуществляется с соблюдением положений частей 1.3 - 1.6 статьи 95 Фе</w:t>
      </w:r>
      <w:r w:rsidR="00EA7EAA">
        <w:rPr>
          <w:sz w:val="28"/>
          <w:szCs w:val="28"/>
          <w:lang w:eastAsia="ru-RU"/>
        </w:rPr>
        <w:t xml:space="preserve">дерального закона от 05.04.2013 </w:t>
      </w:r>
      <w:r w:rsidRPr="008B4EB4">
        <w:rPr>
          <w:sz w:val="28"/>
          <w:szCs w:val="28"/>
          <w:lang w:eastAsia="ru-RU"/>
        </w:rPr>
        <w:t>№  44-ФЗ «О контрактной системе в сфере закупок товаров, работ, услуг для обеспечения государственных и муниципальных нужд».</w:t>
      </w:r>
    </w:p>
    <w:p w:rsidR="00D11E74" w:rsidRPr="008B4EB4" w:rsidRDefault="00D11E74" w:rsidP="004F4A2D">
      <w:pPr>
        <w:pStyle w:val="affa"/>
        <w:numPr>
          <w:ilvl w:val="0"/>
          <w:numId w:val="37"/>
        </w:numPr>
        <w:tabs>
          <w:tab w:val="left" w:pos="0"/>
        </w:tabs>
        <w:ind w:left="0" w:firstLine="993"/>
        <w:jc w:val="both"/>
        <w:rPr>
          <w:sz w:val="28"/>
          <w:szCs w:val="28"/>
          <w:lang w:eastAsia="ru-RU"/>
        </w:rPr>
      </w:pPr>
      <w:r w:rsidRPr="008B4EB4">
        <w:rPr>
          <w:sz w:val="28"/>
          <w:szCs w:val="28"/>
          <w:lang w:eastAsia="ru-RU"/>
        </w:rPr>
        <w:t>Создать рабочую группу по оценке обоснованности изменений существенных условий контрактов на поставку товаров, выполнение работ, оказание услуг для обеспечения муниципальных нужд городского округа</w:t>
      </w:r>
      <w:r>
        <w:rPr>
          <w:sz w:val="28"/>
          <w:szCs w:val="28"/>
          <w:lang w:eastAsia="ru-RU"/>
        </w:rPr>
        <w:t xml:space="preserve"> Зарайск Московской области</w:t>
      </w:r>
      <w:r w:rsidRPr="008B4EB4">
        <w:rPr>
          <w:sz w:val="28"/>
          <w:szCs w:val="28"/>
          <w:lang w:eastAsia="ru-RU"/>
        </w:rPr>
        <w:t>, заключенных до 1 января 2023 года, и утвердить ее состав согласно приложению 1.</w:t>
      </w:r>
    </w:p>
    <w:p w:rsidR="00D11E74" w:rsidRPr="008B4EB4" w:rsidRDefault="00D11E74" w:rsidP="004F4A2D">
      <w:pPr>
        <w:pStyle w:val="affa"/>
        <w:numPr>
          <w:ilvl w:val="0"/>
          <w:numId w:val="37"/>
        </w:numPr>
        <w:tabs>
          <w:tab w:val="left" w:pos="0"/>
        </w:tabs>
        <w:ind w:left="0" w:firstLine="993"/>
        <w:jc w:val="both"/>
        <w:rPr>
          <w:sz w:val="28"/>
          <w:szCs w:val="28"/>
          <w:lang w:eastAsia="ru-RU"/>
        </w:rPr>
      </w:pPr>
      <w:r w:rsidRPr="008B4EB4">
        <w:rPr>
          <w:sz w:val="28"/>
          <w:szCs w:val="28"/>
          <w:lang w:eastAsia="ru-RU"/>
        </w:rPr>
        <w:lastRenderedPageBreak/>
        <w:t>Утвердить Положение о рабочей группе по оценке обоснованности изменений существенных условий контрактов на поставку товаров, выполнение работ, оказание услуг для обеспечения муниципальных нужд городского округа</w:t>
      </w:r>
      <w:r>
        <w:rPr>
          <w:sz w:val="28"/>
          <w:szCs w:val="28"/>
          <w:lang w:eastAsia="ru-RU"/>
        </w:rPr>
        <w:t xml:space="preserve"> Зарайск Московской области</w:t>
      </w:r>
      <w:r w:rsidRPr="008B4EB4">
        <w:rPr>
          <w:sz w:val="28"/>
          <w:szCs w:val="28"/>
          <w:lang w:eastAsia="ru-RU"/>
        </w:rPr>
        <w:t>, заключенных до 1 января 2023 года, согласно приложению 2.</w:t>
      </w:r>
    </w:p>
    <w:p w:rsidR="00D11E74" w:rsidRDefault="00D11E74" w:rsidP="004F4A2D">
      <w:pPr>
        <w:pStyle w:val="af1"/>
        <w:numPr>
          <w:ilvl w:val="0"/>
          <w:numId w:val="37"/>
        </w:numPr>
        <w:tabs>
          <w:tab w:val="left" w:pos="0"/>
        </w:tabs>
        <w:spacing w:after="160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Службе по взаимодействию со СМИ обеспечить опубли</w:t>
      </w:r>
      <w:r w:rsidR="00AA6D32">
        <w:rPr>
          <w:rFonts w:ascii="Times New Roman" w:hAnsi="Times New Roman"/>
          <w:sz w:val="28"/>
          <w:szCs w:val="28"/>
        </w:rPr>
        <w:t>кование настоящего распоряжения</w:t>
      </w:r>
      <w:r>
        <w:rPr>
          <w:rFonts w:ascii="Times New Roman" w:hAnsi="Times New Roman"/>
          <w:sz w:val="28"/>
          <w:szCs w:val="28"/>
        </w:rPr>
        <w:t xml:space="preserve"> в газете «За новую жизнь» и размещение на официальном сайте администрации городского округа Зарайск Московской области в сети «Интернет».</w:t>
      </w:r>
    </w:p>
    <w:p w:rsidR="00D11E74" w:rsidRDefault="00D11E74" w:rsidP="004F4A2D">
      <w:pPr>
        <w:pStyle w:val="affa"/>
        <w:numPr>
          <w:ilvl w:val="0"/>
          <w:numId w:val="37"/>
        </w:numPr>
        <w:ind w:left="0" w:firstLine="993"/>
        <w:jc w:val="both"/>
        <w:rPr>
          <w:sz w:val="28"/>
          <w:szCs w:val="28"/>
          <w:lang w:eastAsia="ru-RU"/>
        </w:rPr>
      </w:pPr>
      <w:proofErr w:type="gramStart"/>
      <w:r w:rsidRPr="008B4EB4">
        <w:rPr>
          <w:sz w:val="28"/>
          <w:szCs w:val="28"/>
          <w:lang w:eastAsia="ru-RU"/>
        </w:rPr>
        <w:t>Контроль за</w:t>
      </w:r>
      <w:proofErr w:type="gramEnd"/>
      <w:r w:rsidRPr="008B4EB4">
        <w:rPr>
          <w:sz w:val="28"/>
          <w:szCs w:val="28"/>
          <w:lang w:eastAsia="ru-RU"/>
        </w:rPr>
        <w:t xml:space="preserve"> испо</w:t>
      </w:r>
      <w:r w:rsidR="00AA6D32">
        <w:rPr>
          <w:sz w:val="28"/>
          <w:szCs w:val="28"/>
          <w:lang w:eastAsia="ru-RU"/>
        </w:rPr>
        <w:t>лнением настоящего распоряжения</w:t>
      </w:r>
      <w:r w:rsidRPr="008B4EB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оставляю за собой.</w:t>
      </w:r>
    </w:p>
    <w:p w:rsidR="00D11E74" w:rsidRDefault="00D11E74" w:rsidP="00D11E74">
      <w:pPr>
        <w:pStyle w:val="affa"/>
        <w:ind w:left="927"/>
        <w:jc w:val="both"/>
        <w:rPr>
          <w:sz w:val="28"/>
          <w:szCs w:val="28"/>
          <w:lang w:eastAsia="ru-RU"/>
        </w:rPr>
      </w:pPr>
    </w:p>
    <w:p w:rsidR="00D11E74" w:rsidRPr="008B4EB4" w:rsidRDefault="00EA7EAA" w:rsidP="00D11E74">
      <w:pPr>
        <w:pStyle w:val="affa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EA7EAA" w:rsidRDefault="00EA7EAA" w:rsidP="00EA7E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7EAA" w:rsidRDefault="00EA7EAA" w:rsidP="00EA7E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EA7EAA" w:rsidRDefault="00EA7EAA" w:rsidP="00EA7EA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A7EAA" w:rsidRDefault="00EA7EAA" w:rsidP="00EA7EA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4F4A2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Л.Б. Ивлева</w:t>
      </w:r>
    </w:p>
    <w:p w:rsidR="00EA7EAA" w:rsidRDefault="00EA7EAA" w:rsidP="00EA7EAA">
      <w:pPr>
        <w:jc w:val="both"/>
        <w:rPr>
          <w:sz w:val="28"/>
          <w:szCs w:val="28"/>
        </w:rPr>
      </w:pPr>
      <w:r>
        <w:rPr>
          <w:sz w:val="28"/>
          <w:szCs w:val="28"/>
        </w:rPr>
        <w:t>23.05.2022</w:t>
      </w:r>
    </w:p>
    <w:p w:rsidR="00EA7EAA" w:rsidRDefault="00EA7EAA" w:rsidP="00EA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7EAA" w:rsidRPr="004F4A2D" w:rsidRDefault="00EA7EAA" w:rsidP="00EA7EA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7EAA" w:rsidRDefault="00EA7EAA" w:rsidP="00EA7EA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A7EAA" w:rsidRPr="00556A3D" w:rsidRDefault="004F4A2D" w:rsidP="00EA7E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EA7EAA" w:rsidRPr="00556A3D">
        <w:rPr>
          <w:sz w:val="28"/>
          <w:szCs w:val="28"/>
        </w:rPr>
        <w:t>аместитель г</w:t>
      </w:r>
      <w:r w:rsidR="00EA7EAA">
        <w:rPr>
          <w:sz w:val="28"/>
          <w:szCs w:val="28"/>
        </w:rPr>
        <w:t xml:space="preserve">лавы администрации </w:t>
      </w:r>
    </w:p>
    <w:p w:rsidR="00EA7EAA" w:rsidRPr="00556A3D" w:rsidRDefault="00EA7EAA" w:rsidP="00EA7E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A3D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____________ </w:t>
      </w:r>
      <w:r w:rsidR="004F4A2D">
        <w:rPr>
          <w:sz w:val="28"/>
          <w:szCs w:val="28"/>
        </w:rPr>
        <w:t>И.Е. Глухих</w:t>
      </w:r>
    </w:p>
    <w:p w:rsidR="00EA7EAA" w:rsidRDefault="004F4A2D" w:rsidP="00EA7EAA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A7EAA">
        <w:rPr>
          <w:sz w:val="28"/>
          <w:szCs w:val="28"/>
        </w:rPr>
        <w:t>.05.2022</w:t>
      </w:r>
    </w:p>
    <w:p w:rsidR="004F4A2D" w:rsidRDefault="004F4A2D" w:rsidP="004F4A2D">
      <w:pPr>
        <w:pStyle w:val="affa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финансового управления </w:t>
      </w:r>
    </w:p>
    <w:p w:rsidR="004F4A2D" w:rsidRDefault="004F4A2D" w:rsidP="004F4A2D">
      <w:pPr>
        <w:pStyle w:val="affa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 Л.Н. Морозова</w:t>
      </w:r>
    </w:p>
    <w:p w:rsidR="004F4A2D" w:rsidRDefault="004F4A2D" w:rsidP="00EA7EAA">
      <w:pPr>
        <w:jc w:val="both"/>
        <w:rPr>
          <w:sz w:val="28"/>
          <w:szCs w:val="28"/>
        </w:rPr>
      </w:pPr>
      <w:r>
        <w:rPr>
          <w:sz w:val="28"/>
          <w:szCs w:val="28"/>
        </w:rPr>
        <w:t>23.05.2022</w:t>
      </w:r>
    </w:p>
    <w:p w:rsidR="004F4A2D" w:rsidRDefault="004F4A2D" w:rsidP="00EA7EA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A7EAA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бухгалтерского учета и отчетности</w:t>
      </w:r>
    </w:p>
    <w:p w:rsidR="00EA7EAA" w:rsidRDefault="00EA7EAA" w:rsidP="00EA7E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4F4A2D">
        <w:rPr>
          <w:sz w:val="28"/>
          <w:szCs w:val="28"/>
        </w:rPr>
        <w:t>__________________ Т.А. Зудина</w:t>
      </w:r>
    </w:p>
    <w:p w:rsidR="00EA7EAA" w:rsidRDefault="004F4A2D" w:rsidP="00EA7EAA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A7EAA">
        <w:rPr>
          <w:sz w:val="28"/>
          <w:szCs w:val="28"/>
        </w:rPr>
        <w:t>.05.2022</w:t>
      </w:r>
    </w:p>
    <w:p w:rsidR="00EA7EAA" w:rsidRDefault="00EA7EAA" w:rsidP="00EA7EAA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A7EAA" w:rsidRPr="00556A3D" w:rsidRDefault="00EA7EAA" w:rsidP="00EA7EAA">
      <w:pPr>
        <w:jc w:val="both"/>
        <w:rPr>
          <w:sz w:val="28"/>
          <w:szCs w:val="28"/>
        </w:rPr>
      </w:pPr>
      <w:r w:rsidRPr="00556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F4A2D" w:rsidRDefault="004F4A2D" w:rsidP="00EA7EAA">
      <w:pPr>
        <w:pStyle w:val="affa"/>
        <w:jc w:val="both"/>
        <w:rPr>
          <w:sz w:val="28"/>
          <w:szCs w:val="28"/>
          <w:lang w:eastAsia="ru-RU"/>
        </w:rPr>
      </w:pPr>
    </w:p>
    <w:p w:rsidR="004F4A2D" w:rsidRDefault="004F4A2D" w:rsidP="00EA7EAA">
      <w:pPr>
        <w:pStyle w:val="affa"/>
        <w:jc w:val="both"/>
        <w:rPr>
          <w:sz w:val="28"/>
          <w:szCs w:val="28"/>
          <w:lang w:eastAsia="ru-RU"/>
        </w:rPr>
      </w:pPr>
    </w:p>
    <w:p w:rsidR="00AA6D32" w:rsidRDefault="00EA7EAA" w:rsidP="00EA7EAA">
      <w:pPr>
        <w:pStyle w:val="affa"/>
        <w:jc w:val="both"/>
        <w:rPr>
          <w:sz w:val="28"/>
          <w:szCs w:val="28"/>
          <w:lang w:eastAsia="ru-RU"/>
        </w:rPr>
      </w:pPr>
      <w:r w:rsidRPr="00EA7EAA">
        <w:rPr>
          <w:sz w:val="28"/>
          <w:szCs w:val="28"/>
          <w:lang w:eastAsia="ru-RU"/>
        </w:rPr>
        <w:t xml:space="preserve">Послано: в дело, </w:t>
      </w:r>
      <w:r>
        <w:rPr>
          <w:sz w:val="28"/>
          <w:szCs w:val="28"/>
          <w:lang w:eastAsia="ru-RU"/>
        </w:rPr>
        <w:t xml:space="preserve">СД, </w:t>
      </w:r>
      <w:r w:rsidRPr="00EA7EAA">
        <w:rPr>
          <w:sz w:val="28"/>
          <w:szCs w:val="28"/>
          <w:lang w:eastAsia="ru-RU"/>
        </w:rPr>
        <w:t xml:space="preserve">Глухих И.Е., Москалеву С.В., членам рабочей группы, </w:t>
      </w:r>
      <w:r w:rsidR="00AA6D32">
        <w:rPr>
          <w:sz w:val="28"/>
          <w:szCs w:val="28"/>
          <w:lang w:eastAsia="ru-RU"/>
        </w:rPr>
        <w:t xml:space="preserve"> </w:t>
      </w:r>
    </w:p>
    <w:p w:rsidR="00EA7EAA" w:rsidRPr="00EA7EAA" w:rsidRDefault="00EA7EAA" w:rsidP="00EA7EAA">
      <w:pPr>
        <w:pStyle w:val="affa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EA7EAA">
        <w:rPr>
          <w:sz w:val="28"/>
          <w:szCs w:val="28"/>
          <w:lang w:eastAsia="ru-RU"/>
        </w:rPr>
        <w:t>МКУ «ЦПТ», МБУ «Благоустройство, ЖКХ и ДХ»,</w:t>
      </w:r>
      <w:r w:rsidR="00AA6D32">
        <w:rPr>
          <w:sz w:val="28"/>
          <w:szCs w:val="28"/>
          <w:lang w:eastAsia="ru-RU"/>
        </w:rPr>
        <w:t xml:space="preserve"> </w:t>
      </w:r>
      <w:proofErr w:type="gramStart"/>
      <w:r w:rsidR="00AA6D32">
        <w:rPr>
          <w:sz w:val="28"/>
          <w:szCs w:val="28"/>
          <w:lang w:eastAsia="ru-RU"/>
        </w:rPr>
        <w:t>СВ</w:t>
      </w:r>
      <w:proofErr w:type="gramEnd"/>
      <w:r w:rsidR="00AA6D32">
        <w:rPr>
          <w:sz w:val="28"/>
          <w:szCs w:val="28"/>
          <w:lang w:eastAsia="ru-RU"/>
        </w:rPr>
        <w:t xml:space="preserve"> со СМИ,</w:t>
      </w:r>
      <w:r w:rsidRPr="00EA7EAA">
        <w:rPr>
          <w:sz w:val="28"/>
          <w:szCs w:val="28"/>
          <w:lang w:eastAsia="ru-RU"/>
        </w:rPr>
        <w:t xml:space="preserve"> прокуратуре.</w:t>
      </w:r>
    </w:p>
    <w:p w:rsidR="00EA7EAA" w:rsidRPr="00EA7EAA" w:rsidRDefault="00EA7EAA" w:rsidP="00EA7EAA">
      <w:pPr>
        <w:pStyle w:val="affa"/>
        <w:ind w:firstLine="567"/>
        <w:jc w:val="both"/>
        <w:rPr>
          <w:sz w:val="28"/>
          <w:szCs w:val="28"/>
          <w:lang w:eastAsia="ru-RU"/>
        </w:rPr>
      </w:pPr>
    </w:p>
    <w:p w:rsidR="00EA7EAA" w:rsidRPr="00EA7EAA" w:rsidRDefault="00EA7EAA" w:rsidP="00EA7EAA">
      <w:pPr>
        <w:pStyle w:val="affa"/>
        <w:jc w:val="both"/>
        <w:rPr>
          <w:sz w:val="28"/>
          <w:szCs w:val="28"/>
          <w:lang w:eastAsia="ru-RU"/>
        </w:rPr>
      </w:pPr>
      <w:r w:rsidRPr="00EA7EAA">
        <w:rPr>
          <w:sz w:val="28"/>
          <w:szCs w:val="28"/>
          <w:lang w:eastAsia="ru-RU"/>
        </w:rPr>
        <w:t>Ю.Е. Архипова</w:t>
      </w:r>
    </w:p>
    <w:p w:rsidR="00EA7EAA" w:rsidRPr="00EA7EAA" w:rsidRDefault="00EA7EAA" w:rsidP="00EA7EAA">
      <w:pPr>
        <w:pStyle w:val="affa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8 496</w:t>
      </w:r>
      <w:r w:rsidRPr="00EA7EAA">
        <w:rPr>
          <w:sz w:val="28"/>
          <w:szCs w:val="28"/>
          <w:lang w:eastAsia="ru-RU"/>
        </w:rPr>
        <w:t xml:space="preserve"> 66</w:t>
      </w:r>
      <w:r>
        <w:rPr>
          <w:sz w:val="28"/>
          <w:szCs w:val="28"/>
          <w:lang w:eastAsia="ru-RU"/>
        </w:rPr>
        <w:t xml:space="preserve"> </w:t>
      </w:r>
      <w:r w:rsidRPr="00EA7EAA">
        <w:rPr>
          <w:sz w:val="28"/>
          <w:szCs w:val="28"/>
          <w:lang w:eastAsia="ru-RU"/>
        </w:rPr>
        <w:t>2-62-43</w:t>
      </w:r>
    </w:p>
    <w:p w:rsidR="00D11E74" w:rsidRDefault="004F4A2D" w:rsidP="00D11E74">
      <w:pPr>
        <w:pStyle w:val="affa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11E74">
        <w:rPr>
          <w:sz w:val="28"/>
          <w:szCs w:val="28"/>
          <w:lang w:eastAsia="ru-RU"/>
        </w:rPr>
        <w:tab/>
      </w:r>
      <w:r w:rsidR="00D11E74">
        <w:rPr>
          <w:sz w:val="28"/>
          <w:szCs w:val="28"/>
          <w:lang w:eastAsia="ru-RU"/>
        </w:rPr>
        <w:tab/>
      </w:r>
      <w:r w:rsidR="00D11E74">
        <w:rPr>
          <w:sz w:val="28"/>
          <w:szCs w:val="28"/>
          <w:lang w:eastAsia="ru-RU"/>
        </w:rPr>
        <w:tab/>
        <w:t xml:space="preserve">           </w:t>
      </w:r>
    </w:p>
    <w:p w:rsidR="00A87A74" w:rsidRPr="00E90446" w:rsidRDefault="00A87A74" w:rsidP="00E90446">
      <w:pPr>
        <w:pStyle w:val="affa"/>
        <w:jc w:val="both"/>
        <w:rPr>
          <w:sz w:val="28"/>
          <w:szCs w:val="28"/>
          <w:lang w:eastAsia="ru-RU"/>
        </w:rPr>
      </w:pPr>
    </w:p>
    <w:p w:rsidR="00A87A74" w:rsidRDefault="00E90446" w:rsidP="00E90446">
      <w:pPr>
        <w:pStyle w:val="affa"/>
        <w:spacing w:line="240" w:lineRule="auto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A87A74">
        <w:rPr>
          <w:sz w:val="28"/>
          <w:szCs w:val="28"/>
          <w:lang w:eastAsia="ru-RU"/>
        </w:rPr>
        <w:t>Приложение 1</w:t>
      </w:r>
    </w:p>
    <w:p w:rsidR="00A87A74" w:rsidRDefault="00E90446" w:rsidP="00E90446">
      <w:pPr>
        <w:pStyle w:val="affa"/>
        <w:spacing w:line="240" w:lineRule="auto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A87A74">
        <w:rPr>
          <w:sz w:val="28"/>
          <w:szCs w:val="28"/>
          <w:lang w:eastAsia="ru-RU"/>
        </w:rPr>
        <w:t>УТВЕРЖДЕНО</w:t>
      </w:r>
    </w:p>
    <w:p w:rsidR="00A87A74" w:rsidRDefault="00E90446" w:rsidP="00E90446">
      <w:pPr>
        <w:pStyle w:val="affa"/>
        <w:spacing w:line="240" w:lineRule="auto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A87A74">
        <w:rPr>
          <w:sz w:val="28"/>
          <w:szCs w:val="28"/>
          <w:lang w:eastAsia="ru-RU"/>
        </w:rPr>
        <w:t>распоряжением   главы</w:t>
      </w:r>
    </w:p>
    <w:p w:rsidR="00A87A74" w:rsidRDefault="00E90446" w:rsidP="00E90446">
      <w:pPr>
        <w:pStyle w:val="affa"/>
        <w:spacing w:line="240" w:lineRule="auto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A87A74">
        <w:rPr>
          <w:sz w:val="28"/>
          <w:szCs w:val="28"/>
          <w:lang w:eastAsia="ru-RU"/>
        </w:rPr>
        <w:t xml:space="preserve">городского округа Зарайск </w:t>
      </w:r>
      <w:r>
        <w:rPr>
          <w:sz w:val="28"/>
          <w:szCs w:val="28"/>
          <w:lang w:eastAsia="ru-RU"/>
        </w:rPr>
        <w:t xml:space="preserve"> </w:t>
      </w:r>
    </w:p>
    <w:p w:rsidR="00A87A74" w:rsidRDefault="00E90446" w:rsidP="00E90446">
      <w:pPr>
        <w:pStyle w:val="affa"/>
        <w:spacing w:line="240" w:lineRule="auto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A87A74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23.05.2022 № 221</w:t>
      </w:r>
    </w:p>
    <w:p w:rsidR="00E90446" w:rsidRDefault="00E90446" w:rsidP="00E90446">
      <w:pPr>
        <w:pStyle w:val="affa"/>
        <w:spacing w:line="240" w:lineRule="auto"/>
        <w:ind w:firstLine="567"/>
        <w:rPr>
          <w:sz w:val="28"/>
          <w:szCs w:val="28"/>
          <w:lang w:eastAsia="ru-RU"/>
        </w:rPr>
      </w:pP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</w:p>
    <w:p w:rsidR="00A87A74" w:rsidRDefault="00A87A74" w:rsidP="00E90446">
      <w:pPr>
        <w:pStyle w:val="affa"/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  рабочей группы</w:t>
      </w:r>
    </w:p>
    <w:p w:rsidR="00A87A74" w:rsidRDefault="00A87A74" w:rsidP="00E90446">
      <w:pPr>
        <w:pStyle w:val="affa"/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оценке обоснованности изменений существенных условий контрактов на поставку товаров, выполнение работ, оказание услуг для обеспечения муниципальных нужд городского округа Зарайск Московской области, заключенных до 1 января 2023 года</w:t>
      </w:r>
    </w:p>
    <w:p w:rsidR="00A87A74" w:rsidRDefault="00A87A74" w:rsidP="00A87A74">
      <w:pPr>
        <w:pStyle w:val="affa"/>
        <w:ind w:firstLine="567"/>
        <w:jc w:val="center"/>
        <w:rPr>
          <w:sz w:val="28"/>
          <w:szCs w:val="28"/>
          <w:lang w:eastAsia="ru-RU"/>
        </w:rPr>
      </w:pPr>
    </w:p>
    <w:p w:rsidR="00A87A74" w:rsidRDefault="00A87A74" w:rsidP="00A87A74">
      <w:pPr>
        <w:pStyle w:val="affa"/>
        <w:ind w:firstLine="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Председатель рабочей группы: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Глухих Ирина Евгеньевна</w:t>
      </w:r>
      <w:r w:rsidR="00E90446">
        <w:rPr>
          <w:sz w:val="28"/>
          <w:szCs w:val="28"/>
          <w:lang w:eastAsia="ru-RU"/>
        </w:rPr>
        <w:t xml:space="preserve"> –</w:t>
      </w:r>
      <w:r>
        <w:rPr>
          <w:sz w:val="28"/>
          <w:szCs w:val="28"/>
          <w:lang w:eastAsia="ru-RU"/>
        </w:rPr>
        <w:t xml:space="preserve"> первый заместитель главы администрации городского округа Зарайск;</w:t>
      </w:r>
    </w:p>
    <w:p w:rsidR="00A87A74" w:rsidRPr="00E90446" w:rsidRDefault="00A87A74" w:rsidP="00A87A74">
      <w:pPr>
        <w:pStyle w:val="affa"/>
        <w:ind w:firstLine="567"/>
        <w:jc w:val="both"/>
        <w:rPr>
          <w:sz w:val="16"/>
          <w:szCs w:val="16"/>
          <w:lang w:eastAsia="ru-RU"/>
        </w:rPr>
      </w:pPr>
    </w:p>
    <w:p w:rsidR="00A87A74" w:rsidRDefault="00A87A74" w:rsidP="00A87A74">
      <w:pPr>
        <w:pStyle w:val="affa"/>
        <w:ind w:firstLine="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Заместитель председателя рабочей группы:</w:t>
      </w:r>
    </w:p>
    <w:p w:rsidR="00A87A74" w:rsidRPr="00E90446" w:rsidRDefault="00A87A74" w:rsidP="00A87A74">
      <w:pPr>
        <w:pStyle w:val="affa"/>
        <w:ind w:firstLine="567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>Москалев Сергей Викторович – заместитель главы администрации городского округа Зарайск;</w:t>
      </w:r>
    </w:p>
    <w:p w:rsidR="00A87A74" w:rsidRPr="00E90446" w:rsidRDefault="00A87A74" w:rsidP="00A87A74">
      <w:pPr>
        <w:pStyle w:val="affa"/>
        <w:ind w:firstLine="567"/>
        <w:jc w:val="both"/>
        <w:rPr>
          <w:sz w:val="16"/>
          <w:szCs w:val="16"/>
          <w:lang w:eastAsia="ru-RU"/>
        </w:rPr>
      </w:pPr>
    </w:p>
    <w:p w:rsidR="00A87A74" w:rsidRDefault="00A87A74" w:rsidP="00A87A74">
      <w:pPr>
        <w:pStyle w:val="affa"/>
        <w:ind w:firstLine="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Секретарь рабочей группы:</w:t>
      </w:r>
    </w:p>
    <w:p w:rsidR="00A87A74" w:rsidRDefault="00B913F5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Фисенко Александр Викторович –</w:t>
      </w:r>
      <w:r w:rsidR="00A87A74">
        <w:rPr>
          <w:sz w:val="28"/>
          <w:szCs w:val="28"/>
          <w:lang w:eastAsia="ru-RU"/>
        </w:rPr>
        <w:t xml:space="preserve"> главный эксперт отдела экономики и инвестиций администрации городского округа Зарайск;</w:t>
      </w:r>
    </w:p>
    <w:p w:rsidR="00A87A74" w:rsidRPr="00E90446" w:rsidRDefault="00A87A74" w:rsidP="00A87A74">
      <w:pPr>
        <w:pStyle w:val="affa"/>
        <w:ind w:firstLine="567"/>
        <w:jc w:val="both"/>
        <w:rPr>
          <w:sz w:val="16"/>
          <w:szCs w:val="16"/>
          <w:lang w:eastAsia="ru-RU"/>
        </w:rPr>
      </w:pPr>
    </w:p>
    <w:p w:rsidR="00A87A74" w:rsidRDefault="00A87A74" w:rsidP="00A87A74">
      <w:pPr>
        <w:pStyle w:val="affa"/>
        <w:ind w:firstLine="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Члены рабочей группы: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Шолохов Андрей Вячеславович – заместитель главы администрации городского округа Зарайск; </w:t>
      </w:r>
    </w:p>
    <w:p w:rsidR="00A87A74" w:rsidRPr="00E90446" w:rsidRDefault="00A87A74" w:rsidP="00A87A74">
      <w:pPr>
        <w:pStyle w:val="affa"/>
        <w:ind w:firstLine="567"/>
        <w:jc w:val="both"/>
        <w:rPr>
          <w:sz w:val="16"/>
          <w:szCs w:val="16"/>
          <w:lang w:eastAsia="ru-RU"/>
        </w:rPr>
      </w:pP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Морозова Лидия Николаевна</w:t>
      </w:r>
      <w:r w:rsidR="00E90446">
        <w:rPr>
          <w:sz w:val="28"/>
          <w:szCs w:val="28"/>
          <w:lang w:eastAsia="ru-RU"/>
        </w:rPr>
        <w:t xml:space="preserve"> –</w:t>
      </w:r>
      <w:r>
        <w:rPr>
          <w:sz w:val="28"/>
          <w:szCs w:val="28"/>
          <w:lang w:eastAsia="ru-RU"/>
        </w:rPr>
        <w:t xml:space="preserve"> начальник финансового управления администрации городского округа Зарайск;</w:t>
      </w:r>
    </w:p>
    <w:p w:rsidR="00A87A74" w:rsidRPr="00E90446" w:rsidRDefault="00A87A74" w:rsidP="00A87A74">
      <w:pPr>
        <w:pStyle w:val="affa"/>
        <w:ind w:firstLine="567"/>
        <w:jc w:val="both"/>
        <w:rPr>
          <w:sz w:val="16"/>
          <w:szCs w:val="16"/>
          <w:lang w:eastAsia="ru-RU"/>
        </w:rPr>
      </w:pP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Толмачева Юлия Олеговна – председатель комитета по управлению имуществом администрации городского округа Зарайск;</w:t>
      </w:r>
    </w:p>
    <w:p w:rsidR="00A87A74" w:rsidRPr="00E90446" w:rsidRDefault="00A87A74" w:rsidP="00A87A74">
      <w:pPr>
        <w:pStyle w:val="affa"/>
        <w:ind w:firstLine="567"/>
        <w:jc w:val="both"/>
        <w:rPr>
          <w:sz w:val="16"/>
          <w:szCs w:val="16"/>
          <w:lang w:eastAsia="ru-RU"/>
        </w:rPr>
      </w:pP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Зудина Татьяна Александровна – начальник отдела бухгалтерского учета и отчетности администрации городского округа Зарайск;</w:t>
      </w:r>
    </w:p>
    <w:p w:rsidR="00A87A74" w:rsidRPr="00E90446" w:rsidRDefault="00A87A74" w:rsidP="00A87A74">
      <w:pPr>
        <w:pStyle w:val="affa"/>
        <w:ind w:firstLine="567"/>
        <w:jc w:val="both"/>
        <w:rPr>
          <w:sz w:val="16"/>
          <w:szCs w:val="16"/>
          <w:lang w:eastAsia="ru-RU"/>
        </w:rPr>
      </w:pP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Архипова Юлия Евгеньевна</w:t>
      </w:r>
      <w:r w:rsidR="00E90446">
        <w:rPr>
          <w:sz w:val="28"/>
          <w:szCs w:val="28"/>
          <w:lang w:eastAsia="ru-RU"/>
        </w:rPr>
        <w:t xml:space="preserve"> –</w:t>
      </w:r>
      <w:r>
        <w:rPr>
          <w:sz w:val="28"/>
          <w:szCs w:val="28"/>
          <w:lang w:eastAsia="ru-RU"/>
        </w:rPr>
        <w:t xml:space="preserve"> начальник юридического отдела администрации городского округа Зарайск</w:t>
      </w:r>
    </w:p>
    <w:p w:rsidR="00A87A74" w:rsidRPr="00E90446" w:rsidRDefault="00A87A74" w:rsidP="00A87A74">
      <w:pPr>
        <w:pStyle w:val="affa"/>
        <w:ind w:firstLine="567"/>
        <w:jc w:val="both"/>
        <w:rPr>
          <w:sz w:val="16"/>
          <w:szCs w:val="16"/>
          <w:lang w:eastAsia="ru-RU"/>
        </w:rPr>
      </w:pP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Представитель заказчика</w:t>
      </w:r>
      <w:r w:rsidR="00E90446">
        <w:rPr>
          <w:sz w:val="28"/>
          <w:szCs w:val="28"/>
          <w:lang w:eastAsia="ru-RU"/>
        </w:rPr>
        <w:t xml:space="preserve"> –</w:t>
      </w:r>
      <w:r>
        <w:rPr>
          <w:sz w:val="28"/>
          <w:szCs w:val="28"/>
          <w:lang w:eastAsia="ru-RU"/>
        </w:rPr>
        <w:t xml:space="preserve"> по согласованию</w:t>
      </w:r>
      <w:r w:rsidR="00E90446">
        <w:rPr>
          <w:sz w:val="28"/>
          <w:szCs w:val="28"/>
          <w:lang w:eastAsia="ru-RU"/>
        </w:rPr>
        <w:t>.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</w:p>
    <w:p w:rsidR="00A87A74" w:rsidRDefault="00A87A74" w:rsidP="00B913F5">
      <w:pPr>
        <w:pStyle w:val="affa"/>
        <w:jc w:val="both"/>
        <w:rPr>
          <w:sz w:val="28"/>
          <w:szCs w:val="28"/>
          <w:lang w:eastAsia="ru-RU"/>
        </w:rPr>
      </w:pPr>
    </w:p>
    <w:p w:rsidR="00A87A74" w:rsidRDefault="00E90446" w:rsidP="00E90446">
      <w:pPr>
        <w:pStyle w:val="affa"/>
        <w:spacing w:line="240" w:lineRule="auto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A87A74">
        <w:rPr>
          <w:sz w:val="28"/>
          <w:szCs w:val="28"/>
          <w:lang w:eastAsia="ru-RU"/>
        </w:rPr>
        <w:t>Приложение 2</w:t>
      </w:r>
    </w:p>
    <w:p w:rsidR="00A87A74" w:rsidRDefault="00E90446" w:rsidP="00E90446">
      <w:pPr>
        <w:pStyle w:val="affa"/>
        <w:spacing w:line="240" w:lineRule="auto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A87A74">
        <w:rPr>
          <w:sz w:val="28"/>
          <w:szCs w:val="28"/>
          <w:lang w:eastAsia="ru-RU"/>
        </w:rPr>
        <w:t>УТВЕРЖДЕНО</w:t>
      </w:r>
    </w:p>
    <w:p w:rsidR="00A87A74" w:rsidRDefault="00E90446" w:rsidP="00E90446">
      <w:pPr>
        <w:pStyle w:val="affa"/>
        <w:spacing w:line="240" w:lineRule="auto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A87A74">
        <w:rPr>
          <w:sz w:val="28"/>
          <w:szCs w:val="28"/>
          <w:lang w:eastAsia="ru-RU"/>
        </w:rPr>
        <w:t>распоряжением   главы</w:t>
      </w:r>
    </w:p>
    <w:p w:rsidR="00A87A74" w:rsidRDefault="00E90446" w:rsidP="00E90446">
      <w:pPr>
        <w:pStyle w:val="affa"/>
        <w:spacing w:line="240" w:lineRule="auto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A87A74">
        <w:rPr>
          <w:sz w:val="28"/>
          <w:szCs w:val="28"/>
          <w:lang w:eastAsia="ru-RU"/>
        </w:rPr>
        <w:t xml:space="preserve">городского округа Зарайск </w:t>
      </w:r>
      <w:r>
        <w:rPr>
          <w:sz w:val="28"/>
          <w:szCs w:val="28"/>
          <w:lang w:eastAsia="ru-RU"/>
        </w:rPr>
        <w:t xml:space="preserve"> </w:t>
      </w:r>
    </w:p>
    <w:p w:rsidR="00A87A74" w:rsidRDefault="00E90446" w:rsidP="00E90446">
      <w:pPr>
        <w:pStyle w:val="affa"/>
        <w:spacing w:line="240" w:lineRule="auto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от 23.05.2022 № 221</w:t>
      </w:r>
      <w:r w:rsidR="00A87A7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</w:p>
    <w:p w:rsidR="00A87A74" w:rsidRDefault="00A87A74" w:rsidP="00E90446">
      <w:pPr>
        <w:pStyle w:val="affa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ПОЛОЖЕНИЕ</w:t>
      </w:r>
    </w:p>
    <w:p w:rsidR="00A87A74" w:rsidRDefault="00A87A74" w:rsidP="00E90446">
      <w:pPr>
        <w:pStyle w:val="affa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рабочей группе по оценке обоснованности изменений существенных условий контрактов на поставку товаров, выполнение работ, оказание услуг для обеспечения муниципальных нужд городского округа Зарайск Московской области, заключенных до 1 января 2023 года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</w:p>
    <w:p w:rsidR="00A87A74" w:rsidRDefault="00A87A74" w:rsidP="00A87A74">
      <w:pPr>
        <w:pStyle w:val="affa"/>
        <w:numPr>
          <w:ilvl w:val="0"/>
          <w:numId w:val="38"/>
        </w:numPr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Общие положения</w:t>
      </w:r>
    </w:p>
    <w:p w:rsidR="00A87A74" w:rsidRDefault="00A87A74" w:rsidP="00A87A74">
      <w:pPr>
        <w:pStyle w:val="affa"/>
        <w:ind w:firstLine="567"/>
        <w:jc w:val="center"/>
        <w:rPr>
          <w:sz w:val="28"/>
          <w:szCs w:val="28"/>
          <w:lang w:eastAsia="ru-RU"/>
        </w:rPr>
      </w:pP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proofErr w:type="gramStart"/>
      <w:r>
        <w:rPr>
          <w:sz w:val="28"/>
          <w:szCs w:val="28"/>
          <w:lang w:eastAsia="ru-RU"/>
        </w:rPr>
        <w:t xml:space="preserve">Рабочая группа по оценке обоснованности изменений существенных условий контрактов на поставку товаров, выполнение работ, оказание услуг для обеспечения муниципальных нужд городского округа Зарайск Московской области, заключенных до 1 января 2023 года  (далее </w:t>
      </w:r>
      <w:r w:rsidR="00E90446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Рабочая группа), создана в целях реализации положений части 65.1 статьи 112 Федерального закона  от 05.04.2013 </w:t>
      </w:r>
      <w:r w:rsidR="00E90446">
        <w:rPr>
          <w:sz w:val="28"/>
          <w:szCs w:val="28"/>
          <w:lang w:eastAsia="ru-RU"/>
        </w:rPr>
        <w:t xml:space="preserve">              </w:t>
      </w:r>
      <w:r>
        <w:rPr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</w:t>
      </w:r>
      <w:r w:rsidR="00E90446">
        <w:rPr>
          <w:sz w:val="28"/>
          <w:szCs w:val="28"/>
          <w:lang w:eastAsia="ru-RU"/>
        </w:rPr>
        <w:t>х</w:t>
      </w:r>
      <w:proofErr w:type="gramEnd"/>
      <w:r w:rsidR="00E90446">
        <w:rPr>
          <w:sz w:val="28"/>
          <w:szCs w:val="28"/>
          <w:lang w:eastAsia="ru-RU"/>
        </w:rPr>
        <w:t xml:space="preserve"> </w:t>
      </w:r>
      <w:proofErr w:type="gramStart"/>
      <w:r w:rsidR="00E90446">
        <w:rPr>
          <w:sz w:val="28"/>
          <w:szCs w:val="28"/>
          <w:lang w:eastAsia="ru-RU"/>
        </w:rPr>
        <w:t>и муниципальных нужд» (далее – </w:t>
      </w:r>
      <w:r>
        <w:rPr>
          <w:sz w:val="28"/>
          <w:szCs w:val="28"/>
          <w:lang w:eastAsia="ru-RU"/>
        </w:rPr>
        <w:t>Федеральный</w:t>
      </w:r>
      <w:r w:rsidR="00E90446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закон № 44-ФЗ), постановления Правительства Московской области от 27.12.2013 </w:t>
      </w:r>
      <w:r w:rsidR="00E90446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>№ 1184/57 «О порядке взаимодействия при осуществлении закупок для государственных нужд Московской области и муниципальных нужд» для согласования изменений по соглашению сторон существенных условий контрактов на поставку товаров, выполнение работ, оказание услуг для обеспечения муниципальных нужд городского округа Зарайск Московской области, заключенных до 1 января 2023 года</w:t>
      </w:r>
      <w:proofErr w:type="gramEnd"/>
      <w:r>
        <w:rPr>
          <w:sz w:val="28"/>
          <w:szCs w:val="28"/>
          <w:lang w:eastAsia="ru-RU"/>
        </w:rPr>
        <w:t>, если при исполнении такого контракта возникли независящие от сторон обстоятельства, влекущие невозможность его исполнения.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proofErr w:type="gramStart"/>
      <w:r>
        <w:rPr>
          <w:sz w:val="28"/>
          <w:szCs w:val="28"/>
          <w:lang w:eastAsia="ru-RU"/>
        </w:rPr>
        <w:t>Рабочая группа в своей деятельности руководствуется Конституцией Российской Федерации, Федеральным законом № 44-ФЗ, нормативными правовыми актами Правительства Московской области, а также настоящим Положением о рабочей группе по оценке обоснованности изменений существенных условий контрактов на поставку товаров, выполнение работ, оказание услуг для обеспечения муниципальных нужд городского округа Зарайск Московской области, заключенных д</w:t>
      </w:r>
      <w:r w:rsidR="00E90446">
        <w:rPr>
          <w:sz w:val="28"/>
          <w:szCs w:val="28"/>
          <w:lang w:eastAsia="ru-RU"/>
        </w:rPr>
        <w:t>о 1 января 2023 года (далее – </w:t>
      </w:r>
      <w:r>
        <w:rPr>
          <w:sz w:val="28"/>
          <w:szCs w:val="28"/>
          <w:lang w:eastAsia="ru-RU"/>
        </w:rPr>
        <w:t>Положение).</w:t>
      </w:r>
      <w:proofErr w:type="gramEnd"/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1.3. В состав Рабочей группы входят председатель, заместитель председателя, секретарь, иные члены Рабочей группы.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</w:p>
    <w:p w:rsidR="00A87A74" w:rsidRDefault="00A87A74" w:rsidP="00A87A74">
      <w:pPr>
        <w:pStyle w:val="affa"/>
        <w:numPr>
          <w:ilvl w:val="0"/>
          <w:numId w:val="38"/>
        </w:numPr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Полномочия Рабочей группы</w:t>
      </w:r>
    </w:p>
    <w:p w:rsidR="00A87A74" w:rsidRDefault="00A87A74" w:rsidP="00A87A74">
      <w:pPr>
        <w:pStyle w:val="affa"/>
        <w:ind w:left="927"/>
        <w:rPr>
          <w:sz w:val="28"/>
          <w:szCs w:val="28"/>
          <w:lang w:eastAsia="ru-RU"/>
        </w:rPr>
      </w:pP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Рассмотрение заявок по изменению по соглашению сторон существенных условий контрактов на поставку товаров, выполнение работ, оказание услуг для обеспечения муниципальных нужд городского округа Зарайск Московской области, заключенных до 1 января 2023 года, если при исполнении такого контракта возникли независящие от сторон обстоятельства, влекущие невозможность его исполнения (далее  -  изменение существенных условий контракта), и прилагаемых к ним: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2.1.1. Информации, содержащей: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наименование заказчика;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наименование поставщика (подрядчика, исполнителя);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реквизиты муниципального контракта (контракта) (номер, дату, ИКЗ);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предмет муниципального контракта (контракта).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2.1.2. Документов: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действующей редакции условий муниципального контракта (контракта), подлежащих изменению;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условий муниципального контракта (контракта), подлежащих изменению, в новой редакции;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обоснования внесения таких изменений.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2.1.3.  На заседании  Рабочей группы подлежат рассмотрению следующие документы: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 обращение поставщика (подрядчика, исполнителя) о необходимости установления или увеличения размера аванса, порядка его выплаты и погашения с описанием предлагаемых изменений, документы и сведения,  обосновывающие невозможность исполнения муниципального контракта (контракта) в связи с возникшими независящими от сторон обстоятельствами;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обращение поставщика (подрядчика, исполнителя) о необходимости изменения конкретных условий муниципального контракта (контракта)  с описанием предлагаемых изменений, документы и сведения,  обосновывающие невозможность исполнения муниципального контракта (контракта) в связи с возникшими независящими от сторон обстоятельствами;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по объектам строительства - положительное заключение государственной экспертизы (с учетом пересмотра цены на основании переиндексации смет в соответствии со справочниками, содержащими актуальные расценки);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г) подтверждение наличия необходимого объема финансового обеспечения (при условии увеличения стоимости муниципального контракта (контракта), выплаты аванса в соответствующем финансовом году), либо наличие подготовленного соответствующим образом запроса на увеличение (добавление) средств в муниципальную (государственную) программу по направлению деятельности, в случае цены контракта до 50 млн. руб. и наличии субсидии (субвенции, межбюджетных трансфертов, имеющих целевое назначение)  -  подтверждение финансирования от соответствующего главного распорядителя средств бюджета Московской области, подтверждение наличия в государственной программе (или гарантии внесения в нее изменений).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Согласование (отказ в согласовании) изменения существенных условий контракта.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 Для реализации полномочий Рабочая группа имеет право: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запрашивать и получать информацию, документы, материалы в отношении заявок, внесенных на рассмотрение Рабочей группы в соответствии с пунктом 2.1 настоящего Положения;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 привлекать для участия в заседаниях Рабочей группы представителей  заказчиков, иных организаций, которые могут дать пояснения по предмету рассмотрения.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</w:p>
    <w:p w:rsidR="00A87A74" w:rsidRDefault="00A87A74" w:rsidP="00A87A74">
      <w:pPr>
        <w:pStyle w:val="affa"/>
        <w:numPr>
          <w:ilvl w:val="0"/>
          <w:numId w:val="38"/>
        </w:numPr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Организация деятельности Рабочей группы</w:t>
      </w:r>
    </w:p>
    <w:p w:rsidR="00A87A74" w:rsidRDefault="00A87A74" w:rsidP="00A87A74">
      <w:pPr>
        <w:pStyle w:val="affa"/>
        <w:ind w:left="927"/>
        <w:rPr>
          <w:sz w:val="28"/>
          <w:szCs w:val="28"/>
          <w:lang w:eastAsia="ru-RU"/>
        </w:rPr>
      </w:pP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Заседание Рабочей группы проводится в очной форме.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Председатель Рабочей группы: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руководит деятельностью Рабочей группы;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определяет дату очередного заседания Рабочей группы;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утверждает повестку очередного  заседания Рабочей группы;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председательствует на заседаниях Рабочей группы;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дает поручения лицам, входящим в состав Рабочей группы;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осуществляет общий контроль за   реализацией решений, принятых Рабочей группой.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 В период временного отсутствия председателя Рабочей группы его обязанности исполняет заместитель председателя Рабочей группы.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 Секретарь Рабочей группы: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 формирует  повестку очередного заседания Рабочей группы;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обеспечивает получение заявок с приложением информации и необходимых документов и не позднее чем за 2 (два) рабочих дня до даты проведения заседания направляет их членам Рабочей группы;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оповещает лиц, входящих в состав Рабочей группы, об очередном заседании Рабочей группы;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 ведет протокол заседания Рабочей группы;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обеспечивает направление решения, оформленного в виде протокола  Рабочей группы, для дальнейшей работы муниципальному заказчику, обратившемуся с заявкой.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Секретарь правом голоса при голосовании не наделяется.  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 Заседание Рабочей группы проводится по мере необходимости в срок не позднее 5 (пяти) рабочих дней после поступления заявки, информации и документов.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3.6. Заседание Рабочей группы считается правомочным, если в нем принимает участие не менее половины лиц, входящих в состав Рабочей группы.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3.7. Решение Рабочей группы принимается простым большинством голосов лиц, входящих в состав Рабочей группы, присутствующих на ее заседании и проголосовавших путем открытого очного голосования.  В случае равенства голосов голос председательствующего на заседании Рабочей группы является решающим.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протоколе должно быть отражено решение Рабочей группы о согласовании изменения существенных условий контракта или об отсутствии целесообразности таких изменений.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Протокол подписывается всеми членами Рабочей группы, присутствующими на заседании, и утверждается председателем Рабочей группы.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3.8. Протокол в срок не позднее 2 (двух) рабочих дней, следующих за днем принятия решения Рабочей группы, передается направившему заявку, информацию и документы на рассмотрение Рабочей группы заказчику для дальнейшего использования в работе.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3.9. Не позднее 3 (трех) рабочих дней со дня получения протокола Рабочей группы муниципальным заказчиком в течение 3 (трех) рабочих дней заключается дополнительное соглашение к муниципальному контракту (контракту).  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3.10. В случае принятия решения о нецелесообразности изменения существенных условий муниципального контракта (контракта) и об отказе в заключении дополнительного соглашения к муниципальному контракту (контракту) заказчик уведомляет в письменном виде поставщика (подрядчика, исполнителя), направившего обращение об изменении существенных условий контракта.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</w:p>
    <w:p w:rsidR="00A87A74" w:rsidRDefault="00E90446" w:rsidP="00A87A74">
      <w:pPr>
        <w:pStyle w:val="affa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</w:rPr>
      </w:pPr>
    </w:p>
    <w:p w:rsidR="00A87A74" w:rsidRPr="005F7185" w:rsidRDefault="00A87A74" w:rsidP="005F7185">
      <w:pPr>
        <w:jc w:val="both"/>
        <w:rPr>
          <w:color w:val="000000" w:themeColor="text1"/>
          <w:sz w:val="28"/>
          <w:szCs w:val="28"/>
        </w:rPr>
      </w:pPr>
    </w:p>
    <w:sectPr w:rsidR="00A87A74" w:rsidRPr="005F7185" w:rsidSect="00EA7EAA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56" w:rsidRDefault="00FB4956">
      <w:r>
        <w:separator/>
      </w:r>
    </w:p>
  </w:endnote>
  <w:endnote w:type="continuationSeparator" w:id="0">
    <w:p w:rsidR="00FB4956" w:rsidRDefault="00FB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56" w:rsidRDefault="00FB4956">
      <w:r>
        <w:separator/>
      </w:r>
    </w:p>
  </w:footnote>
  <w:footnote w:type="continuationSeparator" w:id="0">
    <w:p w:rsidR="00FB4956" w:rsidRDefault="00FB4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033"/>
    <w:multiLevelType w:val="hybridMultilevel"/>
    <w:tmpl w:val="A708729E"/>
    <w:lvl w:ilvl="0" w:tplc="69148F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4870376"/>
    <w:multiLevelType w:val="hybridMultilevel"/>
    <w:tmpl w:val="E3BE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C60E36"/>
    <w:multiLevelType w:val="hybridMultilevel"/>
    <w:tmpl w:val="1FCA04DA"/>
    <w:lvl w:ilvl="0" w:tplc="C7A22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33C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50C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282B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E40"/>
    <w:rsid w:val="000E2BAF"/>
    <w:rsid w:val="000E4EDD"/>
    <w:rsid w:val="000E51CC"/>
    <w:rsid w:val="000F04F7"/>
    <w:rsid w:val="000F081F"/>
    <w:rsid w:val="000F0EE2"/>
    <w:rsid w:val="000F1399"/>
    <w:rsid w:val="000F2423"/>
    <w:rsid w:val="000F2542"/>
    <w:rsid w:val="000F5619"/>
    <w:rsid w:val="000F5EC1"/>
    <w:rsid w:val="000F610D"/>
    <w:rsid w:val="000F6C30"/>
    <w:rsid w:val="00100549"/>
    <w:rsid w:val="00100896"/>
    <w:rsid w:val="001009EA"/>
    <w:rsid w:val="00102A09"/>
    <w:rsid w:val="001043B5"/>
    <w:rsid w:val="00104B0C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44F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0E2"/>
    <w:rsid w:val="00171287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4"/>
    <w:rsid w:val="00176CBB"/>
    <w:rsid w:val="00177280"/>
    <w:rsid w:val="00180287"/>
    <w:rsid w:val="00180B39"/>
    <w:rsid w:val="00180C3E"/>
    <w:rsid w:val="00181CA3"/>
    <w:rsid w:val="001829D8"/>
    <w:rsid w:val="001839ED"/>
    <w:rsid w:val="00185071"/>
    <w:rsid w:val="00186C0E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6E69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4B0F"/>
    <w:rsid w:val="001C5137"/>
    <w:rsid w:val="001D0D06"/>
    <w:rsid w:val="001D1818"/>
    <w:rsid w:val="001D233F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287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0D5E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7DF"/>
    <w:rsid w:val="00232EE4"/>
    <w:rsid w:val="002334EA"/>
    <w:rsid w:val="00233915"/>
    <w:rsid w:val="00234301"/>
    <w:rsid w:val="002347CD"/>
    <w:rsid w:val="002359D0"/>
    <w:rsid w:val="00236595"/>
    <w:rsid w:val="00236E56"/>
    <w:rsid w:val="0024023C"/>
    <w:rsid w:val="002415B1"/>
    <w:rsid w:val="00241D97"/>
    <w:rsid w:val="00242319"/>
    <w:rsid w:val="0024248C"/>
    <w:rsid w:val="00242992"/>
    <w:rsid w:val="0024324B"/>
    <w:rsid w:val="00243DD0"/>
    <w:rsid w:val="00243E09"/>
    <w:rsid w:val="00244166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045"/>
    <w:rsid w:val="002A514F"/>
    <w:rsid w:val="002A67B1"/>
    <w:rsid w:val="002A7015"/>
    <w:rsid w:val="002A7A04"/>
    <w:rsid w:val="002B0222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2A8D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602B"/>
    <w:rsid w:val="002E72F9"/>
    <w:rsid w:val="002F06E2"/>
    <w:rsid w:val="002F2D3E"/>
    <w:rsid w:val="002F5892"/>
    <w:rsid w:val="002F61EF"/>
    <w:rsid w:val="002F652A"/>
    <w:rsid w:val="002F7D09"/>
    <w:rsid w:val="0030105E"/>
    <w:rsid w:val="0030117A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5F78"/>
    <w:rsid w:val="00316BC5"/>
    <w:rsid w:val="0031731B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C36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76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9C3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0D8A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60F"/>
    <w:rsid w:val="00454F86"/>
    <w:rsid w:val="00455307"/>
    <w:rsid w:val="00455AFE"/>
    <w:rsid w:val="00455DD1"/>
    <w:rsid w:val="00455F52"/>
    <w:rsid w:val="004568AB"/>
    <w:rsid w:val="004569A2"/>
    <w:rsid w:val="0045777F"/>
    <w:rsid w:val="004577CD"/>
    <w:rsid w:val="00457F3D"/>
    <w:rsid w:val="00460895"/>
    <w:rsid w:val="00461A2D"/>
    <w:rsid w:val="00462F94"/>
    <w:rsid w:val="004636A5"/>
    <w:rsid w:val="004641FF"/>
    <w:rsid w:val="0046455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1529"/>
    <w:rsid w:val="00482E42"/>
    <w:rsid w:val="0048555D"/>
    <w:rsid w:val="00485736"/>
    <w:rsid w:val="00487A58"/>
    <w:rsid w:val="0049322C"/>
    <w:rsid w:val="004937B7"/>
    <w:rsid w:val="004939D7"/>
    <w:rsid w:val="00496B9F"/>
    <w:rsid w:val="00496CE2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9E6"/>
    <w:rsid w:val="004F4A2D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493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392"/>
    <w:rsid w:val="00555848"/>
    <w:rsid w:val="00555880"/>
    <w:rsid w:val="005568DA"/>
    <w:rsid w:val="00556A3D"/>
    <w:rsid w:val="00557FCE"/>
    <w:rsid w:val="00560ECC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64A3"/>
    <w:rsid w:val="00587B2C"/>
    <w:rsid w:val="00591A57"/>
    <w:rsid w:val="00591C87"/>
    <w:rsid w:val="00592A91"/>
    <w:rsid w:val="00592C00"/>
    <w:rsid w:val="005933BB"/>
    <w:rsid w:val="00595C37"/>
    <w:rsid w:val="00595F08"/>
    <w:rsid w:val="00596E09"/>
    <w:rsid w:val="0059713A"/>
    <w:rsid w:val="005A0262"/>
    <w:rsid w:val="005A13DC"/>
    <w:rsid w:val="005A4BDF"/>
    <w:rsid w:val="005A4CB5"/>
    <w:rsid w:val="005A4D64"/>
    <w:rsid w:val="005A525B"/>
    <w:rsid w:val="005A6889"/>
    <w:rsid w:val="005A6EC9"/>
    <w:rsid w:val="005A7946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994"/>
    <w:rsid w:val="005C3A11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999"/>
    <w:rsid w:val="005E6C35"/>
    <w:rsid w:val="005E6C78"/>
    <w:rsid w:val="005E734F"/>
    <w:rsid w:val="005F080E"/>
    <w:rsid w:val="005F3035"/>
    <w:rsid w:val="005F584E"/>
    <w:rsid w:val="005F7185"/>
    <w:rsid w:val="005F72C1"/>
    <w:rsid w:val="00600C76"/>
    <w:rsid w:val="00601AA1"/>
    <w:rsid w:val="00601B0F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140"/>
    <w:rsid w:val="00630A84"/>
    <w:rsid w:val="00630FE6"/>
    <w:rsid w:val="00631374"/>
    <w:rsid w:val="0063282C"/>
    <w:rsid w:val="006337B9"/>
    <w:rsid w:val="006347DD"/>
    <w:rsid w:val="00634DA2"/>
    <w:rsid w:val="006352B8"/>
    <w:rsid w:val="00636FAA"/>
    <w:rsid w:val="00637B84"/>
    <w:rsid w:val="006417F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046"/>
    <w:rsid w:val="0068456E"/>
    <w:rsid w:val="00684EEC"/>
    <w:rsid w:val="006865C3"/>
    <w:rsid w:val="00686790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37C"/>
    <w:rsid w:val="006F06B6"/>
    <w:rsid w:val="006F0838"/>
    <w:rsid w:val="006F2500"/>
    <w:rsid w:val="006F2AAA"/>
    <w:rsid w:val="006F348B"/>
    <w:rsid w:val="006F3617"/>
    <w:rsid w:val="006F4642"/>
    <w:rsid w:val="006F6337"/>
    <w:rsid w:val="006F63EF"/>
    <w:rsid w:val="006F6C78"/>
    <w:rsid w:val="006F6E0F"/>
    <w:rsid w:val="00701872"/>
    <w:rsid w:val="007020AD"/>
    <w:rsid w:val="00702FD5"/>
    <w:rsid w:val="00703173"/>
    <w:rsid w:val="00703756"/>
    <w:rsid w:val="00705C1D"/>
    <w:rsid w:val="0070662D"/>
    <w:rsid w:val="00707346"/>
    <w:rsid w:val="00712852"/>
    <w:rsid w:val="007136FA"/>
    <w:rsid w:val="00714A45"/>
    <w:rsid w:val="00714C87"/>
    <w:rsid w:val="00715043"/>
    <w:rsid w:val="0071517E"/>
    <w:rsid w:val="00715E8B"/>
    <w:rsid w:val="0071662C"/>
    <w:rsid w:val="00716CAC"/>
    <w:rsid w:val="00717E58"/>
    <w:rsid w:val="00722CF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1A7F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5DD0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98F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1956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5DD6"/>
    <w:rsid w:val="008770F9"/>
    <w:rsid w:val="008800F2"/>
    <w:rsid w:val="00881887"/>
    <w:rsid w:val="00881BE0"/>
    <w:rsid w:val="008834A0"/>
    <w:rsid w:val="00883506"/>
    <w:rsid w:val="00883997"/>
    <w:rsid w:val="008839DE"/>
    <w:rsid w:val="00883AD6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2D7C"/>
    <w:rsid w:val="008C327E"/>
    <w:rsid w:val="008C3FF5"/>
    <w:rsid w:val="008C4172"/>
    <w:rsid w:val="008C5044"/>
    <w:rsid w:val="008C7322"/>
    <w:rsid w:val="008C7711"/>
    <w:rsid w:val="008D0FB3"/>
    <w:rsid w:val="008D1091"/>
    <w:rsid w:val="008D10B4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11BF"/>
    <w:rsid w:val="009120B2"/>
    <w:rsid w:val="009120CA"/>
    <w:rsid w:val="00913BC7"/>
    <w:rsid w:val="009140FC"/>
    <w:rsid w:val="00914ACB"/>
    <w:rsid w:val="009155A1"/>
    <w:rsid w:val="00915C6A"/>
    <w:rsid w:val="009160DB"/>
    <w:rsid w:val="00916A25"/>
    <w:rsid w:val="00916D9C"/>
    <w:rsid w:val="00920CF6"/>
    <w:rsid w:val="009211DE"/>
    <w:rsid w:val="009213C6"/>
    <w:rsid w:val="0092229C"/>
    <w:rsid w:val="00922910"/>
    <w:rsid w:val="00923655"/>
    <w:rsid w:val="009244D2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47694"/>
    <w:rsid w:val="009500B5"/>
    <w:rsid w:val="00951307"/>
    <w:rsid w:val="00951C78"/>
    <w:rsid w:val="00951D80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68D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5174"/>
    <w:rsid w:val="00986B92"/>
    <w:rsid w:val="009873C7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E4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34F4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3EB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70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57253"/>
    <w:rsid w:val="00A57A34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5CF4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87A74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7F"/>
    <w:rsid w:val="00A962A2"/>
    <w:rsid w:val="00A965EE"/>
    <w:rsid w:val="00A965F7"/>
    <w:rsid w:val="00A9660F"/>
    <w:rsid w:val="00A96B0F"/>
    <w:rsid w:val="00A96E39"/>
    <w:rsid w:val="00AA0D93"/>
    <w:rsid w:val="00AA20E2"/>
    <w:rsid w:val="00AA4739"/>
    <w:rsid w:val="00AA50D7"/>
    <w:rsid w:val="00AA54AA"/>
    <w:rsid w:val="00AA57B8"/>
    <w:rsid w:val="00AA5F4E"/>
    <w:rsid w:val="00AA6100"/>
    <w:rsid w:val="00AA6D32"/>
    <w:rsid w:val="00AA7111"/>
    <w:rsid w:val="00AA7A0F"/>
    <w:rsid w:val="00AB07B2"/>
    <w:rsid w:val="00AB1687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62E"/>
    <w:rsid w:val="00AE37AE"/>
    <w:rsid w:val="00AE4205"/>
    <w:rsid w:val="00AE4444"/>
    <w:rsid w:val="00AE4819"/>
    <w:rsid w:val="00AE526A"/>
    <w:rsid w:val="00AE58EB"/>
    <w:rsid w:val="00AE7932"/>
    <w:rsid w:val="00AF0232"/>
    <w:rsid w:val="00AF0A76"/>
    <w:rsid w:val="00AF1F7D"/>
    <w:rsid w:val="00AF3367"/>
    <w:rsid w:val="00AF5429"/>
    <w:rsid w:val="00AF6407"/>
    <w:rsid w:val="00B01855"/>
    <w:rsid w:val="00B02D95"/>
    <w:rsid w:val="00B02ED1"/>
    <w:rsid w:val="00B03483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4C5C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713A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057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13F5"/>
    <w:rsid w:val="00B91D4D"/>
    <w:rsid w:val="00B92225"/>
    <w:rsid w:val="00B92794"/>
    <w:rsid w:val="00B92D13"/>
    <w:rsid w:val="00B93937"/>
    <w:rsid w:val="00B94483"/>
    <w:rsid w:val="00B9460A"/>
    <w:rsid w:val="00B95696"/>
    <w:rsid w:val="00B9577D"/>
    <w:rsid w:val="00B96F4F"/>
    <w:rsid w:val="00B97027"/>
    <w:rsid w:val="00B973D6"/>
    <w:rsid w:val="00B979F9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1DEC"/>
    <w:rsid w:val="00C030E7"/>
    <w:rsid w:val="00C032C1"/>
    <w:rsid w:val="00C03469"/>
    <w:rsid w:val="00C035A4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2E6"/>
    <w:rsid w:val="00C41626"/>
    <w:rsid w:val="00C43022"/>
    <w:rsid w:val="00C43411"/>
    <w:rsid w:val="00C43B0B"/>
    <w:rsid w:val="00C440BD"/>
    <w:rsid w:val="00C44B17"/>
    <w:rsid w:val="00C44DF8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8EB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0920"/>
    <w:rsid w:val="00C81DEB"/>
    <w:rsid w:val="00C82766"/>
    <w:rsid w:val="00C8279A"/>
    <w:rsid w:val="00C83481"/>
    <w:rsid w:val="00C83D49"/>
    <w:rsid w:val="00C8411A"/>
    <w:rsid w:val="00C849CE"/>
    <w:rsid w:val="00C85508"/>
    <w:rsid w:val="00C85612"/>
    <w:rsid w:val="00C869A5"/>
    <w:rsid w:val="00C8765B"/>
    <w:rsid w:val="00C92B1C"/>
    <w:rsid w:val="00C9474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33BD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6F14"/>
    <w:rsid w:val="00CD77BA"/>
    <w:rsid w:val="00CD783A"/>
    <w:rsid w:val="00CD7C31"/>
    <w:rsid w:val="00CE1115"/>
    <w:rsid w:val="00CE2152"/>
    <w:rsid w:val="00CE2E66"/>
    <w:rsid w:val="00CE3B5C"/>
    <w:rsid w:val="00CE4C38"/>
    <w:rsid w:val="00CE4C40"/>
    <w:rsid w:val="00CE5B1E"/>
    <w:rsid w:val="00CE74A3"/>
    <w:rsid w:val="00CE7861"/>
    <w:rsid w:val="00CF0825"/>
    <w:rsid w:val="00CF096C"/>
    <w:rsid w:val="00CF12FF"/>
    <w:rsid w:val="00CF154C"/>
    <w:rsid w:val="00CF2B71"/>
    <w:rsid w:val="00CF4492"/>
    <w:rsid w:val="00CF4D29"/>
    <w:rsid w:val="00CF5046"/>
    <w:rsid w:val="00CF5621"/>
    <w:rsid w:val="00CF6713"/>
    <w:rsid w:val="00CF699A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C02"/>
    <w:rsid w:val="00D10ECF"/>
    <w:rsid w:val="00D10F5B"/>
    <w:rsid w:val="00D110F8"/>
    <w:rsid w:val="00D11E74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2AB9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F36"/>
    <w:rsid w:val="00D3706D"/>
    <w:rsid w:val="00D37BD5"/>
    <w:rsid w:val="00D411E5"/>
    <w:rsid w:val="00D4250C"/>
    <w:rsid w:val="00D42D0D"/>
    <w:rsid w:val="00D43258"/>
    <w:rsid w:val="00D446C7"/>
    <w:rsid w:val="00D45AE1"/>
    <w:rsid w:val="00D471CC"/>
    <w:rsid w:val="00D47511"/>
    <w:rsid w:val="00D5162E"/>
    <w:rsid w:val="00D52686"/>
    <w:rsid w:val="00D57570"/>
    <w:rsid w:val="00D57A12"/>
    <w:rsid w:val="00D60061"/>
    <w:rsid w:val="00D608AE"/>
    <w:rsid w:val="00D60CFB"/>
    <w:rsid w:val="00D6138D"/>
    <w:rsid w:val="00D61B68"/>
    <w:rsid w:val="00D61B7F"/>
    <w:rsid w:val="00D62167"/>
    <w:rsid w:val="00D62295"/>
    <w:rsid w:val="00D63BF7"/>
    <w:rsid w:val="00D649DF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1BA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707C"/>
    <w:rsid w:val="00DB7C3E"/>
    <w:rsid w:val="00DC0C61"/>
    <w:rsid w:val="00DC10BD"/>
    <w:rsid w:val="00DC18F9"/>
    <w:rsid w:val="00DC1AB1"/>
    <w:rsid w:val="00DC2FCE"/>
    <w:rsid w:val="00DC5FB9"/>
    <w:rsid w:val="00DC64FD"/>
    <w:rsid w:val="00DC774E"/>
    <w:rsid w:val="00DD0AF8"/>
    <w:rsid w:val="00DD0B80"/>
    <w:rsid w:val="00DD1A8C"/>
    <w:rsid w:val="00DD1BD2"/>
    <w:rsid w:val="00DD1E94"/>
    <w:rsid w:val="00DD2AB3"/>
    <w:rsid w:val="00DD3697"/>
    <w:rsid w:val="00DD5856"/>
    <w:rsid w:val="00DD5C1D"/>
    <w:rsid w:val="00DD7044"/>
    <w:rsid w:val="00DD7D23"/>
    <w:rsid w:val="00DE1DE2"/>
    <w:rsid w:val="00DE4045"/>
    <w:rsid w:val="00DE4359"/>
    <w:rsid w:val="00DE492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6A4"/>
    <w:rsid w:val="00E21DDD"/>
    <w:rsid w:val="00E221C2"/>
    <w:rsid w:val="00E23035"/>
    <w:rsid w:val="00E23253"/>
    <w:rsid w:val="00E23257"/>
    <w:rsid w:val="00E25158"/>
    <w:rsid w:val="00E25225"/>
    <w:rsid w:val="00E25A52"/>
    <w:rsid w:val="00E30125"/>
    <w:rsid w:val="00E30A82"/>
    <w:rsid w:val="00E31551"/>
    <w:rsid w:val="00E31596"/>
    <w:rsid w:val="00E329BA"/>
    <w:rsid w:val="00E33175"/>
    <w:rsid w:val="00E34469"/>
    <w:rsid w:val="00E34878"/>
    <w:rsid w:val="00E34B0F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1F5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6801"/>
    <w:rsid w:val="00E87FAE"/>
    <w:rsid w:val="00E90446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7828"/>
    <w:rsid w:val="00EA7EAA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27A9C"/>
    <w:rsid w:val="00F300A4"/>
    <w:rsid w:val="00F307A3"/>
    <w:rsid w:val="00F3120A"/>
    <w:rsid w:val="00F31315"/>
    <w:rsid w:val="00F31B46"/>
    <w:rsid w:val="00F31B83"/>
    <w:rsid w:val="00F32526"/>
    <w:rsid w:val="00F32567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3E39"/>
    <w:rsid w:val="00F44B28"/>
    <w:rsid w:val="00F45646"/>
    <w:rsid w:val="00F46038"/>
    <w:rsid w:val="00F46075"/>
    <w:rsid w:val="00F46ABA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C86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086"/>
    <w:rsid w:val="00FA577C"/>
    <w:rsid w:val="00FA7125"/>
    <w:rsid w:val="00FA71B7"/>
    <w:rsid w:val="00FA737E"/>
    <w:rsid w:val="00FB1E27"/>
    <w:rsid w:val="00FB2DBF"/>
    <w:rsid w:val="00FB376D"/>
    <w:rsid w:val="00FB468E"/>
    <w:rsid w:val="00FB4956"/>
    <w:rsid w:val="00FC0CA2"/>
    <w:rsid w:val="00FC15E6"/>
    <w:rsid w:val="00FC19F6"/>
    <w:rsid w:val="00FC2AFB"/>
    <w:rsid w:val="00FC3D99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865"/>
    <w:rsid w:val="00FD583C"/>
    <w:rsid w:val="00FD6740"/>
    <w:rsid w:val="00FD79D6"/>
    <w:rsid w:val="00FE0105"/>
    <w:rsid w:val="00FE0D88"/>
    <w:rsid w:val="00FE138C"/>
    <w:rsid w:val="00FE1B50"/>
    <w:rsid w:val="00FE27C4"/>
    <w:rsid w:val="00FE2A13"/>
    <w:rsid w:val="00FE4449"/>
    <w:rsid w:val="00FE47EC"/>
    <w:rsid w:val="00FE4FA0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CF699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2A504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A504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CF699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2A504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A50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3D74-FBFB-43EE-A678-2A53A188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1276</cp:revision>
  <cp:lastPrinted>2022-05-13T05:21:00Z</cp:lastPrinted>
  <dcterms:created xsi:type="dcterms:W3CDTF">2018-01-30T13:13:00Z</dcterms:created>
  <dcterms:modified xsi:type="dcterms:W3CDTF">2022-05-27T04:22:00Z</dcterms:modified>
</cp:coreProperties>
</file>