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F1" w:rsidRDefault="008A7CF1" w:rsidP="008A7CF1">
      <w:pPr>
        <w:jc w:val="both"/>
        <w:rPr>
          <w:sz w:val="28"/>
          <w:szCs w:val="28"/>
        </w:rPr>
      </w:pPr>
      <w:bookmarkStart w:id="0" w:name="_GoBack"/>
      <w:bookmarkEnd w:id="0"/>
    </w:p>
    <w:p w:rsidR="008A7CF1" w:rsidRDefault="008A7CF1" w:rsidP="008A7CF1">
      <w:pPr>
        <w:jc w:val="both"/>
        <w:rPr>
          <w:sz w:val="28"/>
          <w:szCs w:val="28"/>
        </w:rPr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</w:pPr>
      <w:r>
        <w:t xml:space="preserve">Приложение 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</w:pPr>
      <w:r>
        <w:t>к постановлению главы городского округа Зарайск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>
        <w:rPr>
          <w:u w:val="single"/>
        </w:rPr>
        <w:t>от 29.12.18 №_2334/12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288"/>
      <w:bookmarkEnd w:id="1"/>
      <w:r>
        <w:rPr>
          <w:b/>
        </w:rPr>
        <w:t>Паспорт муниципальной программы «Экология и окружающая среда городского округа Зарайск Московской области»</w:t>
      </w:r>
    </w:p>
    <w:p w:rsidR="008A7CF1" w:rsidRDefault="008A7CF1" w:rsidP="008A7CF1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1446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99"/>
        <w:gridCol w:w="1760"/>
        <w:gridCol w:w="1701"/>
        <w:gridCol w:w="1558"/>
        <w:gridCol w:w="1700"/>
        <w:gridCol w:w="1700"/>
        <w:gridCol w:w="1842"/>
      </w:tblGrid>
      <w:tr w:rsidR="008A7CF1" w:rsidTr="008A7CF1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Координатор муниципальной программы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Заместитель главы администрации по ЖКХ Простоквашин А.А.</w:t>
            </w:r>
          </w:p>
        </w:tc>
      </w:tr>
      <w:tr w:rsidR="008A7CF1" w:rsidTr="008A7CF1">
        <w:trPr>
          <w:trHeight w:val="421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 xml:space="preserve">Муниципальный заказчик программы   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Администрация городского округа Зарайск Московской области</w:t>
            </w:r>
          </w:p>
        </w:tc>
      </w:tr>
      <w:tr w:rsidR="008A7CF1" w:rsidTr="008A7CF1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 xml:space="preserve">Цели муниципальной программы      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Обеспечение конституционных прав граждан на благоприятную окружающую среду за счет стабилизации и улучшения экологической обстановки в городском округе Зарайск Московской области.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Решение социально-экономических задач, обеспечивающих экологически-ориентированный рост экономики, укрепления правопорядка в области охраны окружающей среды и обеспечения экологической безопасности.</w:t>
            </w:r>
          </w:p>
        </w:tc>
      </w:tr>
      <w:tr w:rsidR="008A7CF1" w:rsidTr="008A7CF1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Перечень подпрограмм        </w:t>
            </w:r>
          </w:p>
        </w:tc>
        <w:tc>
          <w:tcPr>
            <w:tcW w:w="102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 w:rsidP="008A7CF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«Охрана окружающей среды»</w:t>
            </w:r>
          </w:p>
          <w:p w:rsidR="008A7CF1" w:rsidRDefault="008A7CF1" w:rsidP="008A7CF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«Обеспечение безопасности гидротехнических сооружений»</w:t>
            </w:r>
          </w:p>
        </w:tc>
      </w:tr>
      <w:tr w:rsidR="008A7CF1" w:rsidTr="008A7CF1">
        <w:trPr>
          <w:trHeight w:val="478"/>
        </w:trPr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 xml:space="preserve">Источники финансирования    </w:t>
            </w:r>
            <w:r>
              <w:br/>
              <w:t xml:space="preserve">муниципальной программы,  </w:t>
            </w:r>
            <w:r>
              <w:br/>
              <w:t xml:space="preserve">в том числе по годам:     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Расходы (тыс. рублей)</w:t>
            </w:r>
          </w:p>
        </w:tc>
      </w:tr>
      <w:tr w:rsidR="008A7CF1" w:rsidTr="008A7CF1"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2018год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2019год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2020год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2021год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2022год</w:t>
            </w:r>
          </w:p>
        </w:tc>
      </w:tr>
      <w:tr w:rsidR="008A7CF1" w:rsidTr="008A7CF1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1715718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1 661 213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A7CF1" w:rsidTr="008A7CF1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Средства федерального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</w:tr>
      <w:tr w:rsidR="008A7CF1" w:rsidTr="008A7CF1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 Московской области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395 918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373 758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7820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4430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4730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5180</w:t>
            </w:r>
          </w:p>
        </w:tc>
      </w:tr>
      <w:tr w:rsidR="008A7CF1" w:rsidTr="008A7CF1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Внебюджетные источники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</w:tr>
      <w:tr w:rsidR="008A7CF1" w:rsidTr="008A7CF1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lastRenderedPageBreak/>
              <w:t>Другие источники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</w:tr>
      <w:tr w:rsidR="008A7CF1" w:rsidTr="008A7CF1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Всего, в том числе по годам: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2 111 636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2 034 971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62325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4430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4730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5180</w:t>
            </w:r>
          </w:p>
        </w:tc>
      </w:tr>
    </w:tbl>
    <w:p w:rsidR="008A7CF1" w:rsidRDefault="008A7CF1" w:rsidP="008A7CF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1к Программе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</w:pPr>
    </w:p>
    <w:p w:rsidR="008A7CF1" w:rsidRDefault="008A7CF1" w:rsidP="008A7C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ar389"/>
      <w:bookmarkEnd w:id="2"/>
      <w:r>
        <w:rPr>
          <w:rFonts w:ascii="Times New Roman" w:hAnsi="Times New Roman" w:cs="Times New Roman"/>
          <w:sz w:val="22"/>
          <w:szCs w:val="22"/>
        </w:rPr>
        <w:t xml:space="preserve">Планируемые результаты реализации </w:t>
      </w:r>
    </w:p>
    <w:p w:rsidR="008A7CF1" w:rsidRDefault="008A7CF1" w:rsidP="008A7C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Муниципальной программы «Экология и окружающая среда городского округа Зарайск Московской области»</w:t>
      </w:r>
    </w:p>
    <w:p w:rsidR="008A7CF1" w:rsidRDefault="008A7CF1" w:rsidP="008A7C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2496"/>
        <w:gridCol w:w="45"/>
        <w:gridCol w:w="1663"/>
        <w:gridCol w:w="1202"/>
        <w:gridCol w:w="1246"/>
        <w:gridCol w:w="992"/>
        <w:gridCol w:w="992"/>
        <w:gridCol w:w="1134"/>
        <w:gridCol w:w="993"/>
        <w:gridCol w:w="1134"/>
        <w:gridCol w:w="3426"/>
      </w:tblGrid>
      <w:tr w:rsidR="008A7CF1" w:rsidTr="008A7CF1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значение по годам реализации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8A7CF1" w:rsidTr="008A7CF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  <w:lang w:eastAsia="en-US"/>
              </w:rPr>
            </w:pPr>
          </w:p>
        </w:tc>
      </w:tr>
      <w:tr w:rsidR="008A7CF1" w:rsidTr="008A7CF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8A7CF1" w:rsidTr="008A7CF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5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Уровень муниципальной программы</w:t>
            </w:r>
          </w:p>
        </w:tc>
      </w:tr>
      <w:tr w:rsidR="008A7CF1" w:rsidTr="008A7CF1">
        <w:trPr>
          <w:trHeight w:val="349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Соответствие расходов на природоохранную деятельность, установленных муниципальной экологической программой, нормативу расходов на  природоохранную деятельность, установленному Правительством Московской области (28,6 руб./чел.)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370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Проведение обследований состояния окружающей среды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</w:pPr>
            <w:r>
              <w:t>2. Проведение экологических мероприятий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3. Повышение экологического образования воспитания населения</w:t>
            </w:r>
          </w:p>
        </w:tc>
      </w:tr>
      <w:tr w:rsidR="008A7CF1" w:rsidTr="008A7CF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5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Подпрограмма 1 «Охрана окружающей среды»</w:t>
            </w:r>
          </w:p>
        </w:tc>
      </w:tr>
      <w:tr w:rsidR="008A7CF1" w:rsidTr="008A7CF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Площадь рекультивированных земель объектов накопленного экологического ущерба (Га)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гектары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1.Проведение обследований состояния окружающей среды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4. Обеспечение реконструкции полигона ТКО «Солопово»</w:t>
            </w:r>
          </w:p>
        </w:tc>
      </w:tr>
      <w:tr w:rsidR="008A7CF1" w:rsidTr="008A7CF1">
        <w:trPr>
          <w:trHeight w:val="4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Ликвидация несанкционированных свалок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штук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40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2.Проведение экологических мероприятий</w:t>
            </w:r>
          </w:p>
        </w:tc>
      </w:tr>
      <w:tr w:rsidR="008A7CF1" w:rsidTr="008A7CF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Снижение сброса загрязняющих веществ в стоках и повышение качества очистки сточных вод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процент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35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1. Проведение обследований состояния окружающей среды</w:t>
            </w:r>
          </w:p>
        </w:tc>
      </w:tr>
      <w:tr w:rsidR="008A7CF1" w:rsidTr="008A7CF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Соответствие фактической площади озелененных территорий минимально </w:t>
            </w:r>
            <w:r>
              <w:lastRenderedPageBreak/>
              <w:t>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Показатель муниципальной программы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процент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36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2. Проведение экологических мероприятий</w:t>
            </w:r>
          </w:p>
        </w:tc>
      </w:tr>
      <w:tr w:rsidR="008A7CF1" w:rsidTr="008A7CF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Новая культура сбора отходов (ТКО) - Оснащение контейнерных площадок МКД контейнерами для раздельного сбора отходов (ТКО)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Показатель Рейтинга 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Процент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40,68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22,9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2. Проведение экологических мероприятий</w:t>
            </w:r>
          </w:p>
        </w:tc>
      </w:tr>
      <w:tr w:rsidR="008A7CF1" w:rsidTr="008A7CF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Чистое Подмосковье - Заключение и исполнение договоров на вывоз отходов в ИЖС и СНТ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Показатель Рейтинга 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процент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51,95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77,99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2. Проведение экологических мероприятий</w:t>
            </w:r>
          </w:p>
        </w:tc>
      </w:tr>
      <w:tr w:rsidR="008A7CF1" w:rsidTr="008A7CF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Количество построенных комплексов по переработке отходов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единиц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4. Строительство комплекса по переработке отходов «Солопово» (реконструкция полигона ТКО «Солопово» путём преобразования в комплекс по переработке отходов)</w:t>
            </w:r>
          </w:p>
        </w:tc>
      </w:tr>
      <w:tr w:rsidR="008A7CF1" w:rsidTr="008A7CF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0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Подпрограмма 2 «Обеспечение безопасности гидротехнических сооружений»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A7CF1" w:rsidTr="008A7CF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Количество гидротехнических сооружений, занесенных в реестр объектов недвижимости в качестве бесхозяйных, к общему количеству выявленных </w:t>
            </w:r>
            <w:r>
              <w:lastRenderedPageBreak/>
              <w:t>бесхозяйных сооружений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lastRenderedPageBreak/>
              <w:t>Показатель муниципальной программы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процент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1.Обеспечение безопасности бесхозяйных гидротехнических сооружений</w:t>
            </w:r>
          </w:p>
        </w:tc>
      </w:tr>
    </w:tbl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2  к Программе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center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bookmarkStart w:id="3" w:name="Par335"/>
      <w:bookmarkEnd w:id="3"/>
      <w:r>
        <w:rPr>
          <w:b/>
          <w:u w:val="single"/>
        </w:rPr>
        <w:t>Паспорт подпрограммы 1. «Охрана окружающей среды»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</w:pPr>
    </w:p>
    <w:tbl>
      <w:tblPr>
        <w:tblW w:w="1560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8"/>
        <w:gridCol w:w="1418"/>
        <w:gridCol w:w="1984"/>
        <w:gridCol w:w="1418"/>
        <w:gridCol w:w="1417"/>
        <w:gridCol w:w="1276"/>
        <w:gridCol w:w="1276"/>
        <w:gridCol w:w="1276"/>
        <w:gridCol w:w="1417"/>
      </w:tblGrid>
      <w:tr w:rsidR="008A7CF1" w:rsidTr="008A7CF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CF1" w:rsidRDefault="008A7C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подпрограммы    </w:t>
            </w:r>
          </w:p>
          <w:p w:rsidR="008A7CF1" w:rsidRDefault="008A7C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8A7CF1" w:rsidTr="008A7CF1">
        <w:trPr>
          <w:trHeight w:val="320"/>
        </w:trPr>
        <w:tc>
          <w:tcPr>
            <w:tcW w:w="4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   подпрограммы по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 реализации и главным распорядителям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8A7CF1" w:rsidTr="008A7CF1">
        <w:trPr>
          <w:trHeight w:val="640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</w:rPr>
            </w:pPr>
          </w:p>
        </w:tc>
        <w:tc>
          <w:tcPr>
            <w:tcW w:w="1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CF1" w:rsidTr="008A7CF1">
        <w:trPr>
          <w:trHeight w:val="480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2 034 971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2 047 291</w:t>
            </w:r>
          </w:p>
        </w:tc>
      </w:tr>
      <w:tr w:rsidR="008A7CF1" w:rsidTr="008A7CF1">
        <w:trPr>
          <w:trHeight w:val="362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</w:rPr>
            </w:pPr>
          </w:p>
        </w:tc>
        <w:tc>
          <w:tcPr>
            <w:tcW w:w="1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8A7CF1" w:rsidRDefault="008A7C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1 661 213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1 661 213</w:t>
            </w:r>
          </w:p>
        </w:tc>
      </w:tr>
      <w:tr w:rsidR="008A7CF1" w:rsidTr="008A7CF1">
        <w:trPr>
          <w:trHeight w:val="428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</w:rPr>
            </w:pPr>
          </w:p>
        </w:tc>
        <w:tc>
          <w:tcPr>
            <w:tcW w:w="1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7CF1" w:rsidTr="008A7CF1">
        <w:trPr>
          <w:trHeight w:val="568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</w:rPr>
            </w:pPr>
          </w:p>
        </w:tc>
        <w:tc>
          <w:tcPr>
            <w:tcW w:w="1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373 758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386 078</w:t>
            </w:r>
          </w:p>
        </w:tc>
      </w:tr>
      <w:tr w:rsidR="008A7CF1" w:rsidTr="008A7CF1">
        <w:trPr>
          <w:trHeight w:val="234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</w:rPr>
            </w:pPr>
          </w:p>
        </w:tc>
        <w:tc>
          <w:tcPr>
            <w:tcW w:w="1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7CF1" w:rsidTr="008A7CF1">
        <w:trPr>
          <w:trHeight w:val="198"/>
        </w:trPr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</w:rPr>
            </w:pPr>
          </w:p>
        </w:tc>
        <w:tc>
          <w:tcPr>
            <w:tcW w:w="1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  <w:p w:rsidR="008A7CF1" w:rsidRDefault="008A7C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A7CF1" w:rsidRDefault="008A7CF1" w:rsidP="008A7CF1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outlineLvl w:val="1"/>
        <w:rPr>
          <w:b/>
          <w:u w:val="single"/>
        </w:rPr>
      </w:pPr>
      <w:r>
        <w:rPr>
          <w:b/>
        </w:rPr>
        <w:lastRenderedPageBreak/>
        <w:t xml:space="preserve">Характеристика проблем, решаемая посредством мероприятий Подпрограммы </w:t>
      </w:r>
      <w:r>
        <w:rPr>
          <w:b/>
          <w:lang w:val="en-US"/>
        </w:rPr>
        <w:t>I</w:t>
      </w:r>
      <w:r>
        <w:rPr>
          <w:b/>
        </w:rPr>
        <w:t xml:space="preserve"> «Охрана окружающей среды».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  <w:outlineLvl w:val="1"/>
        <w:rPr>
          <w:b/>
          <w:u w:val="single"/>
        </w:rPr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  <w:outlineLvl w:val="1"/>
      </w:pPr>
      <w:r>
        <w:tab/>
        <w:t xml:space="preserve">Одной из основных проблем городского округа Зарайск Московской области, как и в Московской области, в целом, стоит проблема возникновения несанкционированных свалок, навалов бытовых отходов и мусора, что </w:t>
      </w:r>
      <w:r>
        <w:tab/>
        <w:t>может привести к опасному загрязнению окружающей природной среды и создать реальную угрозу здоровью населения. Подпрограммой предусмотрено финансирование мероприятий по выявлению и ликвидации несанкционированных свалок и навалов мусора.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  <w:outlineLvl w:val="1"/>
      </w:pPr>
      <w:r>
        <w:tab/>
        <w:t>В целях снижения сброса загрязняющих веществ  в стоках и повышения качества очистки сточных вод в Подпрограмме 1 предусмотрена разработка проектно-сметной документации и строительство канализационного коллектора и КНС на 5 и 6 линии Рабочего поселка. Строительство КНС и канализационного коллектора позволит решить проблему сброса неочищенных сточных вод, предотвратит загрязнение водных объектов.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Для  обеспечения охраны качества окружающей среды и экологической безопасности населения городского округа Зарайск Московской области в подпрограмме </w:t>
      </w:r>
      <w:r>
        <w:rPr>
          <w:lang w:val="en-US"/>
        </w:rPr>
        <w:t>I</w:t>
      </w:r>
      <w:r>
        <w:t xml:space="preserve"> предусмотрено финансирование мониторинга окружающей среды в зоне влияния предприятия по переработке свинцовых аккумуляторов ЗАО «Метком Групп» и других промышленных предприятий. Установка экобокса по утилизации отходов 1-4 класса опасности. Мероприятие по охране и воспроизводству животного мира и птиц на территории муниципального образования.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  <w:outlineLvl w:val="1"/>
      </w:pPr>
      <w:r>
        <w:tab/>
        <w:t xml:space="preserve"> Экологическое воспитание должно начинаться с раннего детства и продолжаться всю жизнь. Поэтому большое внимание администрация городского округа Зарайск Московской области уделяет экологическому воспитанию подрастающего поколения, как самым эффективным и перспективным средствам улучшения экологической ситуации. В рамках Подпрограммы 1 предусмотрено продолжение работ по формированию системы экологического образования и воспитания. С этой целью предусмотрено финансирование мероприятий по проведению районного экологического туристического слета учащихся городского округа Зарайск Московской области.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  <w:outlineLvl w:val="1"/>
      </w:pPr>
      <w:r>
        <w:tab/>
        <w:t>С целью воспитания экологической культуры жителей городского округа Зарайск Московской области и бережного отношения к природе предусматривается информирование и привлечение широких слоев населения  к участию в экологических мероприятиях. В рамках проведения ежегодных «Дней защиты от экологической опасности окружающей среды» планируется проведение экологических субботников по уборке и озеленению территорий. Посадка деревьев и кустарников, на территориях поселений позволит сохранить и приумножить площади озелененных территорий населенных пунктов поселений в соответствии с градостроительными нормами.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  <w:outlineLvl w:val="1"/>
        <w:rPr>
          <w:b/>
          <w:u w:val="single"/>
        </w:rPr>
      </w:pPr>
    </w:p>
    <w:p w:rsidR="008A7CF1" w:rsidRDefault="008A7CF1" w:rsidP="008A7CF1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подпрограммы.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Концепция решения экологических проблем состоит в реализации муниципальной подпрограммы </w:t>
      </w:r>
      <w:r>
        <w:rPr>
          <w:lang w:val="en-US"/>
        </w:rPr>
        <w:t>I</w:t>
      </w:r>
      <w:r>
        <w:t xml:space="preserve"> «Охраны окружающей среды». 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Реализация программных мероприятий по целям и задачам в период с 2018 по 2022 годы обеспечит минимизацию усугубления существующих проблем.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 Обеспечение возможности городскому округу Зарайск Московской области повысить экологические функции окружающей среды, благоприятные условия жизнедеятельности населения и развития туризма, повысит экологическое образование и воспитание. 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Создание особо охраняемых природных территорий, сохранение объектов животного и растительного мира и среды их обитания, расчистку водных объектов (участков).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  <w:outlineLvl w:val="1"/>
        <w:rPr>
          <w:b/>
          <w:u w:val="single"/>
        </w:rPr>
      </w:pPr>
    </w:p>
    <w:p w:rsidR="008A7CF1" w:rsidRDefault="008A7CF1" w:rsidP="008A7CF1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Перечень мероприятий к подпрограмме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    Перечень мероприятий   изложен в приложении №1 к муниципальной  Подпрограмме </w:t>
      </w:r>
      <w:r>
        <w:rPr>
          <w:lang w:val="en-US"/>
        </w:rPr>
        <w:t>I</w:t>
      </w:r>
      <w:r>
        <w:t xml:space="preserve"> «Охраны окружающей среды».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1к Подпрограмме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4" w:name="Par470"/>
      <w:bookmarkEnd w:id="4"/>
      <w:r>
        <w:rPr>
          <w:b/>
        </w:rPr>
        <w:t>Перечень мероприятий подпрограммы 1. «Охрана окружающей среды»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tbl>
      <w:tblPr>
        <w:tblpPr w:leftFromText="180" w:rightFromText="180" w:vertAnchor="text" w:tblpX="-73" w:tblpY="1"/>
        <w:tblOverlap w:val="never"/>
        <w:tblW w:w="1566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"/>
        <w:gridCol w:w="2380"/>
        <w:gridCol w:w="664"/>
        <w:gridCol w:w="1653"/>
        <w:gridCol w:w="1464"/>
        <w:gridCol w:w="1133"/>
        <w:gridCol w:w="1133"/>
        <w:gridCol w:w="850"/>
        <w:gridCol w:w="992"/>
        <w:gridCol w:w="993"/>
        <w:gridCol w:w="992"/>
        <w:gridCol w:w="1558"/>
        <w:gridCol w:w="1274"/>
      </w:tblGrid>
      <w:tr w:rsidR="008A7CF1" w:rsidTr="008A7CF1">
        <w:trPr>
          <w:trHeight w:val="629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  </w:t>
            </w:r>
            <w:r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  <w:r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Источники     </w:t>
            </w:r>
            <w:r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         </w:t>
            </w:r>
            <w:r>
              <w:rPr>
                <w:sz w:val="18"/>
                <w:szCs w:val="18"/>
              </w:rPr>
              <w:br/>
              <w:t xml:space="preserve">финансирования </w:t>
            </w:r>
            <w:r>
              <w:rPr>
                <w:sz w:val="18"/>
                <w:szCs w:val="18"/>
              </w:rPr>
              <w:br/>
              <w:t xml:space="preserve">мероприятия в  </w:t>
            </w:r>
            <w:r>
              <w:rPr>
                <w:sz w:val="18"/>
                <w:szCs w:val="18"/>
              </w:rPr>
              <w:br/>
              <w:t>году предшествующему году начала реализации муниципальных программ</w:t>
            </w:r>
            <w:r>
              <w:rPr>
                <w:sz w:val="18"/>
                <w:szCs w:val="18"/>
              </w:rPr>
              <w:br/>
              <w:t>(тыс. руб.)</w:t>
            </w:r>
            <w:hyperlink r:id="rId8" w:anchor="Par611" w:history="1">
              <w:r>
                <w:rPr>
                  <w:rStyle w:val="af0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  <w:r>
              <w:rPr>
                <w:sz w:val="18"/>
                <w:szCs w:val="18"/>
              </w:rPr>
              <w:br/>
              <w:t xml:space="preserve">(тыс. </w:t>
            </w:r>
            <w:r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 за выполнение</w:t>
            </w:r>
            <w:r>
              <w:rPr>
                <w:sz w:val="18"/>
                <w:szCs w:val="18"/>
              </w:rPr>
              <w:br/>
              <w:t xml:space="preserve">мероприятия  </w:t>
            </w:r>
            <w:r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Результаты  </w:t>
            </w:r>
            <w:r>
              <w:rPr>
                <w:sz w:val="18"/>
                <w:szCs w:val="18"/>
              </w:rPr>
              <w:br/>
              <w:t xml:space="preserve">выполнения  </w:t>
            </w:r>
            <w:r>
              <w:rPr>
                <w:sz w:val="18"/>
                <w:szCs w:val="18"/>
              </w:rPr>
              <w:br/>
              <w:t xml:space="preserve">мероприятий </w:t>
            </w:r>
            <w:r>
              <w:rPr>
                <w:sz w:val="18"/>
                <w:szCs w:val="18"/>
              </w:rPr>
              <w:br/>
              <w:t>подпрограммы</w:t>
            </w:r>
          </w:p>
        </w:tc>
      </w:tr>
      <w:tr w:rsidR="008A7CF1" w:rsidTr="008A7CF1">
        <w:trPr>
          <w:trHeight w:val="71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28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5" w:name="Par488"/>
            <w:bookmarkEnd w:id="5"/>
            <w:r>
              <w:rPr>
                <w:sz w:val="16"/>
                <w:szCs w:val="16"/>
              </w:rPr>
              <w:t>13</w:t>
            </w:r>
          </w:p>
        </w:tc>
      </w:tr>
      <w:tr w:rsidR="008A7CF1" w:rsidTr="008A7CF1">
        <w:trPr>
          <w:trHeight w:val="38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 1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«Проведение обследований состояния окружающей среды»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благоустройства и ООС управления ЖКХ, ресурсоснабжения,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Оздоровление экологической обстановки на территории городского округа Зарайск Московской области</w:t>
            </w:r>
          </w:p>
        </w:tc>
      </w:tr>
      <w:tr w:rsidR="008A7CF1" w:rsidTr="008A7CF1">
        <w:trPr>
          <w:trHeight w:val="41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56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14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4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15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источники 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31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по проведению мониторинга в зоне влияния предприятия по переработке свинцовых </w:t>
            </w:r>
            <w:r>
              <w:rPr>
                <w:sz w:val="18"/>
                <w:szCs w:val="18"/>
              </w:rPr>
              <w:lastRenderedPageBreak/>
              <w:t>аккумуляторов ЗАО «Метком Групп» и других промышленных предприятий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2018-2022г.г.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управления ЖКХ, </w:t>
            </w:r>
            <w:r>
              <w:rPr>
                <w:sz w:val="18"/>
                <w:szCs w:val="18"/>
              </w:rPr>
              <w:lastRenderedPageBreak/>
              <w:t>ресурсоснабжения, ООС и жилищной политики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Улучшение качества окружающей среды</w:t>
            </w:r>
          </w:p>
        </w:tc>
      </w:tr>
      <w:tr w:rsidR="008A7CF1" w:rsidTr="008A7CF1">
        <w:trPr>
          <w:trHeight w:val="54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4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4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3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снижению объема загрязняющих веществ, в частности модернизация, реконструкция, техническое перевооружение существующих очистных сооружений. Строительство новых очистных сооружений, внедрение оборотных и повторно-оборотных систем водоснабжения. Техническое перевооружение циклов производства, направленных на экономию свежей воды.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благоустройства и ООС управления ЖКХ, ресурсоснабжения,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сброса загрязняющих веществ в стоках и повышение качества очистных сточнки сточных вод составит к 2022 году 35%</w:t>
            </w:r>
          </w:p>
        </w:tc>
      </w:tr>
      <w:tr w:rsidR="008A7CF1" w:rsidTr="008A7CF1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33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в области рекультивации полигонов ТБО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благоустройства и ООС управления ЖКХ, ресурсоснабжения,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мониторинга в области рекультивирования земель объектов накопленного экологического ущерба</w:t>
            </w:r>
          </w:p>
        </w:tc>
      </w:tr>
      <w:tr w:rsidR="008A7CF1" w:rsidTr="008A7CF1">
        <w:trPr>
          <w:trHeight w:val="68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63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73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56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28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28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Основное мероприятие 2. </w:t>
            </w:r>
            <w:r>
              <w:rPr>
                <w:sz w:val="18"/>
                <w:szCs w:val="18"/>
              </w:rPr>
              <w:lastRenderedPageBreak/>
              <w:t>«Проведение экологических мероприятий»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2018-</w:t>
            </w:r>
            <w:r>
              <w:rPr>
                <w:sz w:val="18"/>
                <w:szCs w:val="18"/>
              </w:rPr>
              <w:lastRenderedPageBreak/>
              <w:t>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Итого        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15 917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5 347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</w:t>
            </w:r>
            <w:r>
              <w:rPr>
                <w:sz w:val="18"/>
                <w:szCs w:val="18"/>
              </w:rPr>
              <w:lastRenderedPageBreak/>
              <w:t>благоустройства и ООС управления ЖКХ, ресурсоснабжения,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55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5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17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17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17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источники 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231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проектной документации и строительство канализационного коллектора с КНС (5 и 6 линия Рабочего поселка)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благоустройства и ООС управления ЖКХ, ресурсоснабжения,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Проектная документация утверждена в 2018 году. Введение в вод канализационного коллектора  С КНС концу 2022году 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49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4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231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6" w:name="Par611"/>
            <w:bookmarkEnd w:id="6"/>
            <w:r>
              <w:rPr>
                <w:sz w:val="18"/>
                <w:szCs w:val="18"/>
              </w:rPr>
              <w:t>2.2.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и ликвидация несанкционированных свалок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8 387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3 687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благоустройства и ООС управления ЖКХ, ресурсоснабжения,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Ликвидации  к концу 2022 года составит 150 несанкционированных свалок (навалов)</w:t>
            </w:r>
          </w:p>
        </w:tc>
      </w:tr>
      <w:tr w:rsidR="008A7CF1" w:rsidTr="008A7CF1">
        <w:trPr>
          <w:trHeight w:val="49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4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22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по установке экобокса по утилизации отходов 1-4 класса </w:t>
            </w:r>
            <w:r>
              <w:rPr>
                <w:sz w:val="18"/>
                <w:szCs w:val="18"/>
              </w:rPr>
              <w:lastRenderedPageBreak/>
              <w:t>опасности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2018-2022г.г.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благоустройства и ООС </w:t>
            </w:r>
            <w:r>
              <w:rPr>
                <w:sz w:val="18"/>
                <w:szCs w:val="18"/>
              </w:rPr>
              <w:lastRenderedPageBreak/>
              <w:t>управления ЖКХ, ресурсоснабжения, ООС и жилищной политики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Установка экобокса по утилизации </w:t>
            </w:r>
            <w:r>
              <w:rPr>
                <w:sz w:val="18"/>
                <w:szCs w:val="18"/>
              </w:rPr>
              <w:lastRenderedPageBreak/>
              <w:t>отходов 1-4 класса опасности</w:t>
            </w:r>
          </w:p>
        </w:tc>
      </w:tr>
      <w:tr w:rsidR="008A7CF1" w:rsidTr="008A7CF1">
        <w:trPr>
          <w:trHeight w:val="78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23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651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27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24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по охране и воспроизводству животного мира и птиц на территории муниципального образования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благоустройства и ООС управления ЖКХ, ресурсоснабжения,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охране окружающей среды</w:t>
            </w:r>
          </w:p>
        </w:tc>
      </w:tr>
      <w:tr w:rsidR="008A7CF1" w:rsidTr="008A7CF1">
        <w:trPr>
          <w:trHeight w:val="61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58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75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40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27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275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 по озеленению территории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благоустройства и ООС управления ЖКХ, ресурсоснабжения,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 проводятся акции - "Лес Победы", "Наш лес", "Посади свое дерево". Посадка деревьев на территории 2,29га.</w:t>
            </w:r>
          </w:p>
        </w:tc>
      </w:tr>
      <w:tr w:rsidR="008A7CF1" w:rsidTr="008A7CF1">
        <w:trPr>
          <w:trHeight w:val="63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726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78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61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17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16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2.6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системы раздельного сбора отходов на территории городского округа Зарайск Московской области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благоустройства и ООС управления ЖКХ, ресурсоснабжения,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контейнерными площадками находящихся на территории многоквартирных домов</w:t>
            </w:r>
          </w:p>
        </w:tc>
      </w:tr>
      <w:tr w:rsidR="008A7CF1" w:rsidTr="008A7CF1">
        <w:trPr>
          <w:trHeight w:val="35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66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18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23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262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мест размещения отходов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благоустройства и ООС управления ЖКХ, ресурсоснабжения,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оснащения мест по раздельному сбору  отходов на территории городского округа Зарайск</w:t>
            </w:r>
          </w:p>
        </w:tc>
      </w:tr>
      <w:tr w:rsidR="008A7CF1" w:rsidTr="008A7CF1">
        <w:trPr>
          <w:trHeight w:val="32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41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3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61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договоров на вывоз отходов СНТ и ИЖС городского округа Зарайск Московской области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благоустройства и ООС управления ЖКХ, ресурсоснабжения,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заключения и исполнения договоров на вывоз отходов СНТ и ИЖС на территории городского округа Зарайск</w:t>
            </w:r>
          </w:p>
        </w:tc>
      </w:tr>
      <w:tr w:rsidR="008A7CF1" w:rsidTr="008A7CF1">
        <w:trPr>
          <w:trHeight w:val="47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45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56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116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266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3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«Повышение экологического образования воспитания населения»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2018-</w:t>
            </w:r>
            <w:r>
              <w:rPr>
                <w:sz w:val="18"/>
                <w:szCs w:val="18"/>
              </w:rPr>
              <w:lastRenderedPageBreak/>
              <w:t>2022г.г.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Отдел </w:t>
            </w:r>
            <w:r>
              <w:rPr>
                <w:sz w:val="18"/>
                <w:szCs w:val="18"/>
              </w:rPr>
              <w:lastRenderedPageBreak/>
              <w:t>благоустройства и ООС управления ЖКХ, ресурсоснабжения,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</w:pPr>
          </w:p>
          <w:p w:rsidR="008A7CF1" w:rsidRDefault="008A7CF1">
            <w:pPr>
              <w:rPr>
                <w:sz w:val="22"/>
                <w:szCs w:val="22"/>
              </w:rPr>
            </w:pPr>
          </w:p>
        </w:tc>
      </w:tr>
      <w:tr w:rsidR="008A7CF1" w:rsidTr="008A7CF1">
        <w:trPr>
          <w:trHeight w:val="36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</w:rPr>
            </w:pPr>
          </w:p>
        </w:tc>
      </w:tr>
      <w:tr w:rsidR="008A7CF1" w:rsidTr="008A7CF1">
        <w:trPr>
          <w:trHeight w:val="4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</w:rPr>
            </w:pPr>
          </w:p>
        </w:tc>
      </w:tr>
      <w:tr w:rsidR="008A7CF1" w:rsidTr="008A7CF1">
        <w:trPr>
          <w:trHeight w:val="31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</w:rPr>
            </w:pPr>
          </w:p>
        </w:tc>
      </w:tr>
      <w:tr w:rsidR="008A7CF1" w:rsidTr="008A7CF1">
        <w:trPr>
          <w:trHeight w:val="57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</w:rPr>
            </w:pPr>
          </w:p>
        </w:tc>
      </w:tr>
      <w:tr w:rsidR="008A7CF1" w:rsidTr="008A7CF1">
        <w:trPr>
          <w:trHeight w:val="31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</w:rPr>
            </w:pPr>
          </w:p>
        </w:tc>
      </w:tr>
      <w:tr w:rsidR="008A7CF1" w:rsidTr="008A7CF1">
        <w:trPr>
          <w:trHeight w:val="183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туристического слета и других экологических мероприятий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2018-2022г.г.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благоустройства и ООС управления ЖКХ, ресурсоснабжения, ООС и жилищной политики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экологического воспитания подростков</w:t>
            </w:r>
          </w:p>
        </w:tc>
      </w:tr>
      <w:tr w:rsidR="008A7CF1" w:rsidTr="008A7CF1">
        <w:trPr>
          <w:trHeight w:val="27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25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24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2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18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164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4</w:t>
            </w:r>
            <w:r>
              <w:rPr>
                <w:sz w:val="18"/>
                <w:szCs w:val="18"/>
              </w:rPr>
              <w:t xml:space="preserve"> Строительство комплекса по переработке отходов «Солопово» (реконструкция полигона ТКО «Солопово» путём преобразования в комплекс по переработке отходов)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2 029 274,5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2 029 274,5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благоустройства и ООС управления ЖКХ, ресурсоснабжения,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16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1 661 213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1 661 213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71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15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368 061,5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368 061,5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393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11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реконструкции полигона ТКО «Солопово»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351 281,5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351 281,5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благоустройства и ООС управления ЖКХ, ресурсоснабжения, ООС и жилищной политики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реконструкции полигона ТКО «Солопово»</w:t>
            </w:r>
          </w:p>
        </w:tc>
      </w:tr>
      <w:tr w:rsidR="008A7CF1" w:rsidTr="008A7CF1">
        <w:trPr>
          <w:trHeight w:val="8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9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8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351 281,5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351 281,5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9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10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69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реконструкция, создание (организация) объектов (мест) захоронения, накопления твердых коммунальных отходов, повышение экологической безопасности существующих объектов (мест), включая создание системы по сбору и обезвреживанию свалочного газа и предотвращение санитарно-эпидемиологической опасности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1 677 993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1 677 993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благоустройства и ООС управления ЖКХ, ресурсоснабжения, ООС и жилищной политики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строительства и реконструкции полигона для захоронения  ТБО</w:t>
            </w:r>
          </w:p>
        </w:tc>
      </w:tr>
      <w:tr w:rsidR="008A7CF1" w:rsidTr="008A7CF1">
        <w:trPr>
          <w:trHeight w:val="12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области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1 661 213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1 661 213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1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9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16 780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16 780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  <w:tr w:rsidR="008A7CF1" w:rsidTr="008A7CF1">
        <w:trPr>
          <w:trHeight w:val="42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18"/>
                <w:szCs w:val="18"/>
              </w:rPr>
            </w:pPr>
          </w:p>
        </w:tc>
      </w:tr>
    </w:tbl>
    <w:p w:rsidR="008A7CF1" w:rsidRDefault="008A7CF1" w:rsidP="008A7CF1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N 2 к Подпрограмме </w:t>
      </w:r>
      <w:r>
        <w:rPr>
          <w:lang w:val="en-US"/>
        </w:rPr>
        <w:t>I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7CF1" w:rsidRDefault="008A7CF1" w:rsidP="008A7CF1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Адресный перечень объектов, финансирование которых предусмотрено мероприятием «Разработка проектной документации и строительство канализационного коллектора»  Подпрограммы </w:t>
      </w:r>
      <w:r>
        <w:rPr>
          <w:lang w:val="en-US"/>
        </w:rPr>
        <w:t>I</w:t>
      </w:r>
      <w:r>
        <w:t xml:space="preserve"> «Охрана окружающей среды» муниципальной  программы «Экология и окружающая среда городского округа Зарайск Московской области» 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outlineLvl w:val="1"/>
      </w:pPr>
      <w:r>
        <w:t>Муниципальный заказчик Администрация городского округа Зарайск Московской области</w:t>
      </w:r>
    </w:p>
    <w:p w:rsidR="008A7CF1" w:rsidRDefault="008A7CF1" w:rsidP="008A7CF1">
      <w:pPr>
        <w:widowControl w:val="0"/>
        <w:autoSpaceDE w:val="0"/>
        <w:autoSpaceDN w:val="0"/>
        <w:adjustRightInd w:val="0"/>
        <w:outlineLvl w:val="1"/>
      </w:pPr>
      <w:r>
        <w:t xml:space="preserve">Ответственный за выполнение мероприятия: Заместитель главы администрации по ЖКХ </w:t>
      </w:r>
    </w:p>
    <w:tbl>
      <w:tblPr>
        <w:tblW w:w="15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2063"/>
        <w:gridCol w:w="1001"/>
        <w:gridCol w:w="1340"/>
        <w:gridCol w:w="992"/>
        <w:gridCol w:w="1134"/>
        <w:gridCol w:w="3119"/>
        <w:gridCol w:w="709"/>
        <w:gridCol w:w="708"/>
        <w:gridCol w:w="709"/>
        <w:gridCol w:w="709"/>
        <w:gridCol w:w="709"/>
        <w:gridCol w:w="708"/>
        <w:gridCol w:w="1481"/>
      </w:tblGrid>
      <w:tr w:rsidR="008A7CF1" w:rsidTr="008A7CF1">
        <w:trPr>
          <w:trHeight w:val="8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№ п/п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Адрес объекта (наименование объекта)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Годы строительства/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Реконструкции/ капитального ремонта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Проектная мощность (кв. метров, погонных метров, мест, койко-мест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Предельная стоимость объекта,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Профинансировано на 01.01.2018,тыс.руб.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Источники финансирования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Финансирование, тыс. руб.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Остаток сметной стоимости до ввода в эксплуатацию, тыс. руб.</w:t>
            </w:r>
          </w:p>
        </w:tc>
      </w:tr>
      <w:tr w:rsidR="008A7CF1" w:rsidTr="008A7CF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201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201</w:t>
            </w: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</w:tr>
      <w:tr w:rsidR="008A7CF1" w:rsidTr="008A7C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</w:tr>
      <w:tr w:rsidR="008A7CF1" w:rsidTr="008A7CF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1.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 xml:space="preserve">Канализационный коллектор с КНС 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М.О., г. Зарайск,  5 и 6 линия Рабочего поселка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2018-2022г.г.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Разработка проекта планируется на 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8A7CF1" w:rsidTr="008A7CF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</w:tr>
      <w:tr w:rsidR="008A7CF1" w:rsidTr="008A7CF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</w:tr>
      <w:tr w:rsidR="008A7CF1" w:rsidTr="008A7CF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</w:tr>
      <w:tr w:rsidR="008A7CF1" w:rsidTr="008A7CF1">
        <w:trPr>
          <w:trHeight w:val="331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</w:tr>
      <w:tr w:rsidR="008A7CF1" w:rsidTr="008A7CF1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-</w:t>
            </w:r>
          </w:p>
        </w:tc>
      </w:tr>
      <w:tr w:rsidR="008A7CF1" w:rsidTr="008A7C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8A7CF1" w:rsidTr="008A7C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8A7CF1" w:rsidTr="008A7C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N 3 к Подпрограмме </w:t>
      </w:r>
      <w:r>
        <w:rPr>
          <w:lang w:val="en-US"/>
        </w:rPr>
        <w:t>I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7CF1" w:rsidRDefault="008A7CF1" w:rsidP="008A7CF1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Адресный перечень объектов, финансирование которых предусмотрено мероприятием «Строительство, реконструкция, создание (организация) объектов (мест) захоронения, накопления твердых коммунальных отходов, повышение экологической безопасности существующих объектов (мест), включая создание системы по сбору и обезвреживанию свалочного газа и предотвращение санитарно-эпидемиологической опасности»  Подпрограммы </w:t>
      </w:r>
      <w:r>
        <w:rPr>
          <w:lang w:val="en-US"/>
        </w:rPr>
        <w:t>I</w:t>
      </w:r>
      <w:r>
        <w:t xml:space="preserve"> «Охрана окружающей среды» муниципальной  программы «Экология и окружающая среда городского округа Зарайск Московской области»</w:t>
      </w: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</w:pPr>
    </w:p>
    <w:p w:rsidR="008A7CF1" w:rsidRDefault="008A7CF1" w:rsidP="008A7CF1">
      <w:pPr>
        <w:widowControl w:val="0"/>
        <w:autoSpaceDE w:val="0"/>
        <w:autoSpaceDN w:val="0"/>
        <w:adjustRightInd w:val="0"/>
        <w:outlineLvl w:val="1"/>
      </w:pPr>
      <w:r>
        <w:t>Муниципальный заказчик Администрация городского округа Зарайск Московской области</w:t>
      </w:r>
    </w:p>
    <w:p w:rsidR="008A7CF1" w:rsidRDefault="008A7CF1" w:rsidP="008A7CF1">
      <w:pPr>
        <w:widowControl w:val="0"/>
        <w:autoSpaceDE w:val="0"/>
        <w:autoSpaceDN w:val="0"/>
        <w:adjustRightInd w:val="0"/>
        <w:outlineLvl w:val="1"/>
      </w:pPr>
      <w:r>
        <w:t>Ответственный за выполнение мероприятия: Заместитель главы администрации городского округа Зарайск Московской области по ЖКХ</w:t>
      </w:r>
    </w:p>
    <w:tbl>
      <w:tblPr>
        <w:tblW w:w="15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2063"/>
        <w:gridCol w:w="1001"/>
        <w:gridCol w:w="1198"/>
        <w:gridCol w:w="1134"/>
        <w:gridCol w:w="1134"/>
        <w:gridCol w:w="2736"/>
        <w:gridCol w:w="1092"/>
        <w:gridCol w:w="1068"/>
        <w:gridCol w:w="720"/>
        <w:gridCol w:w="720"/>
        <w:gridCol w:w="720"/>
        <w:gridCol w:w="720"/>
        <w:gridCol w:w="1076"/>
      </w:tblGrid>
      <w:tr w:rsidR="008A7CF1" w:rsidTr="008A7CF1">
        <w:trPr>
          <w:trHeight w:val="8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t>№ п/п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Адрес объекта (наименование объекта)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>Годы строительства/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Реконструкции/ капитального ремонта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Проектная мощность (кв. метров, погонных метров, мест, койко-мест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Предельная стоимость объекта,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Профинансировано на 01.01.2018, тыс.руб.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Источники финансирования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Финансирование, тыс. руб.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Остаток сметной стоимости до ввода в эксплуатацию, тыс. руб.</w:t>
            </w:r>
          </w:p>
        </w:tc>
      </w:tr>
      <w:tr w:rsidR="008A7CF1" w:rsidTr="008A7CF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201</w:t>
            </w: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201</w:t>
            </w: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20</w:t>
            </w:r>
            <w: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</w:tr>
      <w:tr w:rsidR="008A7CF1" w:rsidTr="008A7C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</w:tr>
      <w:tr w:rsidR="008A7CF1" w:rsidTr="008A7CF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lang w:eastAsia="en-US"/>
              </w:rPr>
            </w:pPr>
            <w:r>
              <w:t>1.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t xml:space="preserve">Полигон ТКО «Солопово» 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МО, Зарайский район, д. Солопово</w:t>
            </w: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2018 г.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Строительство и  реконструкция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2 027 993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2027993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2 027993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lang w:eastAsia="en-US"/>
              </w:rPr>
            </w:pPr>
          </w:p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8A7CF1" w:rsidTr="008A7CF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1661213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1661213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</w:tr>
      <w:tr w:rsidR="008A7CF1" w:rsidTr="008A7CF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</w:tr>
      <w:tr w:rsidR="008A7CF1" w:rsidTr="008A7CF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366780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366780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</w:tr>
      <w:tr w:rsidR="008A7CF1" w:rsidTr="008A7CF1">
        <w:trPr>
          <w:trHeight w:val="331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rPr>
                <w:sz w:val="22"/>
                <w:szCs w:val="22"/>
                <w:lang w:eastAsia="en-US"/>
              </w:rPr>
            </w:pPr>
          </w:p>
        </w:tc>
      </w:tr>
      <w:tr w:rsidR="008A7CF1" w:rsidTr="008A7CF1">
        <w:trPr>
          <w:trHeight w:val="33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2027993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2 027993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val="en-US" w:eastAsia="en-US"/>
              </w:rPr>
            </w:pPr>
          </w:p>
        </w:tc>
      </w:tr>
      <w:tr w:rsidR="008A7CF1" w:rsidTr="008A7CF1">
        <w:trPr>
          <w:trHeight w:val="33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1661213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1661213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val="en-US" w:eastAsia="en-US"/>
              </w:rPr>
            </w:pPr>
          </w:p>
        </w:tc>
      </w:tr>
      <w:tr w:rsidR="008A7CF1" w:rsidTr="008A7CF1">
        <w:trPr>
          <w:trHeight w:val="33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val="en-US" w:eastAsia="en-US"/>
              </w:rPr>
            </w:pPr>
          </w:p>
        </w:tc>
      </w:tr>
      <w:tr w:rsidR="008A7CF1" w:rsidTr="008A7CF1">
        <w:trPr>
          <w:trHeight w:val="33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городского округа Зарайск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366780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366780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1" w:rsidRDefault="008A7C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8A7CF1" w:rsidRDefault="008A7CF1" w:rsidP="008A7CF1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5364C4" w:rsidRPr="00BE4D39" w:rsidRDefault="001B6BC3" w:rsidP="008A7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364C4" w:rsidRPr="00BE4D39" w:rsidSect="008A7CF1">
      <w:headerReference w:type="even" r:id="rId9"/>
      <w:headerReference w:type="default" r:id="rId10"/>
      <w:pgSz w:w="16838" w:h="11906" w:orient="landscape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208" w:rsidRDefault="00B34208">
      <w:r>
        <w:separator/>
      </w:r>
    </w:p>
  </w:endnote>
  <w:endnote w:type="continuationSeparator" w:id="0">
    <w:p w:rsidR="00B34208" w:rsidRDefault="00B3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208" w:rsidRDefault="00B34208">
      <w:r>
        <w:separator/>
      </w:r>
    </w:p>
  </w:footnote>
  <w:footnote w:type="continuationSeparator" w:id="0">
    <w:p w:rsidR="00B34208" w:rsidRDefault="00B34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4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6597"/>
    <w:rsid w:val="00056755"/>
    <w:rsid w:val="00056769"/>
    <w:rsid w:val="00061D02"/>
    <w:rsid w:val="000624BF"/>
    <w:rsid w:val="00063FDE"/>
    <w:rsid w:val="000655E0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3047"/>
    <w:rsid w:val="00083B84"/>
    <w:rsid w:val="00085032"/>
    <w:rsid w:val="0009044A"/>
    <w:rsid w:val="00090D66"/>
    <w:rsid w:val="00090ED1"/>
    <w:rsid w:val="000916C3"/>
    <w:rsid w:val="00093468"/>
    <w:rsid w:val="00093F1D"/>
    <w:rsid w:val="000945D4"/>
    <w:rsid w:val="00094CEF"/>
    <w:rsid w:val="0009566A"/>
    <w:rsid w:val="000970BC"/>
    <w:rsid w:val="000A0413"/>
    <w:rsid w:val="000A4C39"/>
    <w:rsid w:val="000A645E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51DD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49DC"/>
    <w:rsid w:val="0017613F"/>
    <w:rsid w:val="00180C3E"/>
    <w:rsid w:val="00185071"/>
    <w:rsid w:val="00191F88"/>
    <w:rsid w:val="001928AB"/>
    <w:rsid w:val="00192EF8"/>
    <w:rsid w:val="0019307D"/>
    <w:rsid w:val="00194820"/>
    <w:rsid w:val="00194A2A"/>
    <w:rsid w:val="00194F5D"/>
    <w:rsid w:val="00196EDC"/>
    <w:rsid w:val="001A6183"/>
    <w:rsid w:val="001A6378"/>
    <w:rsid w:val="001B0B85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6BFC"/>
    <w:rsid w:val="00216C90"/>
    <w:rsid w:val="00222497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2532"/>
    <w:rsid w:val="002A2C48"/>
    <w:rsid w:val="002A514F"/>
    <w:rsid w:val="002A67B1"/>
    <w:rsid w:val="002B07D8"/>
    <w:rsid w:val="002B1BE8"/>
    <w:rsid w:val="002B1ED1"/>
    <w:rsid w:val="002B3D04"/>
    <w:rsid w:val="002B60C1"/>
    <w:rsid w:val="002B645F"/>
    <w:rsid w:val="002C1BCE"/>
    <w:rsid w:val="002C417E"/>
    <w:rsid w:val="002C4383"/>
    <w:rsid w:val="002C67EC"/>
    <w:rsid w:val="002D0931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7D6"/>
    <w:rsid w:val="003459DE"/>
    <w:rsid w:val="003512D7"/>
    <w:rsid w:val="003518B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E2"/>
    <w:rsid w:val="003A31F3"/>
    <w:rsid w:val="003A3D63"/>
    <w:rsid w:val="003A3E81"/>
    <w:rsid w:val="003A432B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D4A6A"/>
    <w:rsid w:val="003E0766"/>
    <w:rsid w:val="003E0BA8"/>
    <w:rsid w:val="003E0C7E"/>
    <w:rsid w:val="003E5F55"/>
    <w:rsid w:val="003F028E"/>
    <w:rsid w:val="003F05D8"/>
    <w:rsid w:val="003F1E82"/>
    <w:rsid w:val="003F20B5"/>
    <w:rsid w:val="003F66A6"/>
    <w:rsid w:val="004009E6"/>
    <w:rsid w:val="00401EF5"/>
    <w:rsid w:val="00402813"/>
    <w:rsid w:val="00406146"/>
    <w:rsid w:val="0041067F"/>
    <w:rsid w:val="004108BC"/>
    <w:rsid w:val="00411760"/>
    <w:rsid w:val="00411B57"/>
    <w:rsid w:val="0041338F"/>
    <w:rsid w:val="00413420"/>
    <w:rsid w:val="00415997"/>
    <w:rsid w:val="00416F36"/>
    <w:rsid w:val="00417747"/>
    <w:rsid w:val="00417B01"/>
    <w:rsid w:val="0042208E"/>
    <w:rsid w:val="00424094"/>
    <w:rsid w:val="00424F76"/>
    <w:rsid w:val="004268E1"/>
    <w:rsid w:val="00427871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36A5"/>
    <w:rsid w:val="0046389F"/>
    <w:rsid w:val="004641FF"/>
    <w:rsid w:val="0046588D"/>
    <w:rsid w:val="004661F0"/>
    <w:rsid w:val="00467835"/>
    <w:rsid w:val="00467E26"/>
    <w:rsid w:val="0047335F"/>
    <w:rsid w:val="00473C7B"/>
    <w:rsid w:val="004746FE"/>
    <w:rsid w:val="00474E1E"/>
    <w:rsid w:val="00475AE0"/>
    <w:rsid w:val="00482E42"/>
    <w:rsid w:val="00491320"/>
    <w:rsid w:val="0049322C"/>
    <w:rsid w:val="004937B7"/>
    <w:rsid w:val="004977EE"/>
    <w:rsid w:val="00497B91"/>
    <w:rsid w:val="004A09AE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14E"/>
    <w:rsid w:val="00522878"/>
    <w:rsid w:val="00522AE9"/>
    <w:rsid w:val="005231E3"/>
    <w:rsid w:val="00525029"/>
    <w:rsid w:val="0053441D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3329"/>
    <w:rsid w:val="0057416B"/>
    <w:rsid w:val="00581C8E"/>
    <w:rsid w:val="00583B14"/>
    <w:rsid w:val="00583B9A"/>
    <w:rsid w:val="0058581E"/>
    <w:rsid w:val="00587B2C"/>
    <w:rsid w:val="00591A57"/>
    <w:rsid w:val="00591C87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5F7301"/>
    <w:rsid w:val="00600C76"/>
    <w:rsid w:val="00601AA1"/>
    <w:rsid w:val="006028FB"/>
    <w:rsid w:val="0060423B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FE6"/>
    <w:rsid w:val="0063282C"/>
    <w:rsid w:val="00632F60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F1F"/>
    <w:rsid w:val="006807DC"/>
    <w:rsid w:val="0068272C"/>
    <w:rsid w:val="00682FBD"/>
    <w:rsid w:val="0068403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A1CC8"/>
    <w:rsid w:val="006A25CC"/>
    <w:rsid w:val="006A2F75"/>
    <w:rsid w:val="006A7436"/>
    <w:rsid w:val="006B2EC8"/>
    <w:rsid w:val="006B37FF"/>
    <w:rsid w:val="006C14CE"/>
    <w:rsid w:val="006C451B"/>
    <w:rsid w:val="006C53CE"/>
    <w:rsid w:val="006D088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756"/>
    <w:rsid w:val="00705C1D"/>
    <w:rsid w:val="00707346"/>
    <w:rsid w:val="00712852"/>
    <w:rsid w:val="007141E8"/>
    <w:rsid w:val="00714A45"/>
    <w:rsid w:val="0071517E"/>
    <w:rsid w:val="0071662C"/>
    <w:rsid w:val="00716CAC"/>
    <w:rsid w:val="00717E58"/>
    <w:rsid w:val="00724D36"/>
    <w:rsid w:val="00725147"/>
    <w:rsid w:val="00725D61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6E2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A779A"/>
    <w:rsid w:val="007B0D5B"/>
    <w:rsid w:val="007B136B"/>
    <w:rsid w:val="007B3793"/>
    <w:rsid w:val="007B54CA"/>
    <w:rsid w:val="007B572C"/>
    <w:rsid w:val="007B5B21"/>
    <w:rsid w:val="007B5BDE"/>
    <w:rsid w:val="007B63D2"/>
    <w:rsid w:val="007C1E23"/>
    <w:rsid w:val="007C4B5A"/>
    <w:rsid w:val="007C6326"/>
    <w:rsid w:val="007C66DE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20BE"/>
    <w:rsid w:val="007F27E6"/>
    <w:rsid w:val="007F4264"/>
    <w:rsid w:val="007F439E"/>
    <w:rsid w:val="007F5280"/>
    <w:rsid w:val="007F6F72"/>
    <w:rsid w:val="0080271D"/>
    <w:rsid w:val="00802DAB"/>
    <w:rsid w:val="008032FD"/>
    <w:rsid w:val="00803ECE"/>
    <w:rsid w:val="00804B51"/>
    <w:rsid w:val="00807B2F"/>
    <w:rsid w:val="008113C3"/>
    <w:rsid w:val="00811D01"/>
    <w:rsid w:val="00813805"/>
    <w:rsid w:val="00813BA1"/>
    <w:rsid w:val="0082061F"/>
    <w:rsid w:val="008223A9"/>
    <w:rsid w:val="00822491"/>
    <w:rsid w:val="0082449E"/>
    <w:rsid w:val="008301E2"/>
    <w:rsid w:val="0083080A"/>
    <w:rsid w:val="00831A36"/>
    <w:rsid w:val="00831EE8"/>
    <w:rsid w:val="00833DDD"/>
    <w:rsid w:val="008357CD"/>
    <w:rsid w:val="00835DBB"/>
    <w:rsid w:val="00836CDB"/>
    <w:rsid w:val="0083738E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A7CF1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0BF0"/>
    <w:rsid w:val="009311F2"/>
    <w:rsid w:val="009324D9"/>
    <w:rsid w:val="00932615"/>
    <w:rsid w:val="00934E98"/>
    <w:rsid w:val="0094089C"/>
    <w:rsid w:val="00940D9C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E12"/>
    <w:rsid w:val="00973484"/>
    <w:rsid w:val="00980836"/>
    <w:rsid w:val="00980FF8"/>
    <w:rsid w:val="009810D9"/>
    <w:rsid w:val="00981547"/>
    <w:rsid w:val="00982C54"/>
    <w:rsid w:val="0098320C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F89"/>
    <w:rsid w:val="009B3A4B"/>
    <w:rsid w:val="009B44FF"/>
    <w:rsid w:val="009B45C1"/>
    <w:rsid w:val="009B4C27"/>
    <w:rsid w:val="009B55EC"/>
    <w:rsid w:val="009B732F"/>
    <w:rsid w:val="009B7EFE"/>
    <w:rsid w:val="009C2254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4D2"/>
    <w:rsid w:val="00A42DFA"/>
    <w:rsid w:val="00A435E7"/>
    <w:rsid w:val="00A451D2"/>
    <w:rsid w:val="00A4775A"/>
    <w:rsid w:val="00A50786"/>
    <w:rsid w:val="00A50CB1"/>
    <w:rsid w:val="00A51D89"/>
    <w:rsid w:val="00A5278B"/>
    <w:rsid w:val="00A52A3A"/>
    <w:rsid w:val="00A52AC5"/>
    <w:rsid w:val="00A56284"/>
    <w:rsid w:val="00A56397"/>
    <w:rsid w:val="00A56612"/>
    <w:rsid w:val="00A56A26"/>
    <w:rsid w:val="00A612FC"/>
    <w:rsid w:val="00A61488"/>
    <w:rsid w:val="00A61DBB"/>
    <w:rsid w:val="00A62BAA"/>
    <w:rsid w:val="00A63615"/>
    <w:rsid w:val="00A63A45"/>
    <w:rsid w:val="00A725FE"/>
    <w:rsid w:val="00A74BBF"/>
    <w:rsid w:val="00A757C4"/>
    <w:rsid w:val="00A75A7E"/>
    <w:rsid w:val="00A76F71"/>
    <w:rsid w:val="00A775F7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4168"/>
    <w:rsid w:val="00AB6290"/>
    <w:rsid w:val="00AB7687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4208"/>
    <w:rsid w:val="00B35EC4"/>
    <w:rsid w:val="00B3661C"/>
    <w:rsid w:val="00B42C90"/>
    <w:rsid w:val="00B4438A"/>
    <w:rsid w:val="00B44D0A"/>
    <w:rsid w:val="00B44ED1"/>
    <w:rsid w:val="00B45164"/>
    <w:rsid w:val="00B45C2C"/>
    <w:rsid w:val="00B47C5A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1105"/>
    <w:rsid w:val="00B72FF3"/>
    <w:rsid w:val="00B7396F"/>
    <w:rsid w:val="00B763A5"/>
    <w:rsid w:val="00B80963"/>
    <w:rsid w:val="00B8165A"/>
    <w:rsid w:val="00B81A6F"/>
    <w:rsid w:val="00B826C0"/>
    <w:rsid w:val="00B836F9"/>
    <w:rsid w:val="00B8680B"/>
    <w:rsid w:val="00B92D13"/>
    <w:rsid w:val="00B93937"/>
    <w:rsid w:val="00B9460A"/>
    <w:rsid w:val="00B9577D"/>
    <w:rsid w:val="00B95D06"/>
    <w:rsid w:val="00BA2643"/>
    <w:rsid w:val="00BA3FE9"/>
    <w:rsid w:val="00BA5811"/>
    <w:rsid w:val="00BA64D5"/>
    <w:rsid w:val="00BA681B"/>
    <w:rsid w:val="00BB107B"/>
    <w:rsid w:val="00BB15F6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256F"/>
    <w:rsid w:val="00C34065"/>
    <w:rsid w:val="00C4001D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15A0"/>
    <w:rsid w:val="00CB378F"/>
    <w:rsid w:val="00CB4EAE"/>
    <w:rsid w:val="00CB4F87"/>
    <w:rsid w:val="00CB54D4"/>
    <w:rsid w:val="00CB5A0A"/>
    <w:rsid w:val="00CB77B3"/>
    <w:rsid w:val="00CB7B14"/>
    <w:rsid w:val="00CC0A26"/>
    <w:rsid w:val="00CC0B78"/>
    <w:rsid w:val="00CC0EAD"/>
    <w:rsid w:val="00CC1541"/>
    <w:rsid w:val="00CC19A1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6D97"/>
    <w:rsid w:val="00CD77BA"/>
    <w:rsid w:val="00CE2152"/>
    <w:rsid w:val="00CE4C40"/>
    <w:rsid w:val="00CE74A3"/>
    <w:rsid w:val="00CF0C9C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002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6BB1"/>
    <w:rsid w:val="00D27800"/>
    <w:rsid w:val="00D30468"/>
    <w:rsid w:val="00D3054F"/>
    <w:rsid w:val="00D31BD8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5DC5"/>
    <w:rsid w:val="00DA7212"/>
    <w:rsid w:val="00DB1F43"/>
    <w:rsid w:val="00DB37EC"/>
    <w:rsid w:val="00DB3804"/>
    <w:rsid w:val="00DB5A58"/>
    <w:rsid w:val="00DC10BD"/>
    <w:rsid w:val="00DC132C"/>
    <w:rsid w:val="00DC5058"/>
    <w:rsid w:val="00DC64FD"/>
    <w:rsid w:val="00DC774E"/>
    <w:rsid w:val="00DD0AF8"/>
    <w:rsid w:val="00DD1A8C"/>
    <w:rsid w:val="00DD1BD2"/>
    <w:rsid w:val="00DD1E94"/>
    <w:rsid w:val="00DD3697"/>
    <w:rsid w:val="00DD5C1D"/>
    <w:rsid w:val="00DD6CBE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3224"/>
    <w:rsid w:val="00E14BC5"/>
    <w:rsid w:val="00E153EA"/>
    <w:rsid w:val="00E17817"/>
    <w:rsid w:val="00E216A4"/>
    <w:rsid w:val="00E23E3E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1BF2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B6C8F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5903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667"/>
    <w:rsid w:val="00F520EF"/>
    <w:rsid w:val="00F536F4"/>
    <w:rsid w:val="00F5653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1D0F"/>
    <w:rsid w:val="00FA295C"/>
    <w:rsid w:val="00FA3BA5"/>
    <w:rsid w:val="00FA4DCD"/>
    <w:rsid w:val="00FA577C"/>
    <w:rsid w:val="00FA7125"/>
    <w:rsid w:val="00FA71B7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D6FDA"/>
    <w:rsid w:val="00FE0D88"/>
    <w:rsid w:val="00FE2A13"/>
    <w:rsid w:val="00FE4449"/>
    <w:rsid w:val="00FE47EC"/>
    <w:rsid w:val="00FE512F"/>
    <w:rsid w:val="00FE5DCA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E0F310-416E-4E15-9B86-1E05C750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69;&#1082;&#1086;&#1083;&#1086;&#1075;&#1080;&#1103;%20%20&#1076;&#1077;&#1082;&#1072;&#1073;&#1088;&#1100;\&#1087;&#1088;&#1086;&#1075;&#1088;&#1072;&#1084;&#1084;&#1072;%20&#1069;&#1082;&#1086;&#1083;&#1086;&#1075;&#1080;&#1103;%20&#1076;&#1077;&#1082;&#1072;&#1073;&#1088;&#110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5273-5099-49A2-88C3-19B3E858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3501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RePack by Diakov</cp:lastModifiedBy>
  <cp:revision>2</cp:revision>
  <cp:lastPrinted>2018-12-03T05:17:00Z</cp:lastPrinted>
  <dcterms:created xsi:type="dcterms:W3CDTF">2020-12-22T19:32:00Z</dcterms:created>
  <dcterms:modified xsi:type="dcterms:W3CDTF">2020-12-22T19:32:00Z</dcterms:modified>
</cp:coreProperties>
</file>