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22" w:rsidRDefault="00183534">
      <w:pPr>
        <w:tabs>
          <w:tab w:val="right" w:pos="9345"/>
        </w:tabs>
        <w:spacing w:after="1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w:t>
      </w:r>
    </w:p>
    <w:p w:rsidR="00835822" w:rsidRDefault="00183534">
      <w:pPr>
        <w:tabs>
          <w:tab w:val="right" w:pos="9345"/>
        </w:tabs>
        <w:spacing w:after="1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постановлению </w:t>
      </w:r>
      <w:r w:rsidR="00B6315B">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лавы городского округа Зарайск </w:t>
      </w:r>
    </w:p>
    <w:p w:rsidR="00835822" w:rsidRDefault="00183534">
      <w:pPr>
        <w:tabs>
          <w:tab w:val="right" w:pos="9345"/>
        </w:tabs>
        <w:spacing w:after="1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_</w:t>
      </w:r>
      <w:r w:rsidR="000C0B6F" w:rsidRPr="000C0B6F">
        <w:rPr>
          <w:rFonts w:ascii="Times New Roman" w:eastAsia="Times New Roman" w:hAnsi="Times New Roman" w:cs="Times New Roman"/>
          <w:sz w:val="24"/>
          <w:szCs w:val="24"/>
          <w:u w:val="single"/>
        </w:rPr>
        <w:t>29.12.2018 г</w:t>
      </w:r>
      <w:r w:rsidR="000C0B6F">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w:t>
      </w:r>
    </w:p>
    <w:p w:rsidR="00835822" w:rsidRDefault="00183534">
      <w:pPr>
        <w:tabs>
          <w:tab w:val="right" w:pos="934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Паспорт муниципальной программы «Развитие туризма и формирование туристской инфраструктуры в городском округе Зарайск Московской области»</w:t>
      </w:r>
    </w:p>
    <w:p w:rsidR="00835822" w:rsidRDefault="00183534">
      <w:pPr>
        <w:tabs>
          <w:tab w:val="right" w:pos="934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 срок 2018-2022 годы</w:t>
      </w:r>
    </w:p>
    <w:tbl>
      <w:tblPr>
        <w:tblStyle w:val="a5"/>
        <w:tblW w:w="15452" w:type="dxa"/>
        <w:tblInd w:w="-209" w:type="dxa"/>
        <w:tblLayout w:type="fixed"/>
        <w:tblLook w:val="0000" w:firstRow="0" w:lastRow="0" w:firstColumn="0" w:lastColumn="0" w:noHBand="0" w:noVBand="0"/>
      </w:tblPr>
      <w:tblGrid>
        <w:gridCol w:w="4428"/>
        <w:gridCol w:w="1392"/>
        <w:gridCol w:w="1747"/>
        <w:gridCol w:w="1900"/>
        <w:gridCol w:w="2053"/>
        <w:gridCol w:w="2184"/>
        <w:gridCol w:w="1748"/>
      </w:tblGrid>
      <w:tr w:rsidR="00835822">
        <w:trPr>
          <w:trHeight w:val="700"/>
        </w:trPr>
        <w:tc>
          <w:tcPr>
            <w:tcW w:w="4428" w:type="dxa"/>
            <w:tcBorders>
              <w:top w:val="single" w:sz="4" w:space="0" w:color="000000"/>
              <w:left w:val="single" w:sz="4" w:space="0" w:color="000000"/>
              <w:bottom w:val="single" w:sz="4" w:space="0" w:color="000000"/>
              <w:right w:val="single" w:sz="4" w:space="0" w:color="000000"/>
            </w:tcBorders>
          </w:tcPr>
          <w:p w:rsidR="00835822" w:rsidRDefault="00183534" w:rsidP="00F1140D">
            <w:pPr>
              <w:tabs>
                <w:tab w:val="right" w:pos="9345"/>
              </w:tabs>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Координатор муниципальной программы</w:t>
            </w:r>
          </w:p>
        </w:tc>
        <w:tc>
          <w:tcPr>
            <w:tcW w:w="11024" w:type="dxa"/>
            <w:gridSpan w:val="6"/>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ind w:left="-3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Заместитель главы администрации городского округа Зарайск по социальным вопросам Давыдов В.Ю.</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35822">
        <w:trPr>
          <w:trHeight w:val="280"/>
        </w:trPr>
        <w:tc>
          <w:tcPr>
            <w:tcW w:w="4428" w:type="dxa"/>
            <w:tcBorders>
              <w:left w:val="single" w:sz="4" w:space="0" w:color="000000"/>
              <w:bottom w:val="single" w:sz="4" w:space="0" w:color="000000"/>
              <w:right w:val="single" w:sz="4" w:space="0" w:color="000000"/>
            </w:tcBorders>
          </w:tcPr>
          <w:p w:rsidR="00835822" w:rsidRDefault="00183534" w:rsidP="00F1140D">
            <w:pPr>
              <w:tabs>
                <w:tab w:val="right" w:pos="9345"/>
              </w:tabs>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 заказчик муниципальной программы</w:t>
            </w:r>
          </w:p>
        </w:tc>
        <w:tc>
          <w:tcPr>
            <w:tcW w:w="11024" w:type="dxa"/>
            <w:gridSpan w:val="6"/>
            <w:tcBorders>
              <w:left w:val="single" w:sz="4" w:space="0" w:color="000000"/>
              <w:bottom w:val="single" w:sz="4" w:space="0" w:color="000000"/>
              <w:right w:val="single" w:sz="4" w:space="0" w:color="000000"/>
            </w:tcBorders>
          </w:tcPr>
          <w:p w:rsidR="00835822" w:rsidRDefault="00183534">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городского округа Зарайск Московской области</w:t>
            </w:r>
          </w:p>
        </w:tc>
      </w:tr>
      <w:tr w:rsidR="00835822">
        <w:trPr>
          <w:trHeight w:val="600"/>
        </w:trPr>
        <w:tc>
          <w:tcPr>
            <w:tcW w:w="4428" w:type="dxa"/>
            <w:tcBorders>
              <w:left w:val="single" w:sz="4" w:space="0" w:color="000000"/>
              <w:bottom w:val="single" w:sz="4" w:space="0" w:color="000000"/>
              <w:right w:val="single" w:sz="4" w:space="0" w:color="000000"/>
            </w:tcBorders>
          </w:tcPr>
          <w:p w:rsidR="00835822" w:rsidRDefault="00183534">
            <w:pPr>
              <w:tabs>
                <w:tab w:val="right" w:pos="9345"/>
              </w:tabs>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Цели муниципальной программы      </w:t>
            </w:r>
          </w:p>
          <w:p w:rsidR="00835822" w:rsidRDefault="00835822">
            <w:pPr>
              <w:tabs>
                <w:tab w:val="right" w:pos="9345"/>
              </w:tabs>
              <w:spacing w:after="100"/>
              <w:jc w:val="both"/>
              <w:rPr>
                <w:rFonts w:ascii="Times New Roman" w:eastAsia="Times New Roman" w:hAnsi="Times New Roman" w:cs="Times New Roman"/>
                <w:sz w:val="24"/>
                <w:szCs w:val="24"/>
              </w:rPr>
            </w:pPr>
          </w:p>
        </w:tc>
        <w:tc>
          <w:tcPr>
            <w:tcW w:w="11024" w:type="dxa"/>
            <w:gridSpan w:val="6"/>
            <w:tcBorders>
              <w:left w:val="single" w:sz="4" w:space="0" w:color="000000"/>
              <w:bottom w:val="single" w:sz="4" w:space="0" w:color="000000"/>
              <w:right w:val="single" w:sz="4" w:space="0" w:color="000000"/>
            </w:tcBorders>
          </w:tcPr>
          <w:p w:rsidR="00835822" w:rsidRDefault="00183534">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благоприятных условий для развития туризма, создания объектов туристской инфраструктуры и привлечения инвестиций в городском округе Зарайск</w:t>
            </w:r>
          </w:p>
        </w:tc>
      </w:tr>
      <w:tr w:rsidR="00835822">
        <w:trPr>
          <w:trHeight w:val="1800"/>
        </w:trPr>
        <w:tc>
          <w:tcPr>
            <w:tcW w:w="4428" w:type="dxa"/>
            <w:tcBorders>
              <w:left w:val="single" w:sz="4" w:space="0" w:color="000000"/>
              <w:bottom w:val="single" w:sz="4" w:space="0" w:color="000000"/>
              <w:right w:val="single" w:sz="4" w:space="0" w:color="000000"/>
            </w:tcBorders>
            <w:shd w:val="clear" w:color="auto" w:fill="auto"/>
          </w:tcPr>
          <w:p w:rsidR="00835822" w:rsidRDefault="00183534">
            <w:pPr>
              <w:tabs>
                <w:tab w:val="right" w:pos="934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подпрограмм        </w:t>
            </w:r>
          </w:p>
        </w:tc>
        <w:tc>
          <w:tcPr>
            <w:tcW w:w="11024" w:type="dxa"/>
            <w:gridSpan w:val="6"/>
            <w:tcBorders>
              <w:left w:val="single" w:sz="4" w:space="0" w:color="000000"/>
              <w:bottom w:val="single" w:sz="4" w:space="0" w:color="000000"/>
              <w:right w:val="single" w:sz="4" w:space="0" w:color="000000"/>
            </w:tcBorders>
            <w:shd w:val="clear" w:color="auto" w:fill="auto"/>
          </w:tcPr>
          <w:p w:rsidR="00835822" w:rsidRDefault="00183534">
            <w:pPr>
              <w:numPr>
                <w:ilvl w:val="0"/>
                <w:numId w:val="15"/>
              </w:numPr>
              <w:tabs>
                <w:tab w:val="right" w:pos="9345"/>
              </w:tabs>
              <w:spacing w:after="0"/>
              <w:jc w:val="both"/>
              <w:rPr>
                <w:sz w:val="24"/>
                <w:szCs w:val="24"/>
              </w:rPr>
            </w:pPr>
            <w:r>
              <w:rPr>
                <w:rFonts w:ascii="Times New Roman" w:eastAsia="Times New Roman" w:hAnsi="Times New Roman" w:cs="Times New Roman"/>
                <w:sz w:val="24"/>
                <w:szCs w:val="24"/>
              </w:rPr>
              <w:t>Подпрограмма 1. Организационное и нормативно-правовое обеспечение функционирования сферы туризма городского округа Зарайск.</w:t>
            </w:r>
          </w:p>
          <w:p w:rsidR="00835822" w:rsidRDefault="00183534">
            <w:pPr>
              <w:numPr>
                <w:ilvl w:val="0"/>
                <w:numId w:val="15"/>
              </w:numPr>
              <w:tabs>
                <w:tab w:val="right" w:pos="9345"/>
              </w:tabs>
              <w:spacing w:after="0"/>
              <w:jc w:val="both"/>
              <w:rPr>
                <w:sz w:val="24"/>
                <w:szCs w:val="24"/>
              </w:rPr>
            </w:pPr>
            <w:r>
              <w:rPr>
                <w:rFonts w:ascii="Times New Roman" w:eastAsia="Times New Roman" w:hAnsi="Times New Roman" w:cs="Times New Roman"/>
                <w:sz w:val="24"/>
                <w:szCs w:val="24"/>
              </w:rPr>
              <w:t>Подпрограмма 2. Продвижение туристского потенциала городского округа Зарайск.</w:t>
            </w:r>
          </w:p>
          <w:p w:rsidR="00835822" w:rsidRDefault="00183534">
            <w:pPr>
              <w:numPr>
                <w:ilvl w:val="0"/>
                <w:numId w:val="15"/>
              </w:numPr>
              <w:tabs>
                <w:tab w:val="right" w:pos="9345"/>
              </w:tabs>
              <w:spacing w:after="0"/>
              <w:jc w:val="both"/>
              <w:rPr>
                <w:sz w:val="24"/>
                <w:szCs w:val="24"/>
              </w:rPr>
            </w:pPr>
            <w:r>
              <w:rPr>
                <w:rFonts w:ascii="Times New Roman" w:eastAsia="Times New Roman" w:hAnsi="Times New Roman" w:cs="Times New Roman"/>
                <w:sz w:val="24"/>
                <w:szCs w:val="24"/>
              </w:rPr>
              <w:t>Подпрограмма 3. Формирование туристической инфраструктуры. Создание новых объектов показа и туристских программ.</w:t>
            </w:r>
          </w:p>
          <w:p w:rsidR="00835822" w:rsidRDefault="00183534">
            <w:pPr>
              <w:numPr>
                <w:ilvl w:val="0"/>
                <w:numId w:val="15"/>
              </w:numPr>
              <w:tabs>
                <w:tab w:val="right" w:pos="9345"/>
              </w:tabs>
              <w:spacing w:after="0"/>
              <w:jc w:val="both"/>
              <w:rPr>
                <w:sz w:val="24"/>
                <w:szCs w:val="24"/>
              </w:rPr>
            </w:pPr>
            <w:r>
              <w:rPr>
                <w:rFonts w:ascii="Times New Roman" w:eastAsia="Times New Roman" w:hAnsi="Times New Roman" w:cs="Times New Roman"/>
                <w:sz w:val="24"/>
                <w:szCs w:val="24"/>
              </w:rPr>
              <w:t>Подпрограмма 4. Содействие развитию событийного туризма.</w:t>
            </w:r>
          </w:p>
          <w:p w:rsidR="00835822" w:rsidRDefault="00183534">
            <w:pPr>
              <w:numPr>
                <w:ilvl w:val="0"/>
                <w:numId w:val="15"/>
              </w:numPr>
              <w:tabs>
                <w:tab w:val="right" w:pos="9345"/>
              </w:tabs>
              <w:spacing w:after="0"/>
              <w:jc w:val="both"/>
              <w:rPr>
                <w:sz w:val="24"/>
                <w:szCs w:val="24"/>
              </w:rPr>
            </w:pPr>
            <w:r>
              <w:rPr>
                <w:rFonts w:ascii="Times New Roman" w:eastAsia="Times New Roman" w:hAnsi="Times New Roman" w:cs="Times New Roman"/>
                <w:sz w:val="24"/>
                <w:szCs w:val="24"/>
              </w:rPr>
              <w:t>Подпрограмма 5. Развитие инвестиционного потенциала.</w:t>
            </w:r>
          </w:p>
          <w:p w:rsidR="00835822" w:rsidRDefault="00183534">
            <w:pPr>
              <w:numPr>
                <w:ilvl w:val="0"/>
                <w:numId w:val="15"/>
              </w:numPr>
              <w:tabs>
                <w:tab w:val="right" w:pos="9345"/>
              </w:tabs>
              <w:spacing w:after="0"/>
              <w:jc w:val="both"/>
              <w:rPr>
                <w:sz w:val="24"/>
                <w:szCs w:val="24"/>
              </w:rPr>
            </w:pPr>
            <w:r>
              <w:rPr>
                <w:rFonts w:ascii="Times New Roman" w:eastAsia="Times New Roman" w:hAnsi="Times New Roman" w:cs="Times New Roman"/>
                <w:sz w:val="24"/>
                <w:szCs w:val="24"/>
              </w:rPr>
              <w:t>Подпрограмма 6. Обеспечивающая подпрограмма.</w:t>
            </w:r>
          </w:p>
        </w:tc>
      </w:tr>
      <w:tr w:rsidR="00835822">
        <w:trPr>
          <w:trHeight w:val="400"/>
        </w:trPr>
        <w:tc>
          <w:tcPr>
            <w:tcW w:w="4428" w:type="dxa"/>
            <w:vMerge w:val="restart"/>
            <w:tcBorders>
              <w:left w:val="single" w:sz="4" w:space="0" w:color="000000"/>
              <w:bottom w:val="single" w:sz="4" w:space="0" w:color="000000"/>
              <w:right w:val="single" w:sz="4" w:space="0" w:color="000000"/>
            </w:tcBorders>
            <w:shd w:val="clear" w:color="auto" w:fill="auto"/>
          </w:tcPr>
          <w:p w:rsidR="00835822" w:rsidRDefault="00183534">
            <w:pPr>
              <w:tabs>
                <w:tab w:val="right" w:pos="9345"/>
              </w:tabs>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Источники финансирования    </w:t>
            </w:r>
            <w:r>
              <w:rPr>
                <w:rFonts w:ascii="Times New Roman" w:eastAsia="Times New Roman" w:hAnsi="Times New Roman" w:cs="Times New Roman"/>
                <w:sz w:val="24"/>
                <w:szCs w:val="24"/>
              </w:rPr>
              <w:br/>
              <w:t xml:space="preserve">муниципальной программы,  </w:t>
            </w:r>
            <w:r>
              <w:rPr>
                <w:rFonts w:ascii="Times New Roman" w:eastAsia="Times New Roman" w:hAnsi="Times New Roman" w:cs="Times New Roman"/>
                <w:sz w:val="24"/>
                <w:szCs w:val="24"/>
              </w:rPr>
              <w:br/>
              <w:t xml:space="preserve">в том числе по годам:     </w:t>
            </w:r>
          </w:p>
        </w:tc>
        <w:tc>
          <w:tcPr>
            <w:tcW w:w="11024" w:type="dxa"/>
            <w:gridSpan w:val="6"/>
            <w:tcBorders>
              <w:left w:val="single" w:sz="4" w:space="0" w:color="000000"/>
              <w:bottom w:val="single" w:sz="4" w:space="0" w:color="000000"/>
              <w:right w:val="single" w:sz="4" w:space="0" w:color="000000"/>
            </w:tcBorders>
            <w:shd w:val="clear" w:color="auto" w:fill="auto"/>
          </w:tcPr>
          <w:p w:rsidR="00835822" w:rsidRDefault="00183534">
            <w:pPr>
              <w:tabs>
                <w:tab w:val="right" w:pos="9345"/>
              </w:tabs>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(тыс. рублей)</w:t>
            </w:r>
          </w:p>
        </w:tc>
      </w:tr>
      <w:tr w:rsidR="00835822">
        <w:trPr>
          <w:trHeight w:val="540"/>
        </w:trPr>
        <w:tc>
          <w:tcPr>
            <w:tcW w:w="4428" w:type="dxa"/>
            <w:vMerge/>
            <w:tcBorders>
              <w:left w:val="single" w:sz="4" w:space="0" w:color="000000"/>
              <w:bottom w:val="single" w:sz="4" w:space="0" w:color="000000"/>
              <w:right w:val="single" w:sz="4" w:space="0" w:color="000000"/>
            </w:tcBorders>
            <w:shd w:val="clear" w:color="auto" w:fill="auto"/>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392" w:type="dxa"/>
            <w:tcBorders>
              <w:left w:val="single" w:sz="4" w:space="0" w:color="000000"/>
              <w:bottom w:val="single" w:sz="4" w:space="0" w:color="000000"/>
              <w:right w:val="single" w:sz="4" w:space="0" w:color="000000"/>
            </w:tcBorders>
            <w:shd w:val="clear" w:color="auto" w:fill="auto"/>
          </w:tcPr>
          <w:p w:rsidR="00835822" w:rsidRDefault="00183534">
            <w:pPr>
              <w:tabs>
                <w:tab w:val="right" w:pos="9345"/>
              </w:tabs>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747" w:type="dxa"/>
            <w:tcBorders>
              <w:left w:val="single" w:sz="4" w:space="0" w:color="000000"/>
              <w:bottom w:val="single" w:sz="4" w:space="0" w:color="000000"/>
              <w:right w:val="single" w:sz="4" w:space="0" w:color="000000"/>
            </w:tcBorders>
            <w:shd w:val="clear" w:color="auto" w:fill="auto"/>
          </w:tcPr>
          <w:p w:rsidR="00835822" w:rsidRDefault="00183534">
            <w:pPr>
              <w:tabs>
                <w:tab w:val="right" w:pos="9345"/>
              </w:tabs>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2018 год</w:t>
            </w:r>
          </w:p>
        </w:tc>
        <w:tc>
          <w:tcPr>
            <w:tcW w:w="1900" w:type="dxa"/>
            <w:tcBorders>
              <w:left w:val="single" w:sz="4" w:space="0" w:color="000000"/>
              <w:bottom w:val="single" w:sz="4" w:space="0" w:color="000000"/>
              <w:right w:val="single" w:sz="4" w:space="0" w:color="000000"/>
            </w:tcBorders>
            <w:shd w:val="clear" w:color="auto" w:fill="auto"/>
          </w:tcPr>
          <w:p w:rsidR="00835822" w:rsidRDefault="00183534">
            <w:pPr>
              <w:tabs>
                <w:tab w:val="right" w:pos="9345"/>
              </w:tabs>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w:t>
            </w:r>
          </w:p>
        </w:tc>
        <w:tc>
          <w:tcPr>
            <w:tcW w:w="2053" w:type="dxa"/>
            <w:tcBorders>
              <w:left w:val="single" w:sz="4" w:space="0" w:color="000000"/>
              <w:bottom w:val="single" w:sz="4" w:space="0" w:color="000000"/>
              <w:right w:val="single" w:sz="4" w:space="0" w:color="000000"/>
            </w:tcBorders>
            <w:shd w:val="clear" w:color="auto" w:fill="auto"/>
          </w:tcPr>
          <w:p w:rsidR="00835822" w:rsidRDefault="00183534">
            <w:pPr>
              <w:tabs>
                <w:tab w:val="right" w:pos="9345"/>
              </w:tabs>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 год</w:t>
            </w:r>
          </w:p>
        </w:tc>
        <w:tc>
          <w:tcPr>
            <w:tcW w:w="2184" w:type="dxa"/>
            <w:tcBorders>
              <w:left w:val="single" w:sz="4" w:space="0" w:color="000000"/>
              <w:bottom w:val="single" w:sz="4" w:space="0" w:color="000000"/>
              <w:right w:val="single" w:sz="4" w:space="0" w:color="000000"/>
            </w:tcBorders>
            <w:shd w:val="clear" w:color="auto" w:fill="auto"/>
          </w:tcPr>
          <w:p w:rsidR="00835822" w:rsidRDefault="00183534">
            <w:pPr>
              <w:tabs>
                <w:tab w:val="right" w:pos="9345"/>
              </w:tabs>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w:t>
            </w:r>
          </w:p>
        </w:tc>
        <w:tc>
          <w:tcPr>
            <w:tcW w:w="1748" w:type="dxa"/>
            <w:tcBorders>
              <w:left w:val="single" w:sz="4" w:space="0" w:color="000000"/>
              <w:bottom w:val="single" w:sz="4" w:space="0" w:color="000000"/>
              <w:right w:val="single" w:sz="4" w:space="0" w:color="000000"/>
            </w:tcBorders>
            <w:shd w:val="clear" w:color="auto" w:fill="auto"/>
          </w:tcPr>
          <w:p w:rsidR="00835822" w:rsidRDefault="00183534">
            <w:pPr>
              <w:tabs>
                <w:tab w:val="right" w:pos="9345"/>
              </w:tabs>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 год</w:t>
            </w:r>
          </w:p>
        </w:tc>
      </w:tr>
      <w:tr w:rsidR="00835822">
        <w:tc>
          <w:tcPr>
            <w:tcW w:w="4428" w:type="dxa"/>
            <w:tcBorders>
              <w:left w:val="single" w:sz="4" w:space="0" w:color="000000"/>
              <w:bottom w:val="single" w:sz="4" w:space="0" w:color="000000"/>
              <w:right w:val="single" w:sz="4" w:space="0" w:color="000000"/>
            </w:tcBorders>
            <w:shd w:val="clear" w:color="auto" w:fill="auto"/>
          </w:tcPr>
          <w:p w:rsidR="00835822" w:rsidRDefault="00183534">
            <w:pPr>
              <w:tabs>
                <w:tab w:val="right" w:pos="9345"/>
              </w:tabs>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Московской области</w:t>
            </w:r>
          </w:p>
        </w:tc>
        <w:tc>
          <w:tcPr>
            <w:tcW w:w="1392" w:type="dxa"/>
            <w:tcBorders>
              <w:left w:val="single" w:sz="4" w:space="0" w:color="000000"/>
              <w:bottom w:val="single" w:sz="4" w:space="0" w:color="000000"/>
              <w:right w:val="single" w:sz="4" w:space="0" w:color="000000"/>
            </w:tcBorders>
            <w:shd w:val="clear" w:color="auto" w:fill="auto"/>
          </w:tcPr>
          <w:p w:rsidR="00835822" w:rsidRDefault="00835822">
            <w:pPr>
              <w:tabs>
                <w:tab w:val="right" w:pos="9345"/>
              </w:tabs>
              <w:spacing w:after="100"/>
              <w:jc w:val="both"/>
              <w:rPr>
                <w:rFonts w:ascii="Times New Roman" w:eastAsia="Times New Roman" w:hAnsi="Times New Roman" w:cs="Times New Roman"/>
                <w:sz w:val="24"/>
                <w:szCs w:val="24"/>
              </w:rPr>
            </w:pPr>
          </w:p>
        </w:tc>
        <w:tc>
          <w:tcPr>
            <w:tcW w:w="1747" w:type="dxa"/>
            <w:tcBorders>
              <w:left w:val="single" w:sz="4" w:space="0" w:color="000000"/>
              <w:bottom w:val="single" w:sz="4" w:space="0" w:color="000000"/>
              <w:right w:val="single" w:sz="4" w:space="0" w:color="000000"/>
            </w:tcBorders>
            <w:shd w:val="clear" w:color="auto" w:fill="auto"/>
          </w:tcPr>
          <w:p w:rsidR="00835822" w:rsidRDefault="00835822">
            <w:pPr>
              <w:tabs>
                <w:tab w:val="right" w:pos="9345"/>
              </w:tabs>
              <w:spacing w:after="100"/>
              <w:jc w:val="both"/>
              <w:rPr>
                <w:rFonts w:ascii="Times New Roman" w:eastAsia="Times New Roman" w:hAnsi="Times New Roman" w:cs="Times New Roman"/>
                <w:sz w:val="24"/>
                <w:szCs w:val="24"/>
              </w:rPr>
            </w:pPr>
          </w:p>
        </w:tc>
        <w:tc>
          <w:tcPr>
            <w:tcW w:w="1900" w:type="dxa"/>
            <w:tcBorders>
              <w:left w:val="single" w:sz="4" w:space="0" w:color="000000"/>
              <w:bottom w:val="single" w:sz="4" w:space="0" w:color="000000"/>
              <w:right w:val="single" w:sz="4" w:space="0" w:color="000000"/>
            </w:tcBorders>
            <w:shd w:val="clear" w:color="auto" w:fill="auto"/>
          </w:tcPr>
          <w:p w:rsidR="00835822" w:rsidRDefault="00835822">
            <w:pPr>
              <w:tabs>
                <w:tab w:val="right" w:pos="9345"/>
              </w:tabs>
              <w:spacing w:after="100"/>
              <w:jc w:val="both"/>
              <w:rPr>
                <w:rFonts w:ascii="Times New Roman" w:eastAsia="Times New Roman" w:hAnsi="Times New Roman" w:cs="Times New Roman"/>
                <w:sz w:val="24"/>
                <w:szCs w:val="24"/>
              </w:rPr>
            </w:pPr>
          </w:p>
        </w:tc>
        <w:tc>
          <w:tcPr>
            <w:tcW w:w="2053" w:type="dxa"/>
            <w:tcBorders>
              <w:left w:val="single" w:sz="4" w:space="0" w:color="000000"/>
              <w:bottom w:val="single" w:sz="4" w:space="0" w:color="000000"/>
              <w:right w:val="single" w:sz="4" w:space="0" w:color="000000"/>
            </w:tcBorders>
            <w:shd w:val="clear" w:color="auto" w:fill="auto"/>
          </w:tcPr>
          <w:p w:rsidR="00835822" w:rsidRDefault="00835822">
            <w:pPr>
              <w:tabs>
                <w:tab w:val="right" w:pos="9345"/>
              </w:tabs>
              <w:spacing w:after="100"/>
              <w:jc w:val="both"/>
              <w:rPr>
                <w:rFonts w:ascii="Times New Roman" w:eastAsia="Times New Roman" w:hAnsi="Times New Roman" w:cs="Times New Roman"/>
                <w:sz w:val="24"/>
                <w:szCs w:val="24"/>
              </w:rPr>
            </w:pPr>
          </w:p>
        </w:tc>
        <w:tc>
          <w:tcPr>
            <w:tcW w:w="2184" w:type="dxa"/>
            <w:tcBorders>
              <w:left w:val="single" w:sz="4" w:space="0" w:color="000000"/>
              <w:bottom w:val="single" w:sz="4" w:space="0" w:color="000000"/>
              <w:right w:val="single" w:sz="4" w:space="0" w:color="000000"/>
            </w:tcBorders>
            <w:shd w:val="clear" w:color="auto" w:fill="auto"/>
          </w:tcPr>
          <w:p w:rsidR="00835822" w:rsidRDefault="00835822">
            <w:pPr>
              <w:tabs>
                <w:tab w:val="right" w:pos="9345"/>
              </w:tabs>
              <w:spacing w:after="100"/>
              <w:jc w:val="both"/>
              <w:rPr>
                <w:rFonts w:ascii="Times New Roman" w:eastAsia="Times New Roman" w:hAnsi="Times New Roman" w:cs="Times New Roman"/>
                <w:sz w:val="24"/>
                <w:szCs w:val="24"/>
              </w:rPr>
            </w:pPr>
          </w:p>
        </w:tc>
        <w:tc>
          <w:tcPr>
            <w:tcW w:w="1748" w:type="dxa"/>
            <w:tcBorders>
              <w:left w:val="single" w:sz="4" w:space="0" w:color="000000"/>
              <w:bottom w:val="single" w:sz="4" w:space="0" w:color="000000"/>
              <w:right w:val="single" w:sz="4" w:space="0" w:color="000000"/>
            </w:tcBorders>
            <w:shd w:val="clear" w:color="auto" w:fill="auto"/>
          </w:tcPr>
          <w:p w:rsidR="00835822" w:rsidRDefault="00835822">
            <w:pPr>
              <w:tabs>
                <w:tab w:val="right" w:pos="9345"/>
              </w:tabs>
              <w:spacing w:after="100"/>
              <w:jc w:val="both"/>
              <w:rPr>
                <w:rFonts w:ascii="Times New Roman" w:eastAsia="Times New Roman" w:hAnsi="Times New Roman" w:cs="Times New Roman"/>
                <w:sz w:val="24"/>
                <w:szCs w:val="24"/>
              </w:rPr>
            </w:pPr>
          </w:p>
        </w:tc>
      </w:tr>
      <w:tr w:rsidR="00835822">
        <w:trPr>
          <w:trHeight w:val="160"/>
        </w:trPr>
        <w:tc>
          <w:tcPr>
            <w:tcW w:w="4428" w:type="dxa"/>
            <w:tcBorders>
              <w:left w:val="single" w:sz="4" w:space="0" w:color="000000"/>
              <w:bottom w:val="single" w:sz="4" w:space="0" w:color="000000"/>
              <w:right w:val="single" w:sz="4" w:space="0" w:color="000000"/>
            </w:tcBorders>
            <w:shd w:val="clear" w:color="auto" w:fill="auto"/>
          </w:tcPr>
          <w:p w:rsidR="00835822" w:rsidRDefault="00183534">
            <w:pPr>
              <w:tabs>
                <w:tab w:val="right" w:pos="9345"/>
              </w:tabs>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392" w:type="dxa"/>
            <w:tcBorders>
              <w:left w:val="single" w:sz="4" w:space="0" w:color="000000"/>
              <w:bottom w:val="single" w:sz="4" w:space="0" w:color="000000"/>
              <w:right w:val="single" w:sz="4" w:space="0" w:color="000000"/>
            </w:tcBorders>
            <w:shd w:val="clear" w:color="auto" w:fill="auto"/>
          </w:tcPr>
          <w:p w:rsidR="00835822" w:rsidRDefault="00835822">
            <w:pPr>
              <w:tabs>
                <w:tab w:val="right" w:pos="9345"/>
              </w:tabs>
              <w:spacing w:after="100"/>
              <w:jc w:val="both"/>
              <w:rPr>
                <w:rFonts w:ascii="Times New Roman" w:eastAsia="Times New Roman" w:hAnsi="Times New Roman" w:cs="Times New Roman"/>
                <w:sz w:val="24"/>
                <w:szCs w:val="24"/>
              </w:rPr>
            </w:pPr>
          </w:p>
        </w:tc>
        <w:tc>
          <w:tcPr>
            <w:tcW w:w="1747" w:type="dxa"/>
            <w:tcBorders>
              <w:left w:val="single" w:sz="4" w:space="0" w:color="000000"/>
              <w:bottom w:val="single" w:sz="4" w:space="0" w:color="000000"/>
              <w:right w:val="single" w:sz="4" w:space="0" w:color="000000"/>
            </w:tcBorders>
            <w:shd w:val="clear" w:color="auto" w:fill="auto"/>
          </w:tcPr>
          <w:p w:rsidR="00835822" w:rsidRDefault="00835822">
            <w:pPr>
              <w:tabs>
                <w:tab w:val="right" w:pos="9345"/>
              </w:tabs>
              <w:spacing w:after="100"/>
              <w:jc w:val="both"/>
              <w:rPr>
                <w:rFonts w:ascii="Times New Roman" w:eastAsia="Times New Roman" w:hAnsi="Times New Roman" w:cs="Times New Roman"/>
                <w:sz w:val="24"/>
                <w:szCs w:val="24"/>
              </w:rPr>
            </w:pPr>
          </w:p>
        </w:tc>
        <w:tc>
          <w:tcPr>
            <w:tcW w:w="1900" w:type="dxa"/>
            <w:tcBorders>
              <w:left w:val="single" w:sz="4" w:space="0" w:color="000000"/>
              <w:bottom w:val="single" w:sz="4" w:space="0" w:color="000000"/>
              <w:right w:val="single" w:sz="4" w:space="0" w:color="000000"/>
            </w:tcBorders>
            <w:shd w:val="clear" w:color="auto" w:fill="auto"/>
          </w:tcPr>
          <w:p w:rsidR="00835822" w:rsidRDefault="00835822">
            <w:pPr>
              <w:tabs>
                <w:tab w:val="right" w:pos="9345"/>
              </w:tabs>
              <w:spacing w:after="100"/>
              <w:jc w:val="both"/>
              <w:rPr>
                <w:rFonts w:ascii="Times New Roman" w:eastAsia="Times New Roman" w:hAnsi="Times New Roman" w:cs="Times New Roman"/>
                <w:sz w:val="24"/>
                <w:szCs w:val="24"/>
              </w:rPr>
            </w:pPr>
          </w:p>
        </w:tc>
        <w:tc>
          <w:tcPr>
            <w:tcW w:w="2053" w:type="dxa"/>
            <w:tcBorders>
              <w:left w:val="single" w:sz="4" w:space="0" w:color="000000"/>
              <w:bottom w:val="single" w:sz="4" w:space="0" w:color="000000"/>
              <w:right w:val="single" w:sz="4" w:space="0" w:color="000000"/>
            </w:tcBorders>
            <w:shd w:val="clear" w:color="auto" w:fill="auto"/>
          </w:tcPr>
          <w:p w:rsidR="00835822" w:rsidRDefault="00835822">
            <w:pPr>
              <w:tabs>
                <w:tab w:val="right" w:pos="9345"/>
              </w:tabs>
              <w:spacing w:after="100"/>
              <w:jc w:val="both"/>
              <w:rPr>
                <w:rFonts w:ascii="Times New Roman" w:eastAsia="Times New Roman" w:hAnsi="Times New Roman" w:cs="Times New Roman"/>
                <w:sz w:val="24"/>
                <w:szCs w:val="24"/>
              </w:rPr>
            </w:pPr>
          </w:p>
        </w:tc>
        <w:tc>
          <w:tcPr>
            <w:tcW w:w="2184" w:type="dxa"/>
            <w:tcBorders>
              <w:left w:val="single" w:sz="4" w:space="0" w:color="000000"/>
              <w:bottom w:val="single" w:sz="4" w:space="0" w:color="000000"/>
              <w:right w:val="single" w:sz="4" w:space="0" w:color="000000"/>
            </w:tcBorders>
            <w:shd w:val="clear" w:color="auto" w:fill="auto"/>
          </w:tcPr>
          <w:p w:rsidR="00835822" w:rsidRDefault="00835822">
            <w:pPr>
              <w:tabs>
                <w:tab w:val="right" w:pos="9345"/>
              </w:tabs>
              <w:spacing w:after="100"/>
              <w:jc w:val="both"/>
              <w:rPr>
                <w:rFonts w:ascii="Times New Roman" w:eastAsia="Times New Roman" w:hAnsi="Times New Roman" w:cs="Times New Roman"/>
                <w:sz w:val="24"/>
                <w:szCs w:val="24"/>
              </w:rPr>
            </w:pPr>
          </w:p>
        </w:tc>
        <w:tc>
          <w:tcPr>
            <w:tcW w:w="1748" w:type="dxa"/>
            <w:tcBorders>
              <w:left w:val="single" w:sz="4" w:space="0" w:color="000000"/>
              <w:bottom w:val="single" w:sz="4" w:space="0" w:color="000000"/>
              <w:right w:val="single" w:sz="4" w:space="0" w:color="000000"/>
            </w:tcBorders>
            <w:shd w:val="clear" w:color="auto" w:fill="auto"/>
          </w:tcPr>
          <w:p w:rsidR="00835822" w:rsidRDefault="00835822">
            <w:pPr>
              <w:tabs>
                <w:tab w:val="right" w:pos="9345"/>
              </w:tabs>
              <w:spacing w:after="100"/>
              <w:jc w:val="both"/>
              <w:rPr>
                <w:rFonts w:ascii="Times New Roman" w:eastAsia="Times New Roman" w:hAnsi="Times New Roman" w:cs="Times New Roman"/>
                <w:sz w:val="24"/>
                <w:szCs w:val="24"/>
              </w:rPr>
            </w:pPr>
          </w:p>
        </w:tc>
      </w:tr>
      <w:tr w:rsidR="00835822">
        <w:tc>
          <w:tcPr>
            <w:tcW w:w="4428" w:type="dxa"/>
            <w:tcBorders>
              <w:left w:val="single" w:sz="4" w:space="0" w:color="000000"/>
              <w:bottom w:val="single" w:sz="4" w:space="0" w:color="000000"/>
              <w:right w:val="single" w:sz="4" w:space="0" w:color="000000"/>
            </w:tcBorders>
            <w:shd w:val="clear" w:color="auto" w:fill="auto"/>
          </w:tcPr>
          <w:p w:rsidR="00835822" w:rsidRDefault="00183534">
            <w:pPr>
              <w:tabs>
                <w:tab w:val="right" w:pos="9345"/>
              </w:tabs>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 Московской области</w:t>
            </w:r>
          </w:p>
        </w:tc>
        <w:tc>
          <w:tcPr>
            <w:tcW w:w="1392" w:type="dxa"/>
            <w:tcBorders>
              <w:left w:val="single" w:sz="4" w:space="0" w:color="000000"/>
              <w:bottom w:val="single" w:sz="4" w:space="0" w:color="000000"/>
              <w:right w:val="single" w:sz="4" w:space="0" w:color="000000"/>
            </w:tcBorders>
            <w:shd w:val="clear" w:color="auto" w:fill="auto"/>
          </w:tcPr>
          <w:p w:rsidR="00835822" w:rsidRDefault="00183534" w:rsidP="00B6315B">
            <w:pPr>
              <w:tabs>
                <w:tab w:val="right" w:pos="9345"/>
              </w:tabs>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A7CC3">
              <w:rPr>
                <w:rFonts w:ascii="Times New Roman" w:eastAsia="Times New Roman" w:hAnsi="Times New Roman" w:cs="Times New Roman"/>
                <w:sz w:val="24"/>
                <w:szCs w:val="24"/>
              </w:rPr>
              <w:t>5</w:t>
            </w:r>
            <w:r w:rsidR="00B6315B">
              <w:rPr>
                <w:rFonts w:ascii="Times New Roman" w:eastAsia="Times New Roman" w:hAnsi="Times New Roman" w:cs="Times New Roman"/>
                <w:sz w:val="24"/>
                <w:szCs w:val="24"/>
              </w:rPr>
              <w:t>555,7</w:t>
            </w:r>
          </w:p>
        </w:tc>
        <w:tc>
          <w:tcPr>
            <w:tcW w:w="1747" w:type="dxa"/>
            <w:tcBorders>
              <w:left w:val="single" w:sz="4" w:space="0" w:color="000000"/>
              <w:bottom w:val="single" w:sz="4" w:space="0" w:color="000000"/>
              <w:right w:val="single" w:sz="4" w:space="0" w:color="000000"/>
            </w:tcBorders>
            <w:shd w:val="clear" w:color="auto" w:fill="auto"/>
          </w:tcPr>
          <w:p w:rsidR="00835822" w:rsidRDefault="00F1140D" w:rsidP="00B6315B">
            <w:pPr>
              <w:tabs>
                <w:tab w:val="right" w:pos="9345"/>
              </w:tabs>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6315B">
              <w:rPr>
                <w:rFonts w:ascii="Times New Roman" w:eastAsia="Times New Roman" w:hAnsi="Times New Roman" w:cs="Times New Roman"/>
                <w:sz w:val="24"/>
                <w:szCs w:val="24"/>
              </w:rPr>
              <w:t>595,7</w:t>
            </w:r>
          </w:p>
        </w:tc>
        <w:tc>
          <w:tcPr>
            <w:tcW w:w="1900" w:type="dxa"/>
            <w:tcBorders>
              <w:left w:val="single" w:sz="4" w:space="0" w:color="000000"/>
              <w:bottom w:val="single" w:sz="4" w:space="0" w:color="000000"/>
              <w:right w:val="single" w:sz="4" w:space="0" w:color="000000"/>
            </w:tcBorders>
            <w:shd w:val="clear" w:color="auto" w:fill="auto"/>
          </w:tcPr>
          <w:p w:rsidR="00835822" w:rsidRDefault="00183534">
            <w:pPr>
              <w:tabs>
                <w:tab w:val="right" w:pos="9345"/>
              </w:tabs>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7270</w:t>
            </w:r>
          </w:p>
        </w:tc>
        <w:tc>
          <w:tcPr>
            <w:tcW w:w="2053" w:type="dxa"/>
            <w:tcBorders>
              <w:left w:val="single" w:sz="4" w:space="0" w:color="000000"/>
              <w:bottom w:val="single" w:sz="4" w:space="0" w:color="000000"/>
              <w:right w:val="single" w:sz="4" w:space="0" w:color="000000"/>
            </w:tcBorders>
            <w:shd w:val="clear" w:color="auto" w:fill="auto"/>
          </w:tcPr>
          <w:p w:rsidR="00835822" w:rsidRDefault="00183534">
            <w:pPr>
              <w:tabs>
                <w:tab w:val="right" w:pos="9345"/>
              </w:tabs>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7270</w:t>
            </w:r>
          </w:p>
        </w:tc>
        <w:tc>
          <w:tcPr>
            <w:tcW w:w="2184" w:type="dxa"/>
            <w:tcBorders>
              <w:left w:val="single" w:sz="4" w:space="0" w:color="000000"/>
              <w:bottom w:val="single" w:sz="4" w:space="0" w:color="000000"/>
              <w:right w:val="single" w:sz="4" w:space="0" w:color="000000"/>
            </w:tcBorders>
            <w:shd w:val="clear" w:color="auto" w:fill="auto"/>
          </w:tcPr>
          <w:p w:rsidR="00835822" w:rsidRDefault="00183534">
            <w:pPr>
              <w:tabs>
                <w:tab w:val="right" w:pos="9345"/>
              </w:tabs>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6210</w:t>
            </w:r>
          </w:p>
        </w:tc>
        <w:tc>
          <w:tcPr>
            <w:tcW w:w="1748" w:type="dxa"/>
            <w:tcBorders>
              <w:left w:val="single" w:sz="4" w:space="0" w:color="000000"/>
              <w:bottom w:val="single" w:sz="4" w:space="0" w:color="000000"/>
              <w:right w:val="single" w:sz="4" w:space="0" w:color="000000"/>
            </w:tcBorders>
            <w:shd w:val="clear" w:color="auto" w:fill="auto"/>
          </w:tcPr>
          <w:p w:rsidR="00835822" w:rsidRDefault="00183534">
            <w:pPr>
              <w:tabs>
                <w:tab w:val="right" w:pos="9345"/>
              </w:tabs>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6210</w:t>
            </w:r>
          </w:p>
        </w:tc>
      </w:tr>
      <w:tr w:rsidR="00835822">
        <w:tc>
          <w:tcPr>
            <w:tcW w:w="4428" w:type="dxa"/>
            <w:tcBorders>
              <w:left w:val="single" w:sz="4" w:space="0" w:color="000000"/>
              <w:bottom w:val="single" w:sz="4" w:space="0" w:color="000000"/>
              <w:right w:val="single" w:sz="4" w:space="0" w:color="000000"/>
            </w:tcBorders>
            <w:shd w:val="clear" w:color="auto" w:fill="auto"/>
          </w:tcPr>
          <w:p w:rsidR="00835822" w:rsidRDefault="00183534">
            <w:pPr>
              <w:tabs>
                <w:tab w:val="right" w:pos="9345"/>
              </w:tabs>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392" w:type="dxa"/>
            <w:tcBorders>
              <w:left w:val="single" w:sz="4" w:space="0" w:color="000000"/>
              <w:bottom w:val="single" w:sz="4" w:space="0" w:color="000000"/>
              <w:right w:val="single" w:sz="4" w:space="0" w:color="000000"/>
            </w:tcBorders>
            <w:shd w:val="clear" w:color="auto" w:fill="auto"/>
          </w:tcPr>
          <w:p w:rsidR="00835822" w:rsidRDefault="00835822">
            <w:pPr>
              <w:tabs>
                <w:tab w:val="right" w:pos="9345"/>
              </w:tabs>
              <w:spacing w:after="100"/>
              <w:jc w:val="both"/>
              <w:rPr>
                <w:rFonts w:ascii="Times New Roman" w:eastAsia="Times New Roman" w:hAnsi="Times New Roman" w:cs="Times New Roman"/>
                <w:sz w:val="24"/>
                <w:szCs w:val="24"/>
              </w:rPr>
            </w:pPr>
          </w:p>
        </w:tc>
        <w:tc>
          <w:tcPr>
            <w:tcW w:w="1747" w:type="dxa"/>
            <w:tcBorders>
              <w:left w:val="single" w:sz="4" w:space="0" w:color="000000"/>
              <w:bottom w:val="single" w:sz="4" w:space="0" w:color="000000"/>
              <w:right w:val="single" w:sz="4" w:space="0" w:color="000000"/>
            </w:tcBorders>
            <w:shd w:val="clear" w:color="auto" w:fill="auto"/>
          </w:tcPr>
          <w:p w:rsidR="00835822" w:rsidRDefault="00835822">
            <w:pPr>
              <w:tabs>
                <w:tab w:val="right" w:pos="9345"/>
              </w:tabs>
              <w:spacing w:after="100"/>
              <w:jc w:val="both"/>
              <w:rPr>
                <w:rFonts w:ascii="Times New Roman" w:eastAsia="Times New Roman" w:hAnsi="Times New Roman" w:cs="Times New Roman"/>
                <w:sz w:val="24"/>
                <w:szCs w:val="24"/>
              </w:rPr>
            </w:pPr>
          </w:p>
        </w:tc>
        <w:tc>
          <w:tcPr>
            <w:tcW w:w="1900" w:type="dxa"/>
            <w:tcBorders>
              <w:left w:val="single" w:sz="4" w:space="0" w:color="000000"/>
              <w:bottom w:val="single" w:sz="4" w:space="0" w:color="000000"/>
              <w:right w:val="single" w:sz="4" w:space="0" w:color="000000"/>
            </w:tcBorders>
            <w:shd w:val="clear" w:color="auto" w:fill="auto"/>
          </w:tcPr>
          <w:p w:rsidR="00835822" w:rsidRDefault="00835822">
            <w:pPr>
              <w:tabs>
                <w:tab w:val="right" w:pos="9345"/>
              </w:tabs>
              <w:spacing w:after="100"/>
              <w:jc w:val="both"/>
              <w:rPr>
                <w:rFonts w:ascii="Times New Roman" w:eastAsia="Times New Roman" w:hAnsi="Times New Roman" w:cs="Times New Roman"/>
                <w:sz w:val="24"/>
                <w:szCs w:val="24"/>
              </w:rPr>
            </w:pPr>
          </w:p>
        </w:tc>
        <w:tc>
          <w:tcPr>
            <w:tcW w:w="2053" w:type="dxa"/>
            <w:tcBorders>
              <w:left w:val="single" w:sz="4" w:space="0" w:color="000000"/>
              <w:bottom w:val="single" w:sz="4" w:space="0" w:color="000000"/>
              <w:right w:val="single" w:sz="4" w:space="0" w:color="000000"/>
            </w:tcBorders>
            <w:shd w:val="clear" w:color="auto" w:fill="auto"/>
          </w:tcPr>
          <w:p w:rsidR="00835822" w:rsidRDefault="00835822">
            <w:pPr>
              <w:tabs>
                <w:tab w:val="right" w:pos="9345"/>
              </w:tabs>
              <w:spacing w:after="100"/>
              <w:jc w:val="both"/>
              <w:rPr>
                <w:rFonts w:ascii="Times New Roman" w:eastAsia="Times New Roman" w:hAnsi="Times New Roman" w:cs="Times New Roman"/>
                <w:sz w:val="24"/>
                <w:szCs w:val="24"/>
              </w:rPr>
            </w:pPr>
          </w:p>
        </w:tc>
        <w:tc>
          <w:tcPr>
            <w:tcW w:w="2184" w:type="dxa"/>
            <w:tcBorders>
              <w:left w:val="single" w:sz="4" w:space="0" w:color="000000"/>
              <w:bottom w:val="single" w:sz="4" w:space="0" w:color="000000"/>
              <w:right w:val="single" w:sz="4" w:space="0" w:color="000000"/>
            </w:tcBorders>
            <w:shd w:val="clear" w:color="auto" w:fill="auto"/>
          </w:tcPr>
          <w:p w:rsidR="00835822" w:rsidRDefault="00835822">
            <w:pPr>
              <w:tabs>
                <w:tab w:val="right" w:pos="9345"/>
              </w:tabs>
              <w:spacing w:after="100"/>
              <w:jc w:val="both"/>
              <w:rPr>
                <w:rFonts w:ascii="Times New Roman" w:eastAsia="Times New Roman" w:hAnsi="Times New Roman" w:cs="Times New Roman"/>
                <w:sz w:val="24"/>
                <w:szCs w:val="24"/>
              </w:rPr>
            </w:pPr>
          </w:p>
        </w:tc>
        <w:tc>
          <w:tcPr>
            <w:tcW w:w="1748" w:type="dxa"/>
            <w:tcBorders>
              <w:left w:val="single" w:sz="4" w:space="0" w:color="000000"/>
              <w:bottom w:val="single" w:sz="4" w:space="0" w:color="000000"/>
              <w:right w:val="single" w:sz="4" w:space="0" w:color="000000"/>
            </w:tcBorders>
            <w:shd w:val="clear" w:color="auto" w:fill="auto"/>
          </w:tcPr>
          <w:p w:rsidR="00835822" w:rsidRDefault="00835822">
            <w:pPr>
              <w:tabs>
                <w:tab w:val="right" w:pos="9345"/>
              </w:tabs>
              <w:spacing w:after="100"/>
              <w:jc w:val="both"/>
              <w:rPr>
                <w:rFonts w:ascii="Times New Roman" w:eastAsia="Times New Roman" w:hAnsi="Times New Roman" w:cs="Times New Roman"/>
                <w:sz w:val="24"/>
                <w:szCs w:val="24"/>
              </w:rPr>
            </w:pPr>
          </w:p>
        </w:tc>
      </w:tr>
      <w:tr w:rsidR="00835822">
        <w:tc>
          <w:tcPr>
            <w:tcW w:w="4428" w:type="dxa"/>
            <w:tcBorders>
              <w:left w:val="single" w:sz="4" w:space="0" w:color="000000"/>
              <w:bottom w:val="single" w:sz="4" w:space="0" w:color="000000"/>
              <w:right w:val="single" w:sz="4" w:space="0" w:color="000000"/>
            </w:tcBorders>
            <w:shd w:val="clear" w:color="auto" w:fill="auto"/>
          </w:tcPr>
          <w:p w:rsidR="00835822" w:rsidRDefault="00183534">
            <w:pPr>
              <w:tabs>
                <w:tab w:val="right" w:pos="9345"/>
              </w:tabs>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Другие источники</w:t>
            </w:r>
          </w:p>
        </w:tc>
        <w:tc>
          <w:tcPr>
            <w:tcW w:w="1392" w:type="dxa"/>
            <w:tcBorders>
              <w:left w:val="single" w:sz="4" w:space="0" w:color="000000"/>
              <w:bottom w:val="single" w:sz="4" w:space="0" w:color="000000"/>
              <w:right w:val="single" w:sz="4" w:space="0" w:color="000000"/>
            </w:tcBorders>
            <w:shd w:val="clear" w:color="auto" w:fill="auto"/>
          </w:tcPr>
          <w:p w:rsidR="00835822" w:rsidRDefault="00835822">
            <w:pPr>
              <w:tabs>
                <w:tab w:val="right" w:pos="9345"/>
              </w:tabs>
              <w:spacing w:after="100"/>
              <w:jc w:val="both"/>
              <w:rPr>
                <w:rFonts w:ascii="Times New Roman" w:eastAsia="Times New Roman" w:hAnsi="Times New Roman" w:cs="Times New Roman"/>
                <w:sz w:val="24"/>
                <w:szCs w:val="24"/>
              </w:rPr>
            </w:pPr>
          </w:p>
        </w:tc>
        <w:tc>
          <w:tcPr>
            <w:tcW w:w="1747" w:type="dxa"/>
            <w:tcBorders>
              <w:left w:val="single" w:sz="4" w:space="0" w:color="000000"/>
              <w:bottom w:val="single" w:sz="4" w:space="0" w:color="000000"/>
              <w:right w:val="single" w:sz="4" w:space="0" w:color="000000"/>
            </w:tcBorders>
            <w:shd w:val="clear" w:color="auto" w:fill="auto"/>
          </w:tcPr>
          <w:p w:rsidR="00835822" w:rsidRDefault="00835822">
            <w:pPr>
              <w:tabs>
                <w:tab w:val="right" w:pos="9345"/>
              </w:tabs>
              <w:spacing w:after="100"/>
              <w:jc w:val="both"/>
              <w:rPr>
                <w:rFonts w:ascii="Times New Roman" w:eastAsia="Times New Roman" w:hAnsi="Times New Roman" w:cs="Times New Roman"/>
                <w:sz w:val="24"/>
                <w:szCs w:val="24"/>
              </w:rPr>
            </w:pPr>
          </w:p>
        </w:tc>
        <w:tc>
          <w:tcPr>
            <w:tcW w:w="1900" w:type="dxa"/>
            <w:tcBorders>
              <w:left w:val="single" w:sz="4" w:space="0" w:color="000000"/>
              <w:bottom w:val="single" w:sz="4" w:space="0" w:color="000000"/>
              <w:right w:val="single" w:sz="4" w:space="0" w:color="000000"/>
            </w:tcBorders>
            <w:shd w:val="clear" w:color="auto" w:fill="auto"/>
          </w:tcPr>
          <w:p w:rsidR="00835822" w:rsidRDefault="00835822">
            <w:pPr>
              <w:tabs>
                <w:tab w:val="right" w:pos="9345"/>
              </w:tabs>
              <w:spacing w:after="100"/>
              <w:jc w:val="both"/>
              <w:rPr>
                <w:rFonts w:ascii="Times New Roman" w:eastAsia="Times New Roman" w:hAnsi="Times New Roman" w:cs="Times New Roman"/>
                <w:sz w:val="24"/>
                <w:szCs w:val="24"/>
              </w:rPr>
            </w:pPr>
          </w:p>
        </w:tc>
        <w:tc>
          <w:tcPr>
            <w:tcW w:w="2053" w:type="dxa"/>
            <w:tcBorders>
              <w:left w:val="single" w:sz="4" w:space="0" w:color="000000"/>
              <w:bottom w:val="single" w:sz="4" w:space="0" w:color="000000"/>
              <w:right w:val="single" w:sz="4" w:space="0" w:color="000000"/>
            </w:tcBorders>
            <w:shd w:val="clear" w:color="auto" w:fill="auto"/>
          </w:tcPr>
          <w:p w:rsidR="00835822" w:rsidRDefault="00835822">
            <w:pPr>
              <w:tabs>
                <w:tab w:val="right" w:pos="9345"/>
              </w:tabs>
              <w:spacing w:after="100"/>
              <w:jc w:val="both"/>
              <w:rPr>
                <w:rFonts w:ascii="Times New Roman" w:eastAsia="Times New Roman" w:hAnsi="Times New Roman" w:cs="Times New Roman"/>
                <w:sz w:val="24"/>
                <w:szCs w:val="24"/>
              </w:rPr>
            </w:pPr>
          </w:p>
        </w:tc>
        <w:tc>
          <w:tcPr>
            <w:tcW w:w="2184" w:type="dxa"/>
            <w:tcBorders>
              <w:left w:val="single" w:sz="4" w:space="0" w:color="000000"/>
              <w:bottom w:val="single" w:sz="4" w:space="0" w:color="000000"/>
              <w:right w:val="single" w:sz="4" w:space="0" w:color="000000"/>
            </w:tcBorders>
            <w:shd w:val="clear" w:color="auto" w:fill="auto"/>
          </w:tcPr>
          <w:p w:rsidR="00835822" w:rsidRDefault="00835822">
            <w:pPr>
              <w:tabs>
                <w:tab w:val="right" w:pos="9345"/>
              </w:tabs>
              <w:spacing w:after="100"/>
              <w:jc w:val="both"/>
              <w:rPr>
                <w:rFonts w:ascii="Times New Roman" w:eastAsia="Times New Roman" w:hAnsi="Times New Roman" w:cs="Times New Roman"/>
                <w:sz w:val="24"/>
                <w:szCs w:val="24"/>
              </w:rPr>
            </w:pPr>
          </w:p>
        </w:tc>
        <w:tc>
          <w:tcPr>
            <w:tcW w:w="1748" w:type="dxa"/>
            <w:tcBorders>
              <w:left w:val="single" w:sz="4" w:space="0" w:color="000000"/>
              <w:bottom w:val="single" w:sz="4" w:space="0" w:color="000000"/>
              <w:right w:val="single" w:sz="4" w:space="0" w:color="000000"/>
            </w:tcBorders>
            <w:shd w:val="clear" w:color="auto" w:fill="auto"/>
          </w:tcPr>
          <w:p w:rsidR="00835822" w:rsidRDefault="00835822">
            <w:pPr>
              <w:tabs>
                <w:tab w:val="right" w:pos="9345"/>
              </w:tabs>
              <w:spacing w:after="100"/>
              <w:jc w:val="both"/>
              <w:rPr>
                <w:rFonts w:ascii="Times New Roman" w:eastAsia="Times New Roman" w:hAnsi="Times New Roman" w:cs="Times New Roman"/>
                <w:sz w:val="24"/>
                <w:szCs w:val="24"/>
              </w:rPr>
            </w:pPr>
          </w:p>
        </w:tc>
      </w:tr>
      <w:tr w:rsidR="00F1140D">
        <w:tc>
          <w:tcPr>
            <w:tcW w:w="4428" w:type="dxa"/>
            <w:tcBorders>
              <w:left w:val="single" w:sz="4" w:space="0" w:color="000000"/>
              <w:bottom w:val="single" w:sz="4" w:space="0" w:color="000000"/>
              <w:right w:val="single" w:sz="4" w:space="0" w:color="000000"/>
            </w:tcBorders>
            <w:shd w:val="clear" w:color="auto" w:fill="auto"/>
          </w:tcPr>
          <w:p w:rsidR="00F1140D" w:rsidRDefault="00F1140D">
            <w:pPr>
              <w:tabs>
                <w:tab w:val="right" w:pos="9345"/>
              </w:tabs>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в том числе по годам:</w:t>
            </w:r>
          </w:p>
        </w:tc>
        <w:tc>
          <w:tcPr>
            <w:tcW w:w="1392" w:type="dxa"/>
            <w:tcBorders>
              <w:left w:val="single" w:sz="4" w:space="0" w:color="000000"/>
              <w:bottom w:val="single" w:sz="4" w:space="0" w:color="000000"/>
              <w:right w:val="single" w:sz="4" w:space="0" w:color="000000"/>
            </w:tcBorders>
            <w:shd w:val="clear" w:color="auto" w:fill="auto"/>
          </w:tcPr>
          <w:p w:rsidR="00F1140D" w:rsidRDefault="00F1140D" w:rsidP="00B6315B">
            <w:pPr>
              <w:tabs>
                <w:tab w:val="right" w:pos="9345"/>
              </w:tabs>
              <w:spacing w:after="100"/>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35</w:t>
            </w:r>
            <w:r w:rsidR="00B6315B">
              <w:rPr>
                <w:rFonts w:ascii="Times New Roman" w:eastAsia="Times New Roman" w:hAnsi="Times New Roman" w:cs="Times New Roman"/>
                <w:sz w:val="24"/>
                <w:szCs w:val="24"/>
              </w:rPr>
              <w:t>555,7</w:t>
            </w:r>
          </w:p>
        </w:tc>
        <w:tc>
          <w:tcPr>
            <w:tcW w:w="1747" w:type="dxa"/>
            <w:tcBorders>
              <w:left w:val="single" w:sz="4" w:space="0" w:color="000000"/>
              <w:bottom w:val="single" w:sz="4" w:space="0" w:color="000000"/>
              <w:right w:val="single" w:sz="4" w:space="0" w:color="000000"/>
            </w:tcBorders>
            <w:shd w:val="clear" w:color="auto" w:fill="auto"/>
          </w:tcPr>
          <w:p w:rsidR="00F1140D" w:rsidRDefault="00F1140D" w:rsidP="00B6315B">
            <w:pPr>
              <w:tabs>
                <w:tab w:val="right" w:pos="9345"/>
              </w:tabs>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6315B">
              <w:rPr>
                <w:rFonts w:ascii="Times New Roman" w:eastAsia="Times New Roman" w:hAnsi="Times New Roman" w:cs="Times New Roman"/>
                <w:sz w:val="24"/>
                <w:szCs w:val="24"/>
              </w:rPr>
              <w:t>595,7</w:t>
            </w:r>
          </w:p>
        </w:tc>
        <w:tc>
          <w:tcPr>
            <w:tcW w:w="1900" w:type="dxa"/>
            <w:tcBorders>
              <w:left w:val="single" w:sz="4" w:space="0" w:color="000000"/>
              <w:bottom w:val="single" w:sz="4" w:space="0" w:color="000000"/>
              <w:right w:val="single" w:sz="4" w:space="0" w:color="000000"/>
            </w:tcBorders>
            <w:shd w:val="clear" w:color="auto" w:fill="auto"/>
          </w:tcPr>
          <w:p w:rsidR="00F1140D" w:rsidRDefault="00F1140D">
            <w:pPr>
              <w:tabs>
                <w:tab w:val="right" w:pos="9345"/>
              </w:tabs>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7270</w:t>
            </w:r>
          </w:p>
        </w:tc>
        <w:tc>
          <w:tcPr>
            <w:tcW w:w="2053" w:type="dxa"/>
            <w:tcBorders>
              <w:left w:val="single" w:sz="4" w:space="0" w:color="000000"/>
              <w:bottom w:val="single" w:sz="4" w:space="0" w:color="000000"/>
              <w:right w:val="single" w:sz="4" w:space="0" w:color="000000"/>
            </w:tcBorders>
            <w:shd w:val="clear" w:color="auto" w:fill="auto"/>
          </w:tcPr>
          <w:p w:rsidR="00F1140D" w:rsidRDefault="00F1140D">
            <w:pPr>
              <w:tabs>
                <w:tab w:val="right" w:pos="9345"/>
              </w:tabs>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7270</w:t>
            </w:r>
          </w:p>
        </w:tc>
        <w:tc>
          <w:tcPr>
            <w:tcW w:w="2184" w:type="dxa"/>
            <w:tcBorders>
              <w:left w:val="single" w:sz="4" w:space="0" w:color="000000"/>
              <w:bottom w:val="single" w:sz="4" w:space="0" w:color="000000"/>
              <w:right w:val="single" w:sz="4" w:space="0" w:color="000000"/>
            </w:tcBorders>
            <w:shd w:val="clear" w:color="auto" w:fill="auto"/>
          </w:tcPr>
          <w:p w:rsidR="00F1140D" w:rsidRDefault="00F1140D">
            <w:pPr>
              <w:tabs>
                <w:tab w:val="right" w:pos="9345"/>
              </w:tabs>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6210</w:t>
            </w:r>
          </w:p>
        </w:tc>
        <w:tc>
          <w:tcPr>
            <w:tcW w:w="1748" w:type="dxa"/>
            <w:tcBorders>
              <w:left w:val="single" w:sz="4" w:space="0" w:color="000000"/>
              <w:bottom w:val="single" w:sz="4" w:space="0" w:color="000000"/>
              <w:right w:val="single" w:sz="4" w:space="0" w:color="000000"/>
            </w:tcBorders>
            <w:shd w:val="clear" w:color="auto" w:fill="auto"/>
          </w:tcPr>
          <w:p w:rsidR="00F1140D" w:rsidRDefault="00F1140D">
            <w:pPr>
              <w:tabs>
                <w:tab w:val="right" w:pos="9345"/>
              </w:tabs>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6210</w:t>
            </w:r>
          </w:p>
        </w:tc>
      </w:tr>
    </w:tbl>
    <w:p w:rsidR="00835822" w:rsidRDefault="00835822">
      <w:pPr>
        <w:widowControl w:val="0"/>
        <w:spacing w:after="0" w:line="276" w:lineRule="auto"/>
        <w:rPr>
          <w:rFonts w:ascii="Times New Roman" w:eastAsia="Times New Roman" w:hAnsi="Times New Roman" w:cs="Times New Roman"/>
          <w:sz w:val="24"/>
          <w:szCs w:val="24"/>
        </w:rPr>
      </w:pPr>
    </w:p>
    <w:p w:rsidR="00835822" w:rsidRDefault="00183534">
      <w:pPr>
        <w:tabs>
          <w:tab w:val="right" w:pos="9345"/>
        </w:tabs>
        <w:spacing w:after="100" w:line="240" w:lineRule="auto"/>
        <w:jc w:val="center"/>
        <w:rPr>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 xml:space="preserve">    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835822" w:rsidRDefault="001835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Городской округ Зарайск расположен на юго-востоке Московской области, в 145 км от Москвы, граничит с Луховицким (на северо-востоке), </w:t>
      </w:r>
      <w:proofErr w:type="spellStart"/>
      <w:r>
        <w:rPr>
          <w:rFonts w:ascii="Times New Roman" w:eastAsia="Times New Roman" w:hAnsi="Times New Roman" w:cs="Times New Roman"/>
          <w:sz w:val="24"/>
          <w:szCs w:val="24"/>
        </w:rPr>
        <w:t>Озёрским</w:t>
      </w:r>
      <w:proofErr w:type="spellEnd"/>
      <w:r>
        <w:rPr>
          <w:rFonts w:ascii="Times New Roman" w:eastAsia="Times New Roman" w:hAnsi="Times New Roman" w:cs="Times New Roman"/>
          <w:sz w:val="24"/>
          <w:szCs w:val="24"/>
        </w:rPr>
        <w:t xml:space="preserve"> (на северо-западе), Каширским (на западе), Серебряно-Прудским (на юге) районами Московской области и с </w:t>
      </w:r>
      <w:proofErr w:type="spellStart"/>
      <w:r>
        <w:rPr>
          <w:rFonts w:ascii="Times New Roman" w:eastAsia="Times New Roman" w:hAnsi="Times New Roman" w:cs="Times New Roman"/>
          <w:sz w:val="24"/>
          <w:szCs w:val="24"/>
        </w:rPr>
        <w:t>Рыбновским</w:t>
      </w:r>
      <w:proofErr w:type="spellEnd"/>
      <w:r>
        <w:rPr>
          <w:rFonts w:ascii="Times New Roman" w:eastAsia="Times New Roman" w:hAnsi="Times New Roman" w:cs="Times New Roman"/>
          <w:sz w:val="24"/>
          <w:szCs w:val="24"/>
        </w:rPr>
        <w:t xml:space="preserve"> районом Рязанской области (на юго-востоке). Таким образом, городской округ занимает транзитное положение между Московской и Рязанской областями. Главной водной артерией является р. Осётр, </w:t>
      </w:r>
      <w:proofErr w:type="gramStart"/>
      <w:r>
        <w:rPr>
          <w:rFonts w:ascii="Times New Roman" w:eastAsia="Times New Roman" w:hAnsi="Times New Roman" w:cs="Times New Roman"/>
          <w:sz w:val="24"/>
          <w:szCs w:val="24"/>
        </w:rPr>
        <w:t>являющаяся</w:t>
      </w:r>
      <w:proofErr w:type="gramEnd"/>
      <w:r>
        <w:rPr>
          <w:rFonts w:ascii="Times New Roman" w:eastAsia="Times New Roman" w:hAnsi="Times New Roman" w:cs="Times New Roman"/>
          <w:sz w:val="24"/>
          <w:szCs w:val="24"/>
        </w:rPr>
        <w:t xml:space="preserve"> притоком р. Оки. Кроме Осетра и его притоков в городском округе Зарайск Московской области 30 искусственных водоёмов, которые широко используются как места для отдыха местного населения и туристов. </w:t>
      </w:r>
    </w:p>
    <w:p w:rsidR="00835822" w:rsidRDefault="00183534">
      <w:pPr>
        <w:spacing w:after="0" w:line="240" w:lineRule="auto"/>
        <w:ind w:firstLine="720"/>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Основными направлениями развития туризма в Зарайске является культурно-познавательный туризм. Федеральное агентство по туризму причисляет г. Зарай</w:t>
      </w:r>
      <w:proofErr w:type="gramStart"/>
      <w:r>
        <w:rPr>
          <w:rFonts w:ascii="Times New Roman" w:eastAsia="Times New Roman" w:hAnsi="Times New Roman" w:cs="Times New Roman"/>
          <w:sz w:val="24"/>
          <w:szCs w:val="24"/>
        </w:rPr>
        <w:t>ск к ст</w:t>
      </w:r>
      <w:proofErr w:type="gramEnd"/>
      <w:r>
        <w:rPr>
          <w:rFonts w:ascii="Times New Roman" w:eastAsia="Times New Roman" w:hAnsi="Times New Roman" w:cs="Times New Roman"/>
          <w:sz w:val="24"/>
          <w:szCs w:val="24"/>
        </w:rPr>
        <w:t>аринным русским городам Московской области, примечательных наличием древних построек.</w:t>
      </w:r>
    </w:p>
    <w:p w:rsidR="00835822" w:rsidRDefault="001835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Большинство объектов показа в округе являются памятниками истории и культуры, общее количество составляет – 32. Приоритетными являются объекты, расположенные непосредственно в г. Зарайске: Кремль и все связанные с ним строения, а также места древнейших остановок палеолита, найденные на его территории. Объектом туристского интереса также является водонапорная башня, являющаяся удачной обзорной точкой. Кроме того, на территории городского округа Зарайск Московской области расположена усадьба Даровое, развитие которой является частью проекта «Достоевский-2021»</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На территории городского округа Зарайск Московской области возможна организация спортивного и экстремального туризма: сплавы на байдарках, каноэ, спортивное рыболовство, спортивное ориентирование и др.</w:t>
      </w:r>
    </w:p>
    <w:p w:rsidR="00835822" w:rsidRDefault="0018353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одним из наиболее развитых видов туризма в г. Зарайске является религиозный туризм. Церкви Зарайска, закрытые при советской власти, частично были отреставрированы и используются сегодня по прямому назначению или в качестве музеев. </w:t>
      </w:r>
    </w:p>
    <w:p w:rsidR="00835822" w:rsidRDefault="0018353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территории городского округа Зарайск существует источник «Белый Колодец», который, согласно легенде, забил на том месте, где была встречена икона Николая Чудотворца из </w:t>
      </w:r>
      <w:proofErr w:type="spellStart"/>
      <w:r>
        <w:rPr>
          <w:rFonts w:ascii="Times New Roman" w:eastAsia="Times New Roman" w:hAnsi="Times New Roman" w:cs="Times New Roman"/>
          <w:sz w:val="24"/>
          <w:szCs w:val="24"/>
        </w:rPr>
        <w:t>Корсуни</w:t>
      </w:r>
      <w:proofErr w:type="spellEnd"/>
      <w:r>
        <w:rPr>
          <w:rFonts w:ascii="Times New Roman" w:eastAsia="Times New Roman" w:hAnsi="Times New Roman" w:cs="Times New Roman"/>
          <w:sz w:val="24"/>
          <w:szCs w:val="24"/>
        </w:rPr>
        <w:t>. Святой источник и большое количество храмов, представленных в городском округе Зарайск Московской области, могут послужить развитию не только религиозного, но и паломнического туризма.</w:t>
      </w:r>
    </w:p>
    <w:p w:rsidR="00835822" w:rsidRDefault="0018353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Водонапорная башня, построенная в 1916 г., в 2016 году после проведенной реконструкции вдохнула в себя новую жизнь благодаря неравнодушным жителям и руководству города. Строительство водонапорной башни началось в Зарайске в 1914 г. Для строительства было выбрано удачное место, она возведена в самой высокой точке города, а высота ее достигает 29 м. Такое расположение позволяет рассмотреть объекты, находящиеся на расстоянии до 30 км. До 2016 года башня была заброшена и разрушена, но в мае 2016 г. был разработан проект ремонтно-реставрационных работ и подсветки башни, реализованный благодаря меценатству местных предпринимателей и работе жителей города.</w:t>
      </w:r>
    </w:p>
    <w:p w:rsidR="00835822" w:rsidRDefault="00183534">
      <w:pPr>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2017 году был организован фестиваль «Ратный сбор» на территории деревни Карманово городского округа Зарайск. Событие носит </w:t>
      </w:r>
      <w:proofErr w:type="spellStart"/>
      <w:r>
        <w:rPr>
          <w:rFonts w:ascii="Times New Roman" w:eastAsia="Times New Roman" w:hAnsi="Times New Roman" w:cs="Times New Roman"/>
          <w:sz w:val="24"/>
          <w:szCs w:val="24"/>
        </w:rPr>
        <w:t>реконструкторский</w:t>
      </w:r>
      <w:proofErr w:type="spellEnd"/>
      <w:r>
        <w:rPr>
          <w:rFonts w:ascii="Times New Roman" w:eastAsia="Times New Roman" w:hAnsi="Times New Roman" w:cs="Times New Roman"/>
          <w:sz w:val="24"/>
          <w:szCs w:val="24"/>
        </w:rPr>
        <w:t xml:space="preserve"> характер. 16-17 сентября 2017 года в районе </w:t>
      </w:r>
      <w:proofErr w:type="spellStart"/>
      <w:r>
        <w:rPr>
          <w:rFonts w:ascii="Times New Roman" w:eastAsia="Times New Roman" w:hAnsi="Times New Roman" w:cs="Times New Roman"/>
          <w:sz w:val="24"/>
          <w:szCs w:val="24"/>
        </w:rPr>
        <w:t>Булыгино</w:t>
      </w:r>
      <w:proofErr w:type="spellEnd"/>
      <w:r>
        <w:rPr>
          <w:rFonts w:ascii="Times New Roman" w:eastAsia="Times New Roman" w:hAnsi="Times New Roman" w:cs="Times New Roman"/>
          <w:sz w:val="24"/>
          <w:szCs w:val="24"/>
        </w:rPr>
        <w:t xml:space="preserve"> — Глебово-Городище был организован проект «Волжская засека» в виде поискового похода. </w:t>
      </w:r>
    </w:p>
    <w:p w:rsidR="00835822" w:rsidRDefault="0018353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 и активный туризм. Действует конный клуб «Ангел» и центр </w:t>
      </w:r>
      <w:proofErr w:type="spellStart"/>
      <w:r>
        <w:rPr>
          <w:rFonts w:ascii="Times New Roman" w:eastAsia="Times New Roman" w:hAnsi="Times New Roman" w:cs="Times New Roman"/>
          <w:sz w:val="24"/>
          <w:szCs w:val="24"/>
        </w:rPr>
        <w:t>Святополе</w:t>
      </w:r>
      <w:proofErr w:type="spellEnd"/>
      <w:r>
        <w:rPr>
          <w:rFonts w:ascii="Times New Roman" w:eastAsia="Times New Roman" w:hAnsi="Times New Roman" w:cs="Times New Roman"/>
          <w:sz w:val="24"/>
          <w:szCs w:val="24"/>
        </w:rPr>
        <w:t>. Здесь проходят экскурсии в виде общения с животными в вольерах и на свободном выгуле, катание на лошадях, зимой – в собачьей упряжке.</w:t>
      </w:r>
    </w:p>
    <w:p w:rsidR="00835822" w:rsidRDefault="00183534">
      <w:pPr>
        <w:spacing w:after="0" w:line="240" w:lineRule="auto"/>
        <w:ind w:firstLine="709"/>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sz w:val="24"/>
          <w:szCs w:val="24"/>
        </w:rPr>
        <w:t>На территории городского округа Зарайск Московской области действуют экскурсионные маршруты:</w:t>
      </w:r>
    </w:p>
    <w:p w:rsidR="00835822" w:rsidRDefault="00183534">
      <w:pPr>
        <w:numPr>
          <w:ilvl w:val="0"/>
          <w:numId w:val="8"/>
        </w:numPr>
        <w:tabs>
          <w:tab w:val="left" w:pos="567"/>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сборная экскурсия «Зарайский Посад - очарование старинного провинциального города» по исторической части Зарайска;</w:t>
      </w:r>
    </w:p>
    <w:p w:rsidR="00835822" w:rsidRDefault="00183534">
      <w:pPr>
        <w:numPr>
          <w:ilvl w:val="0"/>
          <w:numId w:val="8"/>
        </w:numPr>
        <w:tabs>
          <w:tab w:val="left" w:pos="567"/>
        </w:tabs>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сборная экскурсия «Водонапорная башня - тайны и загадки 100-летней истории» с поднятием на смотровую площадку;</w:t>
      </w:r>
    </w:p>
    <w:p w:rsidR="00835822" w:rsidRDefault="00183534">
      <w:pPr>
        <w:numPr>
          <w:ilvl w:val="0"/>
          <w:numId w:val="8"/>
        </w:numPr>
        <w:tabs>
          <w:tab w:val="left" w:pos="567"/>
        </w:tabs>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прогулка с экзальтированной актрисой </w:t>
      </w:r>
      <w:proofErr w:type="spellStart"/>
      <w:r>
        <w:rPr>
          <w:rFonts w:ascii="Times New Roman" w:eastAsia="Times New Roman" w:hAnsi="Times New Roman" w:cs="Times New Roman"/>
          <w:sz w:val="24"/>
          <w:szCs w:val="24"/>
          <w:highlight w:val="white"/>
        </w:rPr>
        <w:t>Провинциальской</w:t>
      </w:r>
      <w:proofErr w:type="spellEnd"/>
      <w:r>
        <w:rPr>
          <w:rFonts w:ascii="Times New Roman" w:eastAsia="Times New Roman" w:hAnsi="Times New Roman" w:cs="Times New Roman"/>
          <w:sz w:val="24"/>
          <w:szCs w:val="24"/>
          <w:highlight w:val="white"/>
        </w:rPr>
        <w:t xml:space="preserve"> Матрёной </w:t>
      </w:r>
      <w:proofErr w:type="spellStart"/>
      <w:r>
        <w:rPr>
          <w:rFonts w:ascii="Times New Roman" w:eastAsia="Times New Roman" w:hAnsi="Times New Roman" w:cs="Times New Roman"/>
          <w:sz w:val="24"/>
          <w:szCs w:val="24"/>
          <w:highlight w:val="white"/>
        </w:rPr>
        <w:t>Селивёрстовной</w:t>
      </w:r>
      <w:proofErr w:type="spellEnd"/>
      <w:r>
        <w:rPr>
          <w:rFonts w:ascii="Times New Roman" w:eastAsia="Times New Roman" w:hAnsi="Times New Roman" w:cs="Times New Roman"/>
          <w:sz w:val="24"/>
          <w:szCs w:val="24"/>
          <w:highlight w:val="white"/>
        </w:rPr>
        <w:t>;</w:t>
      </w:r>
    </w:p>
    <w:p w:rsidR="00835822" w:rsidRDefault="00183534">
      <w:pPr>
        <w:numPr>
          <w:ilvl w:val="0"/>
          <w:numId w:val="8"/>
        </w:numPr>
        <w:tabs>
          <w:tab w:val="left" w:pos="567"/>
        </w:tabs>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экскурсия «Колыбель творчества Федора Михайловича Достоевского» в усадьбе </w:t>
      </w:r>
      <w:proofErr w:type="gramStart"/>
      <w:r>
        <w:rPr>
          <w:rFonts w:ascii="Times New Roman" w:eastAsia="Times New Roman" w:hAnsi="Times New Roman" w:cs="Times New Roman"/>
          <w:sz w:val="24"/>
          <w:szCs w:val="24"/>
          <w:highlight w:val="white"/>
        </w:rPr>
        <w:t>Даровое</w:t>
      </w:r>
      <w:proofErr w:type="gramEnd"/>
      <w:r>
        <w:rPr>
          <w:rFonts w:ascii="Times New Roman" w:eastAsia="Times New Roman" w:hAnsi="Times New Roman" w:cs="Times New Roman"/>
          <w:sz w:val="24"/>
          <w:szCs w:val="24"/>
          <w:highlight w:val="white"/>
        </w:rPr>
        <w:t>;</w:t>
      </w:r>
    </w:p>
    <w:p w:rsidR="00835822" w:rsidRDefault="00183534">
      <w:pPr>
        <w:numPr>
          <w:ilvl w:val="0"/>
          <w:numId w:val="8"/>
        </w:numPr>
        <w:tabs>
          <w:tab w:val="left" w:pos="567"/>
        </w:tabs>
        <w:spacing w:after="0" w:line="240" w:lineRule="auto"/>
        <w:contextualSpacing/>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квест</w:t>
      </w:r>
      <w:proofErr w:type="spellEnd"/>
      <w:r>
        <w:rPr>
          <w:rFonts w:ascii="Times New Roman" w:eastAsia="Times New Roman" w:hAnsi="Times New Roman" w:cs="Times New Roman"/>
          <w:sz w:val="24"/>
          <w:szCs w:val="24"/>
          <w:highlight w:val="white"/>
        </w:rPr>
        <w:t xml:space="preserve"> «Путешествие </w:t>
      </w:r>
      <w:proofErr w:type="gramStart"/>
      <w:r>
        <w:rPr>
          <w:rFonts w:ascii="Times New Roman" w:eastAsia="Times New Roman" w:hAnsi="Times New Roman" w:cs="Times New Roman"/>
          <w:sz w:val="24"/>
          <w:szCs w:val="24"/>
          <w:highlight w:val="white"/>
        </w:rPr>
        <w:t>в</w:t>
      </w:r>
      <w:proofErr w:type="gramEnd"/>
      <w:r>
        <w:rPr>
          <w:rFonts w:ascii="Times New Roman" w:eastAsia="Times New Roman" w:hAnsi="Times New Roman" w:cs="Times New Roman"/>
          <w:sz w:val="24"/>
          <w:szCs w:val="24"/>
          <w:highlight w:val="white"/>
        </w:rPr>
        <w:t xml:space="preserve"> сны Раскольникова» по мотивам романа Ф.М. Достоевского «Преступление и наказание».</w:t>
      </w:r>
    </w:p>
    <w:p w:rsidR="00835822" w:rsidRDefault="00183534">
      <w:pPr>
        <w:spacing w:after="0" w:line="240" w:lineRule="auto"/>
        <w:ind w:firstLine="709"/>
        <w:jc w:val="both"/>
        <w:rPr>
          <w:rFonts w:ascii="Times New Roman" w:eastAsia="Times New Roman" w:hAnsi="Times New Roman" w:cs="Times New Roman"/>
          <w:b/>
          <w:sz w:val="24"/>
          <w:szCs w:val="24"/>
        </w:rPr>
      </w:pPr>
      <w:bookmarkStart w:id="3" w:name="_3znysh7" w:colFirst="0" w:colLast="0"/>
      <w:bookmarkEnd w:id="3"/>
      <w:r>
        <w:rPr>
          <w:rFonts w:ascii="Times New Roman" w:eastAsia="Times New Roman" w:hAnsi="Times New Roman" w:cs="Times New Roman"/>
          <w:sz w:val="24"/>
          <w:szCs w:val="24"/>
        </w:rPr>
        <w:t>Наличие объектов туристского назначения и экскурсионного показа является необходимым, но недостаточным для развития туризма. Обязательным элементом туристско-рекреационного комплекса является наличие инфраструктуры, как профильной, так и сопутствующей.</w:t>
      </w:r>
    </w:p>
    <w:p w:rsidR="00835822" w:rsidRDefault="001835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Субъекты малого бизнеса и индивидуальные предприниматели являются локомотивом развития в городском округе Зарайск Московской области потребительского рынка, в том числе сферы гостеприимства и сервиса. На 1 января 2017 года на территории округа осуществляют деятельность 189 стационарных торговых объектов, в том числе 17 торговых комплексов, 17 сетевых объектов. Нестационарная торговая сеть насчитывает 83 объекта. Общественное питание представлено 30 объектами. Сфера сервиса представлена 90 предприятиями бытового обслуживания. В 2016 году открылось 15 объектов бытового обслуживания: парикмахерские, салоны по ремонту бытовой техники, сотовых телефонов, фотоателье</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В округе реализуется комплекс мер муниципальной поддержки малого и среднего предпринимательства</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реализуется муниципальная программа «Предпринимательство Зарайского муниципального района на 2014—2018 годы»</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w:t>
      </w:r>
    </w:p>
    <w:p w:rsidR="00835822" w:rsidRDefault="00183534">
      <w:pPr>
        <w:spacing w:after="0" w:line="240" w:lineRule="auto"/>
        <w:ind w:firstLine="709"/>
        <w:jc w:val="both"/>
        <w:rPr>
          <w:rFonts w:ascii="Times New Roman" w:eastAsia="Times New Roman" w:hAnsi="Times New Roman" w:cs="Times New Roman"/>
          <w:sz w:val="24"/>
          <w:szCs w:val="24"/>
        </w:rPr>
      </w:pPr>
      <w:bookmarkStart w:id="4" w:name="_2et92p0" w:colFirst="0" w:colLast="0"/>
      <w:bookmarkEnd w:id="4"/>
      <w:r>
        <w:rPr>
          <w:rFonts w:ascii="Times New Roman" w:eastAsia="Times New Roman" w:hAnsi="Times New Roman" w:cs="Times New Roman"/>
          <w:sz w:val="24"/>
          <w:szCs w:val="24"/>
        </w:rPr>
        <w:t>Учреждение осуществляет формирование инфраструктуры туризма: развитие рынка туристских услуг, инфраструктуры, продвижение туристического продукта привлечением хозяйствующих субъектов для реализации инвестиционных проектов и создание благоприятных условий для развития внутреннего и въездного туризма.</w:t>
      </w:r>
    </w:p>
    <w:p w:rsidR="00835822" w:rsidRDefault="001835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в городском округе Зарайск Московской области формируется туристско-экскурсионная и туристско-информационная инфраструктура, администрацией округа создаются учреждения, способные формировать туристический продукт на основе местных ресурсов и продвигать его на туристический рынок Московской и прилегающей к ней областей.</w:t>
      </w:r>
    </w:p>
    <w:p w:rsidR="00835822" w:rsidRDefault="001835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представленным реестром туристских фирм подчеркнем, что в настоящее время на территории округа частных компаний, оказывающих туристические услуги, не имеется. </w:t>
      </w:r>
    </w:p>
    <w:p w:rsidR="00835822" w:rsidRDefault="001835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данный момент на территории муниципального образования город Зарайск реализуются 10 инвестиционных проектов в сфере туризма и гостеприимства и 8 инвестиционных предложений в сфере туризма и гостеприимства.</w:t>
      </w:r>
    </w:p>
    <w:p w:rsidR="00835822" w:rsidRDefault="001835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Продвижение Зарайского округа производится в сети Интернет в качестве туристской </w:t>
      </w:r>
      <w:proofErr w:type="spellStart"/>
      <w:r>
        <w:rPr>
          <w:rFonts w:ascii="Times New Roman" w:eastAsia="Times New Roman" w:hAnsi="Times New Roman" w:cs="Times New Roman"/>
          <w:sz w:val="24"/>
          <w:szCs w:val="24"/>
        </w:rPr>
        <w:t>дестинации</w:t>
      </w:r>
      <w:proofErr w:type="spellEnd"/>
      <w:r>
        <w:rPr>
          <w:rFonts w:ascii="Times New Roman" w:eastAsia="Times New Roman" w:hAnsi="Times New Roman" w:cs="Times New Roman"/>
          <w:sz w:val="24"/>
          <w:szCs w:val="24"/>
        </w:rPr>
        <w:t xml:space="preserve"> с 2005 г. </w:t>
      </w:r>
    </w:p>
    <w:p w:rsidR="00835822" w:rsidRDefault="00183534">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Наиболее значимыми с точки зрения привлечения туристов являются сайты «Тонкости туризма» и «</w:t>
      </w:r>
      <w:proofErr w:type="spellStart"/>
      <w:r>
        <w:rPr>
          <w:rFonts w:ascii="Times New Roman" w:eastAsia="Times New Roman" w:hAnsi="Times New Roman" w:cs="Times New Roman"/>
          <w:sz w:val="24"/>
          <w:szCs w:val="24"/>
        </w:rPr>
        <w:t>VisitZaraysk</w:t>
      </w:r>
      <w:proofErr w:type="spellEnd"/>
      <w:r>
        <w:rPr>
          <w:rFonts w:ascii="Times New Roman" w:eastAsia="Times New Roman" w:hAnsi="Times New Roman" w:cs="Times New Roman"/>
          <w:sz w:val="24"/>
          <w:szCs w:val="24"/>
        </w:rPr>
        <w:t xml:space="preserve">». Продвижение осуществляется с помощью социальных сетей </w:t>
      </w:r>
      <w:proofErr w:type="spellStart"/>
      <w:r>
        <w:rPr>
          <w:rFonts w:ascii="Times New Roman" w:eastAsia="Times New Roman" w:hAnsi="Times New Roman" w:cs="Times New Roman"/>
          <w:sz w:val="24"/>
          <w:szCs w:val="24"/>
        </w:rPr>
        <w:t>Фейсбук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Инстаграм</w:t>
      </w:r>
      <w:proofErr w:type="spellEnd"/>
      <w:r>
        <w:rPr>
          <w:rFonts w:ascii="Times New Roman" w:eastAsia="Times New Roman" w:hAnsi="Times New Roman" w:cs="Times New Roman"/>
          <w:sz w:val="24"/>
          <w:szCs w:val="24"/>
        </w:rPr>
        <w:t xml:space="preserve">, ВК, издание информационных буклетов, издание колонки </w:t>
      </w:r>
      <w:proofErr w:type="spellStart"/>
      <w:r>
        <w:rPr>
          <w:rFonts w:ascii="Times New Roman" w:eastAsia="Times New Roman" w:hAnsi="Times New Roman" w:cs="Times New Roman"/>
          <w:sz w:val="24"/>
          <w:szCs w:val="24"/>
        </w:rPr>
        <w:t>Visitzaraysk</w:t>
      </w:r>
      <w:proofErr w:type="spellEnd"/>
      <w:r>
        <w:rPr>
          <w:rFonts w:ascii="Times New Roman" w:eastAsia="Times New Roman" w:hAnsi="Times New Roman" w:cs="Times New Roman"/>
          <w:sz w:val="24"/>
          <w:szCs w:val="24"/>
        </w:rPr>
        <w:t xml:space="preserve"> в газете «За новую жизнь», разработка и изготовление наружной рекламы, взаимодействие со СМИ. Город активно принимает участие в профессиональных и специализированных событиях туристской индустрии: региональные, общероссийские и международные выставки, конференции, круглые столы и семинары, конкурсы и премии, фотоконкурсы, а также международные конкурсы туристских порталов, брендов, национальных событий. </w:t>
      </w:r>
    </w:p>
    <w:p w:rsidR="00835822" w:rsidRDefault="00835822">
      <w:pPr>
        <w:shd w:val="clear" w:color="auto" w:fill="FFFFFF"/>
        <w:spacing w:after="0" w:line="240" w:lineRule="auto"/>
        <w:ind w:firstLine="708"/>
        <w:jc w:val="both"/>
        <w:rPr>
          <w:rFonts w:ascii="Times New Roman" w:eastAsia="Times New Roman" w:hAnsi="Times New Roman" w:cs="Times New Roman"/>
          <w:sz w:val="24"/>
          <w:szCs w:val="24"/>
        </w:rPr>
      </w:pPr>
    </w:p>
    <w:p w:rsidR="00835822" w:rsidRDefault="00183534">
      <w:pPr>
        <w:spacing w:after="0"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проблемы в развитии туристской отрасли.</w:t>
      </w:r>
    </w:p>
    <w:p w:rsidR="00835822" w:rsidRDefault="00183534">
      <w:pPr>
        <w:numPr>
          <w:ilvl w:val="0"/>
          <w:numId w:val="16"/>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Слабая транспортная доступность для массового туриста – нет прямого железнодорожного сообщения с Москвой.</w:t>
      </w:r>
    </w:p>
    <w:p w:rsidR="00835822" w:rsidRDefault="00183534">
      <w:pPr>
        <w:numPr>
          <w:ilvl w:val="0"/>
          <w:numId w:val="16"/>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Относительно низкая маркетинговая привлекательность – нет четкой маркетинговой стратегии развития и продвижения </w:t>
      </w:r>
      <w:proofErr w:type="spellStart"/>
      <w:r>
        <w:rPr>
          <w:rFonts w:ascii="Times New Roman" w:eastAsia="Times New Roman" w:hAnsi="Times New Roman" w:cs="Times New Roman"/>
          <w:sz w:val="24"/>
          <w:szCs w:val="24"/>
        </w:rPr>
        <w:t>дестинации</w:t>
      </w:r>
      <w:proofErr w:type="spellEnd"/>
      <w:r>
        <w:rPr>
          <w:rFonts w:ascii="Times New Roman" w:eastAsia="Times New Roman" w:hAnsi="Times New Roman" w:cs="Times New Roman"/>
          <w:sz w:val="24"/>
          <w:szCs w:val="24"/>
        </w:rPr>
        <w:t>.</w:t>
      </w:r>
    </w:p>
    <w:p w:rsidR="00835822" w:rsidRDefault="00183534">
      <w:pPr>
        <w:numPr>
          <w:ilvl w:val="0"/>
          <w:numId w:val="16"/>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Низкая эстетическая привлекательность многих потенциальных объектов показа.</w:t>
      </w:r>
    </w:p>
    <w:p w:rsidR="00835822" w:rsidRDefault="00183534">
      <w:pPr>
        <w:numPr>
          <w:ilvl w:val="0"/>
          <w:numId w:val="16"/>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Ограниченная емкость предприятий питания и средств размещения.</w:t>
      </w:r>
    </w:p>
    <w:p w:rsidR="00835822" w:rsidRDefault="00183534">
      <w:pPr>
        <w:numPr>
          <w:ilvl w:val="0"/>
          <w:numId w:val="16"/>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Нехватка интерактивности.</w:t>
      </w:r>
    </w:p>
    <w:p w:rsidR="00835822" w:rsidRDefault="00183534">
      <w:pPr>
        <w:numPr>
          <w:ilvl w:val="0"/>
          <w:numId w:val="16"/>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Слабая информационная обеспеченность </w:t>
      </w:r>
      <w:proofErr w:type="spellStart"/>
      <w:r>
        <w:rPr>
          <w:rFonts w:ascii="Times New Roman" w:eastAsia="Times New Roman" w:hAnsi="Times New Roman" w:cs="Times New Roman"/>
          <w:sz w:val="24"/>
          <w:szCs w:val="24"/>
        </w:rPr>
        <w:t>дестинации</w:t>
      </w:r>
      <w:proofErr w:type="spellEnd"/>
      <w:r>
        <w:rPr>
          <w:rFonts w:ascii="Times New Roman" w:eastAsia="Times New Roman" w:hAnsi="Times New Roman" w:cs="Times New Roman"/>
          <w:sz w:val="24"/>
          <w:szCs w:val="24"/>
        </w:rPr>
        <w:t>.</w:t>
      </w:r>
    </w:p>
    <w:p w:rsidR="00835822" w:rsidRDefault="00183534">
      <w:pPr>
        <w:numPr>
          <w:ilvl w:val="0"/>
          <w:numId w:val="16"/>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spacing w:after="0" w:line="240" w:lineRule="auto"/>
        <w:ind w:left="0" w:firstLine="709"/>
        <w:jc w:val="both"/>
        <w:rPr>
          <w:rFonts w:ascii="Times New Roman" w:eastAsia="Times New Roman" w:hAnsi="Times New Roman" w:cs="Times New Roman"/>
          <w:sz w:val="24"/>
          <w:szCs w:val="24"/>
        </w:rPr>
      </w:pPr>
      <w:bookmarkStart w:id="5" w:name="_tyjcwt" w:colFirst="0" w:colLast="0"/>
      <w:bookmarkEnd w:id="5"/>
      <w:r>
        <w:rPr>
          <w:rFonts w:ascii="Times New Roman" w:eastAsia="Times New Roman" w:hAnsi="Times New Roman" w:cs="Times New Roman"/>
          <w:sz w:val="24"/>
          <w:szCs w:val="24"/>
        </w:rPr>
        <w:t>Низкая инвестиционная привлекательность.</w:t>
      </w:r>
    </w:p>
    <w:p w:rsidR="00835822" w:rsidRDefault="001835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Основная цель программы: </w:t>
      </w:r>
      <w:r>
        <w:rPr>
          <w:rFonts w:ascii="Times New Roman" w:eastAsia="Times New Roman" w:hAnsi="Times New Roman" w:cs="Times New Roman"/>
          <w:sz w:val="24"/>
          <w:szCs w:val="24"/>
        </w:rPr>
        <w:t>Создание благоприятных условий для развития туризма, создания объектов туристской инфраструктуры и привлечения инвестиций в городском округе Зарайск.</w:t>
      </w:r>
    </w:p>
    <w:p w:rsidR="00835822" w:rsidRDefault="00183534">
      <w:pPr>
        <w:spacing w:after="0"/>
        <w:ind w:firstLine="426"/>
        <w:rPr>
          <w:rFonts w:ascii="Times New Roman" w:eastAsia="Times New Roman" w:hAnsi="Times New Roman" w:cs="Times New Roman"/>
          <w:sz w:val="24"/>
          <w:szCs w:val="24"/>
        </w:rPr>
      </w:pPr>
      <w:bookmarkStart w:id="6" w:name="_3dy6vkm" w:colFirst="0" w:colLast="0"/>
      <w:bookmarkEnd w:id="6"/>
      <w:r>
        <w:rPr>
          <w:rFonts w:ascii="Times New Roman" w:eastAsia="Times New Roman" w:hAnsi="Times New Roman" w:cs="Times New Roman"/>
          <w:sz w:val="24"/>
          <w:szCs w:val="24"/>
        </w:rPr>
        <w:t xml:space="preserve">Создание благоприятных условий для развития туризма включает в себя довольно широкий спектр разнообразных мероприятий: продвижение туристического потенциала на внутреннем и международном уровне, вовлечение в развитие отрасли местных жителей, органы региональной и федеральной власти, сферу образования, научное сообщество и бизнес, развитие различных видов туризма,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событийного. Важнейшим направлением также, является сохранение исторического образа города, восстановление объектов культурного наследия.</w:t>
      </w:r>
    </w:p>
    <w:p w:rsidR="00835822" w:rsidRDefault="00835822">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s>
        <w:spacing w:after="0" w:line="240" w:lineRule="auto"/>
        <w:jc w:val="both"/>
        <w:rPr>
          <w:rFonts w:ascii="Times New Roman" w:eastAsia="Times New Roman" w:hAnsi="Times New Roman" w:cs="Times New Roman"/>
          <w:sz w:val="24"/>
          <w:szCs w:val="24"/>
        </w:rPr>
      </w:pPr>
      <w:bookmarkStart w:id="7" w:name="_1t3h5sf" w:colFirst="0" w:colLast="0"/>
      <w:bookmarkEnd w:id="7"/>
    </w:p>
    <w:p w:rsidR="00835822" w:rsidRDefault="00183534">
      <w:pPr>
        <w:spacing w:after="0" w:line="240" w:lineRule="auto"/>
        <w:ind w:firstLine="709"/>
        <w:jc w:val="center"/>
        <w:rPr>
          <w:rFonts w:ascii="Times New Roman" w:eastAsia="Times New Roman" w:hAnsi="Times New Roman" w:cs="Times New Roman"/>
          <w:b/>
          <w:sz w:val="24"/>
          <w:szCs w:val="24"/>
        </w:rPr>
      </w:pPr>
      <w:bookmarkStart w:id="8" w:name="_4d34og8" w:colFirst="0" w:colLast="0"/>
      <w:bookmarkEnd w:id="8"/>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t xml:space="preserve"> 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835822" w:rsidRDefault="00183534">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426"/>
          <w:tab w:val="left" w:pos="1240"/>
          <w:tab w:val="left" w:pos="1260"/>
        </w:tabs>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Наиболее перспективными для развития туризма в Зарайске являются историко-культурные и природно-географические факторы. </w:t>
      </w:r>
    </w:p>
    <w:p w:rsidR="00835822" w:rsidRDefault="00183534">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426"/>
          <w:tab w:val="left" w:pos="1240"/>
          <w:tab w:val="left" w:pos="1260"/>
        </w:tabs>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Экономико-географическое положение города оценивается высоко и является конкурентным преимуществом города:</w:t>
      </w:r>
    </w:p>
    <w:p w:rsidR="00835822" w:rsidRDefault="00183534">
      <w:pPr>
        <w:numPr>
          <w:ilvl w:val="0"/>
          <w:numId w:val="17"/>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426"/>
          <w:tab w:val="left" w:pos="1240"/>
          <w:tab w:val="left" w:pos="1260"/>
        </w:tabs>
        <w:spacing w:after="0" w:line="240" w:lineRule="auto"/>
        <w:ind w:firstLine="709"/>
        <w:contextualSpacing/>
        <w:jc w:val="both"/>
        <w:rPr>
          <w:sz w:val="24"/>
          <w:szCs w:val="24"/>
        </w:rPr>
      </w:pPr>
      <w:r>
        <w:rPr>
          <w:rFonts w:ascii="Times New Roman" w:eastAsia="Times New Roman" w:hAnsi="Times New Roman" w:cs="Times New Roman"/>
          <w:sz w:val="24"/>
          <w:szCs w:val="24"/>
        </w:rPr>
        <w:t>Зарайск имеет выгодное транспортное расположение вблизи крупных городов – Москвы, Рязани, Тулы – поставщиков туристов: транспортный узел автомобильных дорог также хорошо развит, что позволяет Зарайску рассчитывать на привлечение туристов из данных городов.</w:t>
      </w:r>
    </w:p>
    <w:p w:rsidR="00835822" w:rsidRDefault="00183534">
      <w:pPr>
        <w:numPr>
          <w:ilvl w:val="0"/>
          <w:numId w:val="17"/>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426"/>
          <w:tab w:val="left" w:pos="1240"/>
          <w:tab w:val="left" w:pos="1260"/>
        </w:tabs>
        <w:spacing w:after="0" w:line="240" w:lineRule="auto"/>
        <w:ind w:firstLine="709"/>
        <w:contextualSpacing/>
        <w:jc w:val="both"/>
        <w:rPr>
          <w:sz w:val="24"/>
          <w:szCs w:val="24"/>
        </w:rPr>
      </w:pPr>
      <w:r>
        <w:rPr>
          <w:rFonts w:ascii="Times New Roman" w:eastAsia="Times New Roman" w:hAnsi="Times New Roman" w:cs="Times New Roman"/>
          <w:sz w:val="24"/>
          <w:szCs w:val="24"/>
        </w:rPr>
        <w:t xml:space="preserve">Промышленные предприятия Зарайска (Обувная фабрика </w:t>
      </w:r>
      <w:proofErr w:type="spellStart"/>
      <w:r>
        <w:rPr>
          <w:rFonts w:ascii="Times New Roman" w:eastAsia="Times New Roman" w:hAnsi="Times New Roman" w:cs="Times New Roman"/>
          <w:sz w:val="24"/>
          <w:szCs w:val="24"/>
        </w:rPr>
        <w:t>Ralf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Ringer</w:t>
      </w:r>
      <w:proofErr w:type="spellEnd"/>
      <w:r>
        <w:rPr>
          <w:rFonts w:ascii="Times New Roman" w:eastAsia="Times New Roman" w:hAnsi="Times New Roman" w:cs="Times New Roman"/>
          <w:sz w:val="24"/>
          <w:szCs w:val="24"/>
        </w:rPr>
        <w:t>, фабрика пуховых изделий «</w:t>
      </w:r>
      <w:proofErr w:type="spellStart"/>
      <w:r>
        <w:rPr>
          <w:rFonts w:ascii="Times New Roman" w:eastAsia="Times New Roman" w:hAnsi="Times New Roman" w:cs="Times New Roman"/>
          <w:sz w:val="24"/>
          <w:szCs w:val="24"/>
        </w:rPr>
        <w:t>Даргез</w:t>
      </w:r>
      <w:proofErr w:type="spellEnd"/>
      <w:r>
        <w:rPr>
          <w:rFonts w:ascii="Times New Roman" w:eastAsia="Times New Roman" w:hAnsi="Times New Roman" w:cs="Times New Roman"/>
          <w:sz w:val="24"/>
          <w:szCs w:val="24"/>
        </w:rPr>
        <w:t>-Зарайск», фабрика напитков НПО «</w:t>
      </w:r>
      <w:proofErr w:type="spellStart"/>
      <w:r>
        <w:rPr>
          <w:rFonts w:ascii="Times New Roman" w:eastAsia="Times New Roman" w:hAnsi="Times New Roman" w:cs="Times New Roman"/>
          <w:sz w:val="24"/>
          <w:szCs w:val="24"/>
        </w:rPr>
        <w:t>Славичъ</w:t>
      </w:r>
      <w:proofErr w:type="spellEnd"/>
      <w:r>
        <w:rPr>
          <w:rFonts w:ascii="Times New Roman" w:eastAsia="Times New Roman" w:hAnsi="Times New Roman" w:cs="Times New Roman"/>
          <w:sz w:val="24"/>
          <w:szCs w:val="24"/>
        </w:rPr>
        <w:t xml:space="preserve">») могут быть привлекательными с точки зрения промышленного туризма. </w:t>
      </w:r>
    </w:p>
    <w:p w:rsidR="00835822" w:rsidRDefault="00183534">
      <w:pPr>
        <w:numPr>
          <w:ilvl w:val="0"/>
          <w:numId w:val="17"/>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426"/>
          <w:tab w:val="left" w:pos="1240"/>
          <w:tab w:val="left" w:pos="1260"/>
        </w:tabs>
        <w:spacing w:after="0" w:line="240" w:lineRule="auto"/>
        <w:ind w:firstLine="709"/>
        <w:contextualSpacing/>
        <w:jc w:val="both"/>
        <w:rPr>
          <w:sz w:val="24"/>
          <w:szCs w:val="24"/>
        </w:rPr>
      </w:pPr>
      <w:r>
        <w:rPr>
          <w:rFonts w:ascii="Times New Roman" w:eastAsia="Times New Roman" w:hAnsi="Times New Roman" w:cs="Times New Roman"/>
          <w:sz w:val="24"/>
          <w:szCs w:val="24"/>
        </w:rPr>
        <w:t xml:space="preserve">Природные ресурсы окрестностей оцениваются положительно. Исходя из эстетической привлекательности, большого количества потенциальных обзорных точек и наличию достаточно плодородных почв, на данной территории могло бы успешно развиваться фермерское хозяйство. </w:t>
      </w:r>
    </w:p>
    <w:p w:rsidR="00835822" w:rsidRDefault="00183534">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426"/>
          <w:tab w:val="left" w:pos="1240"/>
          <w:tab w:val="left" w:pos="1260"/>
        </w:tabs>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Культурно-исторические ресурсы территории имеют важнейшее значение:</w:t>
      </w:r>
    </w:p>
    <w:p w:rsidR="00835822" w:rsidRDefault="00183534">
      <w:pPr>
        <w:numPr>
          <w:ilvl w:val="1"/>
          <w:numId w:val="19"/>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426"/>
          <w:tab w:val="left" w:pos="1240"/>
          <w:tab w:val="left" w:pos="1260"/>
        </w:tabs>
        <w:spacing w:after="0" w:line="240" w:lineRule="auto"/>
        <w:ind w:left="1566" w:firstLine="705"/>
        <w:contextualSpacing/>
        <w:jc w:val="both"/>
        <w:rPr>
          <w:sz w:val="24"/>
          <w:szCs w:val="24"/>
        </w:rPr>
      </w:pPr>
      <w:r>
        <w:rPr>
          <w:rFonts w:ascii="Times New Roman" w:eastAsia="Times New Roman" w:hAnsi="Times New Roman" w:cs="Times New Roman"/>
          <w:sz w:val="24"/>
          <w:szCs w:val="24"/>
        </w:rPr>
        <w:t xml:space="preserve">Зарайск известен большим количеством памятников культуры и архитектуры. Наибольший интерес представляет Кремль, построенный в 16 в., а также многочисленные церкви и памятники. </w:t>
      </w:r>
    </w:p>
    <w:p w:rsidR="00835822" w:rsidRDefault="00183534">
      <w:pPr>
        <w:numPr>
          <w:ilvl w:val="1"/>
          <w:numId w:val="19"/>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426"/>
          <w:tab w:val="left" w:pos="1240"/>
          <w:tab w:val="left" w:pos="1260"/>
        </w:tabs>
        <w:spacing w:after="0" w:line="240" w:lineRule="auto"/>
        <w:ind w:left="1566" w:firstLine="705"/>
        <w:contextualSpacing/>
        <w:jc w:val="both"/>
        <w:rPr>
          <w:sz w:val="24"/>
          <w:szCs w:val="24"/>
        </w:rPr>
      </w:pPr>
      <w:r>
        <w:rPr>
          <w:rFonts w:ascii="Times New Roman" w:eastAsia="Times New Roman" w:hAnsi="Times New Roman" w:cs="Times New Roman"/>
          <w:sz w:val="24"/>
          <w:szCs w:val="24"/>
        </w:rPr>
        <w:t xml:space="preserve">Интерес представляют и исторические события, происходившие на данной территории (Смутное время, ВОВ). Именно связанность города с важными историческими событиями в истории России может послужить хорошим фактором в развитии событийного туризма (фестивалей, исторических реконструкций и прочих массовых мероприятий). На данный момент событийный туризм на территории Зарайска как таковой не представлен. </w:t>
      </w:r>
    </w:p>
    <w:p w:rsidR="00835822" w:rsidRDefault="001835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программных мероприятий, помимо увеличения потока продемонстрирует и социальный эффект: создание новых рабочих мест и повышение доходов населения. Целостное продвижение округа и формирование самодостаточной туристской </w:t>
      </w:r>
      <w:proofErr w:type="spellStart"/>
      <w:r>
        <w:rPr>
          <w:rFonts w:ascii="Times New Roman" w:eastAsia="Times New Roman" w:hAnsi="Times New Roman" w:cs="Times New Roman"/>
          <w:sz w:val="24"/>
          <w:szCs w:val="24"/>
        </w:rPr>
        <w:t>дестинации</w:t>
      </w:r>
      <w:proofErr w:type="spellEnd"/>
      <w:r>
        <w:rPr>
          <w:rFonts w:ascii="Times New Roman" w:eastAsia="Times New Roman" w:hAnsi="Times New Roman" w:cs="Times New Roman"/>
          <w:sz w:val="24"/>
          <w:szCs w:val="24"/>
        </w:rPr>
        <w:t xml:space="preserve"> позволит повысить длительность пребывания туристов, что определит рост доходов, получаемых отраслями, задействованными в развитии туризма, в частности, обеспечит повышение показателя загрузки гостиничных предприятий.</w:t>
      </w:r>
    </w:p>
    <w:p w:rsidR="00835822" w:rsidRDefault="00183534">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Исходя из проанализированного выше туристско-рекреационного потенциала территории, в качестве основополагающей концепции продвижения предполагается взять существующую концепцию «Вперёд в прошлое», которая означает, что развитие города будет основано на возрождении исторического и культурного прошлого, атмосферы самобытной русской старины.</w:t>
      </w:r>
    </w:p>
    <w:p w:rsidR="00835822" w:rsidRDefault="00183534">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выделение основных особенностей территории, подчеркивающих ее уникальность. К примеру, Зарайский Кремль – старейший сохранившийся Кремль на территории области. В продвижении будет задействован ряд важнейших событий в истории России, таких как зарождение освободительного движения, в период смутного времени Мининым и Пожарским, произошедшее на Зарайских землях. </w:t>
      </w:r>
    </w:p>
    <w:p w:rsidR="00835822" w:rsidRDefault="00183534">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Исторические события и связанность Зарайска с исключительными для истории России персоналиями может стать вариантом для дальнейшего развития Зарайска в качестве места для осуществления школьных экскурсий.</w:t>
      </w:r>
    </w:p>
    <w:p w:rsidR="00835822" w:rsidRDefault="00183534">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продвижение должно осуществляться через социальные сети, интернет: заказные отзывы в сообществах, на форумах, тематические сообщества. Как вариант - статьи в популярных печатных изданиях, в частности, в журналах, издаваемых авиакомпаниями и предлагаемых на борту.</w:t>
      </w:r>
    </w:p>
    <w:p w:rsidR="00835822" w:rsidRDefault="00183534">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существующей концепции «Вперёд в прошлое» возможно создание серии тематических маршрутов и туров различной степени продолжительности</w:t>
      </w:r>
    </w:p>
    <w:p w:rsidR="00835822" w:rsidRDefault="00183534">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событийного туризма возможно за счет проведения тематических ярмарок, в прошлом традиционных для Зарайска. Однако, ввиду относительно слабого развития туризма, необходимо сочетание ярмарок с другими событийными мероприятиями.</w:t>
      </w:r>
    </w:p>
    <w:p w:rsidR="00835822" w:rsidRDefault="00183534">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Кроме того, в связи с относительно небольшим туристическим и экскурсионным потоком, на начальном этапе могут возникнуть сложности с привлечением продавцов на таких мероприятиях, что связано с вопросом рентабельности. Данный проект больше подходит для дальнейшего продвижения и наращивания темпов развития, когда привлекательность городского округа Зарайск и туристский поток уже будут повышены. </w:t>
      </w:r>
    </w:p>
    <w:p w:rsidR="00835822" w:rsidRDefault="00183534">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особенно важным является дальнейшее продвижение территории, как </w:t>
      </w:r>
      <w:proofErr w:type="spellStart"/>
      <w:r>
        <w:rPr>
          <w:rFonts w:ascii="Times New Roman" w:eastAsia="Times New Roman" w:hAnsi="Times New Roman" w:cs="Times New Roman"/>
          <w:sz w:val="24"/>
          <w:szCs w:val="24"/>
        </w:rPr>
        <w:t>дестинации</w:t>
      </w:r>
      <w:proofErr w:type="spellEnd"/>
      <w:r>
        <w:rPr>
          <w:rFonts w:ascii="Times New Roman" w:eastAsia="Times New Roman" w:hAnsi="Times New Roman" w:cs="Times New Roman"/>
          <w:sz w:val="24"/>
          <w:szCs w:val="24"/>
        </w:rPr>
        <w:t xml:space="preserve"> для посещения школьниками, направляющимися на экскурсии. К примеру, реализация проекта «Достоевский – 2021», один из благоприятных вариантов продвижения территории Зарайска в качестве объекта, привлекающего школьников-экскурсантов.</w:t>
      </w:r>
    </w:p>
    <w:p w:rsidR="00835822" w:rsidRDefault="00183534">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реализации программы планируется развития ряды брендовых для городского округа событийных мероприятий, таких как Масленица – Веселый разгуляй в Зарайске, Благотворительный и Православный фестивали, День народного единства и другие.</w:t>
      </w:r>
    </w:p>
    <w:p w:rsidR="00835822" w:rsidRDefault="001835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Прогнозируем и благоприятный экономический эффект для Администрации: за счет развития туризма будет расширяться реестр объектов МСБ, задействованных в создании единого туристического продукта, что благоприятно скажется на муниципальном бюджете в виде повышении объема налоговых отчислений.</w:t>
      </w:r>
    </w:p>
    <w:p w:rsidR="00835822" w:rsidRDefault="001835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 о необходимости всемерного поддержания малого и среднего предпринимательства как со стороны законодательной и исполнительной власти, так и со стороны банковского сектора – достаточно острый в настоящее время. Основным инструментом реализации государственной политики служат федеральные, региональные, отраслевые (межотраслевые) и муниципальные программы развития и поддержки малого предпринимательства. Основной площадкой для диалога выступает Межведомственный Совет, создаваемый на базе Администрации городского округа, с привлечением представителей бизнеса, потенциальных инвесторов, общественных организаций, социально-активных граждан, деятелей науки, культуры, образования.</w:t>
      </w:r>
    </w:p>
    <w:p w:rsidR="00835822" w:rsidRDefault="001835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Поддержка субъектов </w:t>
      </w:r>
      <w:proofErr w:type="gramStart"/>
      <w:r>
        <w:rPr>
          <w:rFonts w:ascii="Times New Roman" w:eastAsia="Times New Roman" w:hAnsi="Times New Roman" w:cs="Times New Roman"/>
          <w:sz w:val="24"/>
          <w:szCs w:val="24"/>
        </w:rPr>
        <w:t>МСБ</w:t>
      </w:r>
      <w:proofErr w:type="gramEnd"/>
      <w:r>
        <w:rPr>
          <w:rFonts w:ascii="Times New Roman" w:eastAsia="Times New Roman" w:hAnsi="Times New Roman" w:cs="Times New Roman"/>
          <w:sz w:val="24"/>
          <w:szCs w:val="24"/>
        </w:rPr>
        <w:t xml:space="preserve"> оказывается через адресную помощь конкретным предприятиям, действующим в приоритетных отраслях, и устранение тех препятствий и проблем, которые существуют на пути малого предпринимательства:</w:t>
      </w:r>
    </w:p>
    <w:p w:rsidR="00835822" w:rsidRDefault="00183534">
      <w:pPr>
        <w:numPr>
          <w:ilvl w:val="0"/>
          <w:numId w:val="11"/>
        </w:numPr>
        <w:spacing w:after="0" w:line="240" w:lineRule="auto"/>
        <w:ind w:firstLine="709"/>
        <w:contextualSpacing/>
        <w:jc w:val="both"/>
        <w:rPr>
          <w:sz w:val="24"/>
          <w:szCs w:val="24"/>
        </w:rPr>
      </w:pPr>
      <w:r>
        <w:rPr>
          <w:rFonts w:ascii="Times New Roman" w:eastAsia="Times New Roman" w:hAnsi="Times New Roman" w:cs="Times New Roman"/>
          <w:sz w:val="24"/>
          <w:szCs w:val="24"/>
        </w:rPr>
        <w:t>нехватка информационных и финансовых ресурсов;</w:t>
      </w:r>
    </w:p>
    <w:p w:rsidR="00835822" w:rsidRDefault="00183534">
      <w:pPr>
        <w:numPr>
          <w:ilvl w:val="0"/>
          <w:numId w:val="11"/>
        </w:numPr>
        <w:spacing w:after="0" w:line="240" w:lineRule="auto"/>
        <w:ind w:firstLine="709"/>
        <w:contextualSpacing/>
        <w:jc w:val="both"/>
        <w:rPr>
          <w:sz w:val="24"/>
          <w:szCs w:val="24"/>
        </w:rPr>
      </w:pPr>
      <w:r>
        <w:rPr>
          <w:rFonts w:ascii="Times New Roman" w:eastAsia="Times New Roman" w:hAnsi="Times New Roman" w:cs="Times New Roman"/>
          <w:sz w:val="24"/>
          <w:szCs w:val="24"/>
        </w:rPr>
        <w:t>сложность и высокая стоимость процедур легализации предпринимательской деятельности;</w:t>
      </w:r>
    </w:p>
    <w:p w:rsidR="00835822" w:rsidRDefault="00183534">
      <w:pPr>
        <w:numPr>
          <w:ilvl w:val="0"/>
          <w:numId w:val="11"/>
        </w:numPr>
        <w:spacing w:after="0" w:line="240" w:lineRule="auto"/>
        <w:ind w:firstLine="709"/>
        <w:contextualSpacing/>
        <w:jc w:val="both"/>
        <w:rPr>
          <w:sz w:val="24"/>
          <w:szCs w:val="24"/>
        </w:rPr>
      </w:pPr>
      <w:r>
        <w:rPr>
          <w:rFonts w:ascii="Times New Roman" w:eastAsia="Times New Roman" w:hAnsi="Times New Roman" w:cs="Times New Roman"/>
          <w:sz w:val="24"/>
          <w:szCs w:val="24"/>
        </w:rPr>
        <w:t>высокие налоги;</w:t>
      </w:r>
    </w:p>
    <w:p w:rsidR="00835822" w:rsidRDefault="00183534">
      <w:pPr>
        <w:numPr>
          <w:ilvl w:val="0"/>
          <w:numId w:val="11"/>
        </w:numPr>
        <w:spacing w:after="0" w:line="240" w:lineRule="auto"/>
        <w:ind w:firstLine="709"/>
        <w:contextualSpacing/>
        <w:jc w:val="both"/>
        <w:rPr>
          <w:sz w:val="24"/>
          <w:szCs w:val="24"/>
        </w:rPr>
      </w:pPr>
      <w:r>
        <w:rPr>
          <w:rFonts w:ascii="Times New Roman" w:eastAsia="Times New Roman" w:hAnsi="Times New Roman" w:cs="Times New Roman"/>
          <w:sz w:val="24"/>
          <w:szCs w:val="24"/>
        </w:rPr>
        <w:t>риск низкой инвестиционной эффективности.</w:t>
      </w:r>
    </w:p>
    <w:p w:rsidR="00835822" w:rsidRDefault="001835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решения данных проблем можно выделить некоторые составляющие комплексной поддержки предпринимательства:</w:t>
      </w:r>
    </w:p>
    <w:p w:rsidR="00835822" w:rsidRDefault="00183534">
      <w:pPr>
        <w:numPr>
          <w:ilvl w:val="0"/>
          <w:numId w:val="2"/>
        </w:numPr>
        <w:spacing w:after="0" w:line="240" w:lineRule="auto"/>
        <w:ind w:firstLine="709"/>
        <w:contextualSpacing/>
        <w:jc w:val="both"/>
        <w:rPr>
          <w:sz w:val="24"/>
          <w:szCs w:val="24"/>
        </w:rPr>
      </w:pPr>
      <w:r>
        <w:rPr>
          <w:rFonts w:ascii="Times New Roman" w:eastAsia="Times New Roman" w:hAnsi="Times New Roman" w:cs="Times New Roman"/>
          <w:sz w:val="24"/>
          <w:szCs w:val="24"/>
        </w:rPr>
        <w:t>Наличие необходимой нормативно-правовой базы (программа поддержки и развития предпринимательства; система налоговых и иных льгот, стимулирующих создание новых предприятий и развитие предпринимательства в приоритетных для Зарайска сферах (в данном случае, в туризме); документы, регламентирующие процедуры легализации предпринимательской деятельности и др.)</w:t>
      </w:r>
    </w:p>
    <w:p w:rsidR="00835822" w:rsidRDefault="00183534">
      <w:pPr>
        <w:numPr>
          <w:ilvl w:val="0"/>
          <w:numId w:val="2"/>
        </w:numPr>
        <w:spacing w:after="0" w:line="240" w:lineRule="auto"/>
        <w:ind w:firstLine="709"/>
        <w:contextualSpacing/>
        <w:jc w:val="both"/>
        <w:rPr>
          <w:sz w:val="24"/>
          <w:szCs w:val="24"/>
        </w:rPr>
      </w:pPr>
      <w:r>
        <w:rPr>
          <w:rFonts w:ascii="Times New Roman" w:eastAsia="Times New Roman" w:hAnsi="Times New Roman" w:cs="Times New Roman"/>
          <w:sz w:val="24"/>
          <w:szCs w:val="24"/>
        </w:rPr>
        <w:t>Система научно-методического, информационного, образовательного и консультационного сопровождения начинающих и действующих предпринимателей;</w:t>
      </w:r>
    </w:p>
    <w:p w:rsidR="00835822" w:rsidRDefault="00183534">
      <w:pPr>
        <w:numPr>
          <w:ilvl w:val="0"/>
          <w:numId w:val="2"/>
        </w:numPr>
        <w:spacing w:after="0" w:line="240" w:lineRule="auto"/>
        <w:ind w:firstLine="709"/>
        <w:contextualSpacing/>
        <w:jc w:val="both"/>
        <w:rPr>
          <w:sz w:val="24"/>
          <w:szCs w:val="24"/>
        </w:rPr>
      </w:pPr>
      <w:proofErr w:type="gramStart"/>
      <w:r>
        <w:rPr>
          <w:rFonts w:ascii="Times New Roman" w:eastAsia="Times New Roman" w:hAnsi="Times New Roman" w:cs="Times New Roman"/>
          <w:sz w:val="24"/>
          <w:szCs w:val="24"/>
        </w:rPr>
        <w:t>Доступ ко всем необходимым для развития ресурсам (финансовые, материальные, информационные);</w:t>
      </w:r>
      <w:proofErr w:type="gramEnd"/>
    </w:p>
    <w:p w:rsidR="00835822" w:rsidRDefault="00183534">
      <w:pPr>
        <w:numPr>
          <w:ilvl w:val="0"/>
          <w:numId w:val="2"/>
        </w:numPr>
        <w:spacing w:after="0" w:line="240" w:lineRule="auto"/>
        <w:ind w:firstLine="709"/>
        <w:contextualSpacing/>
        <w:jc w:val="both"/>
        <w:rPr>
          <w:sz w:val="24"/>
          <w:szCs w:val="24"/>
        </w:rPr>
      </w:pPr>
      <w:r>
        <w:rPr>
          <w:rFonts w:ascii="Times New Roman" w:eastAsia="Times New Roman" w:hAnsi="Times New Roman" w:cs="Times New Roman"/>
          <w:sz w:val="24"/>
          <w:szCs w:val="24"/>
        </w:rPr>
        <w:t>Содействие в расширении рынков сбыта;</w:t>
      </w:r>
    </w:p>
    <w:p w:rsidR="00835822" w:rsidRDefault="00183534">
      <w:pPr>
        <w:numPr>
          <w:ilvl w:val="0"/>
          <w:numId w:val="2"/>
        </w:numPr>
        <w:spacing w:after="0" w:line="240" w:lineRule="auto"/>
        <w:ind w:firstLine="709"/>
        <w:contextualSpacing/>
        <w:jc w:val="both"/>
        <w:rPr>
          <w:sz w:val="24"/>
          <w:szCs w:val="24"/>
        </w:rPr>
      </w:pPr>
      <w:r>
        <w:rPr>
          <w:rFonts w:ascii="Times New Roman" w:eastAsia="Times New Roman" w:hAnsi="Times New Roman" w:cs="Times New Roman"/>
          <w:sz w:val="24"/>
          <w:szCs w:val="24"/>
        </w:rPr>
        <w:t>Надёжная защита прав и законных интересов предпринимателей;</w:t>
      </w:r>
    </w:p>
    <w:p w:rsidR="00835822" w:rsidRDefault="00183534">
      <w:pPr>
        <w:numPr>
          <w:ilvl w:val="0"/>
          <w:numId w:val="2"/>
        </w:numPr>
        <w:spacing w:after="0" w:line="240" w:lineRule="auto"/>
        <w:ind w:firstLine="709"/>
        <w:contextualSpacing/>
        <w:jc w:val="both"/>
        <w:rPr>
          <w:sz w:val="24"/>
          <w:szCs w:val="24"/>
        </w:rPr>
      </w:pPr>
      <w:r>
        <w:rPr>
          <w:rFonts w:ascii="Times New Roman" w:eastAsia="Times New Roman" w:hAnsi="Times New Roman" w:cs="Times New Roman"/>
          <w:sz w:val="24"/>
          <w:szCs w:val="24"/>
        </w:rPr>
        <w:t>Наличие постоянного диалога между бизнесом и администрацией;</w:t>
      </w:r>
    </w:p>
    <w:p w:rsidR="00835822" w:rsidRDefault="001835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Очень важным и наиболее действенным механизмом для установления взаимного сотрудничества между Администрацией и представителями бизнеса может являться </w:t>
      </w:r>
      <w:proofErr w:type="spellStart"/>
      <w:r>
        <w:rPr>
          <w:rFonts w:ascii="Times New Roman" w:eastAsia="Times New Roman" w:hAnsi="Times New Roman" w:cs="Times New Roman"/>
          <w:sz w:val="24"/>
          <w:szCs w:val="24"/>
        </w:rPr>
        <w:t>грантовая</w:t>
      </w:r>
      <w:proofErr w:type="spellEnd"/>
      <w:r>
        <w:rPr>
          <w:rFonts w:ascii="Times New Roman" w:eastAsia="Times New Roman" w:hAnsi="Times New Roman" w:cs="Times New Roman"/>
          <w:sz w:val="24"/>
          <w:szCs w:val="24"/>
        </w:rPr>
        <w:t xml:space="preserve"> поддержка.</w:t>
      </w:r>
    </w:p>
    <w:p w:rsidR="00835822" w:rsidRDefault="001835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Городской округ Зарайск Московской области имеет ряд ресурсов социально-экономического развития, связанных как непосредственно с самим округом, так и с близлежащими территориями. Важнейшим условием обеспечения реализуемости долгосрочных и среднесрочных планов, по стимулированию социальной активности является их согласованность с интересами всех субъектов муниципального образования,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прямая заинтересованность местного населения в развитии туризма. Эта согласованность достигается путем вовлечения представителей всех слоев населения данного муниципального образования в развитие туристской индустрии.</w:t>
      </w:r>
    </w:p>
    <w:p w:rsidR="00835822" w:rsidRDefault="001835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данного раздела городскому округу Зарайск предлагается организация трех разных по своей сути мероприятий:</w:t>
      </w:r>
    </w:p>
    <w:p w:rsidR="00835822" w:rsidRDefault="00183534">
      <w:pPr>
        <w:numPr>
          <w:ilvl w:val="0"/>
          <w:numId w:val="6"/>
        </w:numPr>
        <w:tabs>
          <w:tab w:val="left" w:pos="993"/>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Фестиваль «Времена года в Зарайских селениях», серия </w:t>
      </w:r>
      <w:proofErr w:type="gramStart"/>
      <w:r>
        <w:rPr>
          <w:rFonts w:ascii="Times New Roman" w:eastAsia="Times New Roman" w:hAnsi="Times New Roman" w:cs="Times New Roman"/>
          <w:sz w:val="24"/>
          <w:szCs w:val="24"/>
        </w:rPr>
        <w:t>этно-культурных</w:t>
      </w:r>
      <w:proofErr w:type="gramEnd"/>
      <w:r>
        <w:rPr>
          <w:rFonts w:ascii="Times New Roman" w:eastAsia="Times New Roman" w:hAnsi="Times New Roman" w:cs="Times New Roman"/>
          <w:sz w:val="24"/>
          <w:szCs w:val="24"/>
        </w:rPr>
        <w:t xml:space="preserve"> мероприятий в поселениях по временам года;</w:t>
      </w:r>
    </w:p>
    <w:p w:rsidR="00835822" w:rsidRDefault="00183534">
      <w:pPr>
        <w:numPr>
          <w:ilvl w:val="0"/>
          <w:numId w:val="6"/>
        </w:numPr>
        <w:tabs>
          <w:tab w:val="left" w:pos="993"/>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проектных работ «ВИЗИТЗАРАЙСК» среди учащихся школ и студентов вузов;</w:t>
      </w:r>
    </w:p>
    <w:p w:rsidR="00835822" w:rsidRDefault="00183534">
      <w:pPr>
        <w:numPr>
          <w:ilvl w:val="0"/>
          <w:numId w:val="6"/>
        </w:numPr>
        <w:tabs>
          <w:tab w:val="left" w:pos="993"/>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 форум «</w:t>
      </w:r>
      <w:proofErr w:type="spellStart"/>
      <w:r>
        <w:rPr>
          <w:rFonts w:ascii="Times New Roman" w:eastAsia="Times New Roman" w:hAnsi="Times New Roman" w:cs="Times New Roman"/>
          <w:sz w:val="24"/>
          <w:szCs w:val="24"/>
        </w:rPr>
        <w:t>Брендинг</w:t>
      </w:r>
      <w:proofErr w:type="spellEnd"/>
      <w:r>
        <w:rPr>
          <w:rFonts w:ascii="Times New Roman" w:eastAsia="Times New Roman" w:hAnsi="Times New Roman" w:cs="Times New Roman"/>
          <w:sz w:val="24"/>
          <w:szCs w:val="24"/>
        </w:rPr>
        <w:t xml:space="preserve"> малых городов на базе городского округа Зарайск Московской области».</w:t>
      </w:r>
    </w:p>
    <w:p w:rsidR="00835822" w:rsidRDefault="001835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основе каждого из них лежит непосредственное участие местного населения.</w:t>
      </w:r>
    </w:p>
    <w:p w:rsidR="00835822" w:rsidRDefault="00183534">
      <w:pPr>
        <w:numPr>
          <w:ilvl w:val="0"/>
          <w:numId w:val="4"/>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организация бесплатных экскурсий для детей-сирот, пенсионеров, представителей бизнеса и общественных организаций</w:t>
      </w:r>
      <w:r>
        <w:rPr>
          <w:rFonts w:ascii="Times New Roman" w:eastAsia="Times New Roman" w:hAnsi="Times New Roman" w:cs="Times New Roman"/>
          <w:sz w:val="24"/>
          <w:szCs w:val="24"/>
          <w:highlight w:val="white"/>
        </w:rPr>
        <w:tab/>
        <w:t xml:space="preserve"> города;</w:t>
      </w:r>
    </w:p>
    <w:p w:rsidR="00835822" w:rsidRDefault="00183534">
      <w:pPr>
        <w:numPr>
          <w:ilvl w:val="0"/>
          <w:numId w:val="4"/>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создание на сайте специальной страницы, предоставляющей информацию о возможном сотрудничестве населения с Администрацией и потребности в </w:t>
      </w:r>
      <w:proofErr w:type="spellStart"/>
      <w:r>
        <w:rPr>
          <w:rFonts w:ascii="Times New Roman" w:eastAsia="Times New Roman" w:hAnsi="Times New Roman" w:cs="Times New Roman"/>
          <w:sz w:val="24"/>
          <w:szCs w:val="24"/>
          <w:highlight w:val="white"/>
        </w:rPr>
        <w:t>волонтерстве</w:t>
      </w:r>
      <w:proofErr w:type="spellEnd"/>
      <w:r>
        <w:rPr>
          <w:rFonts w:ascii="Times New Roman" w:eastAsia="Times New Roman" w:hAnsi="Times New Roman" w:cs="Times New Roman"/>
          <w:sz w:val="24"/>
          <w:szCs w:val="24"/>
          <w:highlight w:val="white"/>
        </w:rPr>
        <w:t>; </w:t>
      </w:r>
    </w:p>
    <w:p w:rsidR="00835822" w:rsidRDefault="00183534">
      <w:pPr>
        <w:numPr>
          <w:ilvl w:val="0"/>
          <w:numId w:val="4"/>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использование материального стимулирования в виде льгот или небольших денежных вознаграждений, а также путем предоставления возможностей для профессионального и карьерного роста помимо морального стимулирования, осуществляемого непосредственно или через средства массовой информации;</w:t>
      </w:r>
    </w:p>
    <w:p w:rsidR="00835822" w:rsidRDefault="00183534">
      <w:pPr>
        <w:numPr>
          <w:ilvl w:val="0"/>
          <w:numId w:val="4"/>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проведение конкурсов идей по созданию конкретных инвестиционных проектов;</w:t>
      </w:r>
    </w:p>
    <w:p w:rsidR="00835822" w:rsidRDefault="00183534">
      <w:pPr>
        <w:numPr>
          <w:ilvl w:val="0"/>
          <w:numId w:val="4"/>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проект «Электронная биржа труда» (создание информационной базы вакансий рабочих ме</w:t>
      </w:r>
      <w:proofErr w:type="gramStart"/>
      <w:r>
        <w:rPr>
          <w:rFonts w:ascii="Times New Roman" w:eastAsia="Times New Roman" w:hAnsi="Times New Roman" w:cs="Times New Roman"/>
          <w:sz w:val="24"/>
          <w:szCs w:val="24"/>
          <w:highlight w:val="white"/>
        </w:rPr>
        <w:t>ст в сф</w:t>
      </w:r>
      <w:proofErr w:type="gramEnd"/>
      <w:r>
        <w:rPr>
          <w:rFonts w:ascii="Times New Roman" w:eastAsia="Times New Roman" w:hAnsi="Times New Roman" w:cs="Times New Roman"/>
          <w:sz w:val="24"/>
          <w:szCs w:val="24"/>
          <w:highlight w:val="white"/>
        </w:rPr>
        <w:t>ере туризма); </w:t>
      </w:r>
    </w:p>
    <w:p w:rsidR="00835822" w:rsidRDefault="00183534">
      <w:pPr>
        <w:numPr>
          <w:ilvl w:val="0"/>
          <w:numId w:val="4"/>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t xml:space="preserve">программа «Занятость» (организация лагерей труда и отдыха, целевое направления в ВУЗы, квотирование рабочих мест для молодежи на предприятиях </w:t>
      </w:r>
      <w:r>
        <w:rPr>
          <w:rFonts w:ascii="Times New Roman" w:eastAsia="Times New Roman" w:hAnsi="Times New Roman" w:cs="Times New Roman"/>
          <w:sz w:val="24"/>
          <w:szCs w:val="24"/>
        </w:rPr>
        <w:t>МБУ «Центр инвестиций и устойчивого развития городского округа Зарайск</w:t>
      </w:r>
      <w:r>
        <w:rPr>
          <w:rFonts w:ascii="Times New Roman" w:eastAsia="Times New Roman" w:hAnsi="Times New Roman" w:cs="Times New Roman"/>
          <w:sz w:val="24"/>
          <w:szCs w:val="24"/>
          <w:highlight w:val="white"/>
        </w:rPr>
        <w:t>»).</w:t>
      </w:r>
    </w:p>
    <w:p w:rsidR="00835822" w:rsidRDefault="00835822">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720"/>
        <w:jc w:val="both"/>
        <w:rPr>
          <w:rFonts w:ascii="Times New Roman" w:eastAsia="Times New Roman" w:hAnsi="Times New Roman" w:cs="Times New Roman"/>
          <w:sz w:val="24"/>
          <w:szCs w:val="24"/>
        </w:rPr>
      </w:pPr>
    </w:p>
    <w:p w:rsidR="00835822" w:rsidRDefault="0018353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ab/>
        <w:t>Перечень подпрограмм и их краткое описание.</w:t>
      </w:r>
    </w:p>
    <w:p w:rsidR="00835822" w:rsidRDefault="00183534">
      <w:pPr>
        <w:numPr>
          <w:ilvl w:val="0"/>
          <w:numId w:val="13"/>
        </w:numPr>
        <w:spacing w:after="0" w:line="240" w:lineRule="auto"/>
        <w:rPr>
          <w:sz w:val="24"/>
          <w:szCs w:val="24"/>
        </w:rPr>
      </w:pPr>
      <w:r>
        <w:rPr>
          <w:rFonts w:ascii="Times New Roman" w:eastAsia="Times New Roman" w:hAnsi="Times New Roman" w:cs="Times New Roman"/>
          <w:sz w:val="24"/>
          <w:szCs w:val="24"/>
        </w:rPr>
        <w:t>Подпрограмма 1 «Организационное и нормативно-правовое обеспечение функционирования сферы туризма городского округа Зарайск</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 подпрограмме обозначены мероприятия и проекты по </w:t>
      </w:r>
      <w:r>
        <w:rPr>
          <w:rFonts w:ascii="Times New Roman" w:eastAsia="Times New Roman" w:hAnsi="Times New Roman" w:cs="Times New Roman"/>
          <w:sz w:val="24"/>
          <w:szCs w:val="24"/>
          <w:highlight w:val="white"/>
        </w:rPr>
        <w:t>разработке и утверждению нормативных правовых актов, создающих благоприятные условия для развития туризма и туристской индустрии, инфраструктуры туризма на муниципальном уровне</w:t>
      </w:r>
      <w:r>
        <w:rPr>
          <w:rFonts w:ascii="Times New Roman" w:eastAsia="Times New Roman" w:hAnsi="Times New Roman" w:cs="Times New Roman"/>
          <w:sz w:val="24"/>
          <w:szCs w:val="24"/>
        </w:rPr>
        <w:t xml:space="preserve"> (Приложение № 3 к программе).</w:t>
      </w:r>
    </w:p>
    <w:p w:rsidR="00835822" w:rsidRDefault="00183534">
      <w:pPr>
        <w:numPr>
          <w:ilvl w:val="0"/>
          <w:numId w:val="13"/>
        </w:numPr>
        <w:spacing w:after="0" w:line="240" w:lineRule="auto"/>
        <w:rPr>
          <w:sz w:val="24"/>
          <w:szCs w:val="24"/>
        </w:rPr>
      </w:pPr>
      <w:r>
        <w:rPr>
          <w:rFonts w:ascii="Times New Roman" w:eastAsia="Times New Roman" w:hAnsi="Times New Roman" w:cs="Times New Roman"/>
          <w:sz w:val="24"/>
          <w:szCs w:val="24"/>
        </w:rPr>
        <w:t>Подпрограмма 2 «Продвижение туристского потенциала городского округа Зарайск». В подпрограмме обозначены основные направления системы продвижения туристских ресурсов  городского округа Зарайск, а та</w:t>
      </w:r>
      <w:r>
        <w:rPr>
          <w:rFonts w:ascii="Times New Roman" w:eastAsia="Times New Roman" w:hAnsi="Times New Roman" w:cs="Times New Roman"/>
          <w:b/>
          <w:sz w:val="24"/>
          <w:szCs w:val="24"/>
        </w:rPr>
        <w:t xml:space="preserve">кже  </w:t>
      </w:r>
      <w:r>
        <w:rPr>
          <w:rFonts w:ascii="Times New Roman" w:eastAsia="Times New Roman" w:hAnsi="Times New Roman" w:cs="Times New Roman"/>
          <w:sz w:val="24"/>
          <w:szCs w:val="24"/>
        </w:rPr>
        <w:t>(Приложение №4 к программе).</w:t>
      </w:r>
    </w:p>
    <w:p w:rsidR="00835822" w:rsidRDefault="00183534">
      <w:pPr>
        <w:numPr>
          <w:ilvl w:val="0"/>
          <w:numId w:val="13"/>
        </w:numPr>
        <w:spacing w:after="0" w:line="240" w:lineRule="auto"/>
        <w:rPr>
          <w:sz w:val="24"/>
          <w:szCs w:val="24"/>
        </w:rPr>
      </w:pPr>
      <w:r>
        <w:rPr>
          <w:rFonts w:ascii="Times New Roman" w:eastAsia="Times New Roman" w:hAnsi="Times New Roman" w:cs="Times New Roman"/>
          <w:sz w:val="24"/>
          <w:szCs w:val="24"/>
        </w:rPr>
        <w:t>Подпрограмма 3 «Формирование туристской инфраструктуры. Создание новых объектов показа</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и туристских программ».  В подпрограмме обозначены мероприятия, связанные с увеличением экскурсионного потока, повышением среднегодовой загрузки гостиниц и количества людей, занятых в сфере туризма. (Приложение №5 к программе).</w:t>
      </w:r>
    </w:p>
    <w:p w:rsidR="00835822" w:rsidRDefault="00183534">
      <w:pPr>
        <w:numPr>
          <w:ilvl w:val="0"/>
          <w:numId w:val="13"/>
        </w:numPr>
        <w:spacing w:after="0" w:line="240" w:lineRule="auto"/>
        <w:rPr>
          <w:sz w:val="24"/>
          <w:szCs w:val="24"/>
        </w:rPr>
      </w:pPr>
      <w:r>
        <w:rPr>
          <w:rFonts w:ascii="Times New Roman" w:eastAsia="Times New Roman" w:hAnsi="Times New Roman" w:cs="Times New Roman"/>
          <w:sz w:val="24"/>
          <w:szCs w:val="24"/>
        </w:rPr>
        <w:t>Подпрограмма 4 «Содействие развитию событийного туризма». В подпрограмме обозначены перспективные мероприятия, связанные с увеличением общего количества посетителей событийных мероприятий городского округа Зарайск. (Приложение №6 к программе).</w:t>
      </w:r>
    </w:p>
    <w:p w:rsidR="00835822" w:rsidRDefault="00183534">
      <w:pPr>
        <w:numPr>
          <w:ilvl w:val="0"/>
          <w:numId w:val="13"/>
        </w:numPr>
        <w:spacing w:after="0" w:line="240" w:lineRule="auto"/>
        <w:rPr>
          <w:sz w:val="24"/>
          <w:szCs w:val="24"/>
        </w:rPr>
      </w:pPr>
      <w:r>
        <w:rPr>
          <w:rFonts w:ascii="Times New Roman" w:eastAsia="Times New Roman" w:hAnsi="Times New Roman" w:cs="Times New Roman"/>
          <w:sz w:val="24"/>
          <w:szCs w:val="24"/>
        </w:rPr>
        <w:t>Подпрограмма 5 «Развитие инвестиционного потенциала». В подпрограмме обозначены мероприятия, связанные с привлечением инвестиционных проектов и количество объектов муниципальной собственности, переданных субъектам МСП для реализации инвестиционных проектов в сфере туризма городского округа Зарайск. (Приложение №7 к программе).</w:t>
      </w:r>
    </w:p>
    <w:p w:rsidR="00835822" w:rsidRDefault="00183534">
      <w:pPr>
        <w:numPr>
          <w:ilvl w:val="0"/>
          <w:numId w:val="13"/>
        </w:numPr>
        <w:spacing w:after="0" w:line="240" w:lineRule="auto"/>
        <w:rPr>
          <w:sz w:val="24"/>
          <w:szCs w:val="24"/>
        </w:rPr>
      </w:pPr>
      <w:bookmarkStart w:id="9" w:name="_2s8eyo1" w:colFirst="0" w:colLast="0"/>
      <w:bookmarkEnd w:id="9"/>
      <w:r>
        <w:rPr>
          <w:rFonts w:ascii="Times New Roman" w:eastAsia="Times New Roman" w:hAnsi="Times New Roman" w:cs="Times New Roman"/>
          <w:sz w:val="24"/>
          <w:szCs w:val="24"/>
        </w:rPr>
        <w:t>Подпрограмма 6 «Обеспечивающая подпрограмма». В подпрограмме обозначены мероприятия, связанные с обеспечением деятельности муниципального бюджетного учреждения. (Приложением № 8 к программе).</w:t>
      </w:r>
    </w:p>
    <w:p w:rsidR="00835822" w:rsidRDefault="001835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rsidR="00835822" w:rsidRDefault="00183534">
      <w:pPr>
        <w:spacing w:after="0" w:line="240" w:lineRule="auto"/>
        <w:ind w:firstLine="6"/>
        <w:jc w:val="center"/>
        <w:rPr>
          <w:rFonts w:ascii="Times New Roman" w:eastAsia="Times New Roman" w:hAnsi="Times New Roman" w:cs="Times New Roman"/>
          <w:b/>
          <w:sz w:val="24"/>
          <w:szCs w:val="24"/>
        </w:rPr>
      </w:pPr>
      <w:bookmarkStart w:id="10" w:name="_17dp8vu" w:colFirst="0" w:colLast="0"/>
      <w:bookmarkEnd w:id="10"/>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roofErr w:type="gramEnd"/>
    </w:p>
    <w:p w:rsidR="00835822" w:rsidRDefault="0018353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основные мероприятия программы представляют собой комплекс мер, направленных на создание условий для повышения туристской и инвестиционной привлекательности городского округа Зарайск, формирование туристкой инфраструктуры и продвижение туристского и инвестиционного потенциала территории на федеральном и международном уровне. </w:t>
      </w:r>
    </w:p>
    <w:p w:rsidR="00835822" w:rsidRDefault="00183534">
      <w:pPr>
        <w:spacing w:after="0"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Оказание консультационной, организационной и информационной поддержки предпринимательской деятельности в сфере туризма - мероприятие, в рамках которого необходимо стимулировать активность местных жителей в развитии сферы туризма, выявлять наиболее значимые меры поддержки и оказывать им всестороннюю информационную и консультационную поддержку,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по участию в программах государственной поддержки, а также за счет организации специальных мероприятий, направленных на вовлечение местного население в развитие</w:t>
      </w:r>
      <w:proofErr w:type="gramEnd"/>
      <w:r>
        <w:rPr>
          <w:rFonts w:ascii="Times New Roman" w:eastAsia="Times New Roman" w:hAnsi="Times New Roman" w:cs="Times New Roman"/>
          <w:sz w:val="24"/>
          <w:szCs w:val="24"/>
        </w:rPr>
        <w:t xml:space="preserve"> туризма городского округа Зарайск. Необходим мониторинг и выявление наиболее эффективных проектов в сфере туризма, предлагаемых субъектами МСБ, муниципальными, общественными и иными организациями.</w:t>
      </w:r>
    </w:p>
    <w:p w:rsidR="00835822" w:rsidRDefault="0018353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мероприятия:</w:t>
      </w:r>
    </w:p>
    <w:p w:rsidR="00835822" w:rsidRDefault="0018353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Мониторинг и выявление наиболее эффективных проектов в сфере туризма, предлагаемых субъектами малого и среднего бизнеса, муниципальными, общественными и иными организациями;</w:t>
      </w:r>
    </w:p>
    <w:p w:rsidR="00835822" w:rsidRDefault="0018353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Продвижение и администрирование туристского информационного портала http://visitzaraysk.ru;</w:t>
      </w:r>
    </w:p>
    <w:p w:rsidR="00835822" w:rsidRDefault="00183534">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Продвижение и администрирование страниц городского округа Зарайск в социальных сетях и на других туристических сайтов;</w:t>
      </w:r>
    </w:p>
    <w:p w:rsidR="00835822" w:rsidRDefault="0018353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взаимодействия с внешними туристскими организациями;</w:t>
      </w:r>
    </w:p>
    <w:p w:rsidR="00835822" w:rsidRDefault="0018353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работы туристско-информационных центров;</w:t>
      </w:r>
    </w:p>
    <w:p w:rsidR="00835822" w:rsidRDefault="0018353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и внедрение на территории городского округа Зарайск новых туристических маршрутов и программ;</w:t>
      </w:r>
    </w:p>
    <w:p w:rsidR="00835822" w:rsidRDefault="00183534">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Содействие в организации и открытии новых объектов показа и туристской инфраструктуры;</w:t>
      </w:r>
    </w:p>
    <w:p w:rsidR="00835822" w:rsidRDefault="0018353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разработке концепций, организации и проведении событийных мероприятий;</w:t>
      </w:r>
    </w:p>
    <w:p w:rsidR="00835822" w:rsidRDefault="00183534">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Реализация проекта «Достоевский 2021»;</w:t>
      </w:r>
    </w:p>
    <w:p w:rsidR="00835822" w:rsidRDefault="0018353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Передача субъектам МСП невостребованных объектов муниципальной недвижимости для их дальнейшего приспособления в индустрии туризма;</w:t>
      </w:r>
    </w:p>
    <w:p w:rsidR="00835822" w:rsidRDefault="00183534">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Продвижение инвестиционного потенциала городского округа Зарайск;</w:t>
      </w:r>
    </w:p>
    <w:p w:rsidR="00835822" w:rsidRDefault="0018353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Оказание муниципальной услуги по обеспечению обслуживания населения услугами туриндустрии.</w:t>
      </w:r>
    </w:p>
    <w:p w:rsidR="00835822" w:rsidRDefault="00183534">
      <w:pPr>
        <w:spacing w:after="0" w:line="240" w:lineRule="auto"/>
        <w:ind w:right="-1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реализации программы предусмотрен комплекс мероприятий по развитию событийного туризма,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участие в разработке концепций, организации и проведении событийных мероприятий. Важнейшим проектом в данном случае является проект «Достоевский - 2021», в рамках федеральной программы мероприятий Зарайск выбран одним из главных точек на территории Московской области.</w:t>
      </w:r>
    </w:p>
    <w:p w:rsidR="00835822" w:rsidRDefault="00183534">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подразумевает мероприятия по привлечению инвестиций в сферу туризма с помощью передачи субъектам МСП невостребованных объектов муниципальной недвижимости для их дальнейшего приспособления в индустрии туризма. Продвижение инвестиционного потенциала городского округа Зарайск достигается через создание и поддержку инвестиционного портала городского округа Зарайск Московской области.</w:t>
      </w:r>
    </w:p>
    <w:p w:rsidR="00835822" w:rsidRDefault="0018353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эти мероприятия напрямую или косвенно направлены на реализацию поручений Президента РФ и Губернатора Московской области</w:t>
      </w:r>
    </w:p>
    <w:p w:rsidR="00835822" w:rsidRDefault="0018353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малых исторических городов и исторических поселений вошло в перечень поручений Президента РФ по итогам заседания по развитию местного самоуправления в 2017 г. Зарайск является одним из 41 исторических поселений федерального значения в РФ. Основой для развития городского округа является создание комфортной городской среды и восстановление исторических памятников.</w:t>
      </w:r>
    </w:p>
    <w:p w:rsidR="00835822" w:rsidRDefault="0018353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Согласно поручениям Губернатора Московской области, большое значение стоит уделять развитию объектов туристской инфраструктуры, особенно в сфере гостиничного бизнеса. Важнейшей задачей является привлечение инвестиций в создание комфортных условий проживания и отдыха туристов, в </w:t>
      </w:r>
      <w:proofErr w:type="spellStart"/>
      <w:r>
        <w:rPr>
          <w:rFonts w:ascii="Times New Roman" w:eastAsia="Times New Roman" w:hAnsi="Times New Roman" w:cs="Times New Roman"/>
          <w:sz w:val="24"/>
          <w:szCs w:val="24"/>
        </w:rPr>
        <w:t>т</w:t>
      </w:r>
      <w:proofErr w:type="gramStart"/>
      <w:r>
        <w:rPr>
          <w:rFonts w:ascii="Times New Roman" w:eastAsia="Times New Roman" w:hAnsi="Times New Roman" w:cs="Times New Roman"/>
          <w:sz w:val="24"/>
          <w:szCs w:val="24"/>
        </w:rPr>
        <w:t>.ч</w:t>
      </w:r>
      <w:proofErr w:type="spellEnd"/>
      <w:proofErr w:type="gramEnd"/>
      <w:r>
        <w:rPr>
          <w:rFonts w:ascii="Times New Roman" w:eastAsia="Times New Roman" w:hAnsi="Times New Roman" w:cs="Times New Roman"/>
          <w:sz w:val="24"/>
          <w:szCs w:val="24"/>
        </w:rPr>
        <w:t xml:space="preserve"> иностранных. Кроме того, Комитетом по конкурентной политике Московской области в 2018 г. принято решение о внесении проекта городского округа Зарайск по развитию рынка туризма в перечень пилотных проектов на локальных рынках.</w:t>
      </w:r>
    </w:p>
    <w:p w:rsidR="00835822" w:rsidRDefault="00835822">
      <w:pPr>
        <w:widowControl w:val="0"/>
        <w:spacing w:after="0" w:line="240" w:lineRule="auto"/>
        <w:ind w:firstLine="720"/>
        <w:jc w:val="both"/>
        <w:rPr>
          <w:rFonts w:ascii="Times New Roman" w:eastAsia="Times New Roman" w:hAnsi="Times New Roman" w:cs="Times New Roman"/>
          <w:sz w:val="24"/>
          <w:szCs w:val="24"/>
        </w:rPr>
      </w:pPr>
    </w:p>
    <w:p w:rsidR="00835822" w:rsidRDefault="00835822">
      <w:pPr>
        <w:widowControl w:val="0"/>
        <w:spacing w:after="0" w:line="240" w:lineRule="auto"/>
        <w:ind w:firstLine="720"/>
        <w:jc w:val="both"/>
        <w:rPr>
          <w:rFonts w:ascii="Times New Roman" w:eastAsia="Times New Roman" w:hAnsi="Times New Roman" w:cs="Times New Roman"/>
          <w:sz w:val="24"/>
          <w:szCs w:val="24"/>
        </w:rPr>
      </w:pPr>
    </w:p>
    <w:p w:rsidR="00835822" w:rsidRDefault="00183534">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ab/>
        <w:t>Перечень приоритетных проектов, реализуемых в рамках муниципальной программы</w:t>
      </w:r>
    </w:p>
    <w:p w:rsidR="00835822" w:rsidRDefault="00835822">
      <w:pPr>
        <w:widowControl w:val="0"/>
        <w:spacing w:after="0" w:line="240" w:lineRule="auto"/>
        <w:rPr>
          <w:rFonts w:ascii="Times New Roman" w:eastAsia="Times New Roman" w:hAnsi="Times New Roman" w:cs="Times New Roman"/>
          <w:color w:val="FF0000"/>
          <w:sz w:val="24"/>
          <w:szCs w:val="24"/>
        </w:rPr>
      </w:pPr>
    </w:p>
    <w:p w:rsidR="00835822" w:rsidRDefault="0018353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 Основным приоритетным проектом, реализуемым в рамках муниципальной программы, является проект «Комплексное развитие туризма на территории городского округа Зарайск». Целью проекта является создание благоприятной городской среды для жителей, а также повышение туристической и инвестиционной привлекательности Зарайска. Срок реализации проекта - январь 2017 -  декабрь 2018. Прое</w:t>
      </w:r>
      <w:proofErr w:type="gramStart"/>
      <w:r>
        <w:rPr>
          <w:rFonts w:ascii="Times New Roman" w:eastAsia="Times New Roman" w:hAnsi="Times New Roman" w:cs="Times New Roman"/>
          <w:sz w:val="24"/>
          <w:szCs w:val="24"/>
        </w:rPr>
        <w:t>кт вкл</w:t>
      </w:r>
      <w:proofErr w:type="gramEnd"/>
      <w:r>
        <w:rPr>
          <w:rFonts w:ascii="Times New Roman" w:eastAsia="Times New Roman" w:hAnsi="Times New Roman" w:cs="Times New Roman"/>
          <w:sz w:val="24"/>
          <w:szCs w:val="24"/>
        </w:rPr>
        <w:t>ючает в себя 9 основных этапов реализации:</w:t>
      </w:r>
    </w:p>
    <w:p w:rsidR="00835822" w:rsidRDefault="00183534">
      <w:pPr>
        <w:widowControl w:val="0"/>
        <w:numPr>
          <w:ilvl w:val="0"/>
          <w:numId w:val="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Инициирование и планирование проекта.</w:t>
      </w:r>
      <w:r>
        <w:rPr>
          <w:rFonts w:ascii="Times New Roman" w:eastAsia="Times New Roman" w:hAnsi="Times New Roman" w:cs="Times New Roman"/>
          <w:sz w:val="24"/>
          <w:szCs w:val="24"/>
        </w:rPr>
        <w:t xml:space="preserve"> На данном этапе проходит утверждение сводного плана, паспорта проекта и плана графика. </w:t>
      </w:r>
    </w:p>
    <w:p w:rsidR="00835822" w:rsidRDefault="00183534">
      <w:pPr>
        <w:widowControl w:val="0"/>
        <w:numPr>
          <w:ilvl w:val="0"/>
          <w:numId w:val="1"/>
        </w:num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Организация деятельности по увеличению туристического потока. </w:t>
      </w:r>
      <w:r>
        <w:rPr>
          <w:rFonts w:ascii="Times New Roman" w:eastAsia="Times New Roman" w:hAnsi="Times New Roman" w:cs="Times New Roman"/>
          <w:sz w:val="24"/>
          <w:szCs w:val="24"/>
        </w:rPr>
        <w:t xml:space="preserve">Данный этап включает в себя мероприятия по открытию ТИЦ, разработке буклетов на 2 языках и путеводителя по Зарайску, а также организацию </w:t>
      </w:r>
      <w:proofErr w:type="spellStart"/>
      <w:r>
        <w:rPr>
          <w:rFonts w:ascii="Times New Roman" w:eastAsia="Times New Roman" w:hAnsi="Times New Roman" w:cs="Times New Roman"/>
          <w:sz w:val="24"/>
          <w:szCs w:val="24"/>
        </w:rPr>
        <w:t>инфотуров</w:t>
      </w:r>
      <w:proofErr w:type="spellEnd"/>
      <w:r>
        <w:rPr>
          <w:rFonts w:ascii="Times New Roman" w:eastAsia="Times New Roman" w:hAnsi="Times New Roman" w:cs="Times New Roman"/>
          <w:sz w:val="24"/>
          <w:szCs w:val="24"/>
        </w:rPr>
        <w:t>.</w:t>
      </w:r>
    </w:p>
    <w:p w:rsidR="00835822" w:rsidRDefault="00183534">
      <w:pPr>
        <w:widowControl w:val="0"/>
        <w:numPr>
          <w:ilvl w:val="0"/>
          <w:numId w:val="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Создание объектов </w:t>
      </w:r>
      <w:proofErr w:type="spellStart"/>
      <w:r>
        <w:rPr>
          <w:rFonts w:ascii="Times New Roman" w:eastAsia="Times New Roman" w:hAnsi="Times New Roman" w:cs="Times New Roman"/>
          <w:b/>
          <w:sz w:val="24"/>
          <w:szCs w:val="24"/>
        </w:rPr>
        <w:t>ресторанно</w:t>
      </w:r>
      <w:proofErr w:type="spellEnd"/>
      <w:r>
        <w:rPr>
          <w:rFonts w:ascii="Times New Roman" w:eastAsia="Times New Roman" w:hAnsi="Times New Roman" w:cs="Times New Roman"/>
          <w:b/>
          <w:sz w:val="24"/>
          <w:szCs w:val="24"/>
        </w:rPr>
        <w:t>-гостиничного бизнеса.</w:t>
      </w:r>
      <w:r>
        <w:rPr>
          <w:rFonts w:ascii="Times New Roman" w:eastAsia="Times New Roman" w:hAnsi="Times New Roman" w:cs="Times New Roman"/>
          <w:sz w:val="24"/>
          <w:szCs w:val="24"/>
        </w:rPr>
        <w:t xml:space="preserve"> Этап сопровождается организацией открытия ресторана русской кухни, подготовкой земельных участков и объектов недвижимости для реализации инвестиционных проектов.</w:t>
      </w:r>
    </w:p>
    <w:p w:rsidR="00835822" w:rsidRDefault="00183534">
      <w:pPr>
        <w:widowControl w:val="0"/>
        <w:numPr>
          <w:ilvl w:val="0"/>
          <w:numId w:val="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Разработка проектной документации на ремонт плотины в г. Зарайск, подача заявки на получение субсидии. </w:t>
      </w:r>
      <w:r>
        <w:rPr>
          <w:rFonts w:ascii="Times New Roman" w:eastAsia="Times New Roman" w:hAnsi="Times New Roman" w:cs="Times New Roman"/>
          <w:sz w:val="24"/>
          <w:szCs w:val="24"/>
        </w:rPr>
        <w:t>На данном этапе ожидается разработка ПСД, получение положительного заключения экспертизы, подача заявки на получение субсидии.</w:t>
      </w:r>
    </w:p>
    <w:p w:rsidR="00835822" w:rsidRDefault="00183534">
      <w:pPr>
        <w:widowControl w:val="0"/>
        <w:numPr>
          <w:ilvl w:val="0"/>
          <w:numId w:val="1"/>
        </w:num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Проектирование общественных пространств, подача заявки на получение субсидии.</w:t>
      </w:r>
      <w:r>
        <w:rPr>
          <w:rFonts w:ascii="Times New Roman" w:eastAsia="Times New Roman" w:hAnsi="Times New Roman" w:cs="Times New Roman"/>
          <w:sz w:val="24"/>
          <w:szCs w:val="24"/>
        </w:rPr>
        <w:t xml:space="preserve"> Необходимо утвердить ТЗ, заключить муниципальный контракт, разработать ТЗ и ПСД на благоустройство.</w:t>
      </w:r>
    </w:p>
    <w:p w:rsidR="00835822" w:rsidRDefault="00183534">
      <w:pPr>
        <w:widowControl w:val="0"/>
        <w:numPr>
          <w:ilvl w:val="0"/>
          <w:numId w:val="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Проведение работ по благоустройству ул. </w:t>
      </w:r>
      <w:proofErr w:type="gramStart"/>
      <w:r>
        <w:rPr>
          <w:rFonts w:ascii="Times New Roman" w:eastAsia="Times New Roman" w:hAnsi="Times New Roman" w:cs="Times New Roman"/>
          <w:b/>
          <w:sz w:val="24"/>
          <w:szCs w:val="24"/>
        </w:rPr>
        <w:t>Красноармейская</w:t>
      </w:r>
      <w:proofErr w:type="gram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Проведение работ по благоустройству пешеходной зоны.</w:t>
      </w:r>
    </w:p>
    <w:p w:rsidR="00835822" w:rsidRDefault="00183534">
      <w:pPr>
        <w:widowControl w:val="0"/>
        <w:numPr>
          <w:ilvl w:val="0"/>
          <w:numId w:val="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Проведение работ по ремонту плотины.</w:t>
      </w:r>
    </w:p>
    <w:p w:rsidR="00835822" w:rsidRDefault="00183534">
      <w:pPr>
        <w:widowControl w:val="0"/>
        <w:numPr>
          <w:ilvl w:val="0"/>
          <w:numId w:val="1"/>
        </w:num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Проведение работ благоустройству набережной </w:t>
      </w:r>
    </w:p>
    <w:p w:rsidR="00835822" w:rsidRDefault="00835822">
      <w:pPr>
        <w:widowControl w:val="0"/>
        <w:spacing w:after="0" w:line="240" w:lineRule="auto"/>
        <w:jc w:val="both"/>
        <w:rPr>
          <w:rFonts w:ascii="Times New Roman" w:eastAsia="Times New Roman" w:hAnsi="Times New Roman" w:cs="Times New Roman"/>
          <w:b/>
          <w:sz w:val="24"/>
          <w:szCs w:val="24"/>
        </w:rPr>
      </w:pPr>
    </w:p>
    <w:p w:rsidR="00835822" w:rsidRDefault="00183534">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Основными показателями проекта являются:</w:t>
      </w:r>
    </w:p>
    <w:p w:rsidR="00835822" w:rsidRDefault="00183534">
      <w:pPr>
        <w:widowControl w:val="0"/>
        <w:numPr>
          <w:ilvl w:val="0"/>
          <w:numId w:val="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числа благоустроенных общественных пространств в г. Зарайск (пешеходная зона, набережная).</w:t>
      </w:r>
    </w:p>
    <w:p w:rsidR="00835822" w:rsidRDefault="00183534">
      <w:pPr>
        <w:widowControl w:val="0"/>
        <w:numPr>
          <w:ilvl w:val="0"/>
          <w:numId w:val="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 муниципальном образовании не менее одного ресторана “русской кухни”</w:t>
      </w:r>
    </w:p>
    <w:p w:rsidR="00835822" w:rsidRDefault="00183534">
      <w:pPr>
        <w:widowControl w:val="0"/>
        <w:numPr>
          <w:ilvl w:val="0"/>
          <w:numId w:val="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ТИЦ</w:t>
      </w:r>
    </w:p>
    <w:p w:rsidR="00835822" w:rsidRDefault="00183534">
      <w:pPr>
        <w:widowControl w:val="0"/>
        <w:numPr>
          <w:ilvl w:val="0"/>
          <w:numId w:val="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Привлечение инвесторов в сферу гостиничного бизнеса</w:t>
      </w:r>
    </w:p>
    <w:p w:rsidR="00835822" w:rsidRDefault="00183534">
      <w:pPr>
        <w:widowControl w:val="0"/>
        <w:numPr>
          <w:ilvl w:val="0"/>
          <w:numId w:val="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Увеличение туристического экскурсионного потока </w:t>
      </w:r>
    </w:p>
    <w:p w:rsidR="00835822" w:rsidRDefault="00835822">
      <w:pPr>
        <w:widowControl w:val="0"/>
        <w:spacing w:after="0" w:line="240" w:lineRule="auto"/>
        <w:jc w:val="both"/>
        <w:rPr>
          <w:rFonts w:ascii="Times New Roman" w:eastAsia="Times New Roman" w:hAnsi="Times New Roman" w:cs="Times New Roman"/>
          <w:sz w:val="24"/>
          <w:szCs w:val="24"/>
        </w:rPr>
      </w:pPr>
    </w:p>
    <w:p w:rsidR="00835822" w:rsidRDefault="00183534">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Результаты проекта:</w:t>
      </w:r>
    </w:p>
    <w:p w:rsidR="00835822" w:rsidRDefault="00835822">
      <w:pPr>
        <w:widowControl w:val="0"/>
        <w:spacing w:after="0" w:line="240" w:lineRule="auto"/>
        <w:ind w:left="426"/>
        <w:jc w:val="both"/>
        <w:rPr>
          <w:rFonts w:ascii="Times New Roman" w:eastAsia="Times New Roman" w:hAnsi="Times New Roman" w:cs="Times New Roman"/>
          <w:sz w:val="24"/>
          <w:szCs w:val="24"/>
        </w:rPr>
      </w:pPr>
    </w:p>
    <w:p w:rsidR="00835822" w:rsidRDefault="00183534">
      <w:pPr>
        <w:widowControl w:val="0"/>
        <w:numPr>
          <w:ilvl w:val="0"/>
          <w:numId w:val="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Открытие туристско-информационного центра;</w:t>
      </w:r>
    </w:p>
    <w:p w:rsidR="00835822" w:rsidRDefault="00183534">
      <w:pPr>
        <w:widowControl w:val="0"/>
        <w:numPr>
          <w:ilvl w:val="0"/>
          <w:numId w:val="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Запуск туристического портала Зарайска - visitzaraysk.ru на двух языках (русский, английский);</w:t>
      </w:r>
    </w:p>
    <w:p w:rsidR="00835822" w:rsidRDefault="00183534">
      <w:pPr>
        <w:widowControl w:val="0"/>
        <w:numPr>
          <w:ilvl w:val="0"/>
          <w:numId w:val="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Благоустройство пешеходной зоны (ул. </w:t>
      </w:r>
      <w:proofErr w:type="gramStart"/>
      <w:r>
        <w:rPr>
          <w:rFonts w:ascii="Times New Roman" w:eastAsia="Times New Roman" w:hAnsi="Times New Roman" w:cs="Times New Roman"/>
          <w:color w:val="000000"/>
          <w:sz w:val="24"/>
          <w:szCs w:val="24"/>
        </w:rPr>
        <w:t>Красноармейская</w:t>
      </w:r>
      <w:proofErr w:type="gramEnd"/>
      <w:r>
        <w:rPr>
          <w:rFonts w:ascii="Times New Roman" w:eastAsia="Times New Roman" w:hAnsi="Times New Roman" w:cs="Times New Roman"/>
          <w:color w:val="000000"/>
          <w:sz w:val="24"/>
          <w:szCs w:val="24"/>
        </w:rPr>
        <w:t>);</w:t>
      </w:r>
    </w:p>
    <w:p w:rsidR="00835822" w:rsidRDefault="00183534">
      <w:pPr>
        <w:widowControl w:val="0"/>
        <w:numPr>
          <w:ilvl w:val="0"/>
          <w:numId w:val="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Благоустройство набережной </w:t>
      </w:r>
      <w:proofErr w:type="spellStart"/>
      <w:r>
        <w:rPr>
          <w:rFonts w:ascii="Times New Roman" w:eastAsia="Times New Roman" w:hAnsi="Times New Roman" w:cs="Times New Roman"/>
          <w:color w:val="000000"/>
          <w:sz w:val="24"/>
          <w:szCs w:val="24"/>
        </w:rPr>
        <w:t>г.о</w:t>
      </w:r>
      <w:proofErr w:type="spellEnd"/>
      <w:r>
        <w:rPr>
          <w:rFonts w:ascii="Times New Roman" w:eastAsia="Times New Roman" w:hAnsi="Times New Roman" w:cs="Times New Roman"/>
          <w:color w:val="000000"/>
          <w:sz w:val="24"/>
          <w:szCs w:val="24"/>
        </w:rPr>
        <w:t>. Зарайск;</w:t>
      </w:r>
    </w:p>
    <w:p w:rsidR="00835822" w:rsidRDefault="00183534">
      <w:pPr>
        <w:widowControl w:val="0"/>
        <w:numPr>
          <w:ilvl w:val="0"/>
          <w:numId w:val="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капитального ремонта городской плотины (как одна из точек притяжения туристов и местных жителей);</w:t>
      </w:r>
    </w:p>
    <w:p w:rsidR="00835822" w:rsidRDefault="00183534">
      <w:pPr>
        <w:widowControl w:val="0"/>
        <w:numPr>
          <w:ilvl w:val="0"/>
          <w:numId w:val="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Разработка и утверждение </w:t>
      </w:r>
      <w:proofErr w:type="gramStart"/>
      <w:r>
        <w:rPr>
          <w:rFonts w:ascii="Times New Roman" w:eastAsia="Times New Roman" w:hAnsi="Times New Roman" w:cs="Times New Roman"/>
          <w:color w:val="000000"/>
          <w:sz w:val="24"/>
          <w:szCs w:val="24"/>
        </w:rPr>
        <w:t>альбома типовых решений обустройства фасадов зданий</w:t>
      </w:r>
      <w:proofErr w:type="gramEnd"/>
      <w:r>
        <w:rPr>
          <w:rFonts w:ascii="Times New Roman" w:eastAsia="Times New Roman" w:hAnsi="Times New Roman" w:cs="Times New Roman"/>
          <w:color w:val="000000"/>
          <w:sz w:val="24"/>
          <w:szCs w:val="24"/>
        </w:rPr>
        <w:t xml:space="preserve"> в исторической части города;</w:t>
      </w:r>
    </w:p>
    <w:p w:rsidR="00835822" w:rsidRDefault="00183534">
      <w:pPr>
        <w:widowControl w:val="0"/>
        <w:numPr>
          <w:ilvl w:val="0"/>
          <w:numId w:val="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Разработка и утверждение альбома оформления информационных и рекламных конструкций в исторической части города (макеты рекламных вывесок и информационных конструкций </w:t>
      </w:r>
      <w:proofErr w:type="spellStart"/>
      <w:r>
        <w:rPr>
          <w:rFonts w:ascii="Times New Roman" w:eastAsia="Times New Roman" w:hAnsi="Times New Roman" w:cs="Times New Roman"/>
          <w:color w:val="000000"/>
          <w:sz w:val="24"/>
          <w:szCs w:val="24"/>
        </w:rPr>
        <w:t>пообъектно</w:t>
      </w:r>
      <w:proofErr w:type="spellEnd"/>
      <w:r>
        <w:rPr>
          <w:rFonts w:ascii="Times New Roman" w:eastAsia="Times New Roman" w:hAnsi="Times New Roman" w:cs="Times New Roman"/>
          <w:color w:val="000000"/>
          <w:sz w:val="24"/>
          <w:szCs w:val="24"/>
        </w:rPr>
        <w:t>);</w:t>
      </w:r>
    </w:p>
    <w:p w:rsidR="00835822" w:rsidRDefault="00183534">
      <w:pPr>
        <w:widowControl w:val="0"/>
        <w:numPr>
          <w:ilvl w:val="0"/>
          <w:numId w:val="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альбома с предложениями по земельным участкам и объектам для реализации инвестиционных проектов в сфере туризма;</w:t>
      </w:r>
    </w:p>
    <w:p w:rsidR="00835822" w:rsidRDefault="00183534">
      <w:pPr>
        <w:widowControl w:val="0"/>
        <w:numPr>
          <w:ilvl w:val="0"/>
          <w:numId w:val="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альбома с предложениями по земельным участкам и объектам для реализации инвестиционных проектов в сфере туризма;</w:t>
      </w:r>
    </w:p>
    <w:p w:rsidR="00835822" w:rsidRDefault="00183534">
      <w:pPr>
        <w:widowControl w:val="0"/>
        <w:numPr>
          <w:ilvl w:val="0"/>
          <w:numId w:val="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Привлечение не менее 3 инвесторов для реализации инвестиционных проектов в сфере туризма;</w:t>
      </w:r>
    </w:p>
    <w:p w:rsidR="00835822" w:rsidRDefault="00183534">
      <w:pPr>
        <w:widowControl w:val="0"/>
        <w:numPr>
          <w:ilvl w:val="0"/>
          <w:numId w:val="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Открытие 2 ресторанов «Русской кухни»;</w:t>
      </w:r>
    </w:p>
    <w:p w:rsidR="00835822" w:rsidRDefault="00183534">
      <w:pPr>
        <w:widowControl w:val="0"/>
        <w:numPr>
          <w:ilvl w:val="0"/>
          <w:numId w:val="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Открытие объектов дополнительного притяжения туристов (музей обуви, чайный домик).</w:t>
      </w:r>
    </w:p>
    <w:p w:rsidR="00835822" w:rsidRDefault="00835822">
      <w:pPr>
        <w:widowControl w:val="0"/>
        <w:spacing w:after="0" w:line="240" w:lineRule="auto"/>
        <w:jc w:val="both"/>
        <w:rPr>
          <w:rFonts w:ascii="Times New Roman" w:eastAsia="Times New Roman" w:hAnsi="Times New Roman" w:cs="Times New Roman"/>
          <w:sz w:val="24"/>
          <w:szCs w:val="24"/>
        </w:rPr>
      </w:pPr>
    </w:p>
    <w:p w:rsidR="00835822" w:rsidRDefault="0018353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Городской округ Зарайск также является непосредственным участником таких приоритетных проектов Московской области, как:  </w:t>
      </w:r>
    </w:p>
    <w:p w:rsidR="00835822" w:rsidRDefault="001835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Продвижение туристического портала «Путеводитель по Московской области https://welcome.mosreg.ru/».</w:t>
      </w:r>
    </w:p>
    <w:p w:rsidR="00835822" w:rsidRDefault="001835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туристической привлекательности 10 основных туристических территорий Московской области (ТОП-10).</w:t>
      </w:r>
    </w:p>
    <w:p w:rsidR="00835822" w:rsidRDefault="001835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сети туристско-информационных центров «ТИЦ Подмосковье».</w:t>
      </w:r>
    </w:p>
    <w:p w:rsidR="00835822" w:rsidRDefault="00835822">
      <w:pPr>
        <w:spacing w:after="0" w:line="240" w:lineRule="auto"/>
        <w:jc w:val="both"/>
        <w:rPr>
          <w:rFonts w:ascii="Times New Roman" w:eastAsia="Times New Roman" w:hAnsi="Times New Roman" w:cs="Times New Roman"/>
          <w:sz w:val="24"/>
          <w:szCs w:val="24"/>
        </w:rPr>
      </w:pPr>
    </w:p>
    <w:p w:rsidR="00835822" w:rsidRDefault="001835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данном направлении осуществляются следующие мероприятия для достижения совместного результата по развитию туризма в Московской области:</w:t>
      </w:r>
    </w:p>
    <w:p w:rsidR="00835822" w:rsidRDefault="001835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Продвижение и администрирование страниц городского округа Зарайск в социальных сетях и на других туристических сайтов</w:t>
      </w:r>
    </w:p>
    <w:p w:rsidR="00835822" w:rsidRDefault="001835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Организация взаимодействия с внешними туристскими организациями</w:t>
      </w:r>
    </w:p>
    <w:p w:rsidR="00835822" w:rsidRDefault="001835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Организация работы туристско-информационных центров</w:t>
      </w:r>
    </w:p>
    <w:p w:rsidR="00835822" w:rsidRDefault="001835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Разработка и регистрация в Министерстве культуры Московской области новых туристических маршрутов </w:t>
      </w:r>
    </w:p>
    <w:p w:rsidR="00835822" w:rsidRDefault="001835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Содействие в организации и открытии новых объектов показа и туристской инфраструктуры</w:t>
      </w:r>
    </w:p>
    <w:p w:rsidR="00835822" w:rsidRDefault="001835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Разработка календаря событий городского округа Зарайск</w:t>
      </w:r>
    </w:p>
    <w:p w:rsidR="00835822" w:rsidRDefault="001835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 Содействие в организации и проведении событийных мероприятий</w:t>
      </w:r>
    </w:p>
    <w:p w:rsidR="00835822" w:rsidRDefault="00835822">
      <w:pPr>
        <w:widowControl w:val="0"/>
        <w:spacing w:after="0" w:line="240" w:lineRule="auto"/>
        <w:rPr>
          <w:rFonts w:ascii="Times New Roman" w:eastAsia="Times New Roman" w:hAnsi="Times New Roman" w:cs="Times New Roman"/>
          <w:b/>
          <w:sz w:val="24"/>
          <w:szCs w:val="24"/>
        </w:rPr>
      </w:pPr>
      <w:bookmarkStart w:id="11" w:name="_3rdcrjn" w:colFirst="0" w:colLast="0"/>
      <w:bookmarkEnd w:id="11"/>
    </w:p>
    <w:p w:rsidR="00835822" w:rsidRDefault="00183534">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Планируемые результаты реализации муниципальной программы</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Основные показатели и результаты реализации муниципальной программы «Развитие туризма и формирование туристской инфраструктуры в городском округе Зарайск Московской области» описаны в Приложении 1.</w:t>
      </w:r>
    </w:p>
    <w:p w:rsidR="00835822" w:rsidRDefault="00835822">
      <w:pPr>
        <w:spacing w:after="0" w:line="360" w:lineRule="auto"/>
        <w:jc w:val="center"/>
        <w:rPr>
          <w:rFonts w:ascii="Times New Roman" w:eastAsia="Times New Roman" w:hAnsi="Times New Roman" w:cs="Times New Roman"/>
          <w:b/>
          <w:sz w:val="24"/>
          <w:szCs w:val="24"/>
        </w:rPr>
      </w:pPr>
    </w:p>
    <w:p w:rsidR="00835822" w:rsidRDefault="00183534">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ab/>
        <w:t xml:space="preserve">Методика </w:t>
      </w:r>
      <w:proofErr w:type="gramStart"/>
      <w:r>
        <w:rPr>
          <w:rFonts w:ascii="Times New Roman" w:eastAsia="Times New Roman" w:hAnsi="Times New Roman" w:cs="Times New Roman"/>
          <w:b/>
          <w:sz w:val="24"/>
          <w:szCs w:val="24"/>
        </w:rPr>
        <w:t>расчета значений показателей реализации муниципальной программы</w:t>
      </w:r>
      <w:proofErr w:type="gramEnd"/>
      <w:r>
        <w:rPr>
          <w:rFonts w:ascii="Times New Roman" w:eastAsia="Times New Roman" w:hAnsi="Times New Roman" w:cs="Times New Roman"/>
          <w:b/>
          <w:sz w:val="24"/>
          <w:szCs w:val="24"/>
        </w:rPr>
        <w:t>.</w:t>
      </w:r>
    </w:p>
    <w:p w:rsidR="00835822" w:rsidRDefault="00835822">
      <w:pPr>
        <w:widowControl w:val="0"/>
        <w:spacing w:after="0" w:line="240" w:lineRule="auto"/>
        <w:jc w:val="center"/>
        <w:rPr>
          <w:rFonts w:ascii="Times New Roman" w:eastAsia="Times New Roman" w:hAnsi="Times New Roman" w:cs="Times New Roman"/>
          <w:b/>
          <w:sz w:val="24"/>
          <w:szCs w:val="24"/>
        </w:rPr>
      </w:pPr>
    </w:p>
    <w:tbl>
      <w:tblPr>
        <w:tblStyle w:val="a6"/>
        <w:tblW w:w="148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
        <w:gridCol w:w="3378"/>
        <w:gridCol w:w="4319"/>
        <w:gridCol w:w="1134"/>
        <w:gridCol w:w="1134"/>
        <w:gridCol w:w="2410"/>
        <w:gridCol w:w="1984"/>
      </w:tblGrid>
      <w:tr w:rsidR="00835822">
        <w:trPr>
          <w:trHeight w:val="1100"/>
        </w:trPr>
        <w:tc>
          <w:tcPr>
            <w:tcW w:w="498"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35822" w:rsidRDefault="00183534">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3378"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показателя</w:t>
            </w:r>
          </w:p>
        </w:tc>
        <w:tc>
          <w:tcPr>
            <w:tcW w:w="4319"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w:t>
            </w:r>
          </w:p>
        </w:tc>
        <w:tc>
          <w:tcPr>
            <w:tcW w:w="113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Единица измерения</w:t>
            </w:r>
          </w:p>
        </w:tc>
        <w:tc>
          <w:tcPr>
            <w:tcW w:w="113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базового показателя</w:t>
            </w:r>
          </w:p>
        </w:tc>
        <w:tc>
          <w:tcPr>
            <w:tcW w:w="2410"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Статистический источник</w:t>
            </w:r>
          </w:p>
        </w:tc>
        <w:tc>
          <w:tcPr>
            <w:tcW w:w="198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Периодичность представления</w:t>
            </w:r>
          </w:p>
        </w:tc>
      </w:tr>
      <w:tr w:rsidR="00835822">
        <w:tc>
          <w:tcPr>
            <w:tcW w:w="498"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359" w:type="dxa"/>
            <w:gridSpan w:val="6"/>
            <w:vAlign w:val="center"/>
          </w:tcPr>
          <w:p w:rsidR="00835822" w:rsidRDefault="00183534">
            <w:pPr>
              <w:tabs>
                <w:tab w:val="left" w:pos="708"/>
                <w:tab w:val="left" w:pos="1416"/>
                <w:tab w:val="left" w:pos="2124"/>
                <w:tab w:val="left" w:pos="2832"/>
                <w:tab w:val="left" w:pos="35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Подпрограмма 1. «Организационное и нормативно-правовое обеспечение функционирования сферы туризма городского округа Зарайск»</w:t>
            </w:r>
          </w:p>
        </w:tc>
      </w:tr>
      <w:tr w:rsidR="00835822">
        <w:trPr>
          <w:trHeight w:val="1880"/>
        </w:trPr>
        <w:tc>
          <w:tcPr>
            <w:tcW w:w="498"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78" w:type="dxa"/>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мероприятий, организованных межведомственным координационным центром развития туризма</w:t>
            </w:r>
          </w:p>
        </w:tc>
        <w:tc>
          <w:tcPr>
            <w:tcW w:w="4319" w:type="dxa"/>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мероприятий определяется на основании </w:t>
            </w:r>
            <w:proofErr w:type="gramStart"/>
            <w:r>
              <w:rPr>
                <w:rFonts w:ascii="Times New Roman" w:eastAsia="Times New Roman" w:hAnsi="Times New Roman" w:cs="Times New Roman"/>
                <w:sz w:val="24"/>
                <w:szCs w:val="24"/>
              </w:rPr>
              <w:t>плана работы межведомственного координационного центра развития туризма</w:t>
            </w:r>
            <w:proofErr w:type="gramEnd"/>
            <w:r>
              <w:rPr>
                <w:rFonts w:ascii="Times New Roman" w:eastAsia="Times New Roman" w:hAnsi="Times New Roman" w:cs="Times New Roman"/>
                <w:sz w:val="24"/>
                <w:szCs w:val="24"/>
              </w:rPr>
              <w:t xml:space="preserve"> и Положения о координационном Совете по развитию туризма</w:t>
            </w:r>
          </w:p>
        </w:tc>
        <w:tc>
          <w:tcPr>
            <w:tcW w:w="1134" w:type="dxa"/>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13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410" w:type="dxa"/>
            <w:vAlign w:val="center"/>
          </w:tcPr>
          <w:p w:rsidR="00835822" w:rsidRDefault="0018353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Отчет о работе </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 «Центр инвестиций и устойчивого развития городского округа Зарайск»</w:t>
            </w:r>
          </w:p>
        </w:tc>
        <w:tc>
          <w:tcPr>
            <w:tcW w:w="198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год</w:t>
            </w:r>
          </w:p>
        </w:tc>
      </w:tr>
      <w:tr w:rsidR="00835822">
        <w:trPr>
          <w:trHeight w:val="1820"/>
        </w:trPr>
        <w:tc>
          <w:tcPr>
            <w:tcW w:w="498"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78" w:type="dxa"/>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субъектов МСП в сфере туризма, участвующих в конкурсах на получение государственной поддержки</w:t>
            </w:r>
          </w:p>
        </w:tc>
        <w:tc>
          <w:tcPr>
            <w:tcW w:w="4319" w:type="dxa"/>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семинаров, проведенных МБУ «Центр инвестиций и устойчивого развития городского округа Зарайск» и другими профильными организациями для субъектов туристкой сферы городского округа Зарайск в отчетном году</w:t>
            </w:r>
          </w:p>
        </w:tc>
        <w:tc>
          <w:tcPr>
            <w:tcW w:w="1134" w:type="dxa"/>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13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410" w:type="dxa"/>
            <w:vAlign w:val="center"/>
          </w:tcPr>
          <w:p w:rsidR="00835822" w:rsidRDefault="0018353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работе</w:t>
            </w:r>
          </w:p>
          <w:p w:rsidR="00835822" w:rsidRDefault="0018353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«Межведомственного координационного центра развития туризма»</w:t>
            </w:r>
          </w:p>
          <w:p w:rsidR="00835822" w:rsidRDefault="00835822">
            <w:pPr>
              <w:widowControl w:val="0"/>
              <w:spacing w:after="0" w:line="240" w:lineRule="auto"/>
              <w:rPr>
                <w:rFonts w:ascii="Times New Roman" w:eastAsia="Times New Roman" w:hAnsi="Times New Roman" w:cs="Times New Roman"/>
                <w:sz w:val="24"/>
                <w:szCs w:val="24"/>
              </w:rPr>
            </w:pPr>
          </w:p>
        </w:tc>
        <w:tc>
          <w:tcPr>
            <w:tcW w:w="198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год</w:t>
            </w:r>
          </w:p>
        </w:tc>
      </w:tr>
      <w:tr w:rsidR="00835822">
        <w:trPr>
          <w:trHeight w:val="1820"/>
        </w:trPr>
        <w:tc>
          <w:tcPr>
            <w:tcW w:w="498"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78" w:type="dxa"/>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проектов, участвующих в конкурсе проектных работ ВИЗИТЗАРАЙСК</w:t>
            </w:r>
          </w:p>
        </w:tc>
        <w:tc>
          <w:tcPr>
            <w:tcW w:w="4319" w:type="dxa"/>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проектов, участвующих в конкурсе считается на основании поданных заявок в  МБУ «Центр инвестиций и устойчивого развития городского округа Зарайск» </w:t>
            </w:r>
          </w:p>
        </w:tc>
        <w:tc>
          <w:tcPr>
            <w:tcW w:w="1134" w:type="dxa"/>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13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410" w:type="dxa"/>
            <w:vAlign w:val="center"/>
          </w:tcPr>
          <w:p w:rsidR="00835822" w:rsidRDefault="0018353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Отчет о работе </w:t>
            </w:r>
          </w:p>
          <w:p w:rsidR="00835822" w:rsidRDefault="0018353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 «Центр инвестиций и устойчивого развития городского округа Зарайск»</w:t>
            </w:r>
          </w:p>
        </w:tc>
        <w:tc>
          <w:tcPr>
            <w:tcW w:w="1984" w:type="dxa"/>
            <w:vAlign w:val="center"/>
          </w:tcPr>
          <w:p w:rsidR="00835822" w:rsidRDefault="00835822">
            <w:pPr>
              <w:widowControl w:val="0"/>
              <w:spacing w:after="0" w:line="240" w:lineRule="auto"/>
              <w:jc w:val="center"/>
              <w:rPr>
                <w:rFonts w:ascii="Times New Roman" w:eastAsia="Times New Roman" w:hAnsi="Times New Roman" w:cs="Times New Roman"/>
                <w:sz w:val="24"/>
                <w:szCs w:val="24"/>
              </w:rPr>
            </w:pPr>
          </w:p>
        </w:tc>
      </w:tr>
      <w:tr w:rsidR="00835822">
        <w:trPr>
          <w:trHeight w:val="240"/>
        </w:trPr>
        <w:tc>
          <w:tcPr>
            <w:tcW w:w="498"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359" w:type="dxa"/>
            <w:gridSpan w:val="6"/>
            <w:tcBorders>
              <w:top w:val="single" w:sz="4" w:space="0" w:color="000000"/>
              <w:left w:val="single" w:sz="4" w:space="0" w:color="000000"/>
              <w:bottom w:val="single" w:sz="4" w:space="0" w:color="000000"/>
              <w:right w:val="single" w:sz="4" w:space="0" w:color="000000"/>
            </w:tcBorders>
            <w:vAlign w:val="center"/>
          </w:tcPr>
          <w:p w:rsidR="00835822" w:rsidRDefault="00183534">
            <w:pPr>
              <w:tabs>
                <w:tab w:val="left" w:pos="708"/>
                <w:tab w:val="left" w:pos="1416"/>
                <w:tab w:val="left" w:pos="2124"/>
                <w:tab w:val="left" w:pos="2832"/>
                <w:tab w:val="left" w:pos="3540"/>
              </w:tabs>
              <w:spacing w:after="0" w:line="240" w:lineRule="auto"/>
              <w:jc w:val="center"/>
              <w:rPr>
                <w:rFonts w:ascii="Times New Roman" w:eastAsia="Times New Roman" w:hAnsi="Times New Roman" w:cs="Times New Roman"/>
                <w:b/>
                <w:color w:val="351C75"/>
                <w:sz w:val="24"/>
                <w:szCs w:val="24"/>
              </w:rPr>
            </w:pPr>
            <w:r>
              <w:rPr>
                <w:rFonts w:ascii="Times New Roman" w:eastAsia="Times New Roman" w:hAnsi="Times New Roman" w:cs="Times New Roman"/>
                <w:b/>
                <w:sz w:val="24"/>
                <w:szCs w:val="24"/>
              </w:rPr>
              <w:t>Подпрограмма 2. «Продвижение туристского потенциала городского округа Зарайск»</w:t>
            </w:r>
          </w:p>
        </w:tc>
      </w:tr>
      <w:tr w:rsidR="00835822">
        <w:trPr>
          <w:trHeight w:val="240"/>
        </w:trPr>
        <w:tc>
          <w:tcPr>
            <w:tcW w:w="498"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78" w:type="dxa"/>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посетителей сайта </w:t>
            </w:r>
            <w:hyperlink r:id="rId9">
              <w:r>
                <w:rPr>
                  <w:rFonts w:ascii="Times New Roman" w:eastAsia="Times New Roman" w:hAnsi="Times New Roman" w:cs="Times New Roman"/>
                  <w:color w:val="1155CC"/>
                  <w:sz w:val="24"/>
                  <w:szCs w:val="24"/>
                  <w:u w:val="single"/>
                </w:rPr>
                <w:t>www.visitzaraysk.ru</w:t>
              </w:r>
            </w:hyperlink>
          </w:p>
        </w:tc>
        <w:tc>
          <w:tcPr>
            <w:tcW w:w="4319" w:type="dxa"/>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уникальных посетителей туристско-информационного портала Зарайск</w:t>
            </w:r>
          </w:p>
        </w:tc>
        <w:tc>
          <w:tcPr>
            <w:tcW w:w="1134" w:type="dxa"/>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13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7242</w:t>
            </w:r>
          </w:p>
        </w:tc>
        <w:tc>
          <w:tcPr>
            <w:tcW w:w="2410" w:type="dxa"/>
            <w:vAlign w:val="center"/>
          </w:tcPr>
          <w:p w:rsidR="00835822" w:rsidRDefault="0018353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Сервис оценки посещаемости веб-сайтов «Яндекс. Метрика»</w:t>
            </w:r>
          </w:p>
        </w:tc>
        <w:tc>
          <w:tcPr>
            <w:tcW w:w="198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год</w:t>
            </w:r>
          </w:p>
        </w:tc>
      </w:tr>
      <w:tr w:rsidR="00835822">
        <w:trPr>
          <w:trHeight w:val="240"/>
        </w:trPr>
        <w:tc>
          <w:tcPr>
            <w:tcW w:w="498"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78" w:type="dxa"/>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публикаций на сайте </w:t>
            </w:r>
            <w:hyperlink r:id="rId10">
              <w:r>
                <w:rPr>
                  <w:rFonts w:ascii="Times New Roman" w:eastAsia="Times New Roman" w:hAnsi="Times New Roman" w:cs="Times New Roman"/>
                  <w:color w:val="1155CC"/>
                  <w:sz w:val="24"/>
                  <w:szCs w:val="24"/>
                  <w:u w:val="single"/>
                </w:rPr>
                <w:t>www.visitzaraysk.ru</w:t>
              </w:r>
            </w:hyperlink>
          </w:p>
        </w:tc>
        <w:tc>
          <w:tcPr>
            <w:tcW w:w="4319" w:type="dxa"/>
            <w:vAlign w:val="center"/>
          </w:tcPr>
          <w:p w:rsidR="00835822" w:rsidRDefault="00183534">
            <w:pPr>
              <w:spacing w:after="0" w:line="240" w:lineRule="auto"/>
              <w:rPr>
                <w:rFonts w:ascii="Times New Roman" w:eastAsia="Times New Roman" w:hAnsi="Times New Roman" w:cs="Times New Roman"/>
                <w:color w:val="351C75"/>
                <w:sz w:val="24"/>
                <w:szCs w:val="24"/>
                <w:highlight w:val="yellow"/>
              </w:rPr>
            </w:pPr>
            <w:r>
              <w:rPr>
                <w:rFonts w:ascii="Times New Roman" w:eastAsia="Times New Roman" w:hAnsi="Times New Roman" w:cs="Times New Roman"/>
                <w:sz w:val="24"/>
                <w:szCs w:val="24"/>
              </w:rPr>
              <w:t>Количество публикаций туристско-информационного портала Зарайск</w:t>
            </w:r>
          </w:p>
        </w:tc>
        <w:tc>
          <w:tcPr>
            <w:tcW w:w="1134" w:type="dxa"/>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13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2410" w:type="dxa"/>
            <w:vAlign w:val="center"/>
          </w:tcPr>
          <w:p w:rsidR="00835822" w:rsidRDefault="0018353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системы управления сайтом</w:t>
            </w:r>
          </w:p>
        </w:tc>
        <w:tc>
          <w:tcPr>
            <w:tcW w:w="1984" w:type="dxa"/>
            <w:vAlign w:val="center"/>
          </w:tcPr>
          <w:p w:rsidR="00835822" w:rsidRDefault="00835822">
            <w:pPr>
              <w:widowControl w:val="0"/>
              <w:spacing w:after="0" w:line="240" w:lineRule="auto"/>
              <w:jc w:val="center"/>
              <w:rPr>
                <w:rFonts w:ascii="Times New Roman" w:eastAsia="Times New Roman" w:hAnsi="Times New Roman" w:cs="Times New Roman"/>
                <w:sz w:val="24"/>
                <w:szCs w:val="24"/>
              </w:rPr>
            </w:pPr>
          </w:p>
        </w:tc>
      </w:tr>
      <w:tr w:rsidR="00835822">
        <w:trPr>
          <w:trHeight w:val="240"/>
        </w:trPr>
        <w:tc>
          <w:tcPr>
            <w:tcW w:w="498"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78" w:type="dxa"/>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Совокупное количество подписчиков социальных сетей:</w:t>
            </w:r>
          </w:p>
          <w:p w:rsidR="00835822" w:rsidRPr="00183534" w:rsidRDefault="00183534">
            <w:pPr>
              <w:spacing w:after="0" w:line="240" w:lineRule="auto"/>
              <w:rPr>
                <w:rFonts w:ascii="Times New Roman" w:eastAsia="Times New Roman" w:hAnsi="Times New Roman" w:cs="Times New Roman"/>
                <w:sz w:val="24"/>
                <w:szCs w:val="24"/>
                <w:lang w:val="en-US"/>
              </w:rPr>
            </w:pPr>
            <w:proofErr w:type="spellStart"/>
            <w:r w:rsidRPr="00183534">
              <w:rPr>
                <w:rFonts w:ascii="Times New Roman" w:eastAsia="Times New Roman" w:hAnsi="Times New Roman" w:cs="Times New Roman"/>
                <w:sz w:val="24"/>
                <w:szCs w:val="24"/>
                <w:lang w:val="en-US"/>
              </w:rPr>
              <w:t>Instagram</w:t>
            </w:r>
            <w:proofErr w:type="spellEnd"/>
            <w:r w:rsidRPr="00183534">
              <w:rPr>
                <w:rFonts w:ascii="Times New Roman" w:eastAsia="Times New Roman" w:hAnsi="Times New Roman" w:cs="Times New Roman"/>
                <w:sz w:val="24"/>
                <w:szCs w:val="24"/>
                <w:lang w:val="en-US"/>
              </w:rPr>
              <w:t xml:space="preserve"> (</w:t>
            </w:r>
            <w:hyperlink r:id="rId11">
              <w:r w:rsidRPr="00183534">
                <w:rPr>
                  <w:rFonts w:ascii="Times New Roman" w:eastAsia="Times New Roman" w:hAnsi="Times New Roman" w:cs="Times New Roman"/>
                  <w:color w:val="1155CC"/>
                  <w:sz w:val="24"/>
                  <w:szCs w:val="24"/>
                  <w:u w:val="single"/>
                  <w:lang w:val="en-US"/>
                </w:rPr>
                <w:t>https://www.instagram.com/visitzaraysk/</w:t>
              </w:r>
            </w:hyperlink>
            <w:r w:rsidRPr="00183534">
              <w:rPr>
                <w:rFonts w:ascii="Times New Roman" w:eastAsia="Times New Roman" w:hAnsi="Times New Roman" w:cs="Times New Roman"/>
                <w:sz w:val="24"/>
                <w:szCs w:val="24"/>
                <w:lang w:val="en-US"/>
              </w:rPr>
              <w:t>)</w:t>
            </w:r>
          </w:p>
          <w:p w:rsidR="00835822" w:rsidRPr="00183534" w:rsidRDefault="00183534">
            <w:pPr>
              <w:spacing w:after="0" w:line="240" w:lineRule="auto"/>
              <w:rPr>
                <w:rFonts w:ascii="Times New Roman" w:eastAsia="Times New Roman" w:hAnsi="Times New Roman" w:cs="Times New Roman"/>
                <w:sz w:val="24"/>
                <w:szCs w:val="24"/>
                <w:lang w:val="en-US"/>
              </w:rPr>
            </w:pPr>
            <w:proofErr w:type="spellStart"/>
            <w:r w:rsidRPr="00183534">
              <w:rPr>
                <w:rFonts w:ascii="Times New Roman" w:eastAsia="Times New Roman" w:hAnsi="Times New Roman" w:cs="Times New Roman"/>
                <w:sz w:val="24"/>
                <w:szCs w:val="24"/>
                <w:lang w:val="en-US"/>
              </w:rPr>
              <w:t>Instagram</w:t>
            </w:r>
            <w:proofErr w:type="spellEnd"/>
            <w:r w:rsidRPr="00183534">
              <w:rPr>
                <w:rFonts w:ascii="Times New Roman" w:eastAsia="Times New Roman" w:hAnsi="Times New Roman" w:cs="Times New Roman"/>
                <w:sz w:val="24"/>
                <w:szCs w:val="24"/>
                <w:lang w:val="en-US"/>
              </w:rPr>
              <w:t xml:space="preserve"> (</w:t>
            </w:r>
            <w:hyperlink r:id="rId12">
              <w:r w:rsidRPr="00183534">
                <w:rPr>
                  <w:rFonts w:ascii="Times New Roman" w:eastAsia="Times New Roman" w:hAnsi="Times New Roman" w:cs="Times New Roman"/>
                  <w:color w:val="1155CC"/>
                  <w:sz w:val="24"/>
                  <w:szCs w:val="24"/>
                  <w:u w:val="single"/>
                  <w:lang w:val="en-US"/>
                </w:rPr>
                <w:t>https://www.instagram.com/myzaraysk/</w:t>
              </w:r>
            </w:hyperlink>
            <w:r w:rsidRPr="00183534">
              <w:rPr>
                <w:rFonts w:ascii="Times New Roman" w:eastAsia="Times New Roman" w:hAnsi="Times New Roman" w:cs="Times New Roman"/>
                <w:sz w:val="24"/>
                <w:szCs w:val="24"/>
                <w:lang w:val="en-US"/>
              </w:rPr>
              <w:t>)</w:t>
            </w:r>
          </w:p>
          <w:p w:rsidR="00835822" w:rsidRPr="00183534" w:rsidRDefault="00183534">
            <w:pPr>
              <w:spacing w:after="0" w:line="240" w:lineRule="auto"/>
              <w:rPr>
                <w:rFonts w:ascii="Times New Roman" w:eastAsia="Times New Roman" w:hAnsi="Times New Roman" w:cs="Times New Roman"/>
                <w:sz w:val="24"/>
                <w:szCs w:val="24"/>
                <w:lang w:val="en-US"/>
              </w:rPr>
            </w:pPr>
            <w:r w:rsidRPr="00183534">
              <w:rPr>
                <w:rFonts w:ascii="Times New Roman" w:eastAsia="Times New Roman" w:hAnsi="Times New Roman" w:cs="Times New Roman"/>
                <w:sz w:val="24"/>
                <w:szCs w:val="24"/>
                <w:lang w:val="en-US"/>
              </w:rPr>
              <w:t>VK (</w:t>
            </w:r>
            <w:hyperlink r:id="rId13">
              <w:r w:rsidRPr="00183534">
                <w:rPr>
                  <w:rFonts w:ascii="Times New Roman" w:eastAsia="Times New Roman" w:hAnsi="Times New Roman" w:cs="Times New Roman"/>
                  <w:color w:val="1155CC"/>
                  <w:sz w:val="24"/>
                  <w:szCs w:val="24"/>
                  <w:u w:val="single"/>
                  <w:lang w:val="en-US"/>
                </w:rPr>
                <w:t>https://vk.com/visitzaraysk</w:t>
              </w:r>
            </w:hyperlink>
            <w:r w:rsidRPr="00183534">
              <w:rPr>
                <w:rFonts w:ascii="Times New Roman" w:eastAsia="Times New Roman" w:hAnsi="Times New Roman" w:cs="Times New Roman"/>
                <w:sz w:val="24"/>
                <w:szCs w:val="24"/>
                <w:lang w:val="en-US"/>
              </w:rPr>
              <w:t>)</w:t>
            </w:r>
          </w:p>
          <w:p w:rsidR="00835822" w:rsidRPr="00183534" w:rsidRDefault="00183534">
            <w:pPr>
              <w:spacing w:after="0" w:line="240" w:lineRule="auto"/>
              <w:rPr>
                <w:rFonts w:ascii="Times New Roman" w:eastAsia="Times New Roman" w:hAnsi="Times New Roman" w:cs="Times New Roman"/>
                <w:sz w:val="24"/>
                <w:szCs w:val="24"/>
                <w:lang w:val="en-US"/>
              </w:rPr>
            </w:pPr>
            <w:r w:rsidRPr="00183534">
              <w:rPr>
                <w:rFonts w:ascii="Times New Roman" w:eastAsia="Times New Roman" w:hAnsi="Times New Roman" w:cs="Times New Roman"/>
                <w:sz w:val="24"/>
                <w:szCs w:val="24"/>
                <w:lang w:val="en-US"/>
              </w:rPr>
              <w:t>Facebook (</w:t>
            </w:r>
            <w:hyperlink r:id="rId14">
              <w:r w:rsidRPr="00183534">
                <w:rPr>
                  <w:rFonts w:ascii="Times New Roman" w:eastAsia="Times New Roman" w:hAnsi="Times New Roman" w:cs="Times New Roman"/>
                  <w:color w:val="1155CC"/>
                  <w:sz w:val="24"/>
                  <w:szCs w:val="24"/>
                  <w:u w:val="single"/>
                  <w:lang w:val="en-US"/>
                </w:rPr>
                <w:t>https://www.facebook.com/visitzaraysk/</w:t>
              </w:r>
            </w:hyperlink>
            <w:r w:rsidRPr="00183534">
              <w:rPr>
                <w:rFonts w:ascii="Times New Roman" w:eastAsia="Times New Roman" w:hAnsi="Times New Roman" w:cs="Times New Roman"/>
                <w:sz w:val="24"/>
                <w:szCs w:val="24"/>
                <w:lang w:val="en-US"/>
              </w:rPr>
              <w:t>)</w:t>
            </w:r>
          </w:p>
        </w:tc>
        <w:tc>
          <w:tcPr>
            <w:tcW w:w="4319" w:type="dxa"/>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подписчиков  социальных сетей, созданных </w:t>
            </w:r>
          </w:p>
          <w:p w:rsidR="00835822" w:rsidRDefault="00183534">
            <w:pPr>
              <w:spacing w:after="0" w:line="240" w:lineRule="auto"/>
              <w:rPr>
                <w:rFonts w:ascii="Times New Roman" w:eastAsia="Times New Roman" w:hAnsi="Times New Roman" w:cs="Times New Roman"/>
                <w:color w:val="351C75"/>
                <w:sz w:val="24"/>
                <w:szCs w:val="24"/>
                <w:highlight w:val="yellow"/>
              </w:rPr>
            </w:pPr>
            <w:r>
              <w:rPr>
                <w:rFonts w:ascii="Times New Roman" w:eastAsia="Times New Roman" w:hAnsi="Times New Roman" w:cs="Times New Roman"/>
                <w:sz w:val="24"/>
                <w:szCs w:val="24"/>
              </w:rPr>
              <w:t>МБУ «Центр инвестиций и устойчивого развития городского округа Зарайск»</w:t>
            </w:r>
          </w:p>
        </w:tc>
        <w:tc>
          <w:tcPr>
            <w:tcW w:w="1134" w:type="dxa"/>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13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1850</w:t>
            </w:r>
          </w:p>
        </w:tc>
        <w:tc>
          <w:tcPr>
            <w:tcW w:w="2410" w:type="dxa"/>
            <w:vAlign w:val="center"/>
          </w:tcPr>
          <w:p w:rsidR="00835822" w:rsidRDefault="0018353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счетчиков в социальных сетях</w:t>
            </w:r>
          </w:p>
        </w:tc>
        <w:tc>
          <w:tcPr>
            <w:tcW w:w="1984" w:type="dxa"/>
            <w:vAlign w:val="center"/>
          </w:tcPr>
          <w:p w:rsidR="00835822" w:rsidRDefault="00835822">
            <w:pPr>
              <w:widowControl w:val="0"/>
              <w:spacing w:after="0" w:line="240" w:lineRule="auto"/>
              <w:jc w:val="center"/>
              <w:rPr>
                <w:rFonts w:ascii="Times New Roman" w:eastAsia="Times New Roman" w:hAnsi="Times New Roman" w:cs="Times New Roman"/>
                <w:sz w:val="24"/>
                <w:szCs w:val="24"/>
              </w:rPr>
            </w:pPr>
          </w:p>
        </w:tc>
      </w:tr>
      <w:tr w:rsidR="00835822">
        <w:trPr>
          <w:trHeight w:val="240"/>
        </w:trPr>
        <w:tc>
          <w:tcPr>
            <w:tcW w:w="498"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78" w:type="dxa"/>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поисковых запросов по фразе «Зарайск» в поисковой системе Яндекс</w:t>
            </w:r>
          </w:p>
        </w:tc>
        <w:tc>
          <w:tcPr>
            <w:tcW w:w="4319" w:type="dxa"/>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поисковых запросов по фразе «Зарайск» в поисковой системе Яндекс в отчетном году</w:t>
            </w:r>
          </w:p>
        </w:tc>
        <w:tc>
          <w:tcPr>
            <w:tcW w:w="1134" w:type="dxa"/>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134" w:type="dxa"/>
          </w:tcPr>
          <w:p w:rsidR="00835822" w:rsidRDefault="00183534">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1350000</w:t>
            </w:r>
          </w:p>
        </w:tc>
        <w:tc>
          <w:tcPr>
            <w:tcW w:w="2410" w:type="dxa"/>
          </w:tcPr>
          <w:p w:rsidR="00835822" w:rsidRDefault="0018353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Сервис для оценки поисковых запросов «Яндекс - Подбор слов»</w:t>
            </w:r>
          </w:p>
        </w:tc>
        <w:tc>
          <w:tcPr>
            <w:tcW w:w="1984" w:type="dxa"/>
          </w:tcPr>
          <w:p w:rsidR="00835822" w:rsidRDefault="0018353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год</w:t>
            </w:r>
          </w:p>
        </w:tc>
      </w:tr>
      <w:tr w:rsidR="00835822">
        <w:trPr>
          <w:trHeight w:val="240"/>
        </w:trPr>
        <w:tc>
          <w:tcPr>
            <w:tcW w:w="498"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78" w:type="dxa"/>
            <w:tcBorders>
              <w:top w:val="single" w:sz="4" w:space="0" w:color="000000"/>
              <w:left w:val="single" w:sz="4" w:space="0" w:color="000000"/>
              <w:bottom w:val="single" w:sz="4" w:space="0" w:color="000000"/>
              <w:right w:val="single" w:sz="4" w:space="0" w:color="000000"/>
            </w:tcBorders>
            <w:vAlign w:val="center"/>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туристско-информационных центров</w:t>
            </w:r>
          </w:p>
        </w:tc>
        <w:tc>
          <w:tcPr>
            <w:tcW w:w="4319" w:type="dxa"/>
            <w:vAlign w:val="center"/>
          </w:tcPr>
          <w:p w:rsidR="00835822" w:rsidRDefault="00183534">
            <w:pPr>
              <w:widowControl w:val="0"/>
              <w:spacing w:after="0" w:line="240" w:lineRule="auto"/>
              <w:rPr>
                <w:rFonts w:ascii="Times New Roman" w:eastAsia="Times New Roman" w:hAnsi="Times New Roman" w:cs="Times New Roman"/>
                <w:color w:val="351C75"/>
                <w:sz w:val="24"/>
                <w:szCs w:val="24"/>
              </w:rPr>
            </w:pPr>
            <w:r>
              <w:rPr>
                <w:rFonts w:ascii="Times New Roman" w:eastAsia="Times New Roman" w:hAnsi="Times New Roman" w:cs="Times New Roman"/>
                <w:sz w:val="24"/>
                <w:szCs w:val="24"/>
              </w:rPr>
              <w:t>Количество ТИЦ в отчетном году реализации программы</w:t>
            </w:r>
          </w:p>
        </w:tc>
        <w:tc>
          <w:tcPr>
            <w:tcW w:w="1134" w:type="dxa"/>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13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10" w:type="dxa"/>
            <w:vAlign w:val="center"/>
          </w:tcPr>
          <w:p w:rsidR="00835822" w:rsidRDefault="0018353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от муниципальных образований Московской области об исполнении Дорожной карты по созданию системы туристско-информационных центров «Подмосковье» в Московской области (2016-2019 годы), утвержденной министром культуры Московской области О.В. Косаревой  09.02.2016</w:t>
            </w:r>
          </w:p>
        </w:tc>
        <w:tc>
          <w:tcPr>
            <w:tcW w:w="198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год</w:t>
            </w:r>
          </w:p>
        </w:tc>
      </w:tr>
      <w:tr w:rsidR="00835822">
        <w:trPr>
          <w:trHeight w:val="240"/>
        </w:trPr>
        <w:tc>
          <w:tcPr>
            <w:tcW w:w="498"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378" w:type="dxa"/>
            <w:tcBorders>
              <w:top w:val="single" w:sz="4" w:space="0" w:color="000000"/>
              <w:left w:val="single" w:sz="4" w:space="0" w:color="000000"/>
              <w:bottom w:val="single" w:sz="4" w:space="0" w:color="000000"/>
              <w:right w:val="single" w:sz="4" w:space="0" w:color="000000"/>
            </w:tcBorders>
            <w:vAlign w:val="center"/>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заключенных соглашений с туристско-информационными центрами России и мира</w:t>
            </w:r>
          </w:p>
        </w:tc>
        <w:tc>
          <w:tcPr>
            <w:tcW w:w="4319" w:type="dxa"/>
            <w:vAlign w:val="center"/>
          </w:tcPr>
          <w:p w:rsidR="00835822" w:rsidRDefault="00183534">
            <w:pPr>
              <w:rPr>
                <w:rFonts w:ascii="Times New Roman" w:eastAsia="Times New Roman" w:hAnsi="Times New Roman" w:cs="Times New Roman"/>
                <w:color w:val="351C75"/>
                <w:sz w:val="24"/>
                <w:szCs w:val="24"/>
              </w:rPr>
            </w:pPr>
            <w:r>
              <w:rPr>
                <w:rFonts w:ascii="Times New Roman" w:eastAsia="Times New Roman" w:hAnsi="Times New Roman" w:cs="Times New Roman"/>
                <w:sz w:val="24"/>
                <w:szCs w:val="24"/>
              </w:rPr>
              <w:t>Количество заключенных соглашений с ТИЦ России и мира в отчетном году</w:t>
            </w:r>
          </w:p>
        </w:tc>
        <w:tc>
          <w:tcPr>
            <w:tcW w:w="1134" w:type="dxa"/>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13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10" w:type="dxa"/>
            <w:vAlign w:val="center"/>
          </w:tcPr>
          <w:p w:rsidR="00835822" w:rsidRDefault="0018353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Отчет о работе </w:t>
            </w:r>
          </w:p>
          <w:p w:rsidR="00835822" w:rsidRDefault="0018353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 «Центр инвестиций и устойчивого развития городского округа Зарайск»</w:t>
            </w:r>
          </w:p>
        </w:tc>
        <w:tc>
          <w:tcPr>
            <w:tcW w:w="198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год</w:t>
            </w:r>
          </w:p>
        </w:tc>
      </w:tr>
      <w:tr w:rsidR="00835822">
        <w:trPr>
          <w:trHeight w:val="240"/>
        </w:trPr>
        <w:tc>
          <w:tcPr>
            <w:tcW w:w="498"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378" w:type="dxa"/>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профильных мероприятий (выставок, форумов, конференций, круглых столов), где участвуют представители туристской сферы городского округа Зарайск</w:t>
            </w:r>
          </w:p>
        </w:tc>
        <w:tc>
          <w:tcPr>
            <w:tcW w:w="4319" w:type="dxa"/>
            <w:vAlign w:val="center"/>
          </w:tcPr>
          <w:p w:rsidR="00835822" w:rsidRDefault="0018353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профильных мероприятий (выставок, форумов, конференций, круглых столов), где участвуют представители туристской сферы городского округа Зарайск в отчетном году</w:t>
            </w:r>
          </w:p>
        </w:tc>
        <w:tc>
          <w:tcPr>
            <w:tcW w:w="1134" w:type="dxa"/>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13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410" w:type="dxa"/>
            <w:vAlign w:val="center"/>
          </w:tcPr>
          <w:p w:rsidR="00835822" w:rsidRDefault="0018353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Отчет о работе </w:t>
            </w:r>
          </w:p>
          <w:p w:rsidR="00835822" w:rsidRDefault="0018353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 «Центр инвестиций и устойчивого развития городского округа Зарайск»</w:t>
            </w:r>
          </w:p>
        </w:tc>
        <w:tc>
          <w:tcPr>
            <w:tcW w:w="198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год</w:t>
            </w:r>
          </w:p>
        </w:tc>
      </w:tr>
      <w:tr w:rsidR="00835822">
        <w:trPr>
          <w:trHeight w:val="240"/>
        </w:trPr>
        <w:tc>
          <w:tcPr>
            <w:tcW w:w="498"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378" w:type="dxa"/>
            <w:tcBorders>
              <w:top w:val="single" w:sz="4" w:space="0" w:color="000000"/>
              <w:left w:val="single" w:sz="4" w:space="0" w:color="000000"/>
              <w:bottom w:val="single" w:sz="4" w:space="0" w:color="000000"/>
              <w:right w:val="single" w:sz="4" w:space="0" w:color="000000"/>
            </w:tcBorders>
            <w:vAlign w:val="center"/>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участников информационных туров</w:t>
            </w:r>
          </w:p>
        </w:tc>
        <w:tc>
          <w:tcPr>
            <w:tcW w:w="4319" w:type="dxa"/>
            <w:vAlign w:val="center"/>
          </w:tcPr>
          <w:p w:rsidR="00835822" w:rsidRDefault="00183534">
            <w:pPr>
              <w:rPr>
                <w:rFonts w:ascii="Times New Roman" w:eastAsia="Times New Roman" w:hAnsi="Times New Roman" w:cs="Times New Roman"/>
                <w:color w:val="351C75"/>
                <w:sz w:val="24"/>
                <w:szCs w:val="24"/>
              </w:rPr>
            </w:pPr>
            <w:r>
              <w:rPr>
                <w:rFonts w:ascii="Times New Roman" w:eastAsia="Times New Roman" w:hAnsi="Times New Roman" w:cs="Times New Roman"/>
                <w:sz w:val="24"/>
                <w:szCs w:val="24"/>
              </w:rPr>
              <w:t>Количество участников информационных туров в отчетном году</w:t>
            </w:r>
          </w:p>
        </w:tc>
        <w:tc>
          <w:tcPr>
            <w:tcW w:w="1134" w:type="dxa"/>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13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2410" w:type="dxa"/>
            <w:vAlign w:val="center"/>
          </w:tcPr>
          <w:p w:rsidR="00835822" w:rsidRDefault="0018353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Отчет о работе </w:t>
            </w:r>
          </w:p>
          <w:p w:rsidR="00835822" w:rsidRDefault="0018353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 «Центр инвестиций и устойчивого развития городского округа Зарайск»</w:t>
            </w:r>
          </w:p>
        </w:tc>
        <w:tc>
          <w:tcPr>
            <w:tcW w:w="198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год</w:t>
            </w:r>
          </w:p>
        </w:tc>
      </w:tr>
      <w:tr w:rsidR="00835822">
        <w:trPr>
          <w:trHeight w:val="240"/>
        </w:trPr>
        <w:tc>
          <w:tcPr>
            <w:tcW w:w="498"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378" w:type="dxa"/>
            <w:tcBorders>
              <w:top w:val="single" w:sz="4" w:space="0" w:color="000000"/>
              <w:left w:val="single" w:sz="4" w:space="0" w:color="000000"/>
              <w:bottom w:val="single" w:sz="4" w:space="0" w:color="000000"/>
              <w:right w:val="single" w:sz="4" w:space="0" w:color="000000"/>
            </w:tcBorders>
            <w:vAlign w:val="center"/>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единиц печатной информационной продукции</w:t>
            </w:r>
          </w:p>
        </w:tc>
        <w:tc>
          <w:tcPr>
            <w:tcW w:w="4319" w:type="dxa"/>
            <w:vAlign w:val="center"/>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единиц печатной информационной продукции, выпущенной в отчетном году</w:t>
            </w:r>
          </w:p>
        </w:tc>
        <w:tc>
          <w:tcPr>
            <w:tcW w:w="1134" w:type="dxa"/>
            <w:vAlign w:val="center"/>
          </w:tcPr>
          <w:p w:rsidR="00835822" w:rsidRDefault="0018353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ед.</w:t>
            </w:r>
          </w:p>
        </w:tc>
        <w:tc>
          <w:tcPr>
            <w:tcW w:w="1134" w:type="dxa"/>
            <w:vAlign w:val="center"/>
          </w:tcPr>
          <w:p w:rsidR="00835822" w:rsidRDefault="00183534">
            <w:pPr>
              <w:widowControl w:val="0"/>
              <w:spacing w:after="0" w:line="276"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9000</w:t>
            </w:r>
          </w:p>
        </w:tc>
        <w:tc>
          <w:tcPr>
            <w:tcW w:w="2410" w:type="dxa"/>
            <w:vAlign w:val="center"/>
          </w:tcPr>
          <w:p w:rsidR="00835822" w:rsidRDefault="0018353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Отчет о работе </w:t>
            </w:r>
          </w:p>
          <w:p w:rsidR="00835822" w:rsidRDefault="00183534">
            <w:pPr>
              <w:widowControl w:val="0"/>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МБУ «Центр инвестиций и устойчивого развития городского округа Зарайск»</w:t>
            </w:r>
          </w:p>
        </w:tc>
        <w:tc>
          <w:tcPr>
            <w:tcW w:w="198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год</w:t>
            </w:r>
          </w:p>
        </w:tc>
      </w:tr>
      <w:tr w:rsidR="00835822">
        <w:trPr>
          <w:trHeight w:val="240"/>
        </w:trPr>
        <w:tc>
          <w:tcPr>
            <w:tcW w:w="498"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359" w:type="dxa"/>
            <w:gridSpan w:val="6"/>
            <w:tcBorders>
              <w:top w:val="single" w:sz="4" w:space="0" w:color="000000"/>
              <w:left w:val="single" w:sz="4" w:space="0" w:color="000000"/>
              <w:bottom w:val="single" w:sz="4" w:space="0" w:color="000000"/>
              <w:right w:val="single" w:sz="4" w:space="0" w:color="000000"/>
            </w:tcBorders>
            <w:vAlign w:val="center"/>
          </w:tcPr>
          <w:p w:rsidR="00835822" w:rsidRDefault="00183534">
            <w:pPr>
              <w:tabs>
                <w:tab w:val="right" w:pos="9345"/>
              </w:tabs>
              <w:spacing w:after="0"/>
              <w:jc w:val="both"/>
              <w:rPr>
                <w:b/>
                <w:sz w:val="24"/>
                <w:szCs w:val="24"/>
              </w:rPr>
            </w:pPr>
            <w:r>
              <w:rPr>
                <w:rFonts w:ascii="Times New Roman" w:eastAsia="Times New Roman" w:hAnsi="Times New Roman" w:cs="Times New Roman"/>
                <w:b/>
                <w:sz w:val="24"/>
                <w:szCs w:val="24"/>
              </w:rPr>
              <w:t>Подпрограмма 3. «Формирование туристской инфраструктуры. Создание новых объектов показа и туристских программ»</w:t>
            </w:r>
          </w:p>
        </w:tc>
      </w:tr>
      <w:tr w:rsidR="00835822">
        <w:trPr>
          <w:trHeight w:val="240"/>
        </w:trPr>
        <w:tc>
          <w:tcPr>
            <w:tcW w:w="498"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78" w:type="dxa"/>
            <w:tcBorders>
              <w:bottom w:val="single" w:sz="7" w:space="0" w:color="000000"/>
              <w:right w:val="single" w:sz="8" w:space="0" w:color="000000"/>
            </w:tcBorders>
            <w:shd w:val="clear" w:color="auto" w:fill="auto"/>
            <w:tcMar>
              <w:top w:w="100" w:type="dxa"/>
              <w:left w:w="100" w:type="dxa"/>
              <w:bottom w:w="100" w:type="dxa"/>
              <w:right w:w="100" w:type="dxa"/>
            </w:tcMar>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экскурсионного потока</w:t>
            </w:r>
          </w:p>
        </w:tc>
        <w:tc>
          <w:tcPr>
            <w:tcW w:w="4319" w:type="dxa"/>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количество туристских прибытий на территорию городского округа Зарайск.</w:t>
            </w:r>
          </w:p>
          <w:p w:rsidR="00835822" w:rsidRDefault="00183534">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Чт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Чп+Чм+Чб+Чс</w:t>
            </w:r>
            <w:proofErr w:type="spellEnd"/>
            <w:r>
              <w:rPr>
                <w:rFonts w:ascii="Times New Roman" w:eastAsia="Times New Roman" w:hAnsi="Times New Roman" w:cs="Times New Roman"/>
                <w:sz w:val="24"/>
                <w:szCs w:val="24"/>
              </w:rPr>
              <w:t xml:space="preserve">, где </w:t>
            </w:r>
            <w:proofErr w:type="spellStart"/>
            <w:r>
              <w:rPr>
                <w:rFonts w:ascii="Times New Roman" w:eastAsia="Times New Roman" w:hAnsi="Times New Roman" w:cs="Times New Roman"/>
                <w:sz w:val="24"/>
                <w:szCs w:val="24"/>
              </w:rPr>
              <w:t>Чт</w:t>
            </w:r>
            <w:proofErr w:type="spellEnd"/>
            <w:r>
              <w:rPr>
                <w:rFonts w:ascii="Times New Roman" w:eastAsia="Times New Roman" w:hAnsi="Times New Roman" w:cs="Times New Roman"/>
                <w:sz w:val="24"/>
                <w:szCs w:val="24"/>
              </w:rPr>
              <w:t xml:space="preserve"> – общее количество туристских </w:t>
            </w:r>
            <w:proofErr w:type="spellStart"/>
            <w:r>
              <w:rPr>
                <w:rFonts w:ascii="Times New Roman" w:eastAsia="Times New Roman" w:hAnsi="Times New Roman" w:cs="Times New Roman"/>
                <w:sz w:val="24"/>
                <w:szCs w:val="24"/>
              </w:rPr>
              <w:t>пребытий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Чп</w:t>
            </w:r>
            <w:proofErr w:type="spellEnd"/>
            <w:r>
              <w:rPr>
                <w:rFonts w:ascii="Times New Roman" w:eastAsia="Times New Roman" w:hAnsi="Times New Roman" w:cs="Times New Roman"/>
                <w:sz w:val="24"/>
                <w:szCs w:val="24"/>
              </w:rPr>
              <w:t xml:space="preserve"> – количество посетителей музея «Зарайский кремль», </w:t>
            </w:r>
            <w:proofErr w:type="spellStart"/>
            <w:r>
              <w:rPr>
                <w:rFonts w:ascii="Times New Roman" w:eastAsia="Times New Roman" w:hAnsi="Times New Roman" w:cs="Times New Roman"/>
                <w:sz w:val="24"/>
                <w:szCs w:val="24"/>
              </w:rPr>
              <w:t>Чм</w:t>
            </w:r>
            <w:proofErr w:type="spellEnd"/>
            <w:r>
              <w:rPr>
                <w:rFonts w:ascii="Times New Roman" w:eastAsia="Times New Roman" w:hAnsi="Times New Roman" w:cs="Times New Roman"/>
                <w:sz w:val="24"/>
                <w:szCs w:val="24"/>
              </w:rPr>
              <w:t xml:space="preserve"> – количество посетителей мероприятий на территории музея «Зарайский кремль», </w:t>
            </w:r>
            <w:proofErr w:type="spellStart"/>
            <w:r>
              <w:rPr>
                <w:rFonts w:ascii="Times New Roman" w:eastAsia="Times New Roman" w:hAnsi="Times New Roman" w:cs="Times New Roman"/>
                <w:sz w:val="24"/>
                <w:szCs w:val="24"/>
              </w:rPr>
              <w:t>Чб</w:t>
            </w:r>
            <w:proofErr w:type="spellEnd"/>
            <w:r>
              <w:rPr>
                <w:rFonts w:ascii="Times New Roman" w:eastAsia="Times New Roman" w:hAnsi="Times New Roman" w:cs="Times New Roman"/>
                <w:sz w:val="24"/>
                <w:szCs w:val="24"/>
              </w:rPr>
              <w:t xml:space="preserve"> – количество посетителей Водонапорной башни, </w:t>
            </w:r>
            <w:proofErr w:type="spellStart"/>
            <w:r>
              <w:rPr>
                <w:rFonts w:ascii="Times New Roman" w:eastAsia="Times New Roman" w:hAnsi="Times New Roman" w:cs="Times New Roman"/>
                <w:sz w:val="24"/>
                <w:szCs w:val="24"/>
              </w:rPr>
              <w:t>Чм</w:t>
            </w:r>
            <w:proofErr w:type="spellEnd"/>
            <w:r>
              <w:rPr>
                <w:rFonts w:ascii="Times New Roman" w:eastAsia="Times New Roman" w:hAnsi="Times New Roman" w:cs="Times New Roman"/>
                <w:sz w:val="24"/>
                <w:szCs w:val="24"/>
              </w:rPr>
              <w:t xml:space="preserve"> – количество посетителей событийных мероприятий городского округа</w:t>
            </w:r>
          </w:p>
        </w:tc>
        <w:tc>
          <w:tcPr>
            <w:tcW w:w="1134" w:type="dxa"/>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tc>
        <w:tc>
          <w:tcPr>
            <w:tcW w:w="1134" w:type="dxa"/>
            <w:vAlign w:val="center"/>
          </w:tcPr>
          <w:p w:rsidR="00835822" w:rsidRDefault="00183534">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136477</w:t>
            </w:r>
          </w:p>
        </w:tc>
        <w:tc>
          <w:tcPr>
            <w:tcW w:w="2410" w:type="dxa"/>
            <w:vAlign w:val="center"/>
          </w:tcPr>
          <w:p w:rsidR="00835822" w:rsidRDefault="0018353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ГБУК Музей-заповедник «Зарайский кремль», отчет ККФКС и МП городского округа Зарайск», отчет МБУ «ДК им. В.Н. Леонова»</w:t>
            </w:r>
          </w:p>
        </w:tc>
        <w:tc>
          <w:tcPr>
            <w:tcW w:w="198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год</w:t>
            </w:r>
          </w:p>
        </w:tc>
      </w:tr>
      <w:tr w:rsidR="00835822">
        <w:trPr>
          <w:trHeight w:val="240"/>
        </w:trPr>
        <w:tc>
          <w:tcPr>
            <w:tcW w:w="498"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78" w:type="dxa"/>
            <w:tcBorders>
              <w:bottom w:val="single" w:sz="7" w:space="0" w:color="000000"/>
              <w:right w:val="single" w:sz="8" w:space="0" w:color="000000"/>
            </w:tcBorders>
            <w:shd w:val="clear" w:color="auto" w:fill="auto"/>
            <w:tcMar>
              <w:top w:w="100" w:type="dxa"/>
              <w:left w:w="100" w:type="dxa"/>
              <w:bottom w:w="100" w:type="dxa"/>
              <w:right w:w="100" w:type="dxa"/>
            </w:tcMar>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Среднегодовая загрузка КСР</w:t>
            </w:r>
          </w:p>
        </w:tc>
        <w:tc>
          <w:tcPr>
            <w:tcW w:w="4319" w:type="dxa"/>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человек, проживающих в КСР, в общем гостиничном фонде</w:t>
            </w:r>
          </w:p>
          <w:p w:rsidR="00835822" w:rsidRDefault="001835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Базовый </w:t>
            </w:r>
            <w:r>
              <w:rPr>
                <w:rFonts w:ascii="Times New Roman" w:eastAsia="Times New Roman" w:hAnsi="Times New Roman" w:cs="Times New Roman"/>
                <w:b/>
                <w:sz w:val="24"/>
                <w:szCs w:val="24"/>
              </w:rPr>
              <w:t xml:space="preserve">показатель числа </w:t>
            </w:r>
            <w:proofErr w:type="gramStart"/>
            <w:r>
              <w:rPr>
                <w:rFonts w:ascii="Times New Roman" w:eastAsia="Times New Roman" w:hAnsi="Times New Roman" w:cs="Times New Roman"/>
                <w:b/>
                <w:sz w:val="24"/>
                <w:szCs w:val="24"/>
              </w:rPr>
              <w:t>размещенных</w:t>
            </w:r>
            <w:proofErr w:type="gramEnd"/>
            <w:r>
              <w:rPr>
                <w:rFonts w:ascii="Times New Roman" w:eastAsia="Times New Roman" w:hAnsi="Times New Roman" w:cs="Times New Roman"/>
                <w:b/>
                <w:sz w:val="24"/>
                <w:szCs w:val="24"/>
              </w:rPr>
              <w:t xml:space="preserve"> в КСР</w:t>
            </w:r>
            <w:r>
              <w:rPr>
                <w:rFonts w:ascii="Times New Roman" w:eastAsia="Times New Roman" w:hAnsi="Times New Roman" w:cs="Times New Roman"/>
                <w:sz w:val="24"/>
                <w:szCs w:val="24"/>
              </w:rPr>
              <w:t xml:space="preserve"> на 2017 г. рассчитан исходя из среднемесячного числа заселенных в гостиничные предприятия городского округа Зарайск Московской области, равный 300.</w:t>
            </w:r>
          </w:p>
          <w:p w:rsidR="00835822" w:rsidRDefault="001835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дальнейшего расчета значений индикатора применяются следующие повышающие коэффициенты:</w:t>
            </w:r>
          </w:p>
          <w:p w:rsidR="00835822" w:rsidRDefault="001835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Коэффициент повышения числа прибытий по отношению к предыдущему году (k</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k</w:t>
            </w:r>
            <w:r>
              <w:rPr>
                <w:rFonts w:ascii="Times New Roman" w:eastAsia="Times New Roman" w:hAnsi="Times New Roman" w:cs="Times New Roman"/>
                <w:sz w:val="24"/>
                <w:szCs w:val="24"/>
                <w:vertAlign w:val="subscript"/>
              </w:rPr>
              <w:t>1</w:t>
            </w:r>
            <m:oMath>
              <m:r>
                <w:rPr>
                  <w:rFonts w:ascii="Cambria" w:eastAsia="Cambria" w:hAnsi="Cambria" w:cs="Cambria"/>
                  <w:sz w:val="24"/>
                  <w:szCs w:val="24"/>
                  <w:vertAlign w:val="subscript"/>
                </w:rPr>
                <m:t>=</m:t>
              </m:r>
              <m:f>
                <m:fPr>
                  <m:ctrlPr>
                    <w:rPr>
                      <w:rFonts w:ascii="Cambria" w:eastAsia="Cambria" w:hAnsi="Cambria" w:cs="Cambria"/>
                      <w:sz w:val="24"/>
                      <w:szCs w:val="24"/>
                      <w:vertAlign w:val="subscript"/>
                    </w:rPr>
                  </m:ctrlPr>
                </m:fPr>
                <m:num>
                  <m:sSub>
                    <m:sSubPr>
                      <m:ctrlPr>
                        <w:rPr>
                          <w:rFonts w:ascii="Cambria" w:eastAsia="Cambria" w:hAnsi="Cambria" w:cs="Cambria"/>
                          <w:sz w:val="24"/>
                          <w:szCs w:val="24"/>
                          <w:vertAlign w:val="subscript"/>
                        </w:rPr>
                      </m:ctrlPr>
                    </m:sSubPr>
                    <m:e>
                      <m:r>
                        <w:rPr>
                          <w:rFonts w:ascii="Cambria" w:eastAsia="Cambria" w:hAnsi="Cambria" w:cs="Cambria"/>
                          <w:sz w:val="24"/>
                          <w:szCs w:val="24"/>
                          <w:vertAlign w:val="subscript"/>
                        </w:rPr>
                        <m:t>тп</m:t>
                      </m:r>
                    </m:e>
                    <m:sub>
                      <m:r>
                        <w:rPr>
                          <w:rFonts w:ascii="Cambria" w:eastAsia="Cambria" w:hAnsi="Cambria" w:cs="Cambria"/>
                          <w:sz w:val="24"/>
                          <w:szCs w:val="24"/>
                          <w:vertAlign w:val="subscript"/>
                        </w:rPr>
                        <m:t>(y+1)</m:t>
                      </m:r>
                    </m:sub>
                  </m:sSub>
                </m:num>
                <m:den>
                  <m:sSub>
                    <m:sSubPr>
                      <m:ctrlPr>
                        <w:rPr>
                          <w:rFonts w:ascii="Cambria" w:eastAsia="Cambria" w:hAnsi="Cambria" w:cs="Cambria"/>
                          <w:sz w:val="24"/>
                          <w:szCs w:val="24"/>
                          <w:vertAlign w:val="subscript"/>
                        </w:rPr>
                      </m:ctrlPr>
                    </m:sSubPr>
                    <m:e>
                      <m:r>
                        <w:rPr>
                          <w:rFonts w:ascii="Cambria" w:eastAsia="Cambria" w:hAnsi="Cambria" w:cs="Cambria"/>
                          <w:sz w:val="24"/>
                          <w:szCs w:val="24"/>
                          <w:vertAlign w:val="subscript"/>
                        </w:rPr>
                        <m:t>ТП</m:t>
                      </m:r>
                    </m:e>
                    <m:sub>
                      <m:r>
                        <w:rPr>
                          <w:rFonts w:ascii="Cambria" w:eastAsia="Cambria" w:hAnsi="Cambria" w:cs="Cambria"/>
                          <w:sz w:val="24"/>
                          <w:szCs w:val="24"/>
                          <w:vertAlign w:val="subscript"/>
                        </w:rPr>
                        <m:t>y</m:t>
                      </m:r>
                    </m:sub>
                  </m:sSub>
                </m:den>
              </m:f>
            </m:oMath>
            <w:r>
              <w:rPr>
                <w:rFonts w:ascii="Times New Roman" w:eastAsia="Times New Roman" w:hAnsi="Times New Roman" w:cs="Times New Roman"/>
                <w:sz w:val="24"/>
                <w:szCs w:val="24"/>
              </w:rPr>
              <w:t>, где ТП – объем туристского потока, y – порядковый номер года реализации программы.</w:t>
            </w:r>
          </w:p>
          <w:p w:rsidR="00835822" w:rsidRDefault="001835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2)Коэффициент увеличения гостиничного фонда по отношению к предыдущему году (k</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(k</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k</w:t>
            </w:r>
            <w:r>
              <w:rPr>
                <w:rFonts w:ascii="Times New Roman" w:eastAsia="Times New Roman" w:hAnsi="Times New Roman" w:cs="Times New Roman"/>
                <w:sz w:val="24"/>
                <w:szCs w:val="24"/>
                <w:vertAlign w:val="subscript"/>
              </w:rPr>
              <w:t>2</w:t>
            </w:r>
            <m:oMath>
              <m:r>
                <w:rPr>
                  <w:rFonts w:ascii="Cambria" w:eastAsia="Cambria" w:hAnsi="Cambria" w:cs="Cambria"/>
                  <w:sz w:val="24"/>
                  <w:szCs w:val="24"/>
                  <w:vertAlign w:val="subscript"/>
                </w:rPr>
                <m:t>=</m:t>
              </m:r>
              <m:f>
                <m:fPr>
                  <m:ctrlPr>
                    <w:rPr>
                      <w:rFonts w:ascii="Cambria" w:eastAsia="Cambria" w:hAnsi="Cambria" w:cs="Cambria"/>
                      <w:sz w:val="24"/>
                      <w:szCs w:val="24"/>
                      <w:vertAlign w:val="subscript"/>
                    </w:rPr>
                  </m:ctrlPr>
                </m:fPr>
                <m:num>
                  <m:sSub>
                    <m:sSubPr>
                      <m:ctrlPr>
                        <w:rPr>
                          <w:rFonts w:ascii="Cambria" w:eastAsia="Cambria" w:hAnsi="Cambria" w:cs="Cambria"/>
                          <w:sz w:val="24"/>
                          <w:szCs w:val="24"/>
                          <w:vertAlign w:val="subscript"/>
                        </w:rPr>
                      </m:ctrlPr>
                    </m:sSubPr>
                    <m:e>
                      <m:r>
                        <w:rPr>
                          <w:rFonts w:ascii="Cambria" w:eastAsia="Cambria" w:hAnsi="Cambria" w:cs="Cambria"/>
                          <w:sz w:val="24"/>
                          <w:szCs w:val="24"/>
                          <w:vertAlign w:val="subscript"/>
                        </w:rPr>
                        <m:t>ГФ</m:t>
                      </m:r>
                    </m:e>
                    <m:sub>
                      <m:r>
                        <w:rPr>
                          <w:rFonts w:ascii="Cambria" w:eastAsia="Cambria" w:hAnsi="Cambria" w:cs="Cambria"/>
                          <w:sz w:val="24"/>
                          <w:szCs w:val="24"/>
                          <w:vertAlign w:val="subscript"/>
                        </w:rPr>
                        <m:t>(y+1)</m:t>
                      </m:r>
                    </m:sub>
                  </m:sSub>
                </m:num>
                <m:den>
                  <m:sSub>
                    <m:sSubPr>
                      <m:ctrlPr>
                        <w:rPr>
                          <w:rFonts w:ascii="Cambria" w:eastAsia="Cambria" w:hAnsi="Cambria" w:cs="Cambria"/>
                          <w:sz w:val="24"/>
                          <w:szCs w:val="24"/>
                          <w:vertAlign w:val="subscript"/>
                        </w:rPr>
                      </m:ctrlPr>
                    </m:sSubPr>
                    <m:e>
                      <m:r>
                        <w:rPr>
                          <w:rFonts w:ascii="Cambria" w:eastAsia="Cambria" w:hAnsi="Cambria" w:cs="Cambria"/>
                          <w:sz w:val="24"/>
                          <w:szCs w:val="24"/>
                          <w:vertAlign w:val="subscript"/>
                        </w:rPr>
                        <m:t>ГФ</m:t>
                      </m:r>
                    </m:e>
                    <m:sub>
                      <m:r>
                        <w:rPr>
                          <w:rFonts w:ascii="Cambria" w:eastAsia="Cambria" w:hAnsi="Cambria" w:cs="Cambria"/>
                          <w:sz w:val="24"/>
                          <w:szCs w:val="24"/>
                          <w:vertAlign w:val="subscript"/>
                        </w:rPr>
                        <m:t>y</m:t>
                      </m:r>
                    </m:sub>
                  </m:sSub>
                </m:den>
              </m:f>
            </m:oMath>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где ГФ – объем гостиничного фонда, y – порядковый номер года реализации программы.</w:t>
            </w:r>
          </w:p>
          <w:p w:rsidR="00835822" w:rsidRDefault="001835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3)Коэффициент развития туризма (последовательно увеличивается на 5% ежегодно: k</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1,05=</w:t>
            </w:r>
            <w:proofErr w:type="spellStart"/>
            <w:r>
              <w:rPr>
                <w:rFonts w:ascii="Times New Roman" w:eastAsia="Times New Roman" w:hAnsi="Times New Roman" w:cs="Times New Roman"/>
                <w:sz w:val="24"/>
                <w:szCs w:val="24"/>
              </w:rPr>
              <w:t>const</w:t>
            </w:r>
            <w:proofErr w:type="spellEnd"/>
            <w:r>
              <w:rPr>
                <w:rFonts w:ascii="Times New Roman" w:eastAsia="Times New Roman" w:hAnsi="Times New Roman" w:cs="Times New Roman"/>
                <w:sz w:val="24"/>
                <w:szCs w:val="24"/>
              </w:rPr>
              <w:t>).</w:t>
            </w:r>
          </w:p>
          <w:p w:rsidR="00835822" w:rsidRDefault="001835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примеру, подсчет числа </w:t>
            </w:r>
            <w:proofErr w:type="gramStart"/>
            <w:r>
              <w:rPr>
                <w:rFonts w:ascii="Times New Roman" w:eastAsia="Times New Roman" w:hAnsi="Times New Roman" w:cs="Times New Roman"/>
                <w:sz w:val="24"/>
                <w:szCs w:val="24"/>
              </w:rPr>
              <w:t>размещенных</w:t>
            </w:r>
            <w:proofErr w:type="gramEnd"/>
            <w:r>
              <w:rPr>
                <w:rFonts w:ascii="Times New Roman" w:eastAsia="Times New Roman" w:hAnsi="Times New Roman" w:cs="Times New Roman"/>
                <w:sz w:val="24"/>
                <w:szCs w:val="24"/>
              </w:rPr>
              <w:t xml:space="preserve"> в КСР (ЧР) в 2019 году, на третий год реализации Программы, производится по следующему принципу:</w:t>
            </w:r>
          </w:p>
          <w:p w:rsidR="00835822" w:rsidRDefault="00183534">
            <w:pPr>
              <w:spacing w:line="240" w:lineRule="auto"/>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ЧР</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ЧР</w:t>
            </w:r>
            <w:proofErr w:type="gramStart"/>
            <w:r>
              <w:rPr>
                <w:rFonts w:ascii="Times New Roman" w:eastAsia="Times New Roman" w:hAnsi="Times New Roman" w:cs="Times New Roman"/>
                <w:sz w:val="24"/>
                <w:szCs w:val="24"/>
                <w:vertAlign w:val="subscript"/>
              </w:rPr>
              <w:t>2</w:t>
            </w:r>
            <w:proofErr w:type="gramEnd"/>
            <m:oMath>
              <m:r>
                <w:rPr>
                  <w:rFonts w:ascii="Cambria Math" w:hAnsi="Cambria Math"/>
                </w:rPr>
                <m:t>×</m:t>
              </m:r>
            </m:oMath>
            <w:r>
              <w:rPr>
                <w:rFonts w:ascii="Times New Roman" w:eastAsia="Times New Roman" w:hAnsi="Times New Roman" w:cs="Times New Roman"/>
                <w:sz w:val="24"/>
                <w:szCs w:val="24"/>
              </w:rPr>
              <w:t>k</w:t>
            </w:r>
            <w:r>
              <w:rPr>
                <w:rFonts w:ascii="Times New Roman" w:eastAsia="Times New Roman" w:hAnsi="Times New Roman" w:cs="Times New Roman"/>
                <w:sz w:val="24"/>
                <w:szCs w:val="24"/>
                <w:vertAlign w:val="subscript"/>
              </w:rPr>
              <w:t>1</w:t>
            </w:r>
            <m:oMath>
              <m:r>
                <w:rPr>
                  <w:rFonts w:ascii="Cambria Math" w:hAnsi="Cambria Math"/>
                </w:rPr>
                <m:t>×</m:t>
              </m:r>
            </m:oMath>
            <w:r>
              <w:rPr>
                <w:rFonts w:ascii="Times New Roman" w:eastAsia="Times New Roman" w:hAnsi="Times New Roman" w:cs="Times New Roman"/>
                <w:sz w:val="24"/>
                <w:szCs w:val="24"/>
              </w:rPr>
              <w:t>k</w:t>
            </w:r>
            <w:r>
              <w:rPr>
                <w:rFonts w:ascii="Times New Roman" w:eastAsia="Times New Roman" w:hAnsi="Times New Roman" w:cs="Times New Roman"/>
                <w:sz w:val="24"/>
                <w:szCs w:val="24"/>
                <w:vertAlign w:val="subscript"/>
              </w:rPr>
              <w:t>2</w:t>
            </w:r>
            <m:oMath>
              <m:r>
                <w:rPr>
                  <w:rFonts w:ascii="Cambria Math" w:hAnsi="Cambria Math"/>
                </w:rPr>
                <m:t>×</m:t>
              </m:r>
            </m:oMath>
            <w:r>
              <w:rPr>
                <w:rFonts w:ascii="Times New Roman" w:eastAsia="Times New Roman" w:hAnsi="Times New Roman" w:cs="Times New Roman"/>
                <w:sz w:val="24"/>
                <w:szCs w:val="24"/>
              </w:rPr>
              <w:t>k</w:t>
            </w:r>
            <w:r>
              <w:rPr>
                <w:rFonts w:ascii="Times New Roman" w:eastAsia="Times New Roman" w:hAnsi="Times New Roman" w:cs="Times New Roman"/>
                <w:sz w:val="24"/>
                <w:szCs w:val="24"/>
                <w:vertAlign w:val="subscript"/>
              </w:rPr>
              <w:t>3.</w:t>
            </w:r>
          </w:p>
          <w:p w:rsidR="00835822" w:rsidRDefault="00183534">
            <w:pPr>
              <w:spacing w:line="240" w:lineRule="auto"/>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ЧР</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ЧР</w:t>
            </w:r>
            <w:proofErr w:type="gramStart"/>
            <w:r>
              <w:rPr>
                <w:rFonts w:ascii="Times New Roman" w:eastAsia="Times New Roman" w:hAnsi="Times New Roman" w:cs="Times New Roman"/>
                <w:sz w:val="24"/>
                <w:szCs w:val="24"/>
                <w:vertAlign w:val="subscript"/>
              </w:rPr>
              <w:t>2</w:t>
            </w:r>
            <w:proofErr w:type="gramEnd"/>
            <m:oMath>
              <m:r>
                <w:rPr>
                  <w:rFonts w:ascii="Cambria Math" w:hAnsi="Cambria Math"/>
                </w:rPr>
                <m:t>×</m:t>
              </m:r>
              <m:f>
                <m:fPr>
                  <m:ctrlPr>
                    <w:rPr>
                      <w:rFonts w:ascii="Cambria Math" w:hAnsi="Cambria Math"/>
                    </w:rPr>
                  </m:ctrlPr>
                </m:fPr>
                <m:num>
                  <m:sSub>
                    <m:sSubPr>
                      <m:ctrlPr>
                        <w:rPr>
                          <w:rFonts w:ascii="Cambria" w:eastAsia="Cambria" w:hAnsi="Cambria" w:cs="Cambria"/>
                          <w:sz w:val="24"/>
                          <w:szCs w:val="24"/>
                          <w:vertAlign w:val="subscript"/>
                        </w:rPr>
                      </m:ctrlPr>
                    </m:sSubPr>
                    <m:e>
                      <m:r>
                        <w:rPr>
                          <w:rFonts w:ascii="Cambria" w:eastAsia="Cambria" w:hAnsi="Cambria" w:cs="Cambria"/>
                          <w:sz w:val="24"/>
                          <w:szCs w:val="24"/>
                          <w:vertAlign w:val="subscript"/>
                        </w:rPr>
                        <m:t>тп</m:t>
                      </m:r>
                    </m:e>
                    <m:sub>
                      <m:r>
                        <w:rPr>
                          <w:rFonts w:ascii="Cambria" w:eastAsia="Cambria" w:hAnsi="Cambria" w:cs="Cambria"/>
                          <w:sz w:val="24"/>
                          <w:szCs w:val="24"/>
                          <w:vertAlign w:val="subscript"/>
                        </w:rPr>
                        <m:t>3</m:t>
                      </m:r>
                    </m:sub>
                  </m:sSub>
                </m:num>
                <m:den>
                  <m:sSub>
                    <m:sSubPr>
                      <m:ctrlPr>
                        <w:rPr>
                          <w:rFonts w:ascii="Cambria" w:eastAsia="Cambria" w:hAnsi="Cambria" w:cs="Cambria"/>
                          <w:sz w:val="24"/>
                          <w:szCs w:val="24"/>
                          <w:vertAlign w:val="subscript"/>
                        </w:rPr>
                      </m:ctrlPr>
                    </m:sSubPr>
                    <m:e>
                      <m:r>
                        <w:rPr>
                          <w:rFonts w:ascii="Cambria" w:eastAsia="Cambria" w:hAnsi="Cambria" w:cs="Cambria"/>
                          <w:sz w:val="24"/>
                          <w:szCs w:val="24"/>
                          <w:vertAlign w:val="subscript"/>
                        </w:rPr>
                        <m:t>ТП</m:t>
                      </m:r>
                    </m:e>
                    <m:sub>
                      <m:r>
                        <w:rPr>
                          <w:rFonts w:ascii="Cambria" w:eastAsia="Cambria" w:hAnsi="Cambria" w:cs="Cambria"/>
                          <w:sz w:val="24"/>
                          <w:szCs w:val="24"/>
                          <w:vertAlign w:val="subscript"/>
                        </w:rPr>
                        <m:t>2</m:t>
                      </m:r>
                    </m:sub>
                  </m:sSub>
                </m:den>
              </m:f>
            </m:oMath>
            <w:r>
              <w:rPr>
                <w:rFonts w:ascii="Times New Roman" w:eastAsia="Times New Roman" w:hAnsi="Times New Roman" w:cs="Times New Roman"/>
                <w:sz w:val="24"/>
                <w:szCs w:val="24"/>
              </w:rPr>
              <w:t xml:space="preserve">, </w:t>
            </w:r>
            <m:oMath>
              <m:r>
                <w:rPr>
                  <w:rFonts w:ascii="Cambria Math" w:hAnsi="Cambria Math"/>
                </w:rPr>
                <m:t>×</m:t>
              </m:r>
              <m:f>
                <m:fPr>
                  <m:ctrlPr>
                    <w:rPr>
                      <w:rFonts w:ascii="Cambria Math" w:hAnsi="Cambria Math"/>
                    </w:rPr>
                  </m:ctrlPr>
                </m:fPr>
                <m:num>
                  <m:sSub>
                    <m:sSubPr>
                      <m:ctrlPr>
                        <w:rPr>
                          <w:rFonts w:ascii="Cambria" w:eastAsia="Cambria" w:hAnsi="Cambria" w:cs="Cambria"/>
                          <w:sz w:val="24"/>
                          <w:szCs w:val="24"/>
                          <w:vertAlign w:val="subscript"/>
                        </w:rPr>
                      </m:ctrlPr>
                    </m:sSubPr>
                    <m:e>
                      <m:r>
                        <w:rPr>
                          <w:rFonts w:ascii="Cambria" w:eastAsia="Cambria" w:hAnsi="Cambria" w:cs="Cambria"/>
                          <w:sz w:val="24"/>
                          <w:szCs w:val="24"/>
                          <w:vertAlign w:val="subscript"/>
                        </w:rPr>
                        <m:t>ГФ</m:t>
                      </m:r>
                    </m:e>
                    <m:sub>
                      <m:r>
                        <w:rPr>
                          <w:rFonts w:ascii="Cambria" w:eastAsia="Cambria" w:hAnsi="Cambria" w:cs="Cambria"/>
                          <w:sz w:val="24"/>
                          <w:szCs w:val="24"/>
                          <w:vertAlign w:val="subscript"/>
                        </w:rPr>
                        <m:t>3</m:t>
                      </m:r>
                    </m:sub>
                  </m:sSub>
                </m:num>
                <m:den>
                  <m:sSub>
                    <m:sSubPr>
                      <m:ctrlPr>
                        <w:rPr>
                          <w:rFonts w:ascii="Cambria" w:eastAsia="Cambria" w:hAnsi="Cambria" w:cs="Cambria"/>
                          <w:sz w:val="24"/>
                          <w:szCs w:val="24"/>
                          <w:vertAlign w:val="subscript"/>
                        </w:rPr>
                      </m:ctrlPr>
                    </m:sSubPr>
                    <m:e>
                      <m:r>
                        <w:rPr>
                          <w:rFonts w:ascii="Cambria" w:eastAsia="Cambria" w:hAnsi="Cambria" w:cs="Cambria"/>
                          <w:sz w:val="24"/>
                          <w:szCs w:val="24"/>
                          <w:vertAlign w:val="subscript"/>
                        </w:rPr>
                        <m:t>ГФ</m:t>
                      </m:r>
                    </m:e>
                    <m:sub>
                      <m:r>
                        <w:rPr>
                          <w:rFonts w:ascii="Cambria" w:eastAsia="Cambria" w:hAnsi="Cambria" w:cs="Cambria"/>
                          <w:sz w:val="24"/>
                          <w:szCs w:val="24"/>
                          <w:vertAlign w:val="subscript"/>
                        </w:rPr>
                        <m:t>2</m:t>
                      </m:r>
                    </m:sub>
                  </m:sSub>
                </m:den>
              </m:f>
              <m:r>
                <w:rPr>
                  <w:rFonts w:ascii="Cambria" w:eastAsia="Cambria" w:hAnsi="Cambria" w:cs="Cambria"/>
                  <w:sz w:val="24"/>
                  <w:szCs w:val="24"/>
                  <w:vertAlign w:val="subscript"/>
                </w:rPr>
                <m:t>×</m:t>
              </m:r>
            </m:oMath>
            <w:r>
              <w:rPr>
                <w:rFonts w:ascii="Times New Roman" w:eastAsia="Times New Roman" w:hAnsi="Times New Roman" w:cs="Times New Roman"/>
                <w:sz w:val="24"/>
                <w:szCs w:val="24"/>
              </w:rPr>
              <w:t>k</w:t>
            </w:r>
            <w:r>
              <w:rPr>
                <w:rFonts w:ascii="Times New Roman" w:eastAsia="Times New Roman" w:hAnsi="Times New Roman" w:cs="Times New Roman"/>
                <w:sz w:val="24"/>
                <w:szCs w:val="24"/>
                <w:vertAlign w:val="subscript"/>
              </w:rPr>
              <w:t>3.</w:t>
            </w:r>
          </w:p>
          <w:p w:rsidR="00835822" w:rsidRDefault="00183534">
            <w:pPr>
              <w:spacing w:line="240" w:lineRule="auto"/>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ЧР</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5198 </w:t>
            </w:r>
            <m:oMath>
              <m:r>
                <w:rPr>
                  <w:rFonts w:ascii="Cambria Math" w:hAnsi="Cambria Math"/>
                </w:rPr>
                <m:t>×</m:t>
              </m:r>
              <m:f>
                <m:fPr>
                  <m:ctrlPr>
                    <w:rPr>
                      <w:rFonts w:ascii="Cambria" w:eastAsia="Cambria" w:hAnsi="Cambria" w:cs="Cambria"/>
                      <w:sz w:val="24"/>
                      <w:szCs w:val="24"/>
                      <w:vertAlign w:val="subscript"/>
                    </w:rPr>
                  </m:ctrlPr>
                </m:fPr>
                <m:num>
                  <m:r>
                    <w:rPr>
                      <w:rFonts w:ascii="Cambria" w:eastAsia="Cambria" w:hAnsi="Cambria" w:cs="Cambria"/>
                      <w:sz w:val="24"/>
                      <w:szCs w:val="24"/>
                      <w:vertAlign w:val="subscript"/>
                    </w:rPr>
                    <m:t>55000</m:t>
                  </m:r>
                </m:num>
                <m:den>
                  <m:r>
                    <w:rPr>
                      <w:rFonts w:ascii="Cambria" w:eastAsia="Cambria" w:hAnsi="Cambria" w:cs="Cambria"/>
                      <w:sz w:val="24"/>
                      <w:szCs w:val="24"/>
                      <w:vertAlign w:val="subscript"/>
                    </w:rPr>
                    <m:t>72500</m:t>
                  </m:r>
                </m:den>
              </m:f>
            </m:oMath>
            <w:r>
              <w:rPr>
                <w:rFonts w:ascii="Times New Roman" w:eastAsia="Times New Roman" w:hAnsi="Times New Roman" w:cs="Times New Roman"/>
                <w:sz w:val="24"/>
                <w:szCs w:val="24"/>
              </w:rPr>
              <w:t xml:space="preserve">, </w:t>
            </w:r>
            <m:oMath>
              <m:r>
                <w:rPr>
                  <w:rFonts w:ascii="Cambria Math" w:hAnsi="Cambria Math"/>
                </w:rPr>
                <m:t>×</m:t>
              </m:r>
              <m:f>
                <m:fPr>
                  <m:ctrlPr>
                    <w:rPr>
                      <w:rFonts w:ascii="Cambria" w:eastAsia="Cambria" w:hAnsi="Cambria" w:cs="Cambria"/>
                      <w:sz w:val="24"/>
                      <w:szCs w:val="24"/>
                      <w:vertAlign w:val="subscript"/>
                    </w:rPr>
                  </m:ctrlPr>
                </m:fPr>
                <m:num>
                  <m:r>
                    <w:rPr>
                      <w:rFonts w:ascii="Cambria" w:eastAsia="Cambria" w:hAnsi="Cambria" w:cs="Cambria"/>
                      <w:sz w:val="24"/>
                      <w:szCs w:val="24"/>
                      <w:vertAlign w:val="subscript"/>
                    </w:rPr>
                    <m:t>105</m:t>
                  </m:r>
                </m:num>
                <m:den>
                  <m:r>
                    <w:rPr>
                      <w:rFonts w:ascii="Cambria" w:eastAsia="Cambria" w:hAnsi="Cambria" w:cs="Cambria"/>
                      <w:sz w:val="24"/>
                      <w:szCs w:val="24"/>
                      <w:vertAlign w:val="subscript"/>
                    </w:rPr>
                    <m:t>85</m:t>
                  </m:r>
                </m:den>
              </m:f>
              <m:r>
                <w:rPr>
                  <w:rFonts w:ascii="Cambria" w:eastAsia="Cambria" w:hAnsi="Cambria" w:cs="Cambria"/>
                  <w:sz w:val="24"/>
                  <w:szCs w:val="24"/>
                  <w:vertAlign w:val="subscript"/>
                </w:rPr>
                <m:t>×</m:t>
              </m:r>
            </m:oMath>
            <w:r>
              <w:rPr>
                <w:rFonts w:ascii="Times New Roman" w:eastAsia="Times New Roman" w:hAnsi="Times New Roman" w:cs="Times New Roman"/>
                <w:sz w:val="24"/>
                <w:szCs w:val="24"/>
              </w:rPr>
              <w:t>1,05</w:t>
            </w:r>
            <w:r>
              <w:rPr>
                <w:rFonts w:ascii="Times New Roman" w:eastAsia="Times New Roman" w:hAnsi="Times New Roman" w:cs="Times New Roman"/>
                <w:sz w:val="24"/>
                <w:szCs w:val="24"/>
                <w:vertAlign w:val="subscript"/>
              </w:rPr>
              <w:t>.</w:t>
            </w:r>
          </w:p>
          <w:p w:rsidR="00835822" w:rsidRDefault="001835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ЧР</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8886 человек</w:t>
            </w:r>
          </w:p>
        </w:tc>
        <w:tc>
          <w:tcPr>
            <w:tcW w:w="113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vAlign w:val="center"/>
          </w:tcPr>
          <w:p w:rsidR="00835822" w:rsidRDefault="00183534">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17,41</w:t>
            </w:r>
          </w:p>
        </w:tc>
        <w:tc>
          <w:tcPr>
            <w:tcW w:w="2410" w:type="dxa"/>
            <w:vAlign w:val="center"/>
          </w:tcPr>
          <w:p w:rsidR="00835822" w:rsidRDefault="0018353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от КСР, заполненные по форме №1 - КСР</w:t>
            </w:r>
          </w:p>
        </w:tc>
        <w:tc>
          <w:tcPr>
            <w:tcW w:w="198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год</w:t>
            </w:r>
          </w:p>
        </w:tc>
      </w:tr>
      <w:tr w:rsidR="00835822">
        <w:trPr>
          <w:trHeight w:val="240"/>
        </w:trPr>
        <w:tc>
          <w:tcPr>
            <w:tcW w:w="498"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Гостиничный фонд (число койко-мест)</w:t>
            </w:r>
          </w:p>
        </w:tc>
        <w:tc>
          <w:tcPr>
            <w:tcW w:w="4319" w:type="dxa"/>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максимально возможных мест размещения</w:t>
            </w:r>
          </w:p>
        </w:tc>
        <w:tc>
          <w:tcPr>
            <w:tcW w:w="1134" w:type="dxa"/>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13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2410" w:type="dxa"/>
            <w:vAlign w:val="center"/>
          </w:tcPr>
          <w:p w:rsidR="00835822" w:rsidRDefault="0018353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от КСР, заполненные по форме №1 - КСР</w:t>
            </w:r>
          </w:p>
        </w:tc>
        <w:tc>
          <w:tcPr>
            <w:tcW w:w="198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месяц</w:t>
            </w:r>
          </w:p>
        </w:tc>
      </w:tr>
      <w:tr w:rsidR="00835822">
        <w:trPr>
          <w:trHeight w:val="240"/>
        </w:trPr>
        <w:tc>
          <w:tcPr>
            <w:tcW w:w="498"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w:t>
            </w:r>
            <w:proofErr w:type="gramStart"/>
            <w:r>
              <w:rPr>
                <w:rFonts w:ascii="Times New Roman" w:eastAsia="Times New Roman" w:hAnsi="Times New Roman" w:cs="Times New Roman"/>
                <w:sz w:val="24"/>
                <w:szCs w:val="24"/>
              </w:rPr>
              <w:t>занятых</w:t>
            </w:r>
            <w:proofErr w:type="gramEnd"/>
            <w:r>
              <w:rPr>
                <w:rFonts w:ascii="Times New Roman" w:eastAsia="Times New Roman" w:hAnsi="Times New Roman" w:cs="Times New Roman"/>
                <w:sz w:val="24"/>
                <w:szCs w:val="24"/>
              </w:rPr>
              <w:t xml:space="preserve"> в сфере туризма</w:t>
            </w:r>
          </w:p>
        </w:tc>
        <w:tc>
          <w:tcPr>
            <w:tcW w:w="4319" w:type="dxa"/>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человек занятых в сфере туризма</w:t>
            </w:r>
          </w:p>
        </w:tc>
        <w:tc>
          <w:tcPr>
            <w:tcW w:w="1134" w:type="dxa"/>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tc>
        <w:tc>
          <w:tcPr>
            <w:tcW w:w="113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bookmarkStart w:id="12" w:name="_26in1rg" w:colFirst="0" w:colLast="0"/>
            <w:bookmarkEnd w:id="12"/>
            <w:r>
              <w:rPr>
                <w:rFonts w:ascii="Times New Roman" w:eastAsia="Times New Roman" w:hAnsi="Times New Roman" w:cs="Times New Roman"/>
                <w:sz w:val="24"/>
                <w:szCs w:val="24"/>
              </w:rPr>
              <w:t>80</w:t>
            </w:r>
          </w:p>
        </w:tc>
        <w:tc>
          <w:tcPr>
            <w:tcW w:w="2410" w:type="dxa"/>
            <w:vAlign w:val="center"/>
          </w:tcPr>
          <w:p w:rsidR="00835822" w:rsidRDefault="0018353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от предприятий</w:t>
            </w:r>
          </w:p>
        </w:tc>
        <w:tc>
          <w:tcPr>
            <w:tcW w:w="198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месяц</w:t>
            </w:r>
          </w:p>
        </w:tc>
      </w:tr>
      <w:tr w:rsidR="00835822">
        <w:trPr>
          <w:trHeight w:val="240"/>
        </w:trPr>
        <w:tc>
          <w:tcPr>
            <w:tcW w:w="498" w:type="dxa"/>
          </w:tcPr>
          <w:p w:rsidR="00835822" w:rsidRDefault="00183534">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14359" w:type="dxa"/>
            <w:gridSpan w:val="6"/>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835822" w:rsidRDefault="0018353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Подпрограмма 4. Содействие развитию событийного туризма.</w:t>
            </w:r>
          </w:p>
        </w:tc>
      </w:tr>
      <w:tr w:rsidR="00835822">
        <w:trPr>
          <w:trHeight w:val="240"/>
        </w:trPr>
        <w:tc>
          <w:tcPr>
            <w:tcW w:w="498"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количество посетителей событийных мероприятий</w:t>
            </w:r>
          </w:p>
        </w:tc>
        <w:tc>
          <w:tcPr>
            <w:tcW w:w="4319" w:type="dxa"/>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человек, посетивших событийные мероприятия в отчетном году</w:t>
            </w:r>
          </w:p>
        </w:tc>
        <w:tc>
          <w:tcPr>
            <w:tcW w:w="113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13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65922</w:t>
            </w:r>
          </w:p>
        </w:tc>
        <w:tc>
          <w:tcPr>
            <w:tcW w:w="2410" w:type="dxa"/>
            <w:vAlign w:val="center"/>
          </w:tcPr>
          <w:p w:rsidR="00835822" w:rsidRDefault="0018353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ГБУК Музей-заповедник «Зарайский кремль, отчет ККФКС и МП городского округа Зарайск»</w:t>
            </w:r>
          </w:p>
        </w:tc>
        <w:tc>
          <w:tcPr>
            <w:tcW w:w="198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год</w:t>
            </w:r>
          </w:p>
        </w:tc>
      </w:tr>
      <w:tr w:rsidR="00835822">
        <w:trPr>
          <w:trHeight w:val="240"/>
        </w:trPr>
        <w:tc>
          <w:tcPr>
            <w:tcW w:w="498"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посетителей тематических событийных мероприятий и экскурсий по проекту «Достоевский - 2021»</w:t>
            </w:r>
          </w:p>
        </w:tc>
        <w:tc>
          <w:tcPr>
            <w:tcW w:w="4319" w:type="dxa"/>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человек, посетивших экскурсии, интерактивные программы и мероприятия по проекту, в отчетном году</w:t>
            </w:r>
          </w:p>
        </w:tc>
        <w:tc>
          <w:tcPr>
            <w:tcW w:w="113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13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410" w:type="dxa"/>
            <w:vAlign w:val="center"/>
          </w:tcPr>
          <w:p w:rsidR="00835822" w:rsidRDefault="0018353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Отчет о работе </w:t>
            </w:r>
          </w:p>
          <w:p w:rsidR="00835822" w:rsidRDefault="0018353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 «Центр инвестиций и устойчивого развития городского округа Зарайск»</w:t>
            </w:r>
          </w:p>
        </w:tc>
        <w:tc>
          <w:tcPr>
            <w:tcW w:w="198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год</w:t>
            </w:r>
          </w:p>
        </w:tc>
      </w:tr>
      <w:tr w:rsidR="00835822">
        <w:trPr>
          <w:trHeight w:val="240"/>
        </w:trPr>
        <w:tc>
          <w:tcPr>
            <w:tcW w:w="498" w:type="dxa"/>
          </w:tcPr>
          <w:p w:rsidR="00835822" w:rsidRDefault="00183534">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14359" w:type="dxa"/>
            <w:gridSpan w:val="6"/>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835822" w:rsidRDefault="00183534">
            <w:pPr>
              <w:spacing w:after="0" w:line="240" w:lineRule="auto"/>
              <w:rPr>
                <w:rFonts w:ascii="Times New Roman" w:eastAsia="Times New Roman" w:hAnsi="Times New Roman" w:cs="Times New Roman"/>
                <w:b/>
              </w:rPr>
            </w:pPr>
            <w:r>
              <w:rPr>
                <w:rFonts w:ascii="Times New Roman" w:eastAsia="Times New Roman" w:hAnsi="Times New Roman" w:cs="Times New Roman"/>
                <w:b/>
              </w:rPr>
              <w:t>Подпрограмма 5. Развитие инвестиционного потенциала</w:t>
            </w:r>
          </w:p>
        </w:tc>
      </w:tr>
      <w:tr w:rsidR="00835822">
        <w:trPr>
          <w:trHeight w:val="580"/>
        </w:trPr>
        <w:tc>
          <w:tcPr>
            <w:tcW w:w="498"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привлеченных инвестиционных проектов в сфере туризма на территории городского округа Зарайск </w:t>
            </w:r>
          </w:p>
        </w:tc>
        <w:tc>
          <w:tcPr>
            <w:tcW w:w="4319" w:type="dxa"/>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привлеченных инвестиционных проектов в сфере туризма на территории городского округа Зарайск в отчетном году</w:t>
            </w:r>
          </w:p>
        </w:tc>
        <w:tc>
          <w:tcPr>
            <w:tcW w:w="113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410" w:type="dxa"/>
            <w:vAlign w:val="center"/>
          </w:tcPr>
          <w:p w:rsidR="00835822" w:rsidRDefault="0018353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Отчет о работе </w:t>
            </w:r>
          </w:p>
          <w:p w:rsidR="00835822" w:rsidRDefault="0018353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 «Центр инвестиций и устойчивого развития городского округа Зарайск»</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год</w:t>
            </w:r>
          </w:p>
        </w:tc>
      </w:tr>
      <w:tr w:rsidR="00835822">
        <w:trPr>
          <w:trHeight w:val="240"/>
        </w:trPr>
        <w:tc>
          <w:tcPr>
            <w:tcW w:w="498"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78" w:type="dxa"/>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посетителей инвестиционного портала</w:t>
            </w:r>
          </w:p>
        </w:tc>
        <w:tc>
          <w:tcPr>
            <w:tcW w:w="4319" w:type="dxa"/>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посетителей инвестиционного портала в отчетном году</w:t>
            </w:r>
          </w:p>
        </w:tc>
        <w:tc>
          <w:tcPr>
            <w:tcW w:w="113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822" w:rsidRDefault="0018353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Сервис для оценки посещаемости веб-сайтов «</w:t>
            </w:r>
            <w:proofErr w:type="spellStart"/>
            <w:r>
              <w:rPr>
                <w:rFonts w:ascii="Times New Roman" w:eastAsia="Times New Roman" w:hAnsi="Times New Roman" w:cs="Times New Roman"/>
                <w:sz w:val="24"/>
                <w:szCs w:val="24"/>
              </w:rPr>
              <w:t>Яндекс</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етрика</w:t>
            </w:r>
            <w:proofErr w:type="spellEnd"/>
            <w:r>
              <w:rPr>
                <w:rFonts w:ascii="Times New Roman" w:eastAsia="Times New Roman" w:hAnsi="Times New Roman" w:cs="Times New Roman"/>
                <w:sz w:val="24"/>
                <w:szCs w:val="24"/>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год</w:t>
            </w:r>
          </w:p>
        </w:tc>
      </w:tr>
      <w:tr w:rsidR="00835822">
        <w:trPr>
          <w:trHeight w:val="240"/>
        </w:trPr>
        <w:tc>
          <w:tcPr>
            <w:tcW w:w="498"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78" w:type="dxa"/>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объектов муниципальной собственности, переданных субъектам МСП для реализации инвестиционных проектов в сфере туризма</w:t>
            </w:r>
          </w:p>
        </w:tc>
        <w:tc>
          <w:tcPr>
            <w:tcW w:w="4319" w:type="dxa"/>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объектов муниципальной собственности, переданных субъектам МСП для реализации инвестиционных проектов в сфере туризма в отчетном году</w:t>
            </w:r>
          </w:p>
        </w:tc>
        <w:tc>
          <w:tcPr>
            <w:tcW w:w="1134" w:type="dxa"/>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134" w:type="dxa"/>
            <w:tcBorders>
              <w:bottom w:val="single" w:sz="7" w:space="0" w:color="000000"/>
              <w:right w:val="single" w:sz="8" w:space="0" w:color="000000"/>
            </w:tcBorders>
            <w:shd w:val="clear" w:color="auto" w:fill="auto"/>
            <w:tcMar>
              <w:top w:w="100" w:type="dxa"/>
              <w:left w:w="100" w:type="dxa"/>
              <w:bottom w:w="100" w:type="dxa"/>
              <w:right w:w="100" w:type="dxa"/>
            </w:tcMar>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vAlign w:val="center"/>
          </w:tcPr>
          <w:p w:rsidR="00835822" w:rsidRDefault="0018353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Отчет о работе </w:t>
            </w:r>
          </w:p>
          <w:p w:rsidR="00835822" w:rsidRDefault="0018353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 «Центр инвестиций и устойчивого развития городского округа Зарайск»</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год</w:t>
            </w:r>
          </w:p>
        </w:tc>
      </w:tr>
    </w:tbl>
    <w:p w:rsidR="00835822" w:rsidRDefault="00835822">
      <w:pPr>
        <w:widowControl w:val="0"/>
        <w:spacing w:after="0" w:line="240" w:lineRule="auto"/>
        <w:rPr>
          <w:rFonts w:ascii="Times New Roman" w:eastAsia="Times New Roman" w:hAnsi="Times New Roman" w:cs="Times New Roman"/>
          <w:b/>
          <w:sz w:val="24"/>
          <w:szCs w:val="24"/>
        </w:rPr>
      </w:pPr>
    </w:p>
    <w:p w:rsidR="00835822" w:rsidRDefault="00835822">
      <w:pPr>
        <w:widowControl w:val="0"/>
        <w:spacing w:after="0" w:line="240" w:lineRule="auto"/>
        <w:jc w:val="center"/>
        <w:rPr>
          <w:rFonts w:ascii="Times New Roman" w:eastAsia="Times New Roman" w:hAnsi="Times New Roman" w:cs="Times New Roman"/>
          <w:b/>
          <w:sz w:val="24"/>
          <w:szCs w:val="24"/>
        </w:rPr>
      </w:pPr>
    </w:p>
    <w:p w:rsidR="00835822" w:rsidRDefault="00183534">
      <w:pPr>
        <w:spacing w:after="0" w:line="360" w:lineRule="auto"/>
        <w:rPr>
          <w:rFonts w:ascii="Times New Roman" w:eastAsia="Times New Roman" w:hAnsi="Times New Roman" w:cs="Times New Roman"/>
          <w:b/>
          <w:sz w:val="24"/>
          <w:szCs w:val="24"/>
        </w:rPr>
      </w:pPr>
      <w:bookmarkStart w:id="13" w:name="_lnxbz9" w:colFirst="0" w:colLast="0"/>
      <w:bookmarkEnd w:id="13"/>
      <w:r>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ab/>
        <w:t>Порядок взаимодействия ответственного за выполнение мероприятия программы с муниципальным заказчиком муниципальной программы.</w:t>
      </w:r>
    </w:p>
    <w:p w:rsidR="00835822" w:rsidRDefault="00183534">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04.12.2017г. №2014/12 «Об утверждении Порядка разработки и реализации  муниципальных программ городского округа Зарайск».</w:t>
      </w:r>
    </w:p>
    <w:p w:rsidR="00835822" w:rsidRDefault="00183534">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ab/>
        <w:t>Состав, форма и сроки представления отчетности о ходе реализации мероприятий муниципальной программы.</w:t>
      </w:r>
    </w:p>
    <w:p w:rsidR="00835822" w:rsidRDefault="00183534">
      <w:pPr>
        <w:spacing w:after="200" w:line="276"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04.12.2017г. №2014/12 «Об утверждении Порядка разработки и реализации  муниципальных программ городского округа Зарайск».</w:t>
      </w:r>
    </w:p>
    <w:p w:rsidR="00835822" w:rsidRDefault="00835822">
      <w:pPr>
        <w:rPr>
          <w:rFonts w:ascii="Times New Roman" w:eastAsia="Times New Roman" w:hAnsi="Times New Roman" w:cs="Times New Roman"/>
          <w:sz w:val="24"/>
          <w:szCs w:val="24"/>
        </w:rPr>
      </w:pPr>
    </w:p>
    <w:p w:rsidR="00835822" w:rsidRDefault="00835822">
      <w:pPr>
        <w:widowControl w:val="0"/>
        <w:spacing w:after="0" w:line="240" w:lineRule="auto"/>
        <w:rPr>
          <w:rFonts w:ascii="Times New Roman" w:eastAsia="Times New Roman" w:hAnsi="Times New Roman" w:cs="Times New Roman"/>
          <w:b/>
          <w:sz w:val="24"/>
          <w:szCs w:val="24"/>
        </w:rPr>
      </w:pPr>
      <w:bookmarkStart w:id="14" w:name="_35nkun2" w:colFirst="0" w:colLast="0"/>
      <w:bookmarkEnd w:id="14"/>
    </w:p>
    <w:p w:rsidR="00835822" w:rsidRDefault="00835822">
      <w:pPr>
        <w:widowControl w:val="0"/>
        <w:spacing w:after="0" w:line="240" w:lineRule="auto"/>
        <w:rPr>
          <w:rFonts w:ascii="Times New Roman" w:eastAsia="Times New Roman" w:hAnsi="Times New Roman" w:cs="Times New Roman"/>
          <w:b/>
          <w:sz w:val="24"/>
          <w:szCs w:val="24"/>
        </w:rPr>
      </w:pPr>
    </w:p>
    <w:p w:rsidR="00835822" w:rsidRDefault="00835822">
      <w:pPr>
        <w:widowControl w:val="0"/>
        <w:spacing w:after="0" w:line="240" w:lineRule="auto"/>
        <w:rPr>
          <w:rFonts w:ascii="Times New Roman" w:eastAsia="Times New Roman" w:hAnsi="Times New Roman" w:cs="Times New Roman"/>
          <w:b/>
          <w:sz w:val="24"/>
          <w:szCs w:val="24"/>
        </w:rPr>
      </w:pPr>
    </w:p>
    <w:p w:rsidR="00835822" w:rsidRDefault="00835822">
      <w:pPr>
        <w:widowControl w:val="0"/>
        <w:spacing w:after="0" w:line="240" w:lineRule="auto"/>
        <w:rPr>
          <w:rFonts w:ascii="Times New Roman" w:eastAsia="Times New Roman" w:hAnsi="Times New Roman" w:cs="Times New Roman"/>
          <w:b/>
          <w:sz w:val="24"/>
          <w:szCs w:val="24"/>
        </w:rPr>
      </w:pPr>
    </w:p>
    <w:p w:rsidR="00835822" w:rsidRDefault="00835822">
      <w:pPr>
        <w:widowControl w:val="0"/>
        <w:spacing w:after="0" w:line="240" w:lineRule="auto"/>
        <w:rPr>
          <w:rFonts w:ascii="Times New Roman" w:eastAsia="Times New Roman" w:hAnsi="Times New Roman" w:cs="Times New Roman"/>
          <w:b/>
          <w:sz w:val="24"/>
          <w:szCs w:val="24"/>
        </w:rPr>
      </w:pPr>
    </w:p>
    <w:p w:rsidR="00835822" w:rsidRDefault="00835822">
      <w:pPr>
        <w:widowControl w:val="0"/>
        <w:spacing w:after="0" w:line="240" w:lineRule="auto"/>
        <w:rPr>
          <w:rFonts w:ascii="Times New Roman" w:eastAsia="Times New Roman" w:hAnsi="Times New Roman" w:cs="Times New Roman"/>
          <w:b/>
          <w:sz w:val="24"/>
          <w:szCs w:val="24"/>
        </w:rPr>
      </w:pPr>
    </w:p>
    <w:p w:rsidR="00835822" w:rsidRDefault="00835822">
      <w:pPr>
        <w:widowControl w:val="0"/>
        <w:spacing w:after="0" w:line="240" w:lineRule="auto"/>
        <w:rPr>
          <w:rFonts w:ascii="Times New Roman" w:eastAsia="Times New Roman" w:hAnsi="Times New Roman" w:cs="Times New Roman"/>
          <w:b/>
          <w:sz w:val="24"/>
          <w:szCs w:val="24"/>
        </w:rPr>
      </w:pPr>
    </w:p>
    <w:p w:rsidR="00835822" w:rsidRDefault="00835822">
      <w:pPr>
        <w:widowControl w:val="0"/>
        <w:spacing w:after="0" w:line="240" w:lineRule="auto"/>
        <w:rPr>
          <w:rFonts w:ascii="Times New Roman" w:eastAsia="Times New Roman" w:hAnsi="Times New Roman" w:cs="Times New Roman"/>
          <w:b/>
          <w:sz w:val="24"/>
          <w:szCs w:val="24"/>
        </w:rPr>
      </w:pPr>
    </w:p>
    <w:p w:rsidR="00835822" w:rsidRDefault="00835822">
      <w:pPr>
        <w:widowControl w:val="0"/>
        <w:spacing w:after="0" w:line="240" w:lineRule="auto"/>
        <w:rPr>
          <w:rFonts w:ascii="Times New Roman" w:eastAsia="Times New Roman" w:hAnsi="Times New Roman" w:cs="Times New Roman"/>
          <w:b/>
          <w:sz w:val="24"/>
          <w:szCs w:val="24"/>
        </w:rPr>
      </w:pPr>
    </w:p>
    <w:p w:rsidR="00835822" w:rsidRDefault="00835822">
      <w:pPr>
        <w:widowControl w:val="0"/>
        <w:spacing w:after="0" w:line="240" w:lineRule="auto"/>
        <w:rPr>
          <w:rFonts w:ascii="Times New Roman" w:eastAsia="Times New Roman" w:hAnsi="Times New Roman" w:cs="Times New Roman"/>
          <w:b/>
          <w:sz w:val="24"/>
          <w:szCs w:val="24"/>
        </w:rPr>
      </w:pPr>
    </w:p>
    <w:p w:rsidR="00835822" w:rsidRDefault="00835822">
      <w:pPr>
        <w:widowControl w:val="0"/>
        <w:spacing w:after="0" w:line="240" w:lineRule="auto"/>
        <w:jc w:val="right"/>
        <w:rPr>
          <w:rFonts w:ascii="Times New Roman" w:eastAsia="Times New Roman" w:hAnsi="Times New Roman" w:cs="Times New Roman"/>
          <w:b/>
          <w:sz w:val="24"/>
          <w:szCs w:val="24"/>
        </w:rPr>
      </w:pPr>
      <w:bookmarkStart w:id="15" w:name="_1ksv4uv" w:colFirst="0" w:colLast="0"/>
      <w:bookmarkEnd w:id="15"/>
    </w:p>
    <w:p w:rsidR="00835822" w:rsidRDefault="00835822">
      <w:pPr>
        <w:widowControl w:val="0"/>
        <w:spacing w:after="0" w:line="240" w:lineRule="auto"/>
        <w:jc w:val="right"/>
        <w:rPr>
          <w:rFonts w:ascii="Times New Roman" w:eastAsia="Times New Roman" w:hAnsi="Times New Roman" w:cs="Times New Roman"/>
          <w:b/>
          <w:sz w:val="24"/>
          <w:szCs w:val="24"/>
        </w:rPr>
      </w:pPr>
    </w:p>
    <w:p w:rsidR="00835822" w:rsidRDefault="00835822">
      <w:pPr>
        <w:widowControl w:val="0"/>
        <w:spacing w:after="0" w:line="240" w:lineRule="auto"/>
        <w:jc w:val="right"/>
        <w:rPr>
          <w:rFonts w:ascii="Times New Roman" w:eastAsia="Times New Roman" w:hAnsi="Times New Roman" w:cs="Times New Roman"/>
          <w:b/>
          <w:sz w:val="24"/>
          <w:szCs w:val="24"/>
        </w:rPr>
      </w:pPr>
    </w:p>
    <w:p w:rsidR="00835822" w:rsidRDefault="00835822">
      <w:pPr>
        <w:widowControl w:val="0"/>
        <w:spacing w:after="0" w:line="240" w:lineRule="auto"/>
        <w:jc w:val="right"/>
        <w:rPr>
          <w:rFonts w:ascii="Times New Roman" w:eastAsia="Times New Roman" w:hAnsi="Times New Roman" w:cs="Times New Roman"/>
          <w:b/>
          <w:sz w:val="24"/>
          <w:szCs w:val="24"/>
        </w:rPr>
      </w:pPr>
    </w:p>
    <w:p w:rsidR="00835822" w:rsidRDefault="00835822">
      <w:pPr>
        <w:widowControl w:val="0"/>
        <w:spacing w:after="0" w:line="240" w:lineRule="auto"/>
        <w:jc w:val="right"/>
        <w:rPr>
          <w:rFonts w:ascii="Times New Roman" w:eastAsia="Times New Roman" w:hAnsi="Times New Roman" w:cs="Times New Roman"/>
          <w:b/>
          <w:sz w:val="24"/>
          <w:szCs w:val="24"/>
        </w:rPr>
      </w:pPr>
    </w:p>
    <w:p w:rsidR="00835822" w:rsidRDefault="00835822">
      <w:pPr>
        <w:widowControl w:val="0"/>
        <w:spacing w:after="0" w:line="240" w:lineRule="auto"/>
        <w:jc w:val="right"/>
        <w:rPr>
          <w:rFonts w:ascii="Times New Roman" w:eastAsia="Times New Roman" w:hAnsi="Times New Roman" w:cs="Times New Roman"/>
          <w:b/>
          <w:sz w:val="24"/>
          <w:szCs w:val="24"/>
        </w:rPr>
      </w:pPr>
    </w:p>
    <w:p w:rsidR="00835822" w:rsidRDefault="00835822">
      <w:pPr>
        <w:widowControl w:val="0"/>
        <w:spacing w:after="0" w:line="240" w:lineRule="auto"/>
        <w:jc w:val="right"/>
        <w:rPr>
          <w:rFonts w:ascii="Times New Roman" w:eastAsia="Times New Roman" w:hAnsi="Times New Roman" w:cs="Times New Roman"/>
          <w:b/>
          <w:sz w:val="24"/>
          <w:szCs w:val="24"/>
        </w:rPr>
      </w:pPr>
    </w:p>
    <w:p w:rsidR="00835822" w:rsidRDefault="00835822">
      <w:pPr>
        <w:widowControl w:val="0"/>
        <w:spacing w:after="0" w:line="240" w:lineRule="auto"/>
        <w:jc w:val="right"/>
        <w:rPr>
          <w:rFonts w:ascii="Times New Roman" w:eastAsia="Times New Roman" w:hAnsi="Times New Roman" w:cs="Times New Roman"/>
          <w:b/>
          <w:sz w:val="24"/>
          <w:szCs w:val="24"/>
        </w:rPr>
      </w:pPr>
    </w:p>
    <w:p w:rsidR="00835822" w:rsidRDefault="00835822">
      <w:pPr>
        <w:widowControl w:val="0"/>
        <w:spacing w:after="0" w:line="240" w:lineRule="auto"/>
        <w:jc w:val="right"/>
        <w:rPr>
          <w:rFonts w:ascii="Times New Roman" w:eastAsia="Times New Roman" w:hAnsi="Times New Roman" w:cs="Times New Roman"/>
          <w:b/>
          <w:sz w:val="24"/>
          <w:szCs w:val="24"/>
        </w:rPr>
      </w:pPr>
    </w:p>
    <w:p w:rsidR="00835822" w:rsidRDefault="00835822">
      <w:pPr>
        <w:widowControl w:val="0"/>
        <w:spacing w:after="0" w:line="240" w:lineRule="auto"/>
        <w:jc w:val="right"/>
        <w:rPr>
          <w:rFonts w:ascii="Times New Roman" w:eastAsia="Times New Roman" w:hAnsi="Times New Roman" w:cs="Times New Roman"/>
          <w:b/>
          <w:sz w:val="24"/>
          <w:szCs w:val="24"/>
        </w:rPr>
      </w:pPr>
    </w:p>
    <w:p w:rsidR="00835822" w:rsidRDefault="00835822">
      <w:pPr>
        <w:widowControl w:val="0"/>
        <w:spacing w:after="0" w:line="240" w:lineRule="auto"/>
        <w:jc w:val="right"/>
        <w:rPr>
          <w:rFonts w:ascii="Times New Roman" w:eastAsia="Times New Roman" w:hAnsi="Times New Roman" w:cs="Times New Roman"/>
          <w:b/>
          <w:sz w:val="24"/>
          <w:szCs w:val="24"/>
        </w:rPr>
      </w:pPr>
    </w:p>
    <w:p w:rsidR="00835822" w:rsidRDefault="00835822">
      <w:pPr>
        <w:widowControl w:val="0"/>
        <w:spacing w:after="0" w:line="240" w:lineRule="auto"/>
        <w:jc w:val="right"/>
        <w:rPr>
          <w:rFonts w:ascii="Times New Roman" w:eastAsia="Times New Roman" w:hAnsi="Times New Roman" w:cs="Times New Roman"/>
          <w:b/>
          <w:sz w:val="24"/>
          <w:szCs w:val="24"/>
        </w:rPr>
      </w:pPr>
    </w:p>
    <w:p w:rsidR="00835822" w:rsidRDefault="00835822">
      <w:pPr>
        <w:widowControl w:val="0"/>
        <w:spacing w:after="0" w:line="240" w:lineRule="auto"/>
        <w:jc w:val="right"/>
        <w:rPr>
          <w:rFonts w:ascii="Times New Roman" w:eastAsia="Times New Roman" w:hAnsi="Times New Roman" w:cs="Times New Roman"/>
          <w:b/>
          <w:sz w:val="24"/>
          <w:szCs w:val="24"/>
        </w:rPr>
      </w:pPr>
    </w:p>
    <w:p w:rsidR="00835822" w:rsidRDefault="00835822">
      <w:pPr>
        <w:widowControl w:val="0"/>
        <w:spacing w:after="0" w:line="240" w:lineRule="auto"/>
        <w:jc w:val="right"/>
        <w:rPr>
          <w:rFonts w:ascii="Times New Roman" w:eastAsia="Times New Roman" w:hAnsi="Times New Roman" w:cs="Times New Roman"/>
          <w:b/>
          <w:sz w:val="24"/>
          <w:szCs w:val="24"/>
        </w:rPr>
      </w:pPr>
    </w:p>
    <w:p w:rsidR="00835822" w:rsidRDefault="00835822">
      <w:pPr>
        <w:widowControl w:val="0"/>
        <w:spacing w:after="0" w:line="240" w:lineRule="auto"/>
        <w:jc w:val="right"/>
        <w:rPr>
          <w:rFonts w:ascii="Times New Roman" w:eastAsia="Times New Roman" w:hAnsi="Times New Roman" w:cs="Times New Roman"/>
          <w:b/>
          <w:sz w:val="24"/>
          <w:szCs w:val="24"/>
        </w:rPr>
      </w:pPr>
    </w:p>
    <w:p w:rsidR="00835822" w:rsidRDefault="00835822">
      <w:pPr>
        <w:widowControl w:val="0"/>
        <w:spacing w:after="0" w:line="240" w:lineRule="auto"/>
        <w:jc w:val="right"/>
        <w:rPr>
          <w:rFonts w:ascii="Times New Roman" w:eastAsia="Times New Roman" w:hAnsi="Times New Roman" w:cs="Times New Roman"/>
          <w:b/>
          <w:sz w:val="24"/>
          <w:szCs w:val="24"/>
        </w:rPr>
      </w:pPr>
    </w:p>
    <w:p w:rsidR="00835822" w:rsidRDefault="00835822">
      <w:pPr>
        <w:widowControl w:val="0"/>
        <w:spacing w:after="0" w:line="240" w:lineRule="auto"/>
        <w:jc w:val="right"/>
        <w:rPr>
          <w:rFonts w:ascii="Times New Roman" w:eastAsia="Times New Roman" w:hAnsi="Times New Roman" w:cs="Times New Roman"/>
          <w:b/>
          <w:sz w:val="24"/>
          <w:szCs w:val="24"/>
        </w:rPr>
      </w:pPr>
    </w:p>
    <w:p w:rsidR="00835822" w:rsidRDefault="00835822">
      <w:pPr>
        <w:widowControl w:val="0"/>
        <w:spacing w:after="0" w:line="240" w:lineRule="auto"/>
        <w:jc w:val="right"/>
        <w:rPr>
          <w:rFonts w:ascii="Times New Roman" w:eastAsia="Times New Roman" w:hAnsi="Times New Roman" w:cs="Times New Roman"/>
          <w:b/>
          <w:sz w:val="24"/>
          <w:szCs w:val="24"/>
        </w:rPr>
      </w:pPr>
    </w:p>
    <w:p w:rsidR="00835822" w:rsidRDefault="00835822">
      <w:pPr>
        <w:widowControl w:val="0"/>
        <w:spacing w:after="0" w:line="240" w:lineRule="auto"/>
        <w:jc w:val="right"/>
        <w:rPr>
          <w:rFonts w:ascii="Times New Roman" w:eastAsia="Times New Roman" w:hAnsi="Times New Roman" w:cs="Times New Roman"/>
          <w:b/>
          <w:sz w:val="24"/>
          <w:szCs w:val="24"/>
        </w:rPr>
      </w:pPr>
    </w:p>
    <w:p w:rsidR="00835822" w:rsidRDefault="00835822">
      <w:pPr>
        <w:widowControl w:val="0"/>
        <w:spacing w:after="0" w:line="240" w:lineRule="auto"/>
        <w:jc w:val="right"/>
        <w:rPr>
          <w:rFonts w:ascii="Times New Roman" w:eastAsia="Times New Roman" w:hAnsi="Times New Roman" w:cs="Times New Roman"/>
          <w:b/>
          <w:sz w:val="24"/>
          <w:szCs w:val="24"/>
        </w:rPr>
      </w:pPr>
    </w:p>
    <w:p w:rsidR="00835822" w:rsidRDefault="00835822">
      <w:pPr>
        <w:widowControl w:val="0"/>
        <w:spacing w:after="0" w:line="240" w:lineRule="auto"/>
        <w:jc w:val="right"/>
        <w:rPr>
          <w:rFonts w:ascii="Times New Roman" w:eastAsia="Times New Roman" w:hAnsi="Times New Roman" w:cs="Times New Roman"/>
          <w:b/>
          <w:sz w:val="24"/>
          <w:szCs w:val="24"/>
        </w:rPr>
      </w:pPr>
    </w:p>
    <w:p w:rsidR="00835822" w:rsidRPr="00F1140D" w:rsidRDefault="00183534">
      <w:pPr>
        <w:widowControl w:val="0"/>
        <w:spacing w:after="0" w:line="240" w:lineRule="auto"/>
        <w:jc w:val="right"/>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 xml:space="preserve">Приложение №1 </w:t>
      </w:r>
    </w:p>
    <w:p w:rsidR="00835822" w:rsidRPr="00F1140D" w:rsidRDefault="00183534">
      <w:pPr>
        <w:widowControl w:val="0"/>
        <w:spacing w:after="0" w:line="240" w:lineRule="auto"/>
        <w:jc w:val="right"/>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к программе</w:t>
      </w:r>
    </w:p>
    <w:p w:rsidR="00835822" w:rsidRDefault="00835822">
      <w:pPr>
        <w:widowControl w:val="0"/>
        <w:spacing w:after="0" w:line="240" w:lineRule="auto"/>
        <w:jc w:val="both"/>
        <w:rPr>
          <w:rFonts w:ascii="Times New Roman" w:eastAsia="Times New Roman" w:hAnsi="Times New Roman" w:cs="Times New Roman"/>
          <w:sz w:val="24"/>
          <w:szCs w:val="24"/>
        </w:rPr>
      </w:pPr>
    </w:p>
    <w:p w:rsidR="00835822" w:rsidRDefault="0018353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Планируемые результаты реализации муниципальной программы</w:t>
      </w:r>
    </w:p>
    <w:p w:rsidR="00835822" w:rsidRDefault="0018353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«Развитие туризма и формирование туристской инфраструктуры в городском округе Зарайск Московской области»</w:t>
      </w:r>
      <w:r>
        <w:rPr>
          <w:rFonts w:ascii="Times New Roman" w:eastAsia="Times New Roman" w:hAnsi="Times New Roman" w:cs="Times New Roman"/>
          <w:sz w:val="24"/>
          <w:szCs w:val="24"/>
        </w:rPr>
        <w:t xml:space="preserve"> </w:t>
      </w:r>
    </w:p>
    <w:p w:rsidR="00835822" w:rsidRDefault="00835822">
      <w:pPr>
        <w:widowControl w:val="0"/>
        <w:spacing w:after="0" w:line="240" w:lineRule="auto"/>
        <w:jc w:val="center"/>
        <w:rPr>
          <w:rFonts w:ascii="Times New Roman" w:eastAsia="Times New Roman" w:hAnsi="Times New Roman" w:cs="Times New Roman"/>
          <w:sz w:val="18"/>
          <w:szCs w:val="18"/>
        </w:rPr>
      </w:pPr>
    </w:p>
    <w:tbl>
      <w:tblPr>
        <w:tblStyle w:val="a7"/>
        <w:tblW w:w="15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
        <w:gridCol w:w="2612"/>
        <w:gridCol w:w="1955"/>
        <w:gridCol w:w="1551"/>
        <w:gridCol w:w="1128"/>
        <w:gridCol w:w="987"/>
        <w:gridCol w:w="988"/>
        <w:gridCol w:w="987"/>
        <w:gridCol w:w="987"/>
        <w:gridCol w:w="987"/>
        <w:gridCol w:w="2535"/>
      </w:tblGrid>
      <w:tr w:rsidR="00835822">
        <w:trPr>
          <w:trHeight w:val="200"/>
        </w:trPr>
        <w:tc>
          <w:tcPr>
            <w:tcW w:w="343" w:type="dxa"/>
            <w:vMerge w:val="restart"/>
            <w:shd w:val="clear" w:color="auto" w:fill="auto"/>
          </w:tcPr>
          <w:p w:rsidR="00835822" w:rsidRDefault="00183534">
            <w:pPr>
              <w:widowControl w:val="0"/>
              <w:spacing w:after="0" w:line="240" w:lineRule="auto"/>
              <w:ind w:left="-428" w:right="-6"/>
              <w:jc w:val="both"/>
              <w:rPr>
                <w:rFonts w:ascii="Times New Roman" w:eastAsia="Times New Roman" w:hAnsi="Times New Roman" w:cs="Times New Roman"/>
              </w:rPr>
            </w:pPr>
            <w:r>
              <w:rPr>
                <w:rFonts w:ascii="Times New Roman" w:eastAsia="Times New Roman" w:hAnsi="Times New Roman" w:cs="Times New Roman"/>
              </w:rPr>
              <w:t>№</w:t>
            </w:r>
          </w:p>
          <w:p w:rsidR="00835822" w:rsidRDefault="00183534">
            <w:pPr>
              <w:widowControl w:val="0"/>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/п</w:t>
            </w:r>
          </w:p>
        </w:tc>
        <w:tc>
          <w:tcPr>
            <w:tcW w:w="2612" w:type="dxa"/>
            <w:vMerge w:val="restart"/>
            <w:shd w:val="clear" w:color="auto" w:fill="auto"/>
          </w:tcPr>
          <w:p w:rsidR="00835822" w:rsidRDefault="00183534">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Планируемые результаты реализации муниципальной программы</w:t>
            </w:r>
          </w:p>
        </w:tc>
        <w:tc>
          <w:tcPr>
            <w:tcW w:w="1955" w:type="dxa"/>
            <w:vMerge w:val="restart"/>
            <w:shd w:val="clear" w:color="auto" w:fill="auto"/>
          </w:tcPr>
          <w:p w:rsidR="00835822" w:rsidRDefault="00183534">
            <w:pPr>
              <w:widowControl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Тип показателя*</w:t>
            </w:r>
          </w:p>
        </w:tc>
        <w:tc>
          <w:tcPr>
            <w:tcW w:w="1551" w:type="dxa"/>
            <w:vMerge w:val="restart"/>
            <w:shd w:val="clear" w:color="auto" w:fill="auto"/>
          </w:tcPr>
          <w:p w:rsidR="00835822" w:rsidRDefault="00183534">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Единица измерения</w:t>
            </w:r>
          </w:p>
        </w:tc>
        <w:tc>
          <w:tcPr>
            <w:tcW w:w="1128" w:type="dxa"/>
            <w:vMerge w:val="restart"/>
            <w:shd w:val="clear" w:color="auto" w:fill="auto"/>
          </w:tcPr>
          <w:p w:rsidR="00835822" w:rsidRDefault="00183534">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Базовое значение на начало реализации подпрограммы</w:t>
            </w:r>
          </w:p>
        </w:tc>
        <w:tc>
          <w:tcPr>
            <w:tcW w:w="4936" w:type="dxa"/>
            <w:gridSpan w:val="5"/>
            <w:shd w:val="clear" w:color="auto" w:fill="auto"/>
          </w:tcPr>
          <w:p w:rsidR="00835822" w:rsidRDefault="00183534">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Планируемое значение по годам реализации</w:t>
            </w:r>
          </w:p>
          <w:p w:rsidR="00835822" w:rsidRDefault="00835822">
            <w:pPr>
              <w:widowControl w:val="0"/>
              <w:spacing w:after="0" w:line="240" w:lineRule="auto"/>
              <w:jc w:val="center"/>
              <w:rPr>
                <w:rFonts w:ascii="Times New Roman" w:eastAsia="Times New Roman" w:hAnsi="Times New Roman" w:cs="Times New Roman"/>
              </w:rPr>
            </w:pPr>
          </w:p>
        </w:tc>
        <w:tc>
          <w:tcPr>
            <w:tcW w:w="2535" w:type="dxa"/>
            <w:vMerge w:val="restart"/>
            <w:shd w:val="clear" w:color="auto" w:fill="auto"/>
          </w:tcPr>
          <w:p w:rsidR="00835822" w:rsidRDefault="00183534">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Номер основного мероприятия в перечне мероприятий подпрограммы</w:t>
            </w:r>
          </w:p>
        </w:tc>
      </w:tr>
      <w:tr w:rsidR="00835822">
        <w:trPr>
          <w:trHeight w:val="120"/>
        </w:trPr>
        <w:tc>
          <w:tcPr>
            <w:tcW w:w="343" w:type="dxa"/>
            <w:vMerge/>
            <w:shd w:val="clear" w:color="auto" w:fill="auto"/>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612" w:type="dxa"/>
            <w:vMerge/>
            <w:shd w:val="clear" w:color="auto" w:fill="auto"/>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55" w:type="dxa"/>
            <w:vMerge/>
            <w:shd w:val="clear" w:color="auto" w:fill="auto"/>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51" w:type="dxa"/>
            <w:vMerge/>
            <w:shd w:val="clear" w:color="auto" w:fill="auto"/>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28" w:type="dxa"/>
            <w:vMerge/>
            <w:shd w:val="clear" w:color="auto" w:fill="auto"/>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987" w:type="dxa"/>
            <w:shd w:val="clear" w:color="auto" w:fill="auto"/>
          </w:tcPr>
          <w:p w:rsidR="00835822" w:rsidRDefault="00183534">
            <w:pPr>
              <w:widowControl w:val="0"/>
              <w:spacing w:after="200" w:line="276" w:lineRule="auto"/>
              <w:jc w:val="center"/>
              <w:rPr>
                <w:rFonts w:ascii="Times New Roman" w:eastAsia="Times New Roman" w:hAnsi="Times New Roman" w:cs="Times New Roman"/>
              </w:rPr>
            </w:pPr>
            <w:r>
              <w:rPr>
                <w:rFonts w:ascii="Times New Roman" w:eastAsia="Times New Roman" w:hAnsi="Times New Roman" w:cs="Times New Roman"/>
              </w:rPr>
              <w:t>2018  год</w:t>
            </w:r>
          </w:p>
        </w:tc>
        <w:tc>
          <w:tcPr>
            <w:tcW w:w="988" w:type="dxa"/>
            <w:shd w:val="clear" w:color="auto" w:fill="auto"/>
          </w:tcPr>
          <w:p w:rsidR="00835822" w:rsidRDefault="00183534">
            <w:pPr>
              <w:widowControl w:val="0"/>
              <w:spacing w:after="200" w:line="276" w:lineRule="auto"/>
              <w:jc w:val="center"/>
              <w:rPr>
                <w:rFonts w:ascii="Times New Roman" w:eastAsia="Times New Roman" w:hAnsi="Times New Roman" w:cs="Times New Roman"/>
              </w:rPr>
            </w:pPr>
            <w:r>
              <w:rPr>
                <w:rFonts w:ascii="Times New Roman" w:eastAsia="Times New Roman" w:hAnsi="Times New Roman" w:cs="Times New Roman"/>
              </w:rPr>
              <w:t>2019  год</w:t>
            </w:r>
          </w:p>
        </w:tc>
        <w:tc>
          <w:tcPr>
            <w:tcW w:w="987" w:type="dxa"/>
            <w:shd w:val="clear" w:color="auto" w:fill="auto"/>
          </w:tcPr>
          <w:p w:rsidR="00835822" w:rsidRDefault="00183534">
            <w:pPr>
              <w:widowControl w:val="0"/>
              <w:spacing w:after="200" w:line="276" w:lineRule="auto"/>
              <w:jc w:val="center"/>
              <w:rPr>
                <w:rFonts w:ascii="Times New Roman" w:eastAsia="Times New Roman" w:hAnsi="Times New Roman" w:cs="Times New Roman"/>
              </w:rPr>
            </w:pPr>
            <w:r>
              <w:rPr>
                <w:rFonts w:ascii="Times New Roman" w:eastAsia="Times New Roman" w:hAnsi="Times New Roman" w:cs="Times New Roman"/>
              </w:rPr>
              <w:t>2020  год</w:t>
            </w:r>
          </w:p>
        </w:tc>
        <w:tc>
          <w:tcPr>
            <w:tcW w:w="987" w:type="dxa"/>
            <w:shd w:val="clear" w:color="auto" w:fill="auto"/>
          </w:tcPr>
          <w:p w:rsidR="00835822" w:rsidRDefault="00183534">
            <w:pPr>
              <w:widowControl w:val="0"/>
              <w:spacing w:after="200" w:line="276" w:lineRule="auto"/>
              <w:jc w:val="center"/>
              <w:rPr>
                <w:rFonts w:ascii="Times New Roman" w:eastAsia="Times New Roman" w:hAnsi="Times New Roman" w:cs="Times New Roman"/>
              </w:rPr>
            </w:pPr>
            <w:r>
              <w:rPr>
                <w:rFonts w:ascii="Times New Roman" w:eastAsia="Times New Roman" w:hAnsi="Times New Roman" w:cs="Times New Roman"/>
              </w:rPr>
              <w:t xml:space="preserve">2021   год </w:t>
            </w:r>
          </w:p>
        </w:tc>
        <w:tc>
          <w:tcPr>
            <w:tcW w:w="987" w:type="dxa"/>
            <w:shd w:val="clear" w:color="auto" w:fill="auto"/>
          </w:tcPr>
          <w:p w:rsidR="00835822" w:rsidRDefault="00183534">
            <w:pPr>
              <w:widowControl w:val="0"/>
              <w:spacing w:after="200" w:line="276" w:lineRule="auto"/>
              <w:jc w:val="center"/>
              <w:rPr>
                <w:rFonts w:ascii="Times New Roman" w:eastAsia="Times New Roman" w:hAnsi="Times New Roman" w:cs="Times New Roman"/>
              </w:rPr>
            </w:pPr>
            <w:r>
              <w:rPr>
                <w:rFonts w:ascii="Times New Roman" w:eastAsia="Times New Roman" w:hAnsi="Times New Roman" w:cs="Times New Roman"/>
              </w:rPr>
              <w:t>2022 год</w:t>
            </w:r>
          </w:p>
        </w:tc>
        <w:tc>
          <w:tcPr>
            <w:tcW w:w="2535" w:type="dxa"/>
            <w:vMerge/>
            <w:shd w:val="clear" w:color="auto" w:fill="auto"/>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835822">
        <w:trPr>
          <w:trHeight w:val="120"/>
        </w:trPr>
        <w:tc>
          <w:tcPr>
            <w:tcW w:w="343" w:type="dxa"/>
            <w:shd w:val="clear" w:color="auto" w:fill="auto"/>
          </w:tcPr>
          <w:p w:rsidR="00835822" w:rsidRDefault="00183534">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612" w:type="dxa"/>
            <w:shd w:val="clear" w:color="auto" w:fill="auto"/>
          </w:tcPr>
          <w:p w:rsidR="00835822" w:rsidRDefault="00183534">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955" w:type="dxa"/>
            <w:shd w:val="clear" w:color="auto" w:fill="auto"/>
          </w:tcPr>
          <w:p w:rsidR="00835822" w:rsidRDefault="00183534">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551" w:type="dxa"/>
            <w:shd w:val="clear" w:color="auto" w:fill="auto"/>
          </w:tcPr>
          <w:p w:rsidR="00835822" w:rsidRDefault="00183534">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128" w:type="dxa"/>
            <w:shd w:val="clear" w:color="auto" w:fill="auto"/>
          </w:tcPr>
          <w:p w:rsidR="00835822" w:rsidRDefault="00183534">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987" w:type="dxa"/>
            <w:shd w:val="clear" w:color="auto" w:fill="auto"/>
          </w:tcPr>
          <w:p w:rsidR="00835822" w:rsidRDefault="00183534">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988" w:type="dxa"/>
            <w:shd w:val="clear" w:color="auto" w:fill="auto"/>
          </w:tcPr>
          <w:p w:rsidR="00835822" w:rsidRDefault="00183534">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987" w:type="dxa"/>
            <w:shd w:val="clear" w:color="auto" w:fill="auto"/>
          </w:tcPr>
          <w:p w:rsidR="00835822" w:rsidRDefault="00183534">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987" w:type="dxa"/>
            <w:shd w:val="clear" w:color="auto" w:fill="auto"/>
          </w:tcPr>
          <w:p w:rsidR="00835822" w:rsidRDefault="00183534">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987" w:type="dxa"/>
            <w:shd w:val="clear" w:color="auto" w:fill="auto"/>
          </w:tcPr>
          <w:p w:rsidR="00835822" w:rsidRDefault="00183534">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2535" w:type="dxa"/>
            <w:shd w:val="clear" w:color="auto" w:fill="auto"/>
          </w:tcPr>
          <w:p w:rsidR="00835822" w:rsidRDefault="00183534">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r>
      <w:tr w:rsidR="00835822" w:rsidTr="00F1140D">
        <w:trPr>
          <w:trHeight w:val="200"/>
        </w:trPr>
        <w:tc>
          <w:tcPr>
            <w:tcW w:w="343" w:type="dxa"/>
            <w:shd w:val="clear" w:color="auto" w:fill="auto"/>
          </w:tcPr>
          <w:p w:rsidR="00835822" w:rsidRPr="00F1140D" w:rsidRDefault="00183534">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w:t>
            </w:r>
          </w:p>
        </w:tc>
        <w:tc>
          <w:tcPr>
            <w:tcW w:w="14717" w:type="dxa"/>
            <w:gridSpan w:val="10"/>
            <w:shd w:val="clear" w:color="auto" w:fill="auto"/>
          </w:tcPr>
          <w:p w:rsidR="00835822" w:rsidRPr="00F1140D" w:rsidRDefault="00183534" w:rsidP="00F1140D">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b/>
                <w:sz w:val="24"/>
                <w:szCs w:val="24"/>
              </w:rPr>
              <w:t>Подпрограмма 1</w:t>
            </w:r>
            <w:r w:rsidRPr="00F1140D">
              <w:rPr>
                <w:rFonts w:ascii="Times New Roman" w:eastAsia="Times New Roman" w:hAnsi="Times New Roman" w:cs="Times New Roman"/>
                <w:sz w:val="24"/>
                <w:szCs w:val="24"/>
              </w:rPr>
              <w:t xml:space="preserve"> </w:t>
            </w:r>
            <w:r w:rsidRPr="00F1140D">
              <w:rPr>
                <w:rFonts w:ascii="Times New Roman" w:eastAsia="Times New Roman" w:hAnsi="Times New Roman" w:cs="Times New Roman"/>
                <w:b/>
                <w:sz w:val="24"/>
                <w:szCs w:val="24"/>
              </w:rPr>
              <w:t>Организационное и нормативно-правовое обеспечение функционирования сферы туризма городского округа Зарайск</w:t>
            </w:r>
          </w:p>
        </w:tc>
      </w:tr>
      <w:tr w:rsidR="00835822" w:rsidTr="00AB55E5">
        <w:trPr>
          <w:trHeight w:val="220"/>
        </w:trPr>
        <w:tc>
          <w:tcPr>
            <w:tcW w:w="343" w:type="dxa"/>
            <w:tcBorders>
              <w:bottom w:val="single" w:sz="4" w:space="0" w:color="000000"/>
            </w:tcBorders>
            <w:shd w:val="clear" w:color="auto" w:fill="auto"/>
          </w:tcPr>
          <w:p w:rsidR="00835822" w:rsidRPr="00F1140D" w:rsidRDefault="00183534">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w:t>
            </w:r>
          </w:p>
        </w:tc>
        <w:tc>
          <w:tcPr>
            <w:tcW w:w="2612" w:type="dxa"/>
            <w:tcBorders>
              <w:bottom w:val="single" w:sz="4" w:space="0" w:color="000000"/>
            </w:tcBorders>
            <w:shd w:val="clear" w:color="auto" w:fill="auto"/>
          </w:tcPr>
          <w:p w:rsidR="00835822" w:rsidRPr="00F1140D" w:rsidRDefault="00183534">
            <w:pPr>
              <w:spacing w:after="0" w:line="240"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Количество мероприятий, организованных межведомственным координационным центром развития туризма</w:t>
            </w:r>
          </w:p>
        </w:tc>
        <w:tc>
          <w:tcPr>
            <w:tcW w:w="1955" w:type="dxa"/>
            <w:tcBorders>
              <w:bottom w:val="single" w:sz="4" w:space="0" w:color="000000"/>
            </w:tcBorders>
            <w:shd w:val="clear" w:color="auto" w:fill="auto"/>
          </w:tcPr>
          <w:p w:rsidR="00835822" w:rsidRPr="00F1140D" w:rsidRDefault="00183534">
            <w:pPr>
              <w:spacing w:after="0" w:line="240"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Муниципальной программы</w:t>
            </w:r>
          </w:p>
        </w:tc>
        <w:tc>
          <w:tcPr>
            <w:tcW w:w="1551"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pPr>
              <w:widowControl w:val="0"/>
              <w:spacing w:after="0" w:line="276"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единицы</w:t>
            </w:r>
          </w:p>
        </w:tc>
        <w:tc>
          <w:tcPr>
            <w:tcW w:w="1128"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0</w:t>
            </w:r>
          </w:p>
        </w:tc>
        <w:tc>
          <w:tcPr>
            <w:tcW w:w="987"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A65E6" w:rsidRDefault="00183534" w:rsidP="00F1140D">
            <w:pPr>
              <w:widowControl w:val="0"/>
              <w:spacing w:after="0" w:line="276" w:lineRule="auto"/>
              <w:jc w:val="center"/>
              <w:rPr>
                <w:rFonts w:ascii="Times New Roman" w:eastAsia="Times New Roman" w:hAnsi="Times New Roman" w:cs="Times New Roman"/>
                <w:color w:val="FF0000"/>
                <w:sz w:val="24"/>
                <w:szCs w:val="24"/>
              </w:rPr>
            </w:pPr>
            <w:r w:rsidRPr="00FA65E6">
              <w:rPr>
                <w:rFonts w:ascii="Times New Roman" w:eastAsia="Times New Roman" w:hAnsi="Times New Roman" w:cs="Times New Roman"/>
                <w:sz w:val="24"/>
                <w:szCs w:val="24"/>
              </w:rPr>
              <w:t>10</w:t>
            </w:r>
          </w:p>
        </w:tc>
        <w:tc>
          <w:tcPr>
            <w:tcW w:w="988"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12</w:t>
            </w:r>
          </w:p>
        </w:tc>
        <w:tc>
          <w:tcPr>
            <w:tcW w:w="987"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12</w:t>
            </w:r>
          </w:p>
        </w:tc>
        <w:tc>
          <w:tcPr>
            <w:tcW w:w="987"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14</w:t>
            </w:r>
          </w:p>
        </w:tc>
        <w:tc>
          <w:tcPr>
            <w:tcW w:w="987"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14</w:t>
            </w:r>
          </w:p>
        </w:tc>
        <w:tc>
          <w:tcPr>
            <w:tcW w:w="2535" w:type="dxa"/>
            <w:vMerge w:val="restart"/>
            <w:tcBorders>
              <w:right w:val="single" w:sz="7" w:space="0" w:color="000000"/>
            </w:tcBorders>
            <w:shd w:val="clear" w:color="auto" w:fill="auto"/>
            <w:tcMar>
              <w:top w:w="100" w:type="dxa"/>
              <w:left w:w="100" w:type="dxa"/>
              <w:bottom w:w="100" w:type="dxa"/>
              <w:right w:w="100" w:type="dxa"/>
            </w:tcMar>
          </w:tcPr>
          <w:p w:rsidR="00835822" w:rsidRPr="00F1140D" w:rsidRDefault="00183534">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1.1 Оказание консультационной, организационной и информационной поддержки предпринимательской деятельности в сфере туризма</w:t>
            </w:r>
          </w:p>
        </w:tc>
      </w:tr>
      <w:tr w:rsidR="00835822" w:rsidTr="00AB55E5">
        <w:trPr>
          <w:trHeight w:val="200"/>
        </w:trPr>
        <w:tc>
          <w:tcPr>
            <w:tcW w:w="343" w:type="dxa"/>
            <w:tcBorders>
              <w:top w:val="single" w:sz="4" w:space="0" w:color="000000"/>
              <w:bottom w:val="single" w:sz="4" w:space="0" w:color="000000"/>
            </w:tcBorders>
            <w:shd w:val="clear" w:color="auto" w:fill="auto"/>
          </w:tcPr>
          <w:p w:rsidR="00835822" w:rsidRPr="00F1140D" w:rsidRDefault="00183534">
            <w:pPr>
              <w:widowControl w:val="0"/>
              <w:spacing w:after="0" w:line="276"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2</w:t>
            </w:r>
          </w:p>
        </w:tc>
        <w:tc>
          <w:tcPr>
            <w:tcW w:w="2612" w:type="dxa"/>
            <w:tcBorders>
              <w:top w:val="single" w:sz="4" w:space="0" w:color="000000"/>
              <w:bottom w:val="single" w:sz="4" w:space="0" w:color="000000"/>
            </w:tcBorders>
            <w:shd w:val="clear" w:color="auto" w:fill="auto"/>
          </w:tcPr>
          <w:p w:rsidR="00835822" w:rsidRPr="00F1140D" w:rsidRDefault="00183534">
            <w:pPr>
              <w:spacing w:after="0" w:line="240"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Количество субъектов МСП в сфере туризма, участвующих в конкурсах на получение государственной поддержки</w:t>
            </w:r>
          </w:p>
        </w:tc>
        <w:tc>
          <w:tcPr>
            <w:tcW w:w="1955" w:type="dxa"/>
            <w:tcBorders>
              <w:top w:val="single" w:sz="4" w:space="0" w:color="000000"/>
              <w:bottom w:val="single" w:sz="4" w:space="0" w:color="000000"/>
              <w:right w:val="single" w:sz="7" w:space="0" w:color="000000"/>
            </w:tcBorders>
            <w:shd w:val="clear" w:color="auto" w:fill="auto"/>
            <w:tcMar>
              <w:top w:w="100" w:type="dxa"/>
              <w:left w:w="100" w:type="dxa"/>
              <w:bottom w:w="100" w:type="dxa"/>
              <w:right w:w="100" w:type="dxa"/>
            </w:tcMar>
          </w:tcPr>
          <w:p w:rsidR="00835822" w:rsidRPr="00F1140D" w:rsidRDefault="00183534">
            <w:pPr>
              <w:rPr>
                <w:rFonts w:ascii="Times New Roman" w:hAnsi="Times New Roman" w:cs="Times New Roman"/>
                <w:sz w:val="24"/>
                <w:szCs w:val="24"/>
              </w:rPr>
            </w:pPr>
            <w:r w:rsidRPr="00F1140D">
              <w:rPr>
                <w:rFonts w:ascii="Times New Roman" w:eastAsia="Times New Roman" w:hAnsi="Times New Roman" w:cs="Times New Roman"/>
                <w:sz w:val="24"/>
                <w:szCs w:val="24"/>
              </w:rPr>
              <w:t>Муниципальной программы</w:t>
            </w:r>
          </w:p>
        </w:tc>
        <w:tc>
          <w:tcPr>
            <w:tcW w:w="1551"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pPr>
              <w:widowControl w:val="0"/>
              <w:spacing w:after="0" w:line="276"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единицы</w:t>
            </w:r>
          </w:p>
        </w:tc>
        <w:tc>
          <w:tcPr>
            <w:tcW w:w="1128"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0</w:t>
            </w:r>
          </w:p>
        </w:tc>
        <w:tc>
          <w:tcPr>
            <w:tcW w:w="987"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A65E6" w:rsidRDefault="00183534" w:rsidP="00F1140D">
            <w:pPr>
              <w:widowControl w:val="0"/>
              <w:spacing w:after="0" w:line="276" w:lineRule="auto"/>
              <w:jc w:val="center"/>
              <w:rPr>
                <w:rFonts w:ascii="Times New Roman" w:eastAsia="Times New Roman" w:hAnsi="Times New Roman" w:cs="Times New Roman"/>
                <w:color w:val="FF0000"/>
                <w:sz w:val="24"/>
                <w:szCs w:val="24"/>
              </w:rPr>
            </w:pPr>
            <w:r w:rsidRPr="00FA65E6">
              <w:rPr>
                <w:rFonts w:ascii="Times New Roman" w:eastAsia="Times New Roman" w:hAnsi="Times New Roman" w:cs="Times New Roman"/>
                <w:sz w:val="24"/>
                <w:szCs w:val="24"/>
              </w:rPr>
              <w:t>0</w:t>
            </w:r>
          </w:p>
        </w:tc>
        <w:tc>
          <w:tcPr>
            <w:tcW w:w="988"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3</w:t>
            </w:r>
          </w:p>
        </w:tc>
        <w:tc>
          <w:tcPr>
            <w:tcW w:w="987"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2</w:t>
            </w:r>
          </w:p>
        </w:tc>
        <w:tc>
          <w:tcPr>
            <w:tcW w:w="987"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2</w:t>
            </w:r>
          </w:p>
        </w:tc>
        <w:tc>
          <w:tcPr>
            <w:tcW w:w="987"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2</w:t>
            </w:r>
          </w:p>
        </w:tc>
        <w:tc>
          <w:tcPr>
            <w:tcW w:w="2535" w:type="dxa"/>
            <w:vMerge/>
            <w:tcBorders>
              <w:right w:val="single" w:sz="7" w:space="0" w:color="000000"/>
            </w:tcBorders>
            <w:shd w:val="clear" w:color="auto" w:fill="auto"/>
            <w:tcMar>
              <w:top w:w="100" w:type="dxa"/>
              <w:left w:w="100" w:type="dxa"/>
              <w:bottom w:w="100" w:type="dxa"/>
              <w:right w:w="100" w:type="dxa"/>
            </w:tcMar>
          </w:tcPr>
          <w:p w:rsidR="00835822" w:rsidRPr="00F1140D"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rsidTr="00AB55E5">
        <w:trPr>
          <w:trHeight w:val="200"/>
        </w:trPr>
        <w:tc>
          <w:tcPr>
            <w:tcW w:w="343" w:type="dxa"/>
            <w:tcBorders>
              <w:top w:val="single" w:sz="4" w:space="0" w:color="000000"/>
            </w:tcBorders>
            <w:shd w:val="clear" w:color="auto" w:fill="auto"/>
          </w:tcPr>
          <w:p w:rsidR="00835822" w:rsidRPr="00F1140D" w:rsidRDefault="00183534">
            <w:pPr>
              <w:widowControl w:val="0"/>
              <w:spacing w:after="0" w:line="276"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3</w:t>
            </w:r>
          </w:p>
        </w:tc>
        <w:tc>
          <w:tcPr>
            <w:tcW w:w="2612" w:type="dxa"/>
            <w:tcBorders>
              <w:top w:val="single" w:sz="4" w:space="0" w:color="000000"/>
            </w:tcBorders>
            <w:shd w:val="clear" w:color="auto" w:fill="auto"/>
          </w:tcPr>
          <w:p w:rsidR="00835822" w:rsidRPr="00F1140D" w:rsidRDefault="00183534">
            <w:pPr>
              <w:spacing w:after="0" w:line="240"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Количество проектов, участвующих в конкурсе проектных работ ВИЗИТЗАРАЙСК</w:t>
            </w:r>
          </w:p>
          <w:p w:rsidR="00835822" w:rsidRPr="00F1140D" w:rsidRDefault="00835822">
            <w:pPr>
              <w:spacing w:after="0" w:line="240" w:lineRule="auto"/>
              <w:rPr>
                <w:rFonts w:ascii="Times New Roman" w:eastAsia="Times New Roman" w:hAnsi="Times New Roman" w:cs="Times New Roman"/>
                <w:sz w:val="24"/>
                <w:szCs w:val="24"/>
              </w:rPr>
            </w:pPr>
          </w:p>
          <w:p w:rsidR="00835822" w:rsidRPr="00F1140D" w:rsidRDefault="00835822">
            <w:pPr>
              <w:spacing w:after="0" w:line="240" w:lineRule="auto"/>
              <w:rPr>
                <w:rFonts w:ascii="Times New Roman" w:eastAsia="Times New Roman" w:hAnsi="Times New Roman" w:cs="Times New Roman"/>
                <w:sz w:val="24"/>
                <w:szCs w:val="24"/>
              </w:rPr>
            </w:pPr>
          </w:p>
        </w:tc>
        <w:tc>
          <w:tcPr>
            <w:tcW w:w="1955" w:type="dxa"/>
            <w:tcBorders>
              <w:top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pPr>
              <w:rPr>
                <w:rFonts w:ascii="Times New Roman" w:hAnsi="Times New Roman" w:cs="Times New Roman"/>
                <w:sz w:val="24"/>
                <w:szCs w:val="24"/>
              </w:rPr>
            </w:pPr>
            <w:r w:rsidRPr="00F1140D">
              <w:rPr>
                <w:rFonts w:ascii="Times New Roman" w:eastAsia="Times New Roman" w:hAnsi="Times New Roman" w:cs="Times New Roman"/>
                <w:sz w:val="24"/>
                <w:szCs w:val="24"/>
              </w:rPr>
              <w:t>Муниципальной программы</w:t>
            </w:r>
          </w:p>
        </w:tc>
        <w:tc>
          <w:tcPr>
            <w:tcW w:w="1551"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pPr>
              <w:widowControl w:val="0"/>
              <w:spacing w:after="0" w:line="276"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единиц</w:t>
            </w:r>
          </w:p>
        </w:tc>
        <w:tc>
          <w:tcPr>
            <w:tcW w:w="1128"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25</w:t>
            </w:r>
          </w:p>
        </w:tc>
        <w:tc>
          <w:tcPr>
            <w:tcW w:w="987"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A65E6" w:rsidRDefault="00FA65E6" w:rsidP="00F1140D">
            <w:pPr>
              <w:widowControl w:val="0"/>
              <w:spacing w:after="0" w:line="276" w:lineRule="auto"/>
              <w:jc w:val="center"/>
              <w:rPr>
                <w:rFonts w:ascii="Times New Roman" w:eastAsia="Times New Roman" w:hAnsi="Times New Roman" w:cs="Times New Roman"/>
                <w:color w:val="FF0000"/>
                <w:sz w:val="24"/>
                <w:szCs w:val="24"/>
              </w:rPr>
            </w:pPr>
            <w:r w:rsidRPr="00FA65E6">
              <w:rPr>
                <w:rFonts w:ascii="Times New Roman" w:eastAsia="Times New Roman" w:hAnsi="Times New Roman" w:cs="Times New Roman"/>
                <w:sz w:val="24"/>
                <w:szCs w:val="24"/>
              </w:rPr>
              <w:t>15</w:t>
            </w:r>
          </w:p>
        </w:tc>
        <w:tc>
          <w:tcPr>
            <w:tcW w:w="988"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30</w:t>
            </w:r>
          </w:p>
        </w:tc>
        <w:tc>
          <w:tcPr>
            <w:tcW w:w="987"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40</w:t>
            </w:r>
          </w:p>
        </w:tc>
        <w:tc>
          <w:tcPr>
            <w:tcW w:w="987"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45</w:t>
            </w:r>
          </w:p>
        </w:tc>
        <w:tc>
          <w:tcPr>
            <w:tcW w:w="987"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50</w:t>
            </w:r>
          </w:p>
        </w:tc>
        <w:tc>
          <w:tcPr>
            <w:tcW w:w="2535" w:type="dxa"/>
            <w:shd w:val="clear" w:color="auto" w:fill="auto"/>
          </w:tcPr>
          <w:p w:rsidR="00835822" w:rsidRPr="00F1140D" w:rsidRDefault="00183534">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1.2 Мониторинг и выявление наиболее эффективных проектов в сфере туризма, предлагаемых субъектами малого и среднего бизнеса, муниципальными, общественными и иными организациями</w:t>
            </w:r>
          </w:p>
        </w:tc>
      </w:tr>
      <w:tr w:rsidR="00835822" w:rsidTr="00F1140D">
        <w:trPr>
          <w:trHeight w:val="200"/>
        </w:trPr>
        <w:tc>
          <w:tcPr>
            <w:tcW w:w="343" w:type="dxa"/>
            <w:shd w:val="clear" w:color="auto" w:fill="auto"/>
          </w:tcPr>
          <w:p w:rsidR="00835822" w:rsidRPr="00F1140D" w:rsidRDefault="00183534">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2</w:t>
            </w:r>
          </w:p>
        </w:tc>
        <w:tc>
          <w:tcPr>
            <w:tcW w:w="14717" w:type="dxa"/>
            <w:gridSpan w:val="10"/>
            <w:shd w:val="clear" w:color="auto" w:fill="auto"/>
          </w:tcPr>
          <w:p w:rsidR="00835822" w:rsidRPr="00F1140D" w:rsidRDefault="00183534" w:rsidP="00F1140D">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b/>
                <w:sz w:val="24"/>
                <w:szCs w:val="24"/>
              </w:rPr>
              <w:t>Подпрограмма 2 Продвижение туристского потенциала городского округа Зарайск Московской области</w:t>
            </w:r>
          </w:p>
        </w:tc>
      </w:tr>
      <w:tr w:rsidR="00835822" w:rsidTr="00AB55E5">
        <w:trPr>
          <w:trHeight w:val="220"/>
        </w:trPr>
        <w:tc>
          <w:tcPr>
            <w:tcW w:w="343" w:type="dxa"/>
            <w:shd w:val="clear" w:color="auto" w:fill="auto"/>
          </w:tcPr>
          <w:p w:rsidR="00835822" w:rsidRPr="00F1140D" w:rsidRDefault="00183534">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w:t>
            </w:r>
          </w:p>
        </w:tc>
        <w:tc>
          <w:tcPr>
            <w:tcW w:w="2612" w:type="dxa"/>
            <w:shd w:val="clear" w:color="auto" w:fill="auto"/>
          </w:tcPr>
          <w:p w:rsidR="00835822" w:rsidRPr="00F1140D" w:rsidRDefault="00183534">
            <w:pPr>
              <w:spacing w:after="0" w:line="240" w:lineRule="auto"/>
              <w:rPr>
                <w:rFonts w:ascii="Times New Roman" w:eastAsia="Times New Roman" w:hAnsi="Times New Roman" w:cs="Times New Roman"/>
                <w:color w:val="000000"/>
                <w:sz w:val="24"/>
                <w:szCs w:val="24"/>
              </w:rPr>
            </w:pPr>
            <w:r w:rsidRPr="00F1140D">
              <w:rPr>
                <w:rFonts w:ascii="Times New Roman" w:eastAsia="Times New Roman" w:hAnsi="Times New Roman" w:cs="Times New Roman"/>
                <w:color w:val="000000"/>
                <w:sz w:val="24"/>
                <w:szCs w:val="24"/>
              </w:rPr>
              <w:t xml:space="preserve">Количество публикаций на сайте </w:t>
            </w:r>
            <w:hyperlink r:id="rId15">
              <w:r w:rsidRPr="00F1140D">
                <w:rPr>
                  <w:rFonts w:ascii="Times New Roman" w:eastAsia="Times New Roman" w:hAnsi="Times New Roman" w:cs="Times New Roman"/>
                  <w:color w:val="000000"/>
                  <w:sz w:val="24"/>
                  <w:szCs w:val="24"/>
                  <w:u w:val="single"/>
                </w:rPr>
                <w:t>www.visitzaraysk.ru</w:t>
              </w:r>
            </w:hyperlink>
          </w:p>
        </w:tc>
        <w:tc>
          <w:tcPr>
            <w:tcW w:w="1955" w:type="dxa"/>
            <w:tcBorders>
              <w:top w:val="single" w:sz="4" w:space="0" w:color="000000"/>
              <w:left w:val="single" w:sz="4" w:space="0" w:color="000000"/>
              <w:bottom w:val="single" w:sz="4" w:space="0" w:color="000000"/>
              <w:right w:val="single" w:sz="4" w:space="0" w:color="000000"/>
            </w:tcBorders>
          </w:tcPr>
          <w:p w:rsidR="00835822" w:rsidRPr="00F1140D" w:rsidRDefault="00183534">
            <w:pPr>
              <w:rPr>
                <w:rFonts w:ascii="Times New Roman" w:hAnsi="Times New Roman" w:cs="Times New Roman"/>
                <w:sz w:val="24"/>
                <w:szCs w:val="24"/>
              </w:rPr>
            </w:pPr>
            <w:r w:rsidRPr="00F1140D">
              <w:rPr>
                <w:rFonts w:ascii="Times New Roman" w:eastAsia="Times New Roman" w:hAnsi="Times New Roman" w:cs="Times New Roman"/>
                <w:sz w:val="24"/>
                <w:szCs w:val="24"/>
              </w:rPr>
              <w:t>Муниципальной программы</w:t>
            </w:r>
          </w:p>
        </w:tc>
        <w:tc>
          <w:tcPr>
            <w:tcW w:w="1551"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pPr>
              <w:spacing w:after="0" w:line="240"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единицы</w:t>
            </w:r>
          </w:p>
        </w:tc>
        <w:tc>
          <w:tcPr>
            <w:tcW w:w="1128"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120</w:t>
            </w:r>
          </w:p>
        </w:tc>
        <w:tc>
          <w:tcPr>
            <w:tcW w:w="987"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A65E6" w:rsidRDefault="00183534" w:rsidP="00F1140D">
            <w:pPr>
              <w:widowControl w:val="0"/>
              <w:spacing w:after="0" w:line="276" w:lineRule="auto"/>
              <w:ind w:firstLine="36"/>
              <w:jc w:val="center"/>
              <w:rPr>
                <w:rFonts w:ascii="Times New Roman" w:eastAsia="Times New Roman" w:hAnsi="Times New Roman" w:cs="Times New Roman"/>
                <w:color w:val="FF0000"/>
                <w:sz w:val="24"/>
                <w:szCs w:val="24"/>
              </w:rPr>
            </w:pPr>
            <w:r w:rsidRPr="00FA65E6">
              <w:rPr>
                <w:rFonts w:ascii="Times New Roman" w:eastAsia="Times New Roman" w:hAnsi="Times New Roman" w:cs="Times New Roman"/>
                <w:sz w:val="24"/>
                <w:szCs w:val="24"/>
              </w:rPr>
              <w:t>210</w:t>
            </w:r>
          </w:p>
        </w:tc>
        <w:tc>
          <w:tcPr>
            <w:tcW w:w="988"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300</w:t>
            </w:r>
          </w:p>
        </w:tc>
        <w:tc>
          <w:tcPr>
            <w:tcW w:w="987"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380</w:t>
            </w:r>
          </w:p>
        </w:tc>
        <w:tc>
          <w:tcPr>
            <w:tcW w:w="987"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470</w:t>
            </w:r>
          </w:p>
        </w:tc>
        <w:tc>
          <w:tcPr>
            <w:tcW w:w="987"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550</w:t>
            </w:r>
          </w:p>
        </w:tc>
        <w:tc>
          <w:tcPr>
            <w:tcW w:w="2535" w:type="dxa"/>
            <w:vMerge w:val="restart"/>
            <w:shd w:val="clear" w:color="auto" w:fill="auto"/>
          </w:tcPr>
          <w:p w:rsidR="00835822" w:rsidRPr="00F1140D" w:rsidRDefault="00183534">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1.2 Продвижение и администрирование страниц городского округа Зарайск в социальных сетях и  на других туристических  сайтов</w:t>
            </w:r>
          </w:p>
        </w:tc>
      </w:tr>
      <w:tr w:rsidR="00835822" w:rsidTr="00AB55E5">
        <w:trPr>
          <w:trHeight w:val="220"/>
        </w:trPr>
        <w:tc>
          <w:tcPr>
            <w:tcW w:w="343" w:type="dxa"/>
            <w:shd w:val="clear" w:color="auto" w:fill="auto"/>
          </w:tcPr>
          <w:p w:rsidR="00835822" w:rsidRPr="00F1140D" w:rsidRDefault="00183534">
            <w:pPr>
              <w:widowControl w:val="0"/>
              <w:spacing w:after="0" w:line="276"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2</w:t>
            </w:r>
          </w:p>
        </w:tc>
        <w:tc>
          <w:tcPr>
            <w:tcW w:w="2612" w:type="dxa"/>
            <w:shd w:val="clear" w:color="auto" w:fill="auto"/>
          </w:tcPr>
          <w:p w:rsidR="00835822" w:rsidRPr="00F1140D" w:rsidRDefault="00183534">
            <w:pPr>
              <w:spacing w:after="0" w:line="240" w:lineRule="auto"/>
              <w:rPr>
                <w:rFonts w:ascii="Times New Roman" w:eastAsia="Times New Roman" w:hAnsi="Times New Roman" w:cs="Times New Roman"/>
                <w:color w:val="000000"/>
                <w:sz w:val="24"/>
                <w:szCs w:val="24"/>
              </w:rPr>
            </w:pPr>
            <w:r w:rsidRPr="00F1140D">
              <w:rPr>
                <w:rFonts w:ascii="Times New Roman" w:eastAsia="Times New Roman" w:hAnsi="Times New Roman" w:cs="Times New Roman"/>
                <w:color w:val="000000"/>
                <w:sz w:val="24"/>
                <w:szCs w:val="24"/>
              </w:rPr>
              <w:t>Совокупное количество подписчиков социальных сетей:</w:t>
            </w:r>
          </w:p>
          <w:p w:rsidR="00835822" w:rsidRPr="00F1140D" w:rsidRDefault="00183534">
            <w:pPr>
              <w:spacing w:after="0" w:line="240" w:lineRule="auto"/>
              <w:rPr>
                <w:rFonts w:ascii="Times New Roman" w:eastAsia="Times New Roman" w:hAnsi="Times New Roman" w:cs="Times New Roman"/>
                <w:color w:val="000000"/>
                <w:sz w:val="24"/>
                <w:szCs w:val="24"/>
              </w:rPr>
            </w:pPr>
            <w:proofErr w:type="spellStart"/>
            <w:r w:rsidRPr="00F1140D">
              <w:rPr>
                <w:rFonts w:ascii="Times New Roman" w:eastAsia="Times New Roman" w:hAnsi="Times New Roman" w:cs="Times New Roman"/>
                <w:color w:val="000000"/>
                <w:sz w:val="24"/>
                <w:szCs w:val="24"/>
              </w:rPr>
              <w:t>Instagram</w:t>
            </w:r>
            <w:proofErr w:type="spellEnd"/>
            <w:r w:rsidRPr="00F1140D">
              <w:rPr>
                <w:rFonts w:ascii="Times New Roman" w:eastAsia="Times New Roman" w:hAnsi="Times New Roman" w:cs="Times New Roman"/>
                <w:color w:val="000000"/>
                <w:sz w:val="24"/>
                <w:szCs w:val="24"/>
              </w:rPr>
              <w:t>(</w:t>
            </w:r>
            <w:hyperlink r:id="rId16">
              <w:r w:rsidRPr="00F1140D">
                <w:rPr>
                  <w:rFonts w:ascii="Times New Roman" w:eastAsia="Times New Roman" w:hAnsi="Times New Roman" w:cs="Times New Roman"/>
                  <w:color w:val="000000"/>
                  <w:sz w:val="24"/>
                  <w:szCs w:val="24"/>
                  <w:u w:val="single"/>
                </w:rPr>
                <w:t>https://www.instagram.com/visitzaraysk/</w:t>
              </w:r>
            </w:hyperlink>
            <w:r w:rsidRPr="00F1140D">
              <w:rPr>
                <w:rFonts w:ascii="Times New Roman" w:eastAsia="Times New Roman" w:hAnsi="Times New Roman" w:cs="Times New Roman"/>
                <w:color w:val="000000"/>
                <w:sz w:val="24"/>
                <w:szCs w:val="24"/>
              </w:rPr>
              <w:t>)</w:t>
            </w:r>
          </w:p>
          <w:p w:rsidR="00835822" w:rsidRPr="00F1140D" w:rsidRDefault="00183534">
            <w:pPr>
              <w:spacing w:after="0" w:line="240" w:lineRule="auto"/>
              <w:rPr>
                <w:rFonts w:ascii="Times New Roman" w:eastAsia="Times New Roman" w:hAnsi="Times New Roman" w:cs="Times New Roman"/>
                <w:color w:val="000000"/>
                <w:sz w:val="24"/>
                <w:szCs w:val="24"/>
              </w:rPr>
            </w:pPr>
            <w:proofErr w:type="spellStart"/>
            <w:r w:rsidRPr="00F1140D">
              <w:rPr>
                <w:rFonts w:ascii="Times New Roman" w:eastAsia="Times New Roman" w:hAnsi="Times New Roman" w:cs="Times New Roman"/>
                <w:color w:val="000000"/>
                <w:sz w:val="24"/>
                <w:szCs w:val="24"/>
              </w:rPr>
              <w:t>Instagram</w:t>
            </w:r>
            <w:proofErr w:type="spellEnd"/>
            <w:r w:rsidRPr="00F1140D">
              <w:rPr>
                <w:rFonts w:ascii="Times New Roman" w:eastAsia="Times New Roman" w:hAnsi="Times New Roman" w:cs="Times New Roman"/>
                <w:color w:val="000000"/>
                <w:sz w:val="24"/>
                <w:szCs w:val="24"/>
              </w:rPr>
              <w:t>(</w:t>
            </w:r>
            <w:hyperlink r:id="rId17">
              <w:r w:rsidRPr="00F1140D">
                <w:rPr>
                  <w:rFonts w:ascii="Times New Roman" w:eastAsia="Times New Roman" w:hAnsi="Times New Roman" w:cs="Times New Roman"/>
                  <w:color w:val="000000"/>
                  <w:sz w:val="24"/>
                  <w:szCs w:val="24"/>
                  <w:u w:val="single"/>
                </w:rPr>
                <w:t>https://www.instagram.com/myzaraysk/</w:t>
              </w:r>
            </w:hyperlink>
            <w:r w:rsidRPr="00F1140D">
              <w:rPr>
                <w:rFonts w:ascii="Times New Roman" w:eastAsia="Times New Roman" w:hAnsi="Times New Roman" w:cs="Times New Roman"/>
                <w:color w:val="000000"/>
                <w:sz w:val="24"/>
                <w:szCs w:val="24"/>
              </w:rPr>
              <w:t>)</w:t>
            </w:r>
          </w:p>
          <w:p w:rsidR="00835822" w:rsidRPr="00F1140D" w:rsidRDefault="00183534">
            <w:pPr>
              <w:spacing w:after="0" w:line="240" w:lineRule="auto"/>
              <w:rPr>
                <w:rFonts w:ascii="Times New Roman" w:eastAsia="Times New Roman" w:hAnsi="Times New Roman" w:cs="Times New Roman"/>
                <w:color w:val="000000"/>
                <w:sz w:val="24"/>
                <w:szCs w:val="24"/>
              </w:rPr>
            </w:pPr>
            <w:r w:rsidRPr="00F1140D">
              <w:rPr>
                <w:rFonts w:ascii="Times New Roman" w:eastAsia="Times New Roman" w:hAnsi="Times New Roman" w:cs="Times New Roman"/>
                <w:color w:val="000000"/>
                <w:sz w:val="24"/>
                <w:szCs w:val="24"/>
              </w:rPr>
              <w:t>VK(</w:t>
            </w:r>
            <w:hyperlink r:id="rId18">
              <w:r w:rsidRPr="00F1140D">
                <w:rPr>
                  <w:rFonts w:ascii="Times New Roman" w:eastAsia="Times New Roman" w:hAnsi="Times New Roman" w:cs="Times New Roman"/>
                  <w:color w:val="000000"/>
                  <w:sz w:val="24"/>
                  <w:szCs w:val="24"/>
                  <w:u w:val="single"/>
                </w:rPr>
                <w:t>https://vk.com/visitzaraysk</w:t>
              </w:r>
            </w:hyperlink>
            <w:r w:rsidRPr="00F1140D">
              <w:rPr>
                <w:rFonts w:ascii="Times New Roman" w:eastAsia="Times New Roman" w:hAnsi="Times New Roman" w:cs="Times New Roman"/>
                <w:color w:val="000000"/>
                <w:sz w:val="24"/>
                <w:szCs w:val="24"/>
              </w:rPr>
              <w:t>)</w:t>
            </w:r>
          </w:p>
          <w:p w:rsidR="00835822" w:rsidRPr="00F1140D" w:rsidRDefault="00183534">
            <w:pPr>
              <w:spacing w:after="0" w:line="240" w:lineRule="auto"/>
              <w:rPr>
                <w:rFonts w:ascii="Times New Roman" w:eastAsia="Times New Roman" w:hAnsi="Times New Roman" w:cs="Times New Roman"/>
                <w:color w:val="000000"/>
                <w:sz w:val="24"/>
                <w:szCs w:val="24"/>
              </w:rPr>
            </w:pPr>
            <w:proofErr w:type="spellStart"/>
            <w:r w:rsidRPr="00F1140D">
              <w:rPr>
                <w:rFonts w:ascii="Times New Roman" w:eastAsia="Times New Roman" w:hAnsi="Times New Roman" w:cs="Times New Roman"/>
                <w:color w:val="000000"/>
                <w:sz w:val="24"/>
                <w:szCs w:val="24"/>
              </w:rPr>
              <w:t>Facebook</w:t>
            </w:r>
            <w:proofErr w:type="spellEnd"/>
            <w:r w:rsidRPr="00F1140D">
              <w:rPr>
                <w:rFonts w:ascii="Times New Roman" w:eastAsia="Times New Roman" w:hAnsi="Times New Roman" w:cs="Times New Roman"/>
                <w:color w:val="000000"/>
                <w:sz w:val="24"/>
                <w:szCs w:val="24"/>
              </w:rPr>
              <w:t>(</w:t>
            </w:r>
            <w:hyperlink r:id="rId19">
              <w:r w:rsidRPr="00F1140D">
                <w:rPr>
                  <w:rFonts w:ascii="Times New Roman" w:eastAsia="Times New Roman" w:hAnsi="Times New Roman" w:cs="Times New Roman"/>
                  <w:color w:val="000000"/>
                  <w:sz w:val="24"/>
                  <w:szCs w:val="24"/>
                  <w:u w:val="single"/>
                </w:rPr>
                <w:t>https://www.facebook.com/visitzaraysk/</w:t>
              </w:r>
            </w:hyperlink>
            <w:r w:rsidRPr="00F1140D">
              <w:rPr>
                <w:rFonts w:ascii="Times New Roman" w:eastAsia="Times New Roman" w:hAnsi="Times New Roman" w:cs="Times New Roman"/>
                <w:color w:val="000000"/>
                <w:sz w:val="24"/>
                <w:szCs w:val="24"/>
              </w:rPr>
              <w:t>)</w:t>
            </w:r>
          </w:p>
        </w:tc>
        <w:tc>
          <w:tcPr>
            <w:tcW w:w="1955" w:type="dxa"/>
            <w:tcBorders>
              <w:top w:val="single" w:sz="4" w:space="0" w:color="000000"/>
              <w:left w:val="single" w:sz="4" w:space="0" w:color="000000"/>
              <w:bottom w:val="single" w:sz="4" w:space="0" w:color="000000"/>
              <w:right w:val="single" w:sz="4" w:space="0" w:color="000000"/>
            </w:tcBorders>
          </w:tcPr>
          <w:p w:rsidR="00835822" w:rsidRPr="00F1140D" w:rsidRDefault="00183534">
            <w:pPr>
              <w:rPr>
                <w:rFonts w:ascii="Times New Roman" w:hAnsi="Times New Roman" w:cs="Times New Roman"/>
                <w:sz w:val="24"/>
                <w:szCs w:val="24"/>
              </w:rPr>
            </w:pPr>
            <w:r w:rsidRPr="00F1140D">
              <w:rPr>
                <w:rFonts w:ascii="Times New Roman" w:eastAsia="Times New Roman" w:hAnsi="Times New Roman" w:cs="Times New Roman"/>
                <w:sz w:val="24"/>
                <w:szCs w:val="24"/>
              </w:rPr>
              <w:t>Муниципальной программы</w:t>
            </w:r>
          </w:p>
        </w:tc>
        <w:tc>
          <w:tcPr>
            <w:tcW w:w="1551"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pPr>
              <w:spacing w:after="0" w:line="240"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человек</w:t>
            </w:r>
          </w:p>
        </w:tc>
        <w:tc>
          <w:tcPr>
            <w:tcW w:w="1128"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1850</w:t>
            </w:r>
          </w:p>
          <w:p w:rsidR="00835822" w:rsidRPr="00F1140D" w:rsidRDefault="00835822" w:rsidP="00F1140D">
            <w:pPr>
              <w:widowControl w:val="0"/>
              <w:spacing w:after="0" w:line="276" w:lineRule="auto"/>
              <w:jc w:val="center"/>
              <w:rPr>
                <w:rFonts w:ascii="Times New Roman" w:eastAsia="Times New Roman" w:hAnsi="Times New Roman" w:cs="Times New Roman"/>
                <w:sz w:val="24"/>
                <w:szCs w:val="24"/>
                <w:shd w:val="clear" w:color="auto" w:fill="F4CCCC"/>
              </w:rPr>
            </w:pPr>
          </w:p>
          <w:p w:rsidR="00835822" w:rsidRPr="00F1140D" w:rsidRDefault="00835822" w:rsidP="00F1140D">
            <w:pPr>
              <w:widowControl w:val="0"/>
              <w:spacing w:after="0" w:line="276" w:lineRule="auto"/>
              <w:jc w:val="center"/>
              <w:rPr>
                <w:rFonts w:ascii="Times New Roman" w:eastAsia="Times New Roman" w:hAnsi="Times New Roman" w:cs="Times New Roman"/>
                <w:sz w:val="24"/>
                <w:szCs w:val="24"/>
                <w:shd w:val="clear" w:color="auto" w:fill="F4CCCC"/>
              </w:rPr>
            </w:pP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A65E6" w:rsidRDefault="00183534" w:rsidP="00AB55E5">
            <w:pPr>
              <w:widowControl w:val="0"/>
              <w:spacing w:after="0" w:line="276" w:lineRule="auto"/>
              <w:jc w:val="center"/>
              <w:rPr>
                <w:rFonts w:ascii="Times New Roman" w:eastAsia="Times New Roman" w:hAnsi="Times New Roman" w:cs="Times New Roman"/>
                <w:color w:val="FF0000"/>
                <w:sz w:val="24"/>
                <w:szCs w:val="24"/>
              </w:rPr>
            </w:pPr>
            <w:r w:rsidRPr="00FA65E6">
              <w:rPr>
                <w:rFonts w:ascii="Times New Roman" w:eastAsia="Times New Roman" w:hAnsi="Times New Roman" w:cs="Times New Roman"/>
                <w:sz w:val="24"/>
                <w:szCs w:val="24"/>
              </w:rPr>
              <w:t>2</w:t>
            </w:r>
            <w:r w:rsidR="00AB55E5">
              <w:rPr>
                <w:rFonts w:ascii="Times New Roman" w:eastAsia="Times New Roman" w:hAnsi="Times New Roman" w:cs="Times New Roman"/>
                <w:sz w:val="24"/>
                <w:szCs w:val="24"/>
              </w:rPr>
              <w:t>67</w:t>
            </w:r>
            <w:r w:rsidR="00FA65E6" w:rsidRPr="00FA65E6">
              <w:rPr>
                <w:rFonts w:ascii="Times New Roman" w:eastAsia="Times New Roman" w:hAnsi="Times New Roman" w:cs="Times New Roman"/>
                <w:sz w:val="24"/>
                <w:szCs w:val="24"/>
              </w:rPr>
              <w:t>0</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2007</w:t>
            </w: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2108</w:t>
            </w: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2214</w:t>
            </w: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2325</w:t>
            </w:r>
          </w:p>
        </w:tc>
        <w:tc>
          <w:tcPr>
            <w:tcW w:w="2535" w:type="dxa"/>
            <w:vMerge/>
            <w:shd w:val="clear" w:color="auto" w:fill="auto"/>
          </w:tcPr>
          <w:p w:rsidR="00835822" w:rsidRPr="00F1140D"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rsidTr="00AB55E5">
        <w:trPr>
          <w:trHeight w:val="220"/>
        </w:trPr>
        <w:tc>
          <w:tcPr>
            <w:tcW w:w="343" w:type="dxa"/>
            <w:shd w:val="clear" w:color="auto" w:fill="auto"/>
          </w:tcPr>
          <w:p w:rsidR="00835822" w:rsidRPr="00F1140D" w:rsidRDefault="00183534">
            <w:pPr>
              <w:widowControl w:val="0"/>
              <w:spacing w:after="0" w:line="276"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3</w:t>
            </w:r>
          </w:p>
        </w:tc>
        <w:tc>
          <w:tcPr>
            <w:tcW w:w="2612" w:type="dxa"/>
            <w:shd w:val="clear" w:color="auto" w:fill="auto"/>
          </w:tcPr>
          <w:p w:rsidR="00835822" w:rsidRPr="00F1140D" w:rsidRDefault="00183534">
            <w:pPr>
              <w:spacing w:after="0" w:line="240" w:lineRule="auto"/>
              <w:rPr>
                <w:rFonts w:ascii="Times New Roman" w:eastAsia="Times New Roman" w:hAnsi="Times New Roman" w:cs="Times New Roman"/>
                <w:color w:val="000000"/>
                <w:sz w:val="24"/>
                <w:szCs w:val="24"/>
              </w:rPr>
            </w:pPr>
            <w:r w:rsidRPr="00F1140D">
              <w:rPr>
                <w:rFonts w:ascii="Times New Roman" w:eastAsia="Times New Roman" w:hAnsi="Times New Roman" w:cs="Times New Roman"/>
                <w:color w:val="000000"/>
                <w:sz w:val="24"/>
                <w:szCs w:val="24"/>
              </w:rPr>
              <w:t xml:space="preserve">Количество посетителей сайта </w:t>
            </w:r>
            <w:hyperlink r:id="rId20">
              <w:r w:rsidRPr="00F1140D">
                <w:rPr>
                  <w:rFonts w:ascii="Times New Roman" w:eastAsia="Times New Roman" w:hAnsi="Times New Roman" w:cs="Times New Roman"/>
                  <w:color w:val="000000"/>
                  <w:sz w:val="24"/>
                  <w:szCs w:val="24"/>
                  <w:u w:val="single"/>
                </w:rPr>
                <w:t>www.visitzaraysk.ru</w:t>
              </w:r>
            </w:hyperlink>
            <w:r w:rsidRPr="00F1140D">
              <w:rPr>
                <w:rFonts w:ascii="Times New Roman" w:eastAsia="Times New Roman" w:hAnsi="Times New Roman" w:cs="Times New Roman"/>
                <w:color w:val="000000"/>
                <w:sz w:val="24"/>
                <w:szCs w:val="24"/>
              </w:rPr>
              <w:t>,</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835822" w:rsidRPr="00F1140D" w:rsidRDefault="00183534">
            <w:pPr>
              <w:rPr>
                <w:rFonts w:ascii="Times New Roman" w:hAnsi="Times New Roman" w:cs="Times New Roman"/>
                <w:sz w:val="24"/>
                <w:szCs w:val="24"/>
              </w:rPr>
            </w:pPr>
            <w:r w:rsidRPr="00F1140D">
              <w:rPr>
                <w:rFonts w:ascii="Times New Roman" w:eastAsia="Times New Roman" w:hAnsi="Times New Roman" w:cs="Times New Roman"/>
                <w:sz w:val="24"/>
                <w:szCs w:val="24"/>
              </w:rPr>
              <w:t>Муниципальной программы</w:t>
            </w:r>
          </w:p>
        </w:tc>
        <w:tc>
          <w:tcPr>
            <w:tcW w:w="1551"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pPr>
              <w:spacing w:after="0" w:line="240"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единиц</w:t>
            </w:r>
          </w:p>
        </w:tc>
        <w:tc>
          <w:tcPr>
            <w:tcW w:w="1128"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7242</w:t>
            </w: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A65E6" w:rsidRDefault="00FA65E6" w:rsidP="00AB55E5">
            <w:pPr>
              <w:spacing w:after="0"/>
              <w:jc w:val="center"/>
              <w:rPr>
                <w:rFonts w:ascii="Times New Roman" w:eastAsia="Times New Roman" w:hAnsi="Times New Roman" w:cs="Times New Roman"/>
                <w:color w:val="FF0000"/>
                <w:sz w:val="24"/>
                <w:szCs w:val="24"/>
              </w:rPr>
            </w:pPr>
            <w:r w:rsidRPr="00FA65E6">
              <w:rPr>
                <w:rFonts w:ascii="Times New Roman" w:eastAsia="Times New Roman" w:hAnsi="Times New Roman" w:cs="Times New Roman"/>
                <w:sz w:val="24"/>
                <w:szCs w:val="24"/>
              </w:rPr>
              <w:t>2</w:t>
            </w:r>
            <w:r w:rsidR="00AB55E5">
              <w:rPr>
                <w:rFonts w:ascii="Times New Roman" w:eastAsia="Times New Roman" w:hAnsi="Times New Roman" w:cs="Times New Roman"/>
                <w:sz w:val="24"/>
                <w:szCs w:val="24"/>
              </w:rPr>
              <w:t>2</w:t>
            </w:r>
            <w:r w:rsidRPr="00FA65E6">
              <w:rPr>
                <w:rFonts w:ascii="Times New Roman" w:eastAsia="Times New Roman" w:hAnsi="Times New Roman" w:cs="Times New Roman"/>
                <w:sz w:val="24"/>
                <w:szCs w:val="24"/>
              </w:rPr>
              <w:t>500</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spacing w:after="0"/>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11846</w:t>
            </w: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spacing w:after="0"/>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13031</w:t>
            </w: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spacing w:after="0"/>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14335</w:t>
            </w: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spacing w:after="0"/>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15769</w:t>
            </w:r>
          </w:p>
        </w:tc>
        <w:tc>
          <w:tcPr>
            <w:tcW w:w="2535" w:type="dxa"/>
            <w:shd w:val="clear" w:color="auto" w:fill="auto"/>
          </w:tcPr>
          <w:p w:rsidR="00835822" w:rsidRPr="00F1140D" w:rsidRDefault="00183534">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1.1 Продвижение и администрирование туристского информационного портала http://visitzaraysk.ru</w:t>
            </w:r>
          </w:p>
        </w:tc>
      </w:tr>
      <w:tr w:rsidR="00835822" w:rsidTr="00AB55E5">
        <w:trPr>
          <w:trHeight w:val="220"/>
        </w:trPr>
        <w:tc>
          <w:tcPr>
            <w:tcW w:w="343" w:type="dxa"/>
            <w:shd w:val="clear" w:color="auto" w:fill="auto"/>
          </w:tcPr>
          <w:p w:rsidR="00835822" w:rsidRPr="00F1140D" w:rsidRDefault="00183534">
            <w:pPr>
              <w:widowControl w:val="0"/>
              <w:spacing w:after="0" w:line="276"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4</w:t>
            </w:r>
          </w:p>
        </w:tc>
        <w:tc>
          <w:tcPr>
            <w:tcW w:w="2612" w:type="dxa"/>
            <w:shd w:val="clear" w:color="auto" w:fill="auto"/>
          </w:tcPr>
          <w:p w:rsidR="00835822" w:rsidRPr="00F1140D" w:rsidRDefault="00183534">
            <w:pPr>
              <w:spacing w:after="0" w:line="240"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Количество поисковых запросов по фразе «Зарайск» в поисковой системе Яндекс</w:t>
            </w:r>
          </w:p>
        </w:tc>
        <w:tc>
          <w:tcPr>
            <w:tcW w:w="1955" w:type="dxa"/>
            <w:tcBorders>
              <w:top w:val="single" w:sz="4" w:space="0" w:color="000000"/>
              <w:left w:val="single" w:sz="4" w:space="0" w:color="000000"/>
              <w:bottom w:val="single" w:sz="4" w:space="0" w:color="000000"/>
              <w:right w:val="single" w:sz="4" w:space="0" w:color="000000"/>
            </w:tcBorders>
          </w:tcPr>
          <w:p w:rsidR="00835822" w:rsidRPr="00F1140D" w:rsidRDefault="00183534">
            <w:pPr>
              <w:rPr>
                <w:rFonts w:ascii="Times New Roman" w:hAnsi="Times New Roman" w:cs="Times New Roman"/>
                <w:sz w:val="24"/>
                <w:szCs w:val="24"/>
              </w:rPr>
            </w:pPr>
            <w:r w:rsidRPr="00F1140D">
              <w:rPr>
                <w:rFonts w:ascii="Times New Roman" w:eastAsia="Times New Roman" w:hAnsi="Times New Roman" w:cs="Times New Roman"/>
                <w:sz w:val="24"/>
                <w:szCs w:val="24"/>
              </w:rPr>
              <w:t>Муниципальной программы</w:t>
            </w:r>
          </w:p>
        </w:tc>
        <w:tc>
          <w:tcPr>
            <w:tcW w:w="1551"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pPr>
              <w:widowControl w:val="0"/>
              <w:spacing w:after="0" w:line="276"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единицы</w:t>
            </w:r>
          </w:p>
        </w:tc>
        <w:tc>
          <w:tcPr>
            <w:tcW w:w="1128"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1350000</w:t>
            </w:r>
          </w:p>
        </w:tc>
        <w:tc>
          <w:tcPr>
            <w:tcW w:w="987" w:type="dxa"/>
            <w:tcBorders>
              <w:top w:val="single" w:sz="8" w:space="0" w:color="000000"/>
              <w:left w:val="single" w:sz="8" w:space="0" w:color="000000"/>
              <w:bottom w:val="single" w:sz="8" w:space="0" w:color="000000"/>
              <w:right w:val="single" w:sz="8" w:space="0" w:color="000000"/>
            </w:tcBorders>
            <w:shd w:val="clear" w:color="auto" w:fill="auto"/>
          </w:tcPr>
          <w:p w:rsidR="00835822" w:rsidRPr="00FA65E6" w:rsidRDefault="00183534" w:rsidP="00AB55E5">
            <w:pPr>
              <w:widowControl w:val="0"/>
              <w:spacing w:after="0" w:line="276" w:lineRule="auto"/>
              <w:jc w:val="center"/>
              <w:rPr>
                <w:rFonts w:ascii="Times New Roman" w:eastAsia="Times New Roman" w:hAnsi="Times New Roman" w:cs="Times New Roman"/>
                <w:color w:val="FF0000"/>
                <w:sz w:val="24"/>
                <w:szCs w:val="24"/>
              </w:rPr>
            </w:pPr>
            <w:r w:rsidRPr="00FA65E6">
              <w:rPr>
                <w:rFonts w:ascii="Times New Roman" w:eastAsia="Times New Roman" w:hAnsi="Times New Roman" w:cs="Times New Roman"/>
                <w:sz w:val="24"/>
                <w:szCs w:val="24"/>
              </w:rPr>
              <w:t>1</w:t>
            </w:r>
            <w:r w:rsidR="00AB55E5">
              <w:rPr>
                <w:rFonts w:ascii="Times New Roman" w:eastAsia="Times New Roman" w:hAnsi="Times New Roman" w:cs="Times New Roman"/>
                <w:sz w:val="24"/>
                <w:szCs w:val="24"/>
              </w:rPr>
              <w:t>670</w:t>
            </w:r>
            <w:r w:rsidRPr="00FA65E6">
              <w:rPr>
                <w:rFonts w:ascii="Times New Roman" w:eastAsia="Times New Roman" w:hAnsi="Times New Roman" w:cs="Times New Roman"/>
                <w:sz w:val="24"/>
                <w:szCs w:val="24"/>
              </w:rPr>
              <w:t>000</w:t>
            </w:r>
          </w:p>
        </w:tc>
        <w:tc>
          <w:tcPr>
            <w:tcW w:w="988" w:type="dxa"/>
            <w:tcBorders>
              <w:top w:val="single" w:sz="8" w:space="0" w:color="000000"/>
              <w:left w:val="single" w:sz="8" w:space="0" w:color="000000"/>
              <w:bottom w:val="single" w:sz="8" w:space="0" w:color="000000"/>
              <w:right w:val="single" w:sz="8" w:space="0" w:color="000000"/>
            </w:tcBorders>
            <w:shd w:val="clear" w:color="auto" w:fill="auto"/>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1483000</w:t>
            </w:r>
          </w:p>
        </w:tc>
        <w:tc>
          <w:tcPr>
            <w:tcW w:w="987" w:type="dxa"/>
            <w:tcBorders>
              <w:top w:val="single" w:sz="8" w:space="0" w:color="000000"/>
              <w:left w:val="single" w:sz="8" w:space="0" w:color="000000"/>
              <w:bottom w:val="single" w:sz="8" w:space="0" w:color="000000"/>
              <w:right w:val="single" w:sz="8" w:space="0" w:color="000000"/>
            </w:tcBorders>
            <w:shd w:val="clear" w:color="auto" w:fill="auto"/>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1557000</w:t>
            </w:r>
          </w:p>
        </w:tc>
        <w:tc>
          <w:tcPr>
            <w:tcW w:w="987" w:type="dxa"/>
            <w:tcBorders>
              <w:top w:val="single" w:sz="8" w:space="0" w:color="000000"/>
              <w:left w:val="single" w:sz="8" w:space="0" w:color="000000"/>
              <w:bottom w:val="single" w:sz="8" w:space="0" w:color="000000"/>
              <w:right w:val="single" w:sz="8" w:space="0" w:color="000000"/>
            </w:tcBorders>
            <w:shd w:val="clear" w:color="auto" w:fill="auto"/>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1635000</w:t>
            </w:r>
          </w:p>
        </w:tc>
        <w:tc>
          <w:tcPr>
            <w:tcW w:w="987" w:type="dxa"/>
            <w:tcBorders>
              <w:top w:val="single" w:sz="8" w:space="0" w:color="000000"/>
              <w:left w:val="single" w:sz="8" w:space="0" w:color="000000"/>
              <w:bottom w:val="single" w:sz="8" w:space="0" w:color="000000"/>
              <w:right w:val="single" w:sz="8" w:space="0" w:color="000000"/>
            </w:tcBorders>
            <w:shd w:val="clear" w:color="auto" w:fill="auto"/>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1717000</w:t>
            </w:r>
          </w:p>
        </w:tc>
        <w:tc>
          <w:tcPr>
            <w:tcW w:w="2535" w:type="dxa"/>
            <w:shd w:val="clear" w:color="auto" w:fill="auto"/>
          </w:tcPr>
          <w:p w:rsidR="00835822" w:rsidRPr="00F1140D" w:rsidRDefault="00183534">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1.2 Продвижение и администрирование страниц городского округа Зарайск в социальных сетях и  на других туристических  сайтов</w:t>
            </w:r>
          </w:p>
        </w:tc>
      </w:tr>
      <w:tr w:rsidR="00835822" w:rsidTr="00AB55E5">
        <w:trPr>
          <w:trHeight w:val="220"/>
        </w:trPr>
        <w:tc>
          <w:tcPr>
            <w:tcW w:w="343" w:type="dxa"/>
            <w:shd w:val="clear" w:color="auto" w:fill="auto"/>
          </w:tcPr>
          <w:p w:rsidR="00835822" w:rsidRPr="00F1140D" w:rsidRDefault="00183534">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5</w:t>
            </w:r>
          </w:p>
        </w:tc>
        <w:tc>
          <w:tcPr>
            <w:tcW w:w="2612" w:type="dxa"/>
            <w:shd w:val="clear" w:color="auto" w:fill="auto"/>
          </w:tcPr>
          <w:p w:rsidR="00835822" w:rsidRPr="00F1140D" w:rsidRDefault="00183534">
            <w:pP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Количество заключенных соглашений с туристско-информационными центрами России и мира</w:t>
            </w:r>
          </w:p>
        </w:tc>
        <w:tc>
          <w:tcPr>
            <w:tcW w:w="1955" w:type="dxa"/>
            <w:tcBorders>
              <w:top w:val="single" w:sz="4" w:space="0" w:color="000000"/>
              <w:left w:val="single" w:sz="4" w:space="0" w:color="000000"/>
              <w:bottom w:val="single" w:sz="4" w:space="0" w:color="000000"/>
              <w:right w:val="single" w:sz="4" w:space="0" w:color="000000"/>
            </w:tcBorders>
          </w:tcPr>
          <w:p w:rsidR="00835822" w:rsidRPr="00F1140D" w:rsidRDefault="00183534">
            <w:pPr>
              <w:rPr>
                <w:rFonts w:ascii="Times New Roman" w:hAnsi="Times New Roman" w:cs="Times New Roman"/>
                <w:sz w:val="24"/>
                <w:szCs w:val="24"/>
              </w:rPr>
            </w:pPr>
            <w:r w:rsidRPr="00F1140D">
              <w:rPr>
                <w:rFonts w:ascii="Times New Roman" w:eastAsia="Times New Roman" w:hAnsi="Times New Roman" w:cs="Times New Roman"/>
                <w:sz w:val="24"/>
                <w:szCs w:val="24"/>
              </w:rPr>
              <w:t>Муниципальной программы</w:t>
            </w:r>
          </w:p>
        </w:tc>
        <w:tc>
          <w:tcPr>
            <w:tcW w:w="1551"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pP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единицы</w:t>
            </w:r>
          </w:p>
        </w:tc>
        <w:tc>
          <w:tcPr>
            <w:tcW w:w="1128"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2</w:t>
            </w:r>
          </w:p>
        </w:tc>
        <w:tc>
          <w:tcPr>
            <w:tcW w:w="987" w:type="dxa"/>
            <w:tcBorders>
              <w:bottom w:val="single" w:sz="7" w:space="0" w:color="000000"/>
              <w:right w:val="single" w:sz="7" w:space="0" w:color="000000"/>
            </w:tcBorders>
            <w:shd w:val="clear" w:color="auto" w:fill="auto"/>
          </w:tcPr>
          <w:p w:rsidR="00835822" w:rsidRPr="00FA65E6" w:rsidRDefault="00FA65E6" w:rsidP="00F1140D">
            <w:pPr>
              <w:widowControl w:val="0"/>
              <w:spacing w:after="0" w:line="276"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3</w:t>
            </w:r>
          </w:p>
        </w:tc>
        <w:tc>
          <w:tcPr>
            <w:tcW w:w="988" w:type="dxa"/>
            <w:tcBorders>
              <w:bottom w:val="single" w:sz="7" w:space="0" w:color="000000"/>
              <w:right w:val="single" w:sz="7" w:space="0" w:color="000000"/>
            </w:tcBorders>
            <w:shd w:val="clear" w:color="auto" w:fill="auto"/>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5</w:t>
            </w:r>
          </w:p>
        </w:tc>
        <w:tc>
          <w:tcPr>
            <w:tcW w:w="987" w:type="dxa"/>
            <w:tcBorders>
              <w:bottom w:val="single" w:sz="7" w:space="0" w:color="000000"/>
              <w:right w:val="single" w:sz="7" w:space="0" w:color="000000"/>
            </w:tcBorders>
            <w:shd w:val="clear" w:color="auto" w:fill="auto"/>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7</w:t>
            </w:r>
          </w:p>
        </w:tc>
        <w:tc>
          <w:tcPr>
            <w:tcW w:w="987" w:type="dxa"/>
            <w:tcBorders>
              <w:bottom w:val="single" w:sz="7" w:space="0" w:color="000000"/>
              <w:right w:val="single" w:sz="7" w:space="0" w:color="000000"/>
            </w:tcBorders>
            <w:shd w:val="clear" w:color="auto" w:fill="auto"/>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9</w:t>
            </w:r>
          </w:p>
        </w:tc>
        <w:tc>
          <w:tcPr>
            <w:tcW w:w="987" w:type="dxa"/>
            <w:tcBorders>
              <w:bottom w:val="single" w:sz="7" w:space="0" w:color="000000"/>
              <w:right w:val="single" w:sz="7" w:space="0" w:color="000000"/>
            </w:tcBorders>
            <w:shd w:val="clear" w:color="auto" w:fill="auto"/>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10</w:t>
            </w:r>
          </w:p>
        </w:tc>
        <w:tc>
          <w:tcPr>
            <w:tcW w:w="2535" w:type="dxa"/>
            <w:vMerge w:val="restart"/>
            <w:shd w:val="clear" w:color="auto" w:fill="auto"/>
          </w:tcPr>
          <w:p w:rsidR="00835822" w:rsidRPr="00F1140D" w:rsidRDefault="00183534">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2.1 Организация взаимодействия с внешними туристскими организациями</w:t>
            </w:r>
          </w:p>
        </w:tc>
      </w:tr>
      <w:tr w:rsidR="00835822" w:rsidTr="00AB55E5">
        <w:trPr>
          <w:trHeight w:val="220"/>
        </w:trPr>
        <w:tc>
          <w:tcPr>
            <w:tcW w:w="343" w:type="dxa"/>
            <w:shd w:val="clear" w:color="auto" w:fill="auto"/>
          </w:tcPr>
          <w:p w:rsidR="00835822" w:rsidRPr="00F1140D" w:rsidRDefault="00183534">
            <w:pPr>
              <w:widowControl w:val="0"/>
              <w:spacing w:after="0" w:line="276"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6</w:t>
            </w:r>
          </w:p>
        </w:tc>
        <w:tc>
          <w:tcPr>
            <w:tcW w:w="2612" w:type="dxa"/>
            <w:shd w:val="clear" w:color="auto" w:fill="auto"/>
          </w:tcPr>
          <w:p w:rsidR="00835822" w:rsidRPr="00F1140D" w:rsidRDefault="00183534">
            <w:pP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Количество участников информационных туров</w:t>
            </w:r>
          </w:p>
        </w:tc>
        <w:tc>
          <w:tcPr>
            <w:tcW w:w="1955" w:type="dxa"/>
            <w:tcBorders>
              <w:bottom w:val="single" w:sz="7" w:space="0" w:color="000000"/>
              <w:right w:val="single" w:sz="7" w:space="0" w:color="000000"/>
            </w:tcBorders>
            <w:shd w:val="clear" w:color="auto" w:fill="auto"/>
          </w:tcPr>
          <w:p w:rsidR="00835822" w:rsidRPr="00F1140D" w:rsidRDefault="00183534">
            <w:pPr>
              <w:rPr>
                <w:rFonts w:ascii="Times New Roman" w:hAnsi="Times New Roman" w:cs="Times New Roman"/>
                <w:sz w:val="24"/>
                <w:szCs w:val="24"/>
              </w:rPr>
            </w:pPr>
            <w:r w:rsidRPr="00F1140D">
              <w:rPr>
                <w:rFonts w:ascii="Times New Roman" w:eastAsia="Times New Roman" w:hAnsi="Times New Roman" w:cs="Times New Roman"/>
                <w:sz w:val="24"/>
                <w:szCs w:val="24"/>
              </w:rPr>
              <w:t>Муниципальной программы</w:t>
            </w:r>
          </w:p>
        </w:tc>
        <w:tc>
          <w:tcPr>
            <w:tcW w:w="1551"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pP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человек</w:t>
            </w:r>
          </w:p>
        </w:tc>
        <w:tc>
          <w:tcPr>
            <w:tcW w:w="1128"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90</w:t>
            </w:r>
          </w:p>
        </w:tc>
        <w:tc>
          <w:tcPr>
            <w:tcW w:w="987"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A65E6" w:rsidRDefault="00183534" w:rsidP="00F1140D">
            <w:pPr>
              <w:widowControl w:val="0"/>
              <w:spacing w:after="0" w:line="276" w:lineRule="auto"/>
              <w:jc w:val="center"/>
              <w:rPr>
                <w:rFonts w:ascii="Times New Roman" w:eastAsia="Times New Roman" w:hAnsi="Times New Roman" w:cs="Times New Roman"/>
                <w:color w:val="FF0000"/>
                <w:sz w:val="24"/>
                <w:szCs w:val="24"/>
              </w:rPr>
            </w:pPr>
            <w:r w:rsidRPr="00FA65E6">
              <w:rPr>
                <w:rFonts w:ascii="Times New Roman" w:eastAsia="Times New Roman" w:hAnsi="Times New Roman" w:cs="Times New Roman"/>
                <w:sz w:val="24"/>
                <w:szCs w:val="24"/>
              </w:rPr>
              <w:t>100</w:t>
            </w:r>
          </w:p>
        </w:tc>
        <w:tc>
          <w:tcPr>
            <w:tcW w:w="988"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110</w:t>
            </w:r>
          </w:p>
        </w:tc>
        <w:tc>
          <w:tcPr>
            <w:tcW w:w="987"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120</w:t>
            </w:r>
          </w:p>
        </w:tc>
        <w:tc>
          <w:tcPr>
            <w:tcW w:w="987"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130</w:t>
            </w:r>
          </w:p>
        </w:tc>
        <w:tc>
          <w:tcPr>
            <w:tcW w:w="987"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130</w:t>
            </w:r>
          </w:p>
        </w:tc>
        <w:tc>
          <w:tcPr>
            <w:tcW w:w="2535" w:type="dxa"/>
            <w:vMerge/>
            <w:shd w:val="clear" w:color="auto" w:fill="auto"/>
          </w:tcPr>
          <w:p w:rsidR="00835822" w:rsidRPr="00F1140D"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rsidTr="00AB55E5">
        <w:trPr>
          <w:trHeight w:val="220"/>
        </w:trPr>
        <w:tc>
          <w:tcPr>
            <w:tcW w:w="343" w:type="dxa"/>
            <w:shd w:val="clear" w:color="auto" w:fill="auto"/>
          </w:tcPr>
          <w:p w:rsidR="00835822" w:rsidRPr="00F1140D" w:rsidRDefault="00183534">
            <w:pPr>
              <w:widowControl w:val="0"/>
              <w:spacing w:after="0" w:line="276"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7</w:t>
            </w:r>
          </w:p>
        </w:tc>
        <w:tc>
          <w:tcPr>
            <w:tcW w:w="2612" w:type="dxa"/>
            <w:shd w:val="clear" w:color="auto" w:fill="auto"/>
          </w:tcPr>
          <w:p w:rsidR="00835822" w:rsidRPr="00F1140D" w:rsidRDefault="00183534">
            <w:pP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Количество  профильных мероприятий (выставок, форумов, конференций, круглых столов), где участвуют представители туристской сферы городского округа Зарайск</w:t>
            </w:r>
          </w:p>
        </w:tc>
        <w:tc>
          <w:tcPr>
            <w:tcW w:w="1955" w:type="dxa"/>
            <w:tcBorders>
              <w:top w:val="single" w:sz="4" w:space="0" w:color="000000"/>
              <w:left w:val="single" w:sz="4" w:space="0" w:color="000000"/>
              <w:bottom w:val="single" w:sz="4" w:space="0" w:color="000000"/>
              <w:right w:val="single" w:sz="4" w:space="0" w:color="000000"/>
            </w:tcBorders>
          </w:tcPr>
          <w:p w:rsidR="00835822" w:rsidRPr="00F1140D" w:rsidRDefault="00183534">
            <w:pPr>
              <w:rPr>
                <w:rFonts w:ascii="Times New Roman" w:hAnsi="Times New Roman" w:cs="Times New Roman"/>
                <w:sz w:val="24"/>
                <w:szCs w:val="24"/>
              </w:rPr>
            </w:pPr>
            <w:r w:rsidRPr="00F1140D">
              <w:rPr>
                <w:rFonts w:ascii="Times New Roman" w:eastAsia="Times New Roman" w:hAnsi="Times New Roman" w:cs="Times New Roman"/>
                <w:sz w:val="24"/>
                <w:szCs w:val="24"/>
              </w:rPr>
              <w:t>Муниципальной программы</w:t>
            </w:r>
          </w:p>
        </w:tc>
        <w:tc>
          <w:tcPr>
            <w:tcW w:w="1551"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pPr>
              <w:widowControl w:val="0"/>
              <w:spacing w:after="0" w:line="276"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единицы</w:t>
            </w:r>
          </w:p>
        </w:tc>
        <w:tc>
          <w:tcPr>
            <w:tcW w:w="1128"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17</w:t>
            </w:r>
          </w:p>
        </w:tc>
        <w:tc>
          <w:tcPr>
            <w:tcW w:w="987"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A65E6" w:rsidRDefault="00183534" w:rsidP="00F1140D">
            <w:pPr>
              <w:widowControl w:val="0"/>
              <w:spacing w:after="0" w:line="276" w:lineRule="auto"/>
              <w:jc w:val="center"/>
              <w:rPr>
                <w:rFonts w:ascii="Times New Roman" w:eastAsia="Times New Roman" w:hAnsi="Times New Roman" w:cs="Times New Roman"/>
                <w:color w:val="FF0000"/>
                <w:sz w:val="24"/>
                <w:szCs w:val="24"/>
              </w:rPr>
            </w:pPr>
            <w:r w:rsidRPr="00FA65E6">
              <w:rPr>
                <w:rFonts w:ascii="Times New Roman" w:eastAsia="Times New Roman" w:hAnsi="Times New Roman" w:cs="Times New Roman"/>
                <w:sz w:val="24"/>
                <w:szCs w:val="24"/>
              </w:rPr>
              <w:t>20</w:t>
            </w:r>
          </w:p>
        </w:tc>
        <w:tc>
          <w:tcPr>
            <w:tcW w:w="988"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23</w:t>
            </w:r>
          </w:p>
        </w:tc>
        <w:tc>
          <w:tcPr>
            <w:tcW w:w="987"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24</w:t>
            </w:r>
          </w:p>
        </w:tc>
        <w:tc>
          <w:tcPr>
            <w:tcW w:w="987"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26</w:t>
            </w:r>
          </w:p>
        </w:tc>
        <w:tc>
          <w:tcPr>
            <w:tcW w:w="987"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27</w:t>
            </w:r>
          </w:p>
        </w:tc>
        <w:tc>
          <w:tcPr>
            <w:tcW w:w="2535" w:type="dxa"/>
            <w:vMerge/>
            <w:shd w:val="clear" w:color="auto" w:fill="auto"/>
          </w:tcPr>
          <w:p w:rsidR="00835822" w:rsidRPr="00F1140D"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rsidTr="00AB55E5">
        <w:trPr>
          <w:trHeight w:val="220"/>
        </w:trPr>
        <w:tc>
          <w:tcPr>
            <w:tcW w:w="343" w:type="dxa"/>
            <w:shd w:val="clear" w:color="auto" w:fill="auto"/>
          </w:tcPr>
          <w:p w:rsidR="00835822" w:rsidRPr="00F1140D" w:rsidRDefault="00183534">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8</w:t>
            </w:r>
          </w:p>
        </w:tc>
        <w:tc>
          <w:tcPr>
            <w:tcW w:w="2612" w:type="dxa"/>
            <w:shd w:val="clear" w:color="auto" w:fill="auto"/>
          </w:tcPr>
          <w:p w:rsidR="00835822" w:rsidRPr="00F1140D" w:rsidRDefault="00183534">
            <w:pP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Количество туристско-информационных центров</w:t>
            </w:r>
          </w:p>
        </w:tc>
        <w:tc>
          <w:tcPr>
            <w:tcW w:w="1955"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pPr>
              <w:rPr>
                <w:rFonts w:ascii="Times New Roman" w:hAnsi="Times New Roman" w:cs="Times New Roman"/>
                <w:sz w:val="24"/>
                <w:szCs w:val="24"/>
              </w:rPr>
            </w:pPr>
            <w:r w:rsidRPr="00F1140D">
              <w:rPr>
                <w:rFonts w:ascii="Times New Roman" w:eastAsia="Times New Roman" w:hAnsi="Times New Roman" w:cs="Times New Roman"/>
                <w:sz w:val="24"/>
                <w:szCs w:val="24"/>
              </w:rPr>
              <w:t>Муниципальной программы</w:t>
            </w:r>
          </w:p>
        </w:tc>
        <w:tc>
          <w:tcPr>
            <w:tcW w:w="1551"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pP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единиц</w:t>
            </w:r>
          </w:p>
        </w:tc>
        <w:tc>
          <w:tcPr>
            <w:tcW w:w="1128" w:type="dxa"/>
            <w:tcBorders>
              <w:bottom w:val="single" w:sz="7" w:space="0" w:color="000000"/>
              <w:right w:val="single" w:sz="7"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2</w:t>
            </w: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A65E6" w:rsidRDefault="00FA65E6" w:rsidP="00F1140D">
            <w:pPr>
              <w:widowControl w:val="0"/>
              <w:spacing w:after="0" w:line="276" w:lineRule="auto"/>
              <w:jc w:val="center"/>
              <w:rPr>
                <w:rFonts w:ascii="Times New Roman" w:eastAsia="Times New Roman" w:hAnsi="Times New Roman" w:cs="Times New Roman"/>
                <w:color w:val="FF0000"/>
                <w:sz w:val="24"/>
                <w:szCs w:val="24"/>
              </w:rPr>
            </w:pPr>
            <w:r w:rsidRPr="00FA65E6">
              <w:rPr>
                <w:rFonts w:ascii="Times New Roman" w:eastAsia="Times New Roman" w:hAnsi="Times New Roman" w:cs="Times New Roman"/>
                <w:sz w:val="24"/>
                <w:szCs w:val="24"/>
              </w:rPr>
              <w:t>2</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4</w:t>
            </w: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6</w:t>
            </w: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7</w:t>
            </w: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8</w:t>
            </w:r>
          </w:p>
        </w:tc>
        <w:tc>
          <w:tcPr>
            <w:tcW w:w="2535" w:type="dxa"/>
            <w:vMerge w:val="restart"/>
            <w:shd w:val="clear" w:color="auto" w:fill="auto"/>
          </w:tcPr>
          <w:p w:rsidR="00835822" w:rsidRPr="00F1140D" w:rsidRDefault="00183534">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3.1 Организация работы туристско-информационных центров</w:t>
            </w:r>
          </w:p>
        </w:tc>
      </w:tr>
      <w:tr w:rsidR="00835822" w:rsidTr="00AB55E5">
        <w:trPr>
          <w:trHeight w:val="220"/>
        </w:trPr>
        <w:tc>
          <w:tcPr>
            <w:tcW w:w="343" w:type="dxa"/>
            <w:shd w:val="clear" w:color="auto" w:fill="auto"/>
          </w:tcPr>
          <w:p w:rsidR="00835822" w:rsidRPr="00F1140D" w:rsidRDefault="00183534">
            <w:pPr>
              <w:widowControl w:val="0"/>
              <w:spacing w:after="0" w:line="276"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9</w:t>
            </w:r>
          </w:p>
        </w:tc>
        <w:tc>
          <w:tcPr>
            <w:tcW w:w="2612" w:type="dxa"/>
            <w:shd w:val="clear" w:color="auto" w:fill="auto"/>
          </w:tcPr>
          <w:p w:rsidR="00835822" w:rsidRPr="00F1140D" w:rsidRDefault="00183534">
            <w:pP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Количество единиц печатной продукции</w:t>
            </w:r>
          </w:p>
        </w:tc>
        <w:tc>
          <w:tcPr>
            <w:tcW w:w="1955" w:type="dxa"/>
            <w:tcBorders>
              <w:right w:val="single" w:sz="7" w:space="0" w:color="000000"/>
            </w:tcBorders>
            <w:shd w:val="clear" w:color="auto" w:fill="auto"/>
            <w:tcMar>
              <w:top w:w="100" w:type="dxa"/>
              <w:left w:w="100" w:type="dxa"/>
              <w:bottom w:w="100" w:type="dxa"/>
              <w:right w:w="100" w:type="dxa"/>
            </w:tcMar>
          </w:tcPr>
          <w:p w:rsidR="00835822" w:rsidRPr="00F1140D" w:rsidRDefault="00183534">
            <w:pPr>
              <w:rPr>
                <w:rFonts w:ascii="Times New Roman" w:hAnsi="Times New Roman" w:cs="Times New Roman"/>
                <w:sz w:val="24"/>
                <w:szCs w:val="24"/>
              </w:rPr>
            </w:pPr>
            <w:r w:rsidRPr="00F1140D">
              <w:rPr>
                <w:rFonts w:ascii="Times New Roman" w:eastAsia="Times New Roman" w:hAnsi="Times New Roman" w:cs="Times New Roman"/>
                <w:sz w:val="24"/>
                <w:szCs w:val="24"/>
              </w:rPr>
              <w:t>Муниципальной программы</w:t>
            </w:r>
          </w:p>
        </w:tc>
        <w:tc>
          <w:tcPr>
            <w:tcW w:w="1551" w:type="dxa"/>
            <w:tcBorders>
              <w:right w:val="single" w:sz="7" w:space="0" w:color="000000"/>
            </w:tcBorders>
            <w:shd w:val="clear" w:color="auto" w:fill="auto"/>
            <w:tcMar>
              <w:top w:w="100" w:type="dxa"/>
              <w:left w:w="100" w:type="dxa"/>
              <w:bottom w:w="100" w:type="dxa"/>
              <w:right w:w="100" w:type="dxa"/>
            </w:tcMar>
          </w:tcPr>
          <w:p w:rsidR="00835822" w:rsidRPr="00F1140D" w:rsidRDefault="00183534">
            <w:pP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единиц</w:t>
            </w:r>
          </w:p>
        </w:tc>
        <w:tc>
          <w:tcPr>
            <w:tcW w:w="1128" w:type="dxa"/>
            <w:tcBorders>
              <w:right w:val="single" w:sz="7" w:space="0" w:color="000000"/>
            </w:tcBorders>
            <w:shd w:val="clear" w:color="auto" w:fill="FFFFFF" w:themeFill="background1"/>
            <w:tcMar>
              <w:top w:w="100" w:type="dxa"/>
              <w:left w:w="100" w:type="dxa"/>
              <w:bottom w:w="100" w:type="dxa"/>
              <w:right w:w="100" w:type="dxa"/>
            </w:tcMar>
          </w:tcPr>
          <w:p w:rsidR="00835822" w:rsidRPr="00F1140D" w:rsidRDefault="00183534" w:rsidP="00F1140D">
            <w:pPr>
              <w:jc w:val="center"/>
              <w:rPr>
                <w:rFonts w:ascii="Times New Roman" w:hAnsi="Times New Roman" w:cs="Times New Roman"/>
                <w:sz w:val="24"/>
                <w:szCs w:val="24"/>
              </w:rPr>
            </w:pPr>
            <w:r w:rsidRPr="00F1140D">
              <w:rPr>
                <w:rFonts w:ascii="Times New Roman" w:hAnsi="Times New Roman" w:cs="Times New Roman"/>
                <w:sz w:val="24"/>
                <w:szCs w:val="24"/>
              </w:rPr>
              <w:t>9000</w:t>
            </w:r>
          </w:p>
        </w:tc>
        <w:tc>
          <w:tcPr>
            <w:tcW w:w="987" w:type="dxa"/>
            <w:tcBorders>
              <w:top w:val="single" w:sz="8" w:space="0" w:color="000000"/>
              <w:left w:val="single" w:sz="8" w:space="0" w:color="000000"/>
              <w:right w:val="single" w:sz="8" w:space="0" w:color="000000"/>
            </w:tcBorders>
            <w:shd w:val="clear" w:color="auto" w:fill="auto"/>
          </w:tcPr>
          <w:p w:rsidR="00835822" w:rsidRPr="00F1140D" w:rsidRDefault="00183534" w:rsidP="00F1140D">
            <w:pPr>
              <w:jc w:val="center"/>
              <w:rPr>
                <w:rFonts w:ascii="Times New Roman" w:hAnsi="Times New Roman" w:cs="Times New Roman"/>
                <w:sz w:val="24"/>
                <w:szCs w:val="24"/>
              </w:rPr>
            </w:pPr>
            <w:r w:rsidRPr="00FA65E6">
              <w:rPr>
                <w:rFonts w:ascii="Times New Roman" w:hAnsi="Times New Roman" w:cs="Times New Roman"/>
                <w:sz w:val="24"/>
                <w:szCs w:val="24"/>
              </w:rPr>
              <w:t>14700</w:t>
            </w:r>
          </w:p>
        </w:tc>
        <w:tc>
          <w:tcPr>
            <w:tcW w:w="988" w:type="dxa"/>
            <w:tcBorders>
              <w:top w:val="single" w:sz="8" w:space="0" w:color="000000"/>
              <w:left w:val="single" w:sz="8" w:space="0" w:color="000000"/>
              <w:right w:val="single" w:sz="8" w:space="0" w:color="000000"/>
            </w:tcBorders>
            <w:shd w:val="clear" w:color="auto" w:fill="auto"/>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11000</w:t>
            </w:r>
          </w:p>
        </w:tc>
        <w:tc>
          <w:tcPr>
            <w:tcW w:w="987" w:type="dxa"/>
            <w:tcBorders>
              <w:top w:val="single" w:sz="8" w:space="0" w:color="000000"/>
              <w:left w:val="single" w:sz="8" w:space="0" w:color="000000"/>
              <w:right w:val="single" w:sz="8" w:space="0" w:color="000000"/>
            </w:tcBorders>
            <w:shd w:val="clear" w:color="auto" w:fill="auto"/>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12000</w:t>
            </w:r>
          </w:p>
        </w:tc>
        <w:tc>
          <w:tcPr>
            <w:tcW w:w="987" w:type="dxa"/>
            <w:tcBorders>
              <w:top w:val="single" w:sz="8" w:space="0" w:color="000000"/>
              <w:left w:val="single" w:sz="8" w:space="0" w:color="000000"/>
              <w:right w:val="single" w:sz="8" w:space="0" w:color="000000"/>
            </w:tcBorders>
            <w:shd w:val="clear" w:color="auto" w:fill="auto"/>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13000</w:t>
            </w:r>
          </w:p>
        </w:tc>
        <w:tc>
          <w:tcPr>
            <w:tcW w:w="987" w:type="dxa"/>
            <w:tcBorders>
              <w:top w:val="single" w:sz="8" w:space="0" w:color="000000"/>
              <w:left w:val="single" w:sz="8" w:space="0" w:color="000000"/>
              <w:right w:val="single" w:sz="8" w:space="0" w:color="000000"/>
            </w:tcBorders>
            <w:shd w:val="clear" w:color="auto" w:fill="auto"/>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13000</w:t>
            </w:r>
          </w:p>
        </w:tc>
        <w:tc>
          <w:tcPr>
            <w:tcW w:w="2535" w:type="dxa"/>
            <w:vMerge/>
            <w:shd w:val="clear" w:color="auto" w:fill="auto"/>
          </w:tcPr>
          <w:p w:rsidR="00835822" w:rsidRPr="00F1140D"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rsidTr="00F1140D">
        <w:trPr>
          <w:trHeight w:val="400"/>
        </w:trPr>
        <w:tc>
          <w:tcPr>
            <w:tcW w:w="343" w:type="dxa"/>
            <w:shd w:val="clear" w:color="auto" w:fill="auto"/>
          </w:tcPr>
          <w:p w:rsidR="00835822" w:rsidRPr="00F1140D" w:rsidRDefault="00183534">
            <w:pPr>
              <w:widowControl w:val="0"/>
              <w:spacing w:after="0" w:line="240" w:lineRule="auto"/>
              <w:jc w:val="center"/>
              <w:rPr>
                <w:rFonts w:ascii="Times New Roman" w:eastAsia="Times New Roman" w:hAnsi="Times New Roman" w:cs="Times New Roman"/>
                <w:b/>
                <w:sz w:val="24"/>
                <w:szCs w:val="24"/>
              </w:rPr>
            </w:pPr>
            <w:r w:rsidRPr="00F1140D">
              <w:rPr>
                <w:rFonts w:ascii="Times New Roman" w:eastAsia="Times New Roman" w:hAnsi="Times New Roman" w:cs="Times New Roman"/>
                <w:b/>
                <w:sz w:val="24"/>
                <w:szCs w:val="24"/>
              </w:rPr>
              <w:t>3</w:t>
            </w:r>
          </w:p>
        </w:tc>
        <w:tc>
          <w:tcPr>
            <w:tcW w:w="14717" w:type="dxa"/>
            <w:gridSpan w:val="10"/>
            <w:shd w:val="clear" w:color="auto" w:fill="auto"/>
          </w:tcPr>
          <w:p w:rsidR="00835822" w:rsidRPr="00F1140D" w:rsidRDefault="00183534" w:rsidP="00F1140D">
            <w:pPr>
              <w:tabs>
                <w:tab w:val="right" w:pos="9345"/>
              </w:tabs>
              <w:spacing w:after="0"/>
              <w:ind w:left="360"/>
              <w:jc w:val="center"/>
              <w:rPr>
                <w:rFonts w:ascii="Times New Roman" w:hAnsi="Times New Roman" w:cs="Times New Roman"/>
                <w:b/>
                <w:sz w:val="24"/>
                <w:szCs w:val="24"/>
              </w:rPr>
            </w:pPr>
            <w:r w:rsidRPr="00F1140D">
              <w:rPr>
                <w:rFonts w:ascii="Times New Roman" w:eastAsia="Times New Roman" w:hAnsi="Times New Roman" w:cs="Times New Roman"/>
                <w:b/>
                <w:sz w:val="24"/>
                <w:szCs w:val="24"/>
              </w:rPr>
              <w:t>Подпрограмма 3 Формирование туристической инфраструктуры. Создание новых объектов показа и туристских программ</w:t>
            </w:r>
          </w:p>
          <w:p w:rsidR="00835822" w:rsidRPr="00F1140D" w:rsidRDefault="00835822" w:rsidP="00F1140D">
            <w:pPr>
              <w:tabs>
                <w:tab w:val="left" w:pos="708"/>
                <w:tab w:val="left" w:pos="1416"/>
                <w:tab w:val="left" w:pos="2124"/>
                <w:tab w:val="left" w:pos="2832"/>
                <w:tab w:val="left" w:pos="3540"/>
              </w:tabs>
              <w:spacing w:after="0" w:line="276" w:lineRule="auto"/>
              <w:jc w:val="center"/>
              <w:rPr>
                <w:rFonts w:ascii="Times New Roman" w:eastAsia="Times New Roman" w:hAnsi="Times New Roman" w:cs="Times New Roman"/>
                <w:b/>
                <w:sz w:val="24"/>
                <w:szCs w:val="24"/>
              </w:rPr>
            </w:pPr>
          </w:p>
        </w:tc>
      </w:tr>
      <w:tr w:rsidR="00835822" w:rsidTr="00AB55E5">
        <w:trPr>
          <w:trHeight w:val="220"/>
        </w:trPr>
        <w:tc>
          <w:tcPr>
            <w:tcW w:w="343" w:type="dxa"/>
            <w:shd w:val="clear" w:color="auto" w:fill="auto"/>
          </w:tcPr>
          <w:p w:rsidR="00835822" w:rsidRPr="00F1140D" w:rsidRDefault="00183534">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w:t>
            </w:r>
          </w:p>
        </w:tc>
        <w:tc>
          <w:tcPr>
            <w:tcW w:w="2612" w:type="dxa"/>
            <w:shd w:val="clear" w:color="auto" w:fill="auto"/>
          </w:tcPr>
          <w:p w:rsidR="00835822" w:rsidRPr="00F1140D" w:rsidRDefault="00183534">
            <w:pPr>
              <w:spacing w:after="0" w:line="240"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Увеличение экскурсионного потока</w:t>
            </w:r>
          </w:p>
        </w:tc>
        <w:tc>
          <w:tcPr>
            <w:tcW w:w="1955" w:type="dxa"/>
            <w:tcBorders>
              <w:bottom w:val="single" w:sz="7" w:space="0" w:color="000000"/>
              <w:right w:val="single" w:sz="8" w:space="0" w:color="000000"/>
            </w:tcBorders>
            <w:shd w:val="clear" w:color="auto" w:fill="auto"/>
            <w:tcMar>
              <w:top w:w="100" w:type="dxa"/>
              <w:left w:w="100" w:type="dxa"/>
              <w:bottom w:w="100" w:type="dxa"/>
              <w:right w:w="100" w:type="dxa"/>
            </w:tcMar>
          </w:tcPr>
          <w:p w:rsidR="00835822" w:rsidRPr="00F1140D" w:rsidRDefault="00183534">
            <w:pPr>
              <w:rPr>
                <w:rFonts w:ascii="Times New Roman" w:hAnsi="Times New Roman" w:cs="Times New Roman"/>
                <w:sz w:val="24"/>
                <w:szCs w:val="24"/>
              </w:rPr>
            </w:pPr>
            <w:r w:rsidRPr="00F1140D">
              <w:rPr>
                <w:rFonts w:ascii="Times New Roman" w:eastAsia="Times New Roman" w:hAnsi="Times New Roman" w:cs="Times New Roman"/>
                <w:sz w:val="24"/>
                <w:szCs w:val="24"/>
              </w:rPr>
              <w:t>Муниципальной программы</w:t>
            </w:r>
          </w:p>
        </w:tc>
        <w:tc>
          <w:tcPr>
            <w:tcW w:w="15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единиц</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136477</w:t>
            </w:r>
          </w:p>
        </w:tc>
        <w:tc>
          <w:tcPr>
            <w:tcW w:w="987" w:type="dxa"/>
            <w:tcBorders>
              <w:top w:val="single" w:sz="8" w:space="0" w:color="000000"/>
              <w:left w:val="single" w:sz="8" w:space="0" w:color="000000"/>
              <w:bottom w:val="single" w:sz="8" w:space="0" w:color="000000"/>
              <w:right w:val="single" w:sz="8" w:space="0" w:color="000000"/>
            </w:tcBorders>
            <w:shd w:val="clear" w:color="auto" w:fill="auto"/>
          </w:tcPr>
          <w:p w:rsidR="00835822" w:rsidRPr="00FA65E6" w:rsidRDefault="00AB55E5" w:rsidP="00F1140D">
            <w:pPr>
              <w:tabs>
                <w:tab w:val="right" w:pos="9345"/>
              </w:tabs>
              <w:spacing w:after="100"/>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77</w:t>
            </w:r>
            <w:r w:rsidR="00FA65E6" w:rsidRPr="00FA65E6">
              <w:rPr>
                <w:rFonts w:ascii="Times New Roman" w:eastAsia="Times New Roman" w:hAnsi="Times New Roman" w:cs="Times New Roman"/>
                <w:sz w:val="24"/>
                <w:szCs w:val="24"/>
              </w:rPr>
              <w:t>000</w:t>
            </w:r>
          </w:p>
        </w:tc>
        <w:tc>
          <w:tcPr>
            <w:tcW w:w="988" w:type="dxa"/>
            <w:tcBorders>
              <w:top w:val="single" w:sz="8" w:space="0" w:color="000000"/>
              <w:left w:val="single" w:sz="8" w:space="0" w:color="000000"/>
              <w:bottom w:val="single" w:sz="8" w:space="0" w:color="000000"/>
              <w:right w:val="single" w:sz="8" w:space="0" w:color="000000"/>
            </w:tcBorders>
            <w:shd w:val="clear" w:color="auto" w:fill="auto"/>
          </w:tcPr>
          <w:p w:rsidR="00835822" w:rsidRPr="00F1140D" w:rsidRDefault="00183534" w:rsidP="00F1140D">
            <w:pPr>
              <w:tabs>
                <w:tab w:val="right" w:pos="9345"/>
              </w:tabs>
              <w:spacing w:after="100"/>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1483000</w:t>
            </w:r>
          </w:p>
        </w:tc>
        <w:tc>
          <w:tcPr>
            <w:tcW w:w="987" w:type="dxa"/>
            <w:tcBorders>
              <w:top w:val="single" w:sz="8" w:space="0" w:color="000000"/>
              <w:left w:val="single" w:sz="8" w:space="0" w:color="000000"/>
              <w:bottom w:val="single" w:sz="8" w:space="0" w:color="000000"/>
              <w:right w:val="single" w:sz="8" w:space="0" w:color="000000"/>
            </w:tcBorders>
            <w:shd w:val="clear" w:color="auto" w:fill="auto"/>
          </w:tcPr>
          <w:p w:rsidR="00835822" w:rsidRPr="00F1140D" w:rsidRDefault="00183534" w:rsidP="00F1140D">
            <w:pPr>
              <w:tabs>
                <w:tab w:val="right" w:pos="9345"/>
              </w:tabs>
              <w:spacing w:after="100"/>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1557000</w:t>
            </w:r>
          </w:p>
        </w:tc>
        <w:tc>
          <w:tcPr>
            <w:tcW w:w="987" w:type="dxa"/>
            <w:tcBorders>
              <w:top w:val="single" w:sz="8" w:space="0" w:color="000000"/>
              <w:left w:val="single" w:sz="8" w:space="0" w:color="000000"/>
              <w:bottom w:val="single" w:sz="8" w:space="0" w:color="000000"/>
              <w:right w:val="single" w:sz="8" w:space="0" w:color="000000"/>
            </w:tcBorders>
            <w:shd w:val="clear" w:color="auto" w:fill="auto"/>
          </w:tcPr>
          <w:p w:rsidR="00835822" w:rsidRPr="00F1140D" w:rsidRDefault="00183534" w:rsidP="00F1140D">
            <w:pPr>
              <w:tabs>
                <w:tab w:val="right" w:pos="9345"/>
              </w:tabs>
              <w:spacing w:after="100"/>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1635000</w:t>
            </w:r>
          </w:p>
        </w:tc>
        <w:tc>
          <w:tcPr>
            <w:tcW w:w="987" w:type="dxa"/>
            <w:tcBorders>
              <w:top w:val="single" w:sz="8" w:space="0" w:color="000000"/>
              <w:left w:val="single" w:sz="8" w:space="0" w:color="000000"/>
              <w:bottom w:val="single" w:sz="8" w:space="0" w:color="000000"/>
              <w:right w:val="single" w:sz="8" w:space="0" w:color="000000"/>
            </w:tcBorders>
            <w:shd w:val="clear" w:color="auto" w:fill="auto"/>
          </w:tcPr>
          <w:p w:rsidR="00835822" w:rsidRPr="00F1140D" w:rsidRDefault="00183534" w:rsidP="00F1140D">
            <w:pPr>
              <w:tabs>
                <w:tab w:val="right" w:pos="9345"/>
              </w:tabs>
              <w:spacing w:after="100"/>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1717000</w:t>
            </w:r>
          </w:p>
        </w:tc>
        <w:tc>
          <w:tcPr>
            <w:tcW w:w="2535" w:type="dxa"/>
            <w:shd w:val="clear" w:color="auto" w:fill="auto"/>
          </w:tcPr>
          <w:p w:rsidR="00835822" w:rsidRPr="00F1140D" w:rsidRDefault="00183534">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1.1 Разработка и внедрение на территории городского округа Зарайск новых туристических маршрутов и  программ</w:t>
            </w:r>
          </w:p>
          <w:p w:rsidR="00835822" w:rsidRPr="00F1140D" w:rsidRDefault="00835822">
            <w:pPr>
              <w:widowControl w:val="0"/>
              <w:spacing w:after="0" w:line="240" w:lineRule="auto"/>
              <w:jc w:val="center"/>
              <w:rPr>
                <w:rFonts w:ascii="Times New Roman" w:eastAsia="Times New Roman" w:hAnsi="Times New Roman" w:cs="Times New Roman"/>
                <w:sz w:val="24"/>
                <w:szCs w:val="24"/>
              </w:rPr>
            </w:pPr>
          </w:p>
        </w:tc>
      </w:tr>
      <w:tr w:rsidR="00835822" w:rsidTr="00AB55E5">
        <w:trPr>
          <w:trHeight w:val="220"/>
        </w:trPr>
        <w:tc>
          <w:tcPr>
            <w:tcW w:w="343" w:type="dxa"/>
            <w:shd w:val="clear" w:color="auto" w:fill="auto"/>
          </w:tcPr>
          <w:p w:rsidR="00835822" w:rsidRPr="00F1140D" w:rsidRDefault="00183534">
            <w:pPr>
              <w:widowControl w:val="0"/>
              <w:spacing w:after="0" w:line="276"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2</w:t>
            </w:r>
          </w:p>
        </w:tc>
        <w:tc>
          <w:tcPr>
            <w:tcW w:w="2612" w:type="dxa"/>
            <w:shd w:val="clear" w:color="auto" w:fill="auto"/>
          </w:tcPr>
          <w:p w:rsidR="00835822" w:rsidRPr="00F1140D" w:rsidRDefault="00183534">
            <w:pPr>
              <w:spacing w:after="0" w:line="240"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Среднегодовая загрузка КСР</w:t>
            </w:r>
          </w:p>
        </w:tc>
        <w:tc>
          <w:tcPr>
            <w:tcW w:w="1955" w:type="dxa"/>
            <w:tcBorders>
              <w:bottom w:val="single" w:sz="7" w:space="0" w:color="000000"/>
              <w:right w:val="single" w:sz="8" w:space="0" w:color="000000"/>
            </w:tcBorders>
            <w:shd w:val="clear" w:color="auto" w:fill="auto"/>
            <w:tcMar>
              <w:top w:w="100" w:type="dxa"/>
              <w:left w:w="100" w:type="dxa"/>
              <w:bottom w:w="100" w:type="dxa"/>
              <w:right w:w="100" w:type="dxa"/>
            </w:tcMar>
          </w:tcPr>
          <w:p w:rsidR="00835822" w:rsidRPr="00F1140D" w:rsidRDefault="00183534">
            <w:pPr>
              <w:rPr>
                <w:rFonts w:ascii="Times New Roman" w:hAnsi="Times New Roman" w:cs="Times New Roman"/>
                <w:sz w:val="24"/>
                <w:szCs w:val="24"/>
              </w:rPr>
            </w:pPr>
            <w:r w:rsidRPr="00F1140D">
              <w:rPr>
                <w:rFonts w:ascii="Times New Roman" w:eastAsia="Times New Roman" w:hAnsi="Times New Roman" w:cs="Times New Roman"/>
                <w:sz w:val="24"/>
                <w:szCs w:val="24"/>
              </w:rPr>
              <w:t>Муниципальной программы</w:t>
            </w:r>
          </w:p>
        </w:tc>
        <w:tc>
          <w:tcPr>
            <w:tcW w:w="15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процент</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17,41</w:t>
            </w: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A65E6" w:rsidRDefault="00183534" w:rsidP="00F1140D">
            <w:pPr>
              <w:widowControl w:val="0"/>
              <w:spacing w:after="0" w:line="276" w:lineRule="auto"/>
              <w:jc w:val="center"/>
              <w:rPr>
                <w:rFonts w:ascii="Times New Roman" w:eastAsia="Times New Roman" w:hAnsi="Times New Roman" w:cs="Times New Roman"/>
                <w:color w:val="FF0000"/>
                <w:sz w:val="24"/>
                <w:szCs w:val="24"/>
              </w:rPr>
            </w:pPr>
            <w:r w:rsidRPr="00FA65E6">
              <w:rPr>
                <w:rFonts w:ascii="Times New Roman" w:eastAsia="Times New Roman" w:hAnsi="Times New Roman" w:cs="Times New Roman"/>
                <w:sz w:val="24"/>
                <w:szCs w:val="24"/>
              </w:rPr>
              <w:t>21,70</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26,99</w:t>
            </w: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34,00</w:t>
            </w: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42,31</w:t>
            </w: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47,20</w:t>
            </w:r>
          </w:p>
        </w:tc>
        <w:tc>
          <w:tcPr>
            <w:tcW w:w="2535" w:type="dxa"/>
            <w:vMerge w:val="restart"/>
            <w:shd w:val="clear" w:color="auto" w:fill="auto"/>
          </w:tcPr>
          <w:p w:rsidR="00835822" w:rsidRPr="00F1140D" w:rsidRDefault="00183534">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2.1 Содействие в организации и открытии новых  объектов показа и туристской инфраструктуры</w:t>
            </w:r>
          </w:p>
        </w:tc>
      </w:tr>
      <w:tr w:rsidR="00835822" w:rsidTr="00AB55E5">
        <w:trPr>
          <w:trHeight w:val="560"/>
        </w:trPr>
        <w:tc>
          <w:tcPr>
            <w:tcW w:w="343" w:type="dxa"/>
            <w:shd w:val="clear" w:color="auto" w:fill="auto"/>
          </w:tcPr>
          <w:p w:rsidR="00835822" w:rsidRPr="00F1140D" w:rsidRDefault="00183534">
            <w:pPr>
              <w:widowControl w:val="0"/>
              <w:spacing w:after="0" w:line="276"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3</w:t>
            </w:r>
          </w:p>
        </w:tc>
        <w:tc>
          <w:tcPr>
            <w:tcW w:w="2612" w:type="dxa"/>
            <w:shd w:val="clear" w:color="auto" w:fill="auto"/>
          </w:tcPr>
          <w:p w:rsidR="00835822" w:rsidRPr="00F1140D" w:rsidRDefault="00183534">
            <w:pPr>
              <w:spacing w:after="0" w:line="240"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Гостиничный фонд (число койко-мест)</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pPr>
              <w:rPr>
                <w:rFonts w:ascii="Times New Roman" w:hAnsi="Times New Roman" w:cs="Times New Roman"/>
                <w:sz w:val="24"/>
                <w:szCs w:val="24"/>
              </w:rPr>
            </w:pPr>
            <w:r w:rsidRPr="00F1140D">
              <w:rPr>
                <w:rFonts w:ascii="Times New Roman" w:eastAsia="Times New Roman" w:hAnsi="Times New Roman" w:cs="Times New Roman"/>
                <w:sz w:val="24"/>
                <w:szCs w:val="24"/>
              </w:rPr>
              <w:t>Муниципальной программы</w:t>
            </w:r>
          </w:p>
        </w:tc>
        <w:tc>
          <w:tcPr>
            <w:tcW w:w="15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единиц</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85</w:t>
            </w: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A65E6" w:rsidRDefault="00183534" w:rsidP="00F1140D">
            <w:pPr>
              <w:widowControl w:val="0"/>
              <w:spacing w:after="0" w:line="276" w:lineRule="auto"/>
              <w:jc w:val="center"/>
              <w:rPr>
                <w:rFonts w:ascii="Times New Roman" w:eastAsia="Times New Roman" w:hAnsi="Times New Roman" w:cs="Times New Roman"/>
                <w:color w:val="FF0000"/>
                <w:sz w:val="24"/>
                <w:szCs w:val="24"/>
              </w:rPr>
            </w:pPr>
            <w:r w:rsidRPr="00FA65E6">
              <w:rPr>
                <w:rFonts w:ascii="Times New Roman" w:eastAsia="Times New Roman" w:hAnsi="Times New Roman" w:cs="Times New Roman"/>
                <w:sz w:val="24"/>
                <w:szCs w:val="24"/>
              </w:rPr>
              <w:t>100</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115</w:t>
            </w: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155</w:t>
            </w: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170</w:t>
            </w: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170</w:t>
            </w:r>
          </w:p>
        </w:tc>
        <w:tc>
          <w:tcPr>
            <w:tcW w:w="2535" w:type="dxa"/>
            <w:vMerge/>
            <w:shd w:val="clear" w:color="auto" w:fill="auto"/>
          </w:tcPr>
          <w:p w:rsidR="00835822" w:rsidRPr="00F1140D"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rsidTr="00AB55E5">
        <w:trPr>
          <w:trHeight w:val="220"/>
        </w:trPr>
        <w:tc>
          <w:tcPr>
            <w:tcW w:w="343" w:type="dxa"/>
            <w:shd w:val="clear" w:color="auto" w:fill="auto"/>
          </w:tcPr>
          <w:p w:rsidR="00835822" w:rsidRPr="00F1140D" w:rsidRDefault="00183534">
            <w:pPr>
              <w:widowControl w:val="0"/>
              <w:spacing w:after="0" w:line="276"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4</w:t>
            </w:r>
          </w:p>
        </w:tc>
        <w:tc>
          <w:tcPr>
            <w:tcW w:w="2612" w:type="dxa"/>
            <w:shd w:val="clear" w:color="auto" w:fill="auto"/>
          </w:tcPr>
          <w:p w:rsidR="00835822" w:rsidRPr="00F1140D" w:rsidRDefault="00183534">
            <w:pPr>
              <w:spacing w:after="0" w:line="240"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 xml:space="preserve">Количество </w:t>
            </w:r>
            <w:proofErr w:type="gramStart"/>
            <w:r w:rsidRPr="00F1140D">
              <w:rPr>
                <w:rFonts w:ascii="Times New Roman" w:eastAsia="Times New Roman" w:hAnsi="Times New Roman" w:cs="Times New Roman"/>
                <w:sz w:val="24"/>
                <w:szCs w:val="24"/>
              </w:rPr>
              <w:t>занятых</w:t>
            </w:r>
            <w:proofErr w:type="gramEnd"/>
            <w:r w:rsidRPr="00F1140D">
              <w:rPr>
                <w:rFonts w:ascii="Times New Roman" w:eastAsia="Times New Roman" w:hAnsi="Times New Roman" w:cs="Times New Roman"/>
                <w:sz w:val="24"/>
                <w:szCs w:val="24"/>
              </w:rPr>
              <w:t xml:space="preserve"> в сфере туризма</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pPr>
              <w:rPr>
                <w:rFonts w:ascii="Times New Roman" w:hAnsi="Times New Roman" w:cs="Times New Roman"/>
                <w:sz w:val="24"/>
                <w:szCs w:val="24"/>
              </w:rPr>
            </w:pPr>
            <w:r w:rsidRPr="00F1140D">
              <w:rPr>
                <w:rFonts w:ascii="Times New Roman" w:eastAsia="Times New Roman" w:hAnsi="Times New Roman" w:cs="Times New Roman"/>
                <w:sz w:val="24"/>
                <w:szCs w:val="24"/>
              </w:rPr>
              <w:t>Муниципальной программы</w:t>
            </w:r>
          </w:p>
        </w:tc>
        <w:tc>
          <w:tcPr>
            <w:tcW w:w="15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человек</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80</w:t>
            </w: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A65E6" w:rsidRDefault="00183534" w:rsidP="00F1140D">
            <w:pPr>
              <w:widowControl w:val="0"/>
              <w:spacing w:after="0" w:line="276" w:lineRule="auto"/>
              <w:jc w:val="center"/>
              <w:rPr>
                <w:rFonts w:ascii="Times New Roman" w:eastAsia="Times New Roman" w:hAnsi="Times New Roman" w:cs="Times New Roman"/>
                <w:color w:val="FF0000"/>
                <w:sz w:val="24"/>
                <w:szCs w:val="24"/>
              </w:rPr>
            </w:pPr>
            <w:r w:rsidRPr="00FA65E6">
              <w:rPr>
                <w:rFonts w:ascii="Times New Roman" w:eastAsia="Times New Roman" w:hAnsi="Times New Roman" w:cs="Times New Roman"/>
                <w:sz w:val="24"/>
                <w:szCs w:val="24"/>
              </w:rPr>
              <w:t>100</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140</w:t>
            </w: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190</w:t>
            </w: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210</w:t>
            </w: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220</w:t>
            </w:r>
          </w:p>
        </w:tc>
        <w:tc>
          <w:tcPr>
            <w:tcW w:w="2535" w:type="dxa"/>
            <w:vMerge/>
            <w:shd w:val="clear" w:color="auto" w:fill="auto"/>
          </w:tcPr>
          <w:p w:rsidR="00835822" w:rsidRPr="00F1140D"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rsidTr="00F1140D">
        <w:trPr>
          <w:trHeight w:val="400"/>
        </w:trPr>
        <w:tc>
          <w:tcPr>
            <w:tcW w:w="343" w:type="dxa"/>
            <w:shd w:val="clear" w:color="auto" w:fill="auto"/>
          </w:tcPr>
          <w:p w:rsidR="00835822" w:rsidRPr="00F1140D" w:rsidRDefault="00183534">
            <w:pPr>
              <w:widowControl w:val="0"/>
              <w:spacing w:after="0" w:line="240" w:lineRule="auto"/>
              <w:jc w:val="center"/>
              <w:rPr>
                <w:rFonts w:ascii="Times New Roman" w:eastAsia="Times New Roman" w:hAnsi="Times New Roman" w:cs="Times New Roman"/>
                <w:b/>
                <w:sz w:val="24"/>
                <w:szCs w:val="24"/>
              </w:rPr>
            </w:pPr>
            <w:r w:rsidRPr="00F1140D">
              <w:rPr>
                <w:rFonts w:ascii="Times New Roman" w:eastAsia="Times New Roman" w:hAnsi="Times New Roman" w:cs="Times New Roman"/>
                <w:b/>
                <w:sz w:val="24"/>
                <w:szCs w:val="24"/>
              </w:rPr>
              <w:t>4</w:t>
            </w:r>
          </w:p>
        </w:tc>
        <w:tc>
          <w:tcPr>
            <w:tcW w:w="14717" w:type="dxa"/>
            <w:gridSpan w:val="10"/>
            <w:shd w:val="clear" w:color="auto" w:fill="auto"/>
          </w:tcPr>
          <w:p w:rsidR="00835822" w:rsidRPr="00F1140D" w:rsidRDefault="00183534" w:rsidP="00F1140D">
            <w:pPr>
              <w:spacing w:after="0" w:line="240" w:lineRule="auto"/>
              <w:jc w:val="center"/>
              <w:rPr>
                <w:rFonts w:ascii="Times New Roman" w:eastAsia="Times New Roman" w:hAnsi="Times New Roman" w:cs="Times New Roman"/>
                <w:b/>
                <w:sz w:val="24"/>
                <w:szCs w:val="24"/>
              </w:rPr>
            </w:pPr>
            <w:r w:rsidRPr="00F1140D">
              <w:rPr>
                <w:rFonts w:ascii="Times New Roman" w:eastAsia="Times New Roman" w:hAnsi="Times New Roman" w:cs="Times New Roman"/>
                <w:b/>
                <w:sz w:val="24"/>
                <w:szCs w:val="24"/>
              </w:rPr>
              <w:t>Подпрограмма 4. Содействие развитию событийного туризма.</w:t>
            </w:r>
          </w:p>
        </w:tc>
      </w:tr>
      <w:tr w:rsidR="00835822" w:rsidTr="00AB55E5">
        <w:trPr>
          <w:trHeight w:val="220"/>
        </w:trPr>
        <w:tc>
          <w:tcPr>
            <w:tcW w:w="343" w:type="dxa"/>
            <w:shd w:val="clear" w:color="auto" w:fill="auto"/>
          </w:tcPr>
          <w:p w:rsidR="00835822" w:rsidRPr="00F1140D" w:rsidRDefault="00183534">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w:t>
            </w:r>
          </w:p>
        </w:tc>
        <w:tc>
          <w:tcPr>
            <w:tcW w:w="2612" w:type="dxa"/>
            <w:shd w:val="clear" w:color="auto" w:fill="auto"/>
          </w:tcPr>
          <w:p w:rsidR="00835822" w:rsidRPr="00F1140D" w:rsidRDefault="00183534">
            <w:pPr>
              <w:spacing w:after="0" w:line="240"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Общее количество посетителей событийных мероприятий</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pPr>
              <w:rPr>
                <w:rFonts w:ascii="Times New Roman" w:hAnsi="Times New Roman" w:cs="Times New Roman"/>
                <w:sz w:val="24"/>
                <w:szCs w:val="24"/>
              </w:rPr>
            </w:pPr>
            <w:r w:rsidRPr="00F1140D">
              <w:rPr>
                <w:rFonts w:ascii="Times New Roman" w:eastAsia="Times New Roman" w:hAnsi="Times New Roman" w:cs="Times New Roman"/>
                <w:sz w:val="24"/>
                <w:szCs w:val="24"/>
              </w:rPr>
              <w:t>Муниципальной программы</w:t>
            </w:r>
          </w:p>
        </w:tc>
        <w:tc>
          <w:tcPr>
            <w:tcW w:w="1551" w:type="dxa"/>
            <w:tcBorders>
              <w:bottom w:val="single" w:sz="7" w:space="0" w:color="000000"/>
              <w:right w:val="single" w:sz="8" w:space="0" w:color="000000"/>
            </w:tcBorders>
            <w:shd w:val="clear" w:color="auto" w:fill="auto"/>
            <w:tcMar>
              <w:top w:w="100" w:type="dxa"/>
              <w:left w:w="100" w:type="dxa"/>
              <w:bottom w:w="100" w:type="dxa"/>
              <w:right w:w="100" w:type="dxa"/>
            </w:tcMar>
          </w:tcPr>
          <w:p w:rsidR="00835822" w:rsidRPr="00F1140D" w:rsidRDefault="00183534">
            <w:pPr>
              <w:spacing w:after="0" w:line="240"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единиц</w:t>
            </w:r>
          </w:p>
        </w:tc>
        <w:tc>
          <w:tcPr>
            <w:tcW w:w="1128" w:type="dxa"/>
            <w:tcBorders>
              <w:bottom w:val="single" w:sz="7"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65922</w:t>
            </w:r>
          </w:p>
        </w:tc>
        <w:tc>
          <w:tcPr>
            <w:tcW w:w="987" w:type="dxa"/>
            <w:tcBorders>
              <w:top w:val="single" w:sz="8" w:space="0" w:color="000000"/>
              <w:left w:val="single" w:sz="8" w:space="0" w:color="000000"/>
              <w:bottom w:val="single" w:sz="8" w:space="0" w:color="000000"/>
              <w:right w:val="single" w:sz="8" w:space="0" w:color="000000"/>
            </w:tcBorders>
            <w:shd w:val="clear" w:color="auto" w:fill="auto"/>
          </w:tcPr>
          <w:p w:rsidR="00835822" w:rsidRPr="00FA65E6" w:rsidRDefault="00183534" w:rsidP="00F1140D">
            <w:pPr>
              <w:tabs>
                <w:tab w:val="right" w:pos="9345"/>
              </w:tabs>
              <w:spacing w:after="100"/>
              <w:jc w:val="center"/>
              <w:rPr>
                <w:rFonts w:ascii="Times New Roman" w:eastAsia="Times New Roman" w:hAnsi="Times New Roman" w:cs="Times New Roman"/>
                <w:color w:val="FF0000"/>
                <w:sz w:val="24"/>
                <w:szCs w:val="24"/>
              </w:rPr>
            </w:pPr>
            <w:r w:rsidRPr="00FA65E6">
              <w:rPr>
                <w:rFonts w:ascii="Times New Roman" w:eastAsia="Times New Roman" w:hAnsi="Times New Roman" w:cs="Times New Roman"/>
                <w:sz w:val="24"/>
                <w:szCs w:val="24"/>
              </w:rPr>
              <w:t>75000</w:t>
            </w:r>
          </w:p>
        </w:tc>
        <w:tc>
          <w:tcPr>
            <w:tcW w:w="988" w:type="dxa"/>
            <w:tcBorders>
              <w:top w:val="single" w:sz="8" w:space="0" w:color="000000"/>
              <w:left w:val="single" w:sz="8" w:space="0" w:color="000000"/>
              <w:bottom w:val="single" w:sz="8" w:space="0" w:color="000000"/>
              <w:right w:val="single" w:sz="8" w:space="0" w:color="000000"/>
            </w:tcBorders>
            <w:shd w:val="clear" w:color="auto" w:fill="auto"/>
          </w:tcPr>
          <w:p w:rsidR="00835822" w:rsidRPr="00F1140D" w:rsidRDefault="00183534" w:rsidP="00F1140D">
            <w:pPr>
              <w:tabs>
                <w:tab w:val="right" w:pos="9345"/>
              </w:tabs>
              <w:spacing w:after="100"/>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78000</w:t>
            </w:r>
          </w:p>
        </w:tc>
        <w:tc>
          <w:tcPr>
            <w:tcW w:w="987" w:type="dxa"/>
            <w:tcBorders>
              <w:top w:val="single" w:sz="8" w:space="0" w:color="000000"/>
              <w:left w:val="single" w:sz="8" w:space="0" w:color="000000"/>
              <w:bottom w:val="single" w:sz="8" w:space="0" w:color="000000"/>
              <w:right w:val="single" w:sz="8" w:space="0" w:color="000000"/>
            </w:tcBorders>
            <w:shd w:val="clear" w:color="auto" w:fill="auto"/>
          </w:tcPr>
          <w:p w:rsidR="00835822" w:rsidRPr="00F1140D" w:rsidRDefault="00183534" w:rsidP="00F1140D">
            <w:pPr>
              <w:tabs>
                <w:tab w:val="right" w:pos="9345"/>
              </w:tabs>
              <w:spacing w:after="100"/>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83000</w:t>
            </w:r>
          </w:p>
        </w:tc>
        <w:tc>
          <w:tcPr>
            <w:tcW w:w="987" w:type="dxa"/>
            <w:tcBorders>
              <w:top w:val="single" w:sz="8" w:space="0" w:color="000000"/>
              <w:left w:val="single" w:sz="8" w:space="0" w:color="000000"/>
              <w:bottom w:val="single" w:sz="8" w:space="0" w:color="000000"/>
              <w:right w:val="single" w:sz="8" w:space="0" w:color="000000"/>
            </w:tcBorders>
            <w:shd w:val="clear" w:color="auto" w:fill="auto"/>
          </w:tcPr>
          <w:p w:rsidR="00835822" w:rsidRPr="00F1140D" w:rsidRDefault="00183534" w:rsidP="00F1140D">
            <w:pPr>
              <w:tabs>
                <w:tab w:val="right" w:pos="9345"/>
              </w:tabs>
              <w:spacing w:after="100"/>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87000</w:t>
            </w:r>
          </w:p>
        </w:tc>
        <w:tc>
          <w:tcPr>
            <w:tcW w:w="987" w:type="dxa"/>
            <w:tcBorders>
              <w:top w:val="single" w:sz="8" w:space="0" w:color="000000"/>
              <w:left w:val="single" w:sz="8" w:space="0" w:color="000000"/>
              <w:bottom w:val="single" w:sz="8" w:space="0" w:color="000000"/>
              <w:right w:val="single" w:sz="8" w:space="0" w:color="000000"/>
            </w:tcBorders>
            <w:shd w:val="clear" w:color="auto" w:fill="auto"/>
          </w:tcPr>
          <w:p w:rsidR="00835822" w:rsidRPr="00F1140D" w:rsidRDefault="00183534" w:rsidP="00F1140D">
            <w:pPr>
              <w:tabs>
                <w:tab w:val="right" w:pos="9345"/>
              </w:tabs>
              <w:spacing w:after="100"/>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85000</w:t>
            </w:r>
          </w:p>
        </w:tc>
        <w:tc>
          <w:tcPr>
            <w:tcW w:w="2535" w:type="dxa"/>
            <w:shd w:val="clear" w:color="auto" w:fill="auto"/>
          </w:tcPr>
          <w:p w:rsidR="00835822" w:rsidRPr="00F1140D" w:rsidRDefault="00183534">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1.1 Участие в разработке концепций, организации и проведении событийных мероприятий</w:t>
            </w:r>
          </w:p>
        </w:tc>
      </w:tr>
      <w:tr w:rsidR="00835822" w:rsidTr="00AB55E5">
        <w:trPr>
          <w:trHeight w:val="220"/>
        </w:trPr>
        <w:tc>
          <w:tcPr>
            <w:tcW w:w="343" w:type="dxa"/>
            <w:shd w:val="clear" w:color="auto" w:fill="auto"/>
          </w:tcPr>
          <w:p w:rsidR="00835822" w:rsidRPr="00F1140D" w:rsidRDefault="00183534">
            <w:pPr>
              <w:widowControl w:val="0"/>
              <w:spacing w:after="0" w:line="276"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2</w:t>
            </w:r>
          </w:p>
        </w:tc>
        <w:tc>
          <w:tcPr>
            <w:tcW w:w="2612" w:type="dxa"/>
            <w:shd w:val="clear" w:color="auto" w:fill="auto"/>
          </w:tcPr>
          <w:p w:rsidR="00835822" w:rsidRPr="00F1140D" w:rsidRDefault="00183534">
            <w:pPr>
              <w:spacing w:after="0" w:line="240"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Количество посетителей тематических событийных мероприятий и экскурсий по проекту «Достоевский - 2021», единиц</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pPr>
              <w:rPr>
                <w:rFonts w:ascii="Times New Roman" w:hAnsi="Times New Roman" w:cs="Times New Roman"/>
                <w:sz w:val="24"/>
                <w:szCs w:val="24"/>
              </w:rPr>
            </w:pPr>
            <w:r w:rsidRPr="00F1140D">
              <w:rPr>
                <w:rFonts w:ascii="Times New Roman" w:eastAsia="Times New Roman" w:hAnsi="Times New Roman" w:cs="Times New Roman"/>
                <w:sz w:val="24"/>
                <w:szCs w:val="24"/>
              </w:rPr>
              <w:t>Муниципальной программы</w:t>
            </w:r>
          </w:p>
        </w:tc>
        <w:tc>
          <w:tcPr>
            <w:tcW w:w="1551" w:type="dxa"/>
            <w:tcBorders>
              <w:bottom w:val="single" w:sz="7" w:space="0" w:color="000000"/>
              <w:right w:val="single" w:sz="8" w:space="0" w:color="000000"/>
            </w:tcBorders>
            <w:shd w:val="clear" w:color="auto" w:fill="auto"/>
            <w:tcMar>
              <w:top w:w="100" w:type="dxa"/>
              <w:left w:w="100" w:type="dxa"/>
              <w:bottom w:w="100" w:type="dxa"/>
              <w:right w:w="100" w:type="dxa"/>
            </w:tcMar>
          </w:tcPr>
          <w:p w:rsidR="00835822" w:rsidRPr="00F1140D" w:rsidRDefault="00183534">
            <w:pPr>
              <w:spacing w:after="0" w:line="240"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единиц</w:t>
            </w:r>
          </w:p>
        </w:tc>
        <w:tc>
          <w:tcPr>
            <w:tcW w:w="1128" w:type="dxa"/>
            <w:tcBorders>
              <w:bottom w:val="single" w:sz="7"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0</w:t>
            </w:r>
          </w:p>
        </w:tc>
        <w:tc>
          <w:tcPr>
            <w:tcW w:w="987" w:type="dxa"/>
            <w:tcBorders>
              <w:top w:val="single" w:sz="8" w:space="0" w:color="000000"/>
              <w:left w:val="single" w:sz="8" w:space="0" w:color="000000"/>
              <w:bottom w:val="single" w:sz="8" w:space="0" w:color="000000"/>
              <w:right w:val="single" w:sz="8" w:space="0" w:color="000000"/>
            </w:tcBorders>
            <w:shd w:val="clear" w:color="auto" w:fill="auto"/>
          </w:tcPr>
          <w:p w:rsidR="00835822" w:rsidRPr="00FA65E6" w:rsidRDefault="00183534" w:rsidP="00F1140D">
            <w:pPr>
              <w:widowControl w:val="0"/>
              <w:spacing w:after="0" w:line="240" w:lineRule="auto"/>
              <w:jc w:val="center"/>
              <w:rPr>
                <w:rFonts w:ascii="Times New Roman" w:eastAsia="Times New Roman" w:hAnsi="Times New Roman" w:cs="Times New Roman"/>
                <w:color w:val="FF0000"/>
                <w:sz w:val="24"/>
                <w:szCs w:val="24"/>
              </w:rPr>
            </w:pPr>
            <w:r w:rsidRPr="00FA65E6">
              <w:rPr>
                <w:rFonts w:ascii="Times New Roman" w:eastAsia="Times New Roman" w:hAnsi="Times New Roman" w:cs="Times New Roman"/>
                <w:sz w:val="24"/>
                <w:szCs w:val="24"/>
              </w:rPr>
              <w:t>100</w:t>
            </w:r>
          </w:p>
        </w:tc>
        <w:tc>
          <w:tcPr>
            <w:tcW w:w="988" w:type="dxa"/>
            <w:tcBorders>
              <w:top w:val="single" w:sz="8" w:space="0" w:color="000000"/>
              <w:left w:val="single" w:sz="8" w:space="0" w:color="000000"/>
              <w:bottom w:val="single" w:sz="8" w:space="0" w:color="000000"/>
              <w:right w:val="single" w:sz="8" w:space="0" w:color="000000"/>
            </w:tcBorders>
            <w:shd w:val="clear" w:color="auto" w:fill="auto"/>
          </w:tcPr>
          <w:p w:rsidR="00835822" w:rsidRPr="00F1140D" w:rsidRDefault="00183534" w:rsidP="00F1140D">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200</w:t>
            </w:r>
          </w:p>
        </w:tc>
        <w:tc>
          <w:tcPr>
            <w:tcW w:w="987" w:type="dxa"/>
            <w:tcBorders>
              <w:top w:val="single" w:sz="8" w:space="0" w:color="000000"/>
              <w:left w:val="single" w:sz="8" w:space="0" w:color="000000"/>
              <w:bottom w:val="single" w:sz="8" w:space="0" w:color="000000"/>
              <w:right w:val="single" w:sz="8" w:space="0" w:color="000000"/>
            </w:tcBorders>
            <w:shd w:val="clear" w:color="auto" w:fill="auto"/>
          </w:tcPr>
          <w:p w:rsidR="00835822" w:rsidRPr="00F1140D" w:rsidRDefault="00183534" w:rsidP="00F1140D">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500</w:t>
            </w: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2500</w:t>
            </w: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76"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w:t>
            </w:r>
          </w:p>
        </w:tc>
        <w:tc>
          <w:tcPr>
            <w:tcW w:w="2535" w:type="dxa"/>
            <w:shd w:val="clear" w:color="auto" w:fill="auto"/>
          </w:tcPr>
          <w:p w:rsidR="00835822" w:rsidRPr="00F1140D" w:rsidRDefault="00183534">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1.2 Реализация проекта «Достоевский 2021»</w:t>
            </w:r>
          </w:p>
          <w:p w:rsidR="00835822" w:rsidRPr="00F1140D" w:rsidRDefault="00835822">
            <w:pPr>
              <w:widowControl w:val="0"/>
              <w:spacing w:after="0" w:line="240" w:lineRule="auto"/>
              <w:jc w:val="center"/>
              <w:rPr>
                <w:rFonts w:ascii="Times New Roman" w:eastAsia="Times New Roman" w:hAnsi="Times New Roman" w:cs="Times New Roman"/>
                <w:sz w:val="24"/>
                <w:szCs w:val="24"/>
              </w:rPr>
            </w:pPr>
          </w:p>
        </w:tc>
      </w:tr>
      <w:tr w:rsidR="00835822" w:rsidTr="00F1140D">
        <w:trPr>
          <w:trHeight w:val="400"/>
        </w:trPr>
        <w:tc>
          <w:tcPr>
            <w:tcW w:w="343" w:type="dxa"/>
            <w:shd w:val="clear" w:color="auto" w:fill="auto"/>
          </w:tcPr>
          <w:p w:rsidR="00835822" w:rsidRPr="00F1140D" w:rsidRDefault="00183534">
            <w:pPr>
              <w:widowControl w:val="0"/>
              <w:spacing w:after="0" w:line="240" w:lineRule="auto"/>
              <w:jc w:val="center"/>
              <w:rPr>
                <w:rFonts w:ascii="Times New Roman" w:eastAsia="Times New Roman" w:hAnsi="Times New Roman" w:cs="Times New Roman"/>
                <w:b/>
                <w:sz w:val="24"/>
                <w:szCs w:val="24"/>
              </w:rPr>
            </w:pPr>
            <w:r w:rsidRPr="00F1140D">
              <w:rPr>
                <w:rFonts w:ascii="Times New Roman" w:eastAsia="Times New Roman" w:hAnsi="Times New Roman" w:cs="Times New Roman"/>
                <w:b/>
                <w:sz w:val="24"/>
                <w:szCs w:val="24"/>
              </w:rPr>
              <w:t>5</w:t>
            </w:r>
          </w:p>
        </w:tc>
        <w:tc>
          <w:tcPr>
            <w:tcW w:w="14717" w:type="dxa"/>
            <w:gridSpan w:val="10"/>
            <w:shd w:val="clear" w:color="auto" w:fill="auto"/>
          </w:tcPr>
          <w:p w:rsidR="00835822" w:rsidRPr="00F1140D" w:rsidRDefault="00183534" w:rsidP="00F1140D">
            <w:pPr>
              <w:spacing w:after="0" w:line="240" w:lineRule="auto"/>
              <w:jc w:val="center"/>
              <w:rPr>
                <w:rFonts w:ascii="Times New Roman" w:eastAsia="Times New Roman" w:hAnsi="Times New Roman" w:cs="Times New Roman"/>
                <w:b/>
                <w:sz w:val="24"/>
                <w:szCs w:val="24"/>
              </w:rPr>
            </w:pPr>
            <w:r w:rsidRPr="00F1140D">
              <w:rPr>
                <w:rFonts w:ascii="Times New Roman" w:eastAsia="Times New Roman" w:hAnsi="Times New Roman" w:cs="Times New Roman"/>
                <w:b/>
                <w:sz w:val="24"/>
                <w:szCs w:val="24"/>
              </w:rPr>
              <w:t>Подпрограмма 5. Развитие инвестиционного потенциала</w:t>
            </w:r>
          </w:p>
        </w:tc>
      </w:tr>
      <w:tr w:rsidR="00835822" w:rsidTr="00AB55E5">
        <w:trPr>
          <w:trHeight w:val="220"/>
        </w:trPr>
        <w:tc>
          <w:tcPr>
            <w:tcW w:w="343" w:type="dxa"/>
            <w:shd w:val="clear" w:color="auto" w:fill="auto"/>
          </w:tcPr>
          <w:p w:rsidR="00835822" w:rsidRPr="00F1140D" w:rsidRDefault="00183534">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w:t>
            </w:r>
          </w:p>
        </w:tc>
        <w:tc>
          <w:tcPr>
            <w:tcW w:w="2612" w:type="dxa"/>
            <w:shd w:val="clear" w:color="auto" w:fill="auto"/>
          </w:tcPr>
          <w:p w:rsidR="00835822" w:rsidRPr="00F1140D" w:rsidRDefault="00183534">
            <w:pPr>
              <w:spacing w:after="0" w:line="240"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Количество посетителей инвестиционного портала</w:t>
            </w:r>
          </w:p>
        </w:tc>
        <w:tc>
          <w:tcPr>
            <w:tcW w:w="19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35822" w:rsidRPr="00F1140D" w:rsidRDefault="00183534">
            <w:pPr>
              <w:rPr>
                <w:rFonts w:ascii="Times New Roman" w:hAnsi="Times New Roman" w:cs="Times New Roman"/>
                <w:sz w:val="24"/>
                <w:szCs w:val="24"/>
              </w:rPr>
            </w:pPr>
            <w:r w:rsidRPr="00F1140D">
              <w:rPr>
                <w:rFonts w:ascii="Times New Roman" w:eastAsia="Times New Roman" w:hAnsi="Times New Roman" w:cs="Times New Roman"/>
                <w:sz w:val="24"/>
                <w:szCs w:val="24"/>
              </w:rPr>
              <w:t>Муниципальной программы</w:t>
            </w:r>
          </w:p>
        </w:tc>
        <w:tc>
          <w:tcPr>
            <w:tcW w:w="1551" w:type="dxa"/>
            <w:tcBorders>
              <w:bottom w:val="single" w:sz="4" w:space="0" w:color="000000"/>
              <w:right w:val="single" w:sz="8" w:space="0" w:color="000000"/>
            </w:tcBorders>
            <w:shd w:val="clear" w:color="auto" w:fill="auto"/>
            <w:tcMar>
              <w:top w:w="100" w:type="dxa"/>
              <w:left w:w="100" w:type="dxa"/>
              <w:bottom w:w="100" w:type="dxa"/>
              <w:right w:w="100" w:type="dxa"/>
            </w:tcMar>
          </w:tcPr>
          <w:p w:rsidR="00835822" w:rsidRPr="00F1140D" w:rsidRDefault="00183534">
            <w:pPr>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единиц</w:t>
            </w:r>
          </w:p>
        </w:tc>
        <w:tc>
          <w:tcPr>
            <w:tcW w:w="1128" w:type="dxa"/>
            <w:tcBorders>
              <w:bottom w:val="single" w:sz="4"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0</w:t>
            </w:r>
          </w:p>
        </w:tc>
        <w:tc>
          <w:tcPr>
            <w:tcW w:w="987" w:type="dxa"/>
            <w:tcBorders>
              <w:top w:val="single" w:sz="8" w:space="0" w:color="000000"/>
              <w:left w:val="single" w:sz="8" w:space="0" w:color="000000"/>
              <w:bottom w:val="single" w:sz="4" w:space="0" w:color="000000"/>
              <w:right w:val="single" w:sz="8" w:space="0" w:color="000000"/>
            </w:tcBorders>
            <w:shd w:val="clear" w:color="auto" w:fill="auto"/>
          </w:tcPr>
          <w:p w:rsidR="00835822" w:rsidRPr="00AB55E5" w:rsidRDefault="00183534" w:rsidP="00F1140D">
            <w:pPr>
              <w:widowControl w:val="0"/>
              <w:spacing w:after="0" w:line="240" w:lineRule="auto"/>
              <w:jc w:val="center"/>
              <w:rPr>
                <w:rFonts w:ascii="Times New Roman" w:eastAsia="Times New Roman" w:hAnsi="Times New Roman" w:cs="Times New Roman"/>
                <w:color w:val="FF0000"/>
                <w:sz w:val="24"/>
                <w:szCs w:val="24"/>
              </w:rPr>
            </w:pPr>
            <w:r w:rsidRPr="00AB55E5">
              <w:rPr>
                <w:rFonts w:ascii="Times New Roman" w:eastAsia="Times New Roman" w:hAnsi="Times New Roman" w:cs="Times New Roman"/>
                <w:sz w:val="24"/>
                <w:szCs w:val="24"/>
              </w:rPr>
              <w:t>500</w:t>
            </w:r>
          </w:p>
        </w:tc>
        <w:tc>
          <w:tcPr>
            <w:tcW w:w="988" w:type="dxa"/>
            <w:tcBorders>
              <w:top w:val="single" w:sz="8" w:space="0" w:color="000000"/>
              <w:left w:val="single" w:sz="8" w:space="0" w:color="000000"/>
              <w:bottom w:val="single" w:sz="4" w:space="0" w:color="000000"/>
              <w:right w:val="single" w:sz="8" w:space="0" w:color="000000"/>
            </w:tcBorders>
            <w:shd w:val="clear" w:color="auto" w:fill="auto"/>
          </w:tcPr>
          <w:p w:rsidR="00835822" w:rsidRPr="00F1140D" w:rsidRDefault="00183534" w:rsidP="00F1140D">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1200</w:t>
            </w:r>
          </w:p>
        </w:tc>
        <w:tc>
          <w:tcPr>
            <w:tcW w:w="987" w:type="dxa"/>
            <w:tcBorders>
              <w:top w:val="single" w:sz="8" w:space="0" w:color="000000"/>
              <w:left w:val="single" w:sz="8" w:space="0" w:color="000000"/>
              <w:bottom w:val="single" w:sz="4" w:space="0" w:color="000000"/>
              <w:right w:val="single" w:sz="8" w:space="0" w:color="000000"/>
            </w:tcBorders>
            <w:shd w:val="clear" w:color="auto" w:fill="auto"/>
          </w:tcPr>
          <w:p w:rsidR="00835822" w:rsidRPr="00F1140D" w:rsidRDefault="00183534" w:rsidP="00F1140D">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1500</w:t>
            </w:r>
          </w:p>
        </w:tc>
        <w:tc>
          <w:tcPr>
            <w:tcW w:w="987" w:type="dxa"/>
            <w:tcBorders>
              <w:top w:val="single" w:sz="8" w:space="0" w:color="000000"/>
              <w:left w:val="single" w:sz="8" w:space="0" w:color="000000"/>
              <w:bottom w:val="single" w:sz="4" w:space="0" w:color="000000"/>
              <w:right w:val="single" w:sz="8" w:space="0" w:color="000000"/>
            </w:tcBorders>
            <w:shd w:val="clear" w:color="auto" w:fill="auto"/>
          </w:tcPr>
          <w:p w:rsidR="00835822" w:rsidRPr="00F1140D" w:rsidRDefault="00183534" w:rsidP="00F1140D">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1700</w:t>
            </w:r>
          </w:p>
        </w:tc>
        <w:tc>
          <w:tcPr>
            <w:tcW w:w="987" w:type="dxa"/>
            <w:tcBorders>
              <w:top w:val="single" w:sz="8" w:space="0" w:color="000000"/>
              <w:left w:val="single" w:sz="8" w:space="0" w:color="000000"/>
              <w:bottom w:val="single" w:sz="4" w:space="0" w:color="000000"/>
              <w:right w:val="single" w:sz="8" w:space="0" w:color="000000"/>
            </w:tcBorders>
            <w:shd w:val="clear" w:color="auto" w:fill="auto"/>
          </w:tcPr>
          <w:p w:rsidR="00835822" w:rsidRPr="00F1140D" w:rsidRDefault="00183534" w:rsidP="00F1140D">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2000</w:t>
            </w:r>
          </w:p>
        </w:tc>
        <w:tc>
          <w:tcPr>
            <w:tcW w:w="2535" w:type="dxa"/>
            <w:vMerge w:val="restart"/>
            <w:shd w:val="clear" w:color="auto" w:fill="auto"/>
          </w:tcPr>
          <w:p w:rsidR="00835822" w:rsidRPr="00F1140D" w:rsidRDefault="00183534">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1.2 Продвижение инвестиционного потенциала городского округа Зарайск</w:t>
            </w:r>
          </w:p>
        </w:tc>
      </w:tr>
      <w:tr w:rsidR="00835822" w:rsidTr="00AB55E5">
        <w:trPr>
          <w:trHeight w:val="220"/>
        </w:trPr>
        <w:tc>
          <w:tcPr>
            <w:tcW w:w="343" w:type="dxa"/>
            <w:shd w:val="clear" w:color="auto" w:fill="auto"/>
          </w:tcPr>
          <w:p w:rsidR="00835822" w:rsidRPr="00F1140D" w:rsidRDefault="00183534">
            <w:pPr>
              <w:widowControl w:val="0"/>
              <w:spacing w:after="0" w:line="276"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2</w:t>
            </w:r>
          </w:p>
        </w:tc>
        <w:tc>
          <w:tcPr>
            <w:tcW w:w="2612" w:type="dxa"/>
            <w:shd w:val="clear" w:color="auto" w:fill="auto"/>
          </w:tcPr>
          <w:p w:rsidR="00835822" w:rsidRPr="00F1140D" w:rsidRDefault="00183534">
            <w:pPr>
              <w:spacing w:after="0" w:line="240"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Количество привлеченных инвестиционных проектов в сфере туризма на территории городского округа Зарайск</w:t>
            </w:r>
          </w:p>
        </w:tc>
        <w:tc>
          <w:tcPr>
            <w:tcW w:w="19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35822" w:rsidRPr="00F1140D" w:rsidRDefault="00183534">
            <w:pPr>
              <w:rPr>
                <w:rFonts w:ascii="Times New Roman" w:hAnsi="Times New Roman" w:cs="Times New Roman"/>
                <w:sz w:val="24"/>
                <w:szCs w:val="24"/>
              </w:rPr>
            </w:pPr>
            <w:r w:rsidRPr="00F1140D">
              <w:rPr>
                <w:rFonts w:ascii="Times New Roman" w:eastAsia="Times New Roman" w:hAnsi="Times New Roman" w:cs="Times New Roman"/>
                <w:sz w:val="24"/>
                <w:szCs w:val="24"/>
              </w:rPr>
              <w:t>Муниципальной программы</w:t>
            </w:r>
          </w:p>
        </w:tc>
        <w:tc>
          <w:tcPr>
            <w:tcW w:w="1551" w:type="dxa"/>
            <w:tcBorders>
              <w:top w:val="single" w:sz="4" w:space="0" w:color="000000"/>
              <w:bottom w:val="single" w:sz="7" w:space="0" w:color="000000"/>
              <w:right w:val="single" w:sz="8" w:space="0" w:color="000000"/>
            </w:tcBorders>
            <w:shd w:val="clear" w:color="auto" w:fill="auto"/>
            <w:tcMar>
              <w:top w:w="100" w:type="dxa"/>
              <w:left w:w="100" w:type="dxa"/>
              <w:bottom w:w="100" w:type="dxa"/>
              <w:right w:w="100" w:type="dxa"/>
            </w:tcMar>
          </w:tcPr>
          <w:p w:rsidR="00835822" w:rsidRPr="00F1140D" w:rsidRDefault="00183534">
            <w:pPr>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единиц</w:t>
            </w:r>
          </w:p>
        </w:tc>
        <w:tc>
          <w:tcPr>
            <w:tcW w:w="1128" w:type="dxa"/>
            <w:tcBorders>
              <w:top w:val="single" w:sz="4" w:space="0" w:color="000000"/>
              <w:bottom w:val="single" w:sz="7"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0</w:t>
            </w:r>
          </w:p>
        </w:tc>
        <w:tc>
          <w:tcPr>
            <w:tcW w:w="987" w:type="dxa"/>
            <w:tcBorders>
              <w:top w:val="single" w:sz="4" w:space="0" w:color="000000"/>
              <w:left w:val="single" w:sz="8" w:space="0" w:color="000000"/>
              <w:bottom w:val="single" w:sz="8" w:space="0" w:color="000000"/>
              <w:right w:val="single" w:sz="8" w:space="0" w:color="000000"/>
            </w:tcBorders>
            <w:shd w:val="clear" w:color="auto" w:fill="auto"/>
          </w:tcPr>
          <w:p w:rsidR="00835822" w:rsidRPr="00AB55E5" w:rsidRDefault="00183534" w:rsidP="00F1140D">
            <w:pPr>
              <w:widowControl w:val="0"/>
              <w:spacing w:after="0" w:line="240" w:lineRule="auto"/>
              <w:jc w:val="center"/>
              <w:rPr>
                <w:rFonts w:ascii="Times New Roman" w:eastAsia="Times New Roman" w:hAnsi="Times New Roman" w:cs="Times New Roman"/>
                <w:color w:val="FF0000"/>
                <w:sz w:val="24"/>
                <w:szCs w:val="24"/>
              </w:rPr>
            </w:pPr>
            <w:r w:rsidRPr="00AB55E5">
              <w:rPr>
                <w:rFonts w:ascii="Times New Roman" w:eastAsia="Times New Roman" w:hAnsi="Times New Roman" w:cs="Times New Roman"/>
                <w:sz w:val="24"/>
                <w:szCs w:val="24"/>
              </w:rPr>
              <w:t>3</w:t>
            </w:r>
          </w:p>
        </w:tc>
        <w:tc>
          <w:tcPr>
            <w:tcW w:w="988" w:type="dxa"/>
            <w:tcBorders>
              <w:top w:val="single" w:sz="4" w:space="0" w:color="000000"/>
              <w:left w:val="single" w:sz="8" w:space="0" w:color="000000"/>
              <w:bottom w:val="single" w:sz="8" w:space="0" w:color="000000"/>
              <w:right w:val="single" w:sz="8" w:space="0" w:color="000000"/>
            </w:tcBorders>
            <w:shd w:val="clear" w:color="auto" w:fill="auto"/>
          </w:tcPr>
          <w:p w:rsidR="00835822" w:rsidRPr="00F1140D" w:rsidRDefault="00183534" w:rsidP="00F1140D">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5</w:t>
            </w:r>
          </w:p>
        </w:tc>
        <w:tc>
          <w:tcPr>
            <w:tcW w:w="987" w:type="dxa"/>
            <w:tcBorders>
              <w:top w:val="single" w:sz="4" w:space="0" w:color="000000"/>
              <w:left w:val="single" w:sz="8" w:space="0" w:color="000000"/>
              <w:bottom w:val="single" w:sz="8" w:space="0" w:color="000000"/>
              <w:right w:val="single" w:sz="8" w:space="0" w:color="000000"/>
            </w:tcBorders>
            <w:shd w:val="clear" w:color="auto" w:fill="auto"/>
          </w:tcPr>
          <w:p w:rsidR="00835822" w:rsidRPr="00F1140D" w:rsidRDefault="00183534" w:rsidP="00F1140D">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7</w:t>
            </w:r>
          </w:p>
        </w:tc>
        <w:tc>
          <w:tcPr>
            <w:tcW w:w="987" w:type="dxa"/>
            <w:tcBorders>
              <w:top w:val="single" w:sz="4" w:space="0" w:color="000000"/>
              <w:left w:val="single" w:sz="8" w:space="0" w:color="000000"/>
              <w:bottom w:val="single" w:sz="8" w:space="0" w:color="000000"/>
              <w:right w:val="single" w:sz="8" w:space="0" w:color="000000"/>
            </w:tcBorders>
            <w:shd w:val="clear" w:color="auto" w:fill="auto"/>
          </w:tcPr>
          <w:p w:rsidR="00835822" w:rsidRPr="00F1140D" w:rsidRDefault="00183534" w:rsidP="00F1140D">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10</w:t>
            </w:r>
          </w:p>
        </w:tc>
        <w:tc>
          <w:tcPr>
            <w:tcW w:w="987" w:type="dxa"/>
            <w:tcBorders>
              <w:top w:val="single" w:sz="4" w:space="0" w:color="000000"/>
              <w:left w:val="single" w:sz="8" w:space="0" w:color="000000"/>
              <w:bottom w:val="single" w:sz="8" w:space="0" w:color="000000"/>
              <w:right w:val="single" w:sz="8" w:space="0" w:color="000000"/>
            </w:tcBorders>
            <w:shd w:val="clear" w:color="auto" w:fill="auto"/>
          </w:tcPr>
          <w:p w:rsidR="00835822" w:rsidRPr="00F1140D" w:rsidRDefault="00183534" w:rsidP="00F1140D">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12</w:t>
            </w:r>
          </w:p>
        </w:tc>
        <w:tc>
          <w:tcPr>
            <w:tcW w:w="2535" w:type="dxa"/>
            <w:vMerge/>
            <w:shd w:val="clear" w:color="auto" w:fill="auto"/>
          </w:tcPr>
          <w:p w:rsidR="00835822" w:rsidRPr="00F1140D"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rsidTr="00AB55E5">
        <w:trPr>
          <w:trHeight w:val="1740"/>
        </w:trPr>
        <w:tc>
          <w:tcPr>
            <w:tcW w:w="343" w:type="dxa"/>
            <w:shd w:val="clear" w:color="auto" w:fill="auto"/>
          </w:tcPr>
          <w:p w:rsidR="00835822" w:rsidRPr="00F1140D" w:rsidRDefault="00183534">
            <w:pPr>
              <w:widowControl w:val="0"/>
              <w:spacing w:after="0" w:line="276" w:lineRule="auto"/>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3</w:t>
            </w:r>
          </w:p>
        </w:tc>
        <w:tc>
          <w:tcPr>
            <w:tcW w:w="2612" w:type="dxa"/>
            <w:shd w:val="clear" w:color="auto" w:fill="auto"/>
          </w:tcPr>
          <w:p w:rsidR="00835822" w:rsidRPr="00F1140D" w:rsidRDefault="00183534">
            <w:pP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Количество объектов муниципальной собственности, переданных субъектам МСП для реализации инвестиционных проектов в сфере туризма</w:t>
            </w:r>
          </w:p>
        </w:tc>
        <w:tc>
          <w:tcPr>
            <w:tcW w:w="1955" w:type="dxa"/>
            <w:tcBorders>
              <w:top w:val="single" w:sz="4" w:space="0" w:color="000000"/>
              <w:left w:val="single" w:sz="4" w:space="0" w:color="000000"/>
              <w:bottom w:val="single" w:sz="4" w:space="0" w:color="000000"/>
              <w:right w:val="single" w:sz="4" w:space="0" w:color="000000"/>
            </w:tcBorders>
          </w:tcPr>
          <w:p w:rsidR="00835822" w:rsidRPr="00F1140D" w:rsidRDefault="00183534">
            <w:pPr>
              <w:rPr>
                <w:rFonts w:ascii="Times New Roman" w:hAnsi="Times New Roman" w:cs="Times New Roman"/>
                <w:sz w:val="24"/>
                <w:szCs w:val="24"/>
              </w:rPr>
            </w:pPr>
            <w:r w:rsidRPr="00F1140D">
              <w:rPr>
                <w:rFonts w:ascii="Times New Roman" w:eastAsia="Times New Roman" w:hAnsi="Times New Roman" w:cs="Times New Roman"/>
                <w:sz w:val="24"/>
                <w:szCs w:val="24"/>
              </w:rPr>
              <w:t>Муниципальной программы</w:t>
            </w:r>
          </w:p>
        </w:tc>
        <w:tc>
          <w:tcPr>
            <w:tcW w:w="1551" w:type="dxa"/>
            <w:tcBorders>
              <w:bottom w:val="single" w:sz="7" w:space="0" w:color="000000"/>
              <w:right w:val="single" w:sz="8" w:space="0" w:color="000000"/>
            </w:tcBorders>
            <w:shd w:val="clear" w:color="auto" w:fill="auto"/>
            <w:tcMar>
              <w:top w:w="100" w:type="dxa"/>
              <w:left w:w="100" w:type="dxa"/>
              <w:bottom w:w="100" w:type="dxa"/>
              <w:right w:w="100" w:type="dxa"/>
            </w:tcMar>
          </w:tcPr>
          <w:p w:rsidR="00835822" w:rsidRPr="00F1140D" w:rsidRDefault="00183534">
            <w:pPr>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единиц</w:t>
            </w:r>
          </w:p>
        </w:tc>
        <w:tc>
          <w:tcPr>
            <w:tcW w:w="1128" w:type="dxa"/>
            <w:tcBorders>
              <w:bottom w:val="single" w:sz="7" w:space="0" w:color="000000"/>
              <w:right w:val="single" w:sz="8" w:space="0" w:color="000000"/>
            </w:tcBorders>
            <w:shd w:val="clear" w:color="auto" w:fill="auto"/>
            <w:tcMar>
              <w:top w:w="100" w:type="dxa"/>
              <w:left w:w="100" w:type="dxa"/>
              <w:bottom w:w="100" w:type="dxa"/>
              <w:right w:w="100" w:type="dxa"/>
            </w:tcMar>
          </w:tcPr>
          <w:p w:rsidR="00835822" w:rsidRPr="00F1140D" w:rsidRDefault="00183534" w:rsidP="00F1140D">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3</w:t>
            </w:r>
          </w:p>
        </w:tc>
        <w:tc>
          <w:tcPr>
            <w:tcW w:w="987" w:type="dxa"/>
            <w:tcBorders>
              <w:top w:val="single" w:sz="8" w:space="0" w:color="000000"/>
              <w:left w:val="single" w:sz="8" w:space="0" w:color="000000"/>
              <w:bottom w:val="single" w:sz="8" w:space="0" w:color="000000"/>
              <w:right w:val="single" w:sz="8" w:space="0" w:color="000000"/>
            </w:tcBorders>
            <w:shd w:val="clear" w:color="auto" w:fill="auto"/>
          </w:tcPr>
          <w:p w:rsidR="00835822" w:rsidRPr="00AB55E5" w:rsidRDefault="00FA65E6" w:rsidP="00F1140D">
            <w:pPr>
              <w:widowControl w:val="0"/>
              <w:spacing w:after="0" w:line="240" w:lineRule="auto"/>
              <w:jc w:val="center"/>
              <w:rPr>
                <w:rFonts w:ascii="Times New Roman" w:eastAsia="Times New Roman" w:hAnsi="Times New Roman" w:cs="Times New Roman"/>
                <w:color w:val="FF0000"/>
                <w:sz w:val="24"/>
                <w:szCs w:val="24"/>
              </w:rPr>
            </w:pPr>
            <w:r w:rsidRPr="00AB55E5">
              <w:rPr>
                <w:rFonts w:ascii="Times New Roman" w:eastAsia="Times New Roman" w:hAnsi="Times New Roman" w:cs="Times New Roman"/>
                <w:sz w:val="24"/>
                <w:szCs w:val="24"/>
              </w:rPr>
              <w:t>2</w:t>
            </w:r>
          </w:p>
        </w:tc>
        <w:tc>
          <w:tcPr>
            <w:tcW w:w="988" w:type="dxa"/>
            <w:tcBorders>
              <w:top w:val="single" w:sz="8" w:space="0" w:color="000000"/>
              <w:left w:val="single" w:sz="8" w:space="0" w:color="000000"/>
              <w:bottom w:val="single" w:sz="8" w:space="0" w:color="000000"/>
              <w:right w:val="single" w:sz="8" w:space="0" w:color="000000"/>
            </w:tcBorders>
            <w:shd w:val="clear" w:color="auto" w:fill="auto"/>
          </w:tcPr>
          <w:p w:rsidR="00835822" w:rsidRPr="00F1140D" w:rsidRDefault="00183534" w:rsidP="00F1140D">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4</w:t>
            </w:r>
          </w:p>
        </w:tc>
        <w:tc>
          <w:tcPr>
            <w:tcW w:w="987" w:type="dxa"/>
            <w:tcBorders>
              <w:top w:val="single" w:sz="8" w:space="0" w:color="000000"/>
              <w:left w:val="single" w:sz="8" w:space="0" w:color="000000"/>
              <w:bottom w:val="single" w:sz="8" w:space="0" w:color="000000"/>
              <w:right w:val="single" w:sz="8" w:space="0" w:color="000000"/>
            </w:tcBorders>
            <w:shd w:val="clear" w:color="auto" w:fill="auto"/>
          </w:tcPr>
          <w:p w:rsidR="00835822" w:rsidRPr="00F1140D" w:rsidRDefault="00183534" w:rsidP="00F1140D">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5</w:t>
            </w:r>
          </w:p>
        </w:tc>
        <w:tc>
          <w:tcPr>
            <w:tcW w:w="987" w:type="dxa"/>
            <w:tcBorders>
              <w:top w:val="single" w:sz="8" w:space="0" w:color="000000"/>
              <w:left w:val="single" w:sz="8" w:space="0" w:color="000000"/>
              <w:bottom w:val="single" w:sz="8" w:space="0" w:color="000000"/>
              <w:right w:val="single" w:sz="8" w:space="0" w:color="000000"/>
            </w:tcBorders>
            <w:shd w:val="clear" w:color="auto" w:fill="auto"/>
          </w:tcPr>
          <w:p w:rsidR="00835822" w:rsidRPr="00F1140D" w:rsidRDefault="00183534" w:rsidP="00F1140D">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5</w:t>
            </w:r>
          </w:p>
        </w:tc>
        <w:tc>
          <w:tcPr>
            <w:tcW w:w="987" w:type="dxa"/>
            <w:tcBorders>
              <w:top w:val="single" w:sz="8" w:space="0" w:color="000000"/>
              <w:left w:val="single" w:sz="8" w:space="0" w:color="000000"/>
              <w:bottom w:val="single" w:sz="8" w:space="0" w:color="000000"/>
              <w:right w:val="single" w:sz="8" w:space="0" w:color="000000"/>
            </w:tcBorders>
            <w:shd w:val="clear" w:color="auto" w:fill="auto"/>
          </w:tcPr>
          <w:p w:rsidR="00835822" w:rsidRPr="00F1140D" w:rsidRDefault="00183534" w:rsidP="00F1140D">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6</w:t>
            </w:r>
          </w:p>
        </w:tc>
        <w:tc>
          <w:tcPr>
            <w:tcW w:w="2535" w:type="dxa"/>
            <w:shd w:val="clear" w:color="auto" w:fill="auto"/>
          </w:tcPr>
          <w:p w:rsidR="00835822" w:rsidRPr="00F1140D" w:rsidRDefault="00183534">
            <w:pPr>
              <w:widowControl w:val="0"/>
              <w:spacing w:after="0" w:line="240" w:lineRule="auto"/>
              <w:jc w:val="center"/>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1.1 Передача субъектам МСП невостребованных объектов муниципальной недвижимости для их дальнейшего приспособления в индустрии туризма</w:t>
            </w:r>
          </w:p>
        </w:tc>
      </w:tr>
    </w:tbl>
    <w:p w:rsidR="00835822" w:rsidRDefault="00835822">
      <w:pPr>
        <w:spacing w:after="0" w:line="240" w:lineRule="auto"/>
        <w:rPr>
          <w:rFonts w:ascii="Times New Roman" w:eastAsia="Times New Roman" w:hAnsi="Times New Roman" w:cs="Times New Roman"/>
          <w:b/>
          <w:sz w:val="24"/>
          <w:szCs w:val="24"/>
        </w:rPr>
      </w:pPr>
      <w:bookmarkStart w:id="16" w:name="_44sinio" w:colFirst="0" w:colLast="0"/>
      <w:bookmarkEnd w:id="16"/>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Pr="00F1140D" w:rsidRDefault="0018353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F1140D">
        <w:rPr>
          <w:rFonts w:ascii="Times New Roman" w:eastAsia="Times New Roman" w:hAnsi="Times New Roman" w:cs="Times New Roman"/>
          <w:sz w:val="24"/>
          <w:szCs w:val="24"/>
        </w:rPr>
        <w:t>Приложение №2</w:t>
      </w:r>
    </w:p>
    <w:p w:rsidR="00835822" w:rsidRPr="00F1140D" w:rsidRDefault="00183534">
      <w:pPr>
        <w:spacing w:after="0" w:line="240" w:lineRule="auto"/>
        <w:ind w:firstLine="540"/>
        <w:jc w:val="right"/>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к программе</w:t>
      </w: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Паспорт подпрограммы 1 «Организационное и нормативно-правовое обеспечение функционирования сферы туризма городского округа Зарайск</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rsidR="00835822" w:rsidRDefault="00835822">
      <w:pPr>
        <w:spacing w:after="0" w:line="240" w:lineRule="auto"/>
        <w:jc w:val="center"/>
        <w:rPr>
          <w:rFonts w:ascii="Times New Roman" w:eastAsia="Times New Roman" w:hAnsi="Times New Roman" w:cs="Times New Roman"/>
          <w:b/>
          <w:sz w:val="24"/>
          <w:szCs w:val="24"/>
        </w:rPr>
      </w:pPr>
    </w:p>
    <w:tbl>
      <w:tblPr>
        <w:tblStyle w:val="a8"/>
        <w:tblW w:w="13640" w:type="dxa"/>
        <w:tblInd w:w="-73" w:type="dxa"/>
        <w:tblLayout w:type="fixed"/>
        <w:tblLook w:val="0000" w:firstRow="0" w:lastRow="0" w:firstColumn="0" w:lastColumn="0" w:noHBand="0" w:noVBand="0"/>
      </w:tblPr>
      <w:tblGrid>
        <w:gridCol w:w="2315"/>
        <w:gridCol w:w="2126"/>
        <w:gridCol w:w="2319"/>
        <w:gridCol w:w="1380"/>
        <w:gridCol w:w="1120"/>
        <w:gridCol w:w="1120"/>
        <w:gridCol w:w="1415"/>
        <w:gridCol w:w="965"/>
        <w:gridCol w:w="880"/>
      </w:tblGrid>
      <w:tr w:rsidR="00835822">
        <w:tc>
          <w:tcPr>
            <w:tcW w:w="4441" w:type="dxa"/>
            <w:gridSpan w:val="2"/>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Муниципальный заказчик        </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подпрограммы                    </w:t>
            </w:r>
          </w:p>
        </w:tc>
        <w:tc>
          <w:tcPr>
            <w:tcW w:w="9199" w:type="dxa"/>
            <w:gridSpan w:val="7"/>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городского округа Зарайск Московской области</w:t>
            </w:r>
          </w:p>
        </w:tc>
      </w:tr>
      <w:tr w:rsidR="00835822" w:rsidTr="00F1140D">
        <w:trPr>
          <w:trHeight w:val="320"/>
        </w:trPr>
        <w:tc>
          <w:tcPr>
            <w:tcW w:w="2315" w:type="dxa"/>
            <w:vMerge w:val="restart"/>
            <w:tcBorders>
              <w:top w:val="single" w:sz="4" w:space="0" w:color="000000"/>
              <w:left w:val="single" w:sz="4" w:space="0" w:color="000000"/>
              <w:bottom w:val="single" w:sz="4" w:space="0" w:color="auto"/>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Источники         </w:t>
            </w:r>
            <w:r>
              <w:rPr>
                <w:rFonts w:ascii="Times New Roman" w:eastAsia="Times New Roman" w:hAnsi="Times New Roman" w:cs="Times New Roman"/>
                <w:sz w:val="24"/>
                <w:szCs w:val="24"/>
              </w:rPr>
              <w:br/>
              <w:t xml:space="preserve">финансирования    </w:t>
            </w:r>
            <w:r>
              <w:rPr>
                <w:rFonts w:ascii="Times New Roman" w:eastAsia="Times New Roman" w:hAnsi="Times New Roman" w:cs="Times New Roman"/>
                <w:sz w:val="24"/>
                <w:szCs w:val="24"/>
              </w:rPr>
              <w:br/>
              <w:t xml:space="preserve">подпрограммы по   </w:t>
            </w:r>
            <w:r>
              <w:rPr>
                <w:rFonts w:ascii="Times New Roman" w:eastAsia="Times New Roman" w:hAnsi="Times New Roman" w:cs="Times New Roman"/>
                <w:sz w:val="24"/>
                <w:szCs w:val="24"/>
              </w:rPr>
              <w:br/>
              <w:t>годам реализации и</w:t>
            </w:r>
            <w:r>
              <w:rPr>
                <w:rFonts w:ascii="Times New Roman" w:eastAsia="Times New Roman" w:hAnsi="Times New Roman" w:cs="Times New Roman"/>
                <w:sz w:val="24"/>
                <w:szCs w:val="24"/>
              </w:rPr>
              <w:br/>
              <w:t xml:space="preserve">главным           </w:t>
            </w:r>
            <w:r>
              <w:rPr>
                <w:rFonts w:ascii="Times New Roman" w:eastAsia="Times New Roman" w:hAnsi="Times New Roman" w:cs="Times New Roman"/>
                <w:sz w:val="24"/>
                <w:szCs w:val="24"/>
              </w:rPr>
              <w:br/>
              <w:t xml:space="preserve">распорядителям    </w:t>
            </w:r>
            <w:r>
              <w:rPr>
                <w:rFonts w:ascii="Times New Roman" w:eastAsia="Times New Roman" w:hAnsi="Times New Roman" w:cs="Times New Roman"/>
                <w:sz w:val="24"/>
                <w:szCs w:val="24"/>
              </w:rPr>
              <w:br/>
              <w:t>бюджетных средств,</w:t>
            </w:r>
            <w:r>
              <w:rPr>
                <w:rFonts w:ascii="Times New Roman" w:eastAsia="Times New Roman" w:hAnsi="Times New Roman" w:cs="Times New Roman"/>
                <w:sz w:val="24"/>
                <w:szCs w:val="24"/>
              </w:rPr>
              <w:br/>
              <w:t xml:space="preserve">в том числе по    </w:t>
            </w:r>
            <w:r>
              <w:rPr>
                <w:rFonts w:ascii="Times New Roman" w:eastAsia="Times New Roman" w:hAnsi="Times New Roman" w:cs="Times New Roman"/>
                <w:sz w:val="24"/>
                <w:szCs w:val="24"/>
              </w:rPr>
              <w:br/>
              <w:t xml:space="preserve">годам:            </w:t>
            </w:r>
          </w:p>
        </w:tc>
        <w:tc>
          <w:tcPr>
            <w:tcW w:w="2126" w:type="dxa"/>
            <w:vMerge w:val="restart"/>
            <w:tcBorders>
              <w:top w:val="single" w:sz="4" w:space="0" w:color="000000"/>
              <w:left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Главный      </w:t>
            </w:r>
            <w:r>
              <w:rPr>
                <w:rFonts w:ascii="Times New Roman" w:eastAsia="Times New Roman" w:hAnsi="Times New Roman" w:cs="Times New Roman"/>
                <w:sz w:val="24"/>
                <w:szCs w:val="24"/>
              </w:rPr>
              <w:br/>
              <w:t>распорядитель</w:t>
            </w:r>
            <w:r>
              <w:rPr>
                <w:rFonts w:ascii="Times New Roman" w:eastAsia="Times New Roman" w:hAnsi="Times New Roman" w:cs="Times New Roman"/>
                <w:sz w:val="24"/>
                <w:szCs w:val="24"/>
              </w:rPr>
              <w:br/>
              <w:t xml:space="preserve">бюджетных    </w:t>
            </w:r>
            <w:r>
              <w:rPr>
                <w:rFonts w:ascii="Times New Roman" w:eastAsia="Times New Roman" w:hAnsi="Times New Roman" w:cs="Times New Roman"/>
                <w:sz w:val="24"/>
                <w:szCs w:val="24"/>
              </w:rPr>
              <w:br/>
              <w:t xml:space="preserve">средств  </w:t>
            </w:r>
          </w:p>
        </w:tc>
        <w:tc>
          <w:tcPr>
            <w:tcW w:w="2319" w:type="dxa"/>
            <w:vMerge w:val="restart"/>
            <w:tcBorders>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      </w:t>
            </w:r>
            <w:r>
              <w:rPr>
                <w:rFonts w:ascii="Times New Roman" w:eastAsia="Times New Roman" w:hAnsi="Times New Roman" w:cs="Times New Roman"/>
                <w:sz w:val="24"/>
                <w:szCs w:val="24"/>
              </w:rPr>
              <w:br/>
              <w:t>финансирования</w:t>
            </w:r>
          </w:p>
        </w:tc>
        <w:tc>
          <w:tcPr>
            <w:tcW w:w="6880" w:type="dxa"/>
            <w:gridSpan w:val="6"/>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(тыс. рублей)**</w:t>
            </w:r>
          </w:p>
        </w:tc>
      </w:tr>
      <w:tr w:rsidR="00835822" w:rsidTr="00F1140D">
        <w:trPr>
          <w:trHeight w:val="640"/>
        </w:trPr>
        <w:tc>
          <w:tcPr>
            <w:tcW w:w="2315" w:type="dxa"/>
            <w:vMerge/>
            <w:tcBorders>
              <w:top w:val="single" w:sz="4" w:space="0" w:color="000000"/>
              <w:left w:val="single" w:sz="4" w:space="0" w:color="000000"/>
              <w:bottom w:val="single" w:sz="4" w:space="0" w:color="auto"/>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319" w:type="dxa"/>
            <w:vMerge/>
            <w:tcBorders>
              <w:left w:val="single" w:sz="4" w:space="0" w:color="000000"/>
              <w:bottom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38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год</w:t>
            </w:r>
          </w:p>
        </w:tc>
        <w:tc>
          <w:tcPr>
            <w:tcW w:w="112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w:t>
            </w:r>
          </w:p>
        </w:tc>
        <w:tc>
          <w:tcPr>
            <w:tcW w:w="112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2020год</w:t>
            </w:r>
          </w:p>
        </w:tc>
        <w:tc>
          <w:tcPr>
            <w:tcW w:w="1415"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w:t>
            </w:r>
          </w:p>
        </w:tc>
        <w:tc>
          <w:tcPr>
            <w:tcW w:w="965"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год</w:t>
            </w:r>
          </w:p>
        </w:tc>
        <w:tc>
          <w:tcPr>
            <w:tcW w:w="88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r>
      <w:tr w:rsidR="00835822" w:rsidTr="00F1140D">
        <w:trPr>
          <w:trHeight w:val="480"/>
        </w:trPr>
        <w:tc>
          <w:tcPr>
            <w:tcW w:w="2315" w:type="dxa"/>
            <w:vMerge/>
            <w:tcBorders>
              <w:top w:val="single" w:sz="4" w:space="0" w:color="000000"/>
              <w:left w:val="single" w:sz="4" w:space="0" w:color="000000"/>
              <w:bottom w:val="single" w:sz="4" w:space="0" w:color="auto"/>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26" w:type="dxa"/>
            <w:vMerge w:val="restart"/>
            <w:tcBorders>
              <w:top w:val="single" w:sz="4" w:space="0" w:color="000000"/>
              <w:left w:val="single" w:sz="4" w:space="0" w:color="000000"/>
              <w:bottom w:val="single" w:sz="4" w:space="0" w:color="auto"/>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городского округа Зарайск Московской области</w:t>
            </w:r>
          </w:p>
        </w:tc>
        <w:tc>
          <w:tcPr>
            <w:tcW w:w="2319" w:type="dxa"/>
            <w:tcBorders>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w:t>
            </w:r>
            <w:r>
              <w:rPr>
                <w:rFonts w:ascii="Times New Roman" w:eastAsia="Times New Roman" w:hAnsi="Times New Roman" w:cs="Times New Roman"/>
                <w:sz w:val="24"/>
                <w:szCs w:val="24"/>
              </w:rPr>
              <w:br/>
              <w:t xml:space="preserve">в том числе:  </w:t>
            </w:r>
          </w:p>
        </w:tc>
        <w:tc>
          <w:tcPr>
            <w:tcW w:w="138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5"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5"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35822" w:rsidTr="00F1140D">
        <w:trPr>
          <w:trHeight w:val="640"/>
        </w:trPr>
        <w:tc>
          <w:tcPr>
            <w:tcW w:w="2315" w:type="dxa"/>
            <w:vMerge/>
            <w:tcBorders>
              <w:top w:val="single" w:sz="4" w:space="0" w:color="000000"/>
              <w:left w:val="single" w:sz="4" w:space="0" w:color="000000"/>
              <w:bottom w:val="single" w:sz="4" w:space="0" w:color="auto"/>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26" w:type="dxa"/>
            <w:vMerge/>
            <w:tcBorders>
              <w:top w:val="single" w:sz="4" w:space="0" w:color="000000"/>
              <w:left w:val="single" w:sz="4" w:space="0" w:color="000000"/>
              <w:bottom w:val="single" w:sz="4" w:space="0" w:color="auto"/>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319" w:type="dxa"/>
            <w:tcBorders>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38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5"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5"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35822" w:rsidTr="00F1140D">
        <w:trPr>
          <w:trHeight w:val="460"/>
        </w:trPr>
        <w:tc>
          <w:tcPr>
            <w:tcW w:w="2315" w:type="dxa"/>
            <w:vMerge/>
            <w:tcBorders>
              <w:top w:val="single" w:sz="4" w:space="0" w:color="000000"/>
              <w:left w:val="single" w:sz="4" w:space="0" w:color="000000"/>
              <w:bottom w:val="single" w:sz="4" w:space="0" w:color="auto"/>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26" w:type="dxa"/>
            <w:vMerge/>
            <w:tcBorders>
              <w:top w:val="single" w:sz="4" w:space="0" w:color="000000"/>
              <w:left w:val="single" w:sz="4" w:space="0" w:color="000000"/>
              <w:bottom w:val="single" w:sz="4" w:space="0" w:color="auto"/>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319" w:type="dxa"/>
            <w:tcBorders>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38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5"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5"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35822" w:rsidTr="00F1140D">
        <w:trPr>
          <w:trHeight w:val="560"/>
        </w:trPr>
        <w:tc>
          <w:tcPr>
            <w:tcW w:w="2315" w:type="dxa"/>
            <w:vMerge/>
            <w:tcBorders>
              <w:top w:val="single" w:sz="4" w:space="0" w:color="000000"/>
              <w:left w:val="single" w:sz="4" w:space="0" w:color="000000"/>
              <w:bottom w:val="single" w:sz="4" w:space="0" w:color="auto"/>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26" w:type="dxa"/>
            <w:vMerge/>
            <w:tcBorders>
              <w:top w:val="single" w:sz="4" w:space="0" w:color="000000"/>
              <w:left w:val="single" w:sz="4" w:space="0" w:color="000000"/>
              <w:bottom w:val="single" w:sz="4" w:space="0" w:color="auto"/>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319" w:type="dxa"/>
            <w:tcBorders>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w:t>
            </w:r>
          </w:p>
        </w:tc>
        <w:tc>
          <w:tcPr>
            <w:tcW w:w="138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5"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5"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35822" w:rsidTr="00F1140D">
        <w:trPr>
          <w:trHeight w:val="440"/>
        </w:trPr>
        <w:tc>
          <w:tcPr>
            <w:tcW w:w="2315" w:type="dxa"/>
            <w:vMerge/>
            <w:tcBorders>
              <w:top w:val="single" w:sz="4" w:space="0" w:color="000000"/>
              <w:left w:val="single" w:sz="4" w:space="0" w:color="000000"/>
              <w:bottom w:val="single" w:sz="4" w:space="0" w:color="auto"/>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26" w:type="dxa"/>
            <w:vMerge/>
            <w:tcBorders>
              <w:top w:val="single" w:sz="4" w:space="0" w:color="000000"/>
              <w:left w:val="single" w:sz="4" w:space="0" w:color="000000"/>
              <w:bottom w:val="single" w:sz="4" w:space="0" w:color="auto"/>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319"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38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5"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5"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Характеристика проблем, решаемых посредством мероприятий</w:t>
      </w:r>
    </w:p>
    <w:p w:rsidR="00835822" w:rsidRDefault="00835822">
      <w:pPr>
        <w:spacing w:after="0" w:line="240" w:lineRule="auto"/>
        <w:jc w:val="both"/>
        <w:rPr>
          <w:rFonts w:ascii="Times New Roman" w:eastAsia="Times New Roman" w:hAnsi="Times New Roman" w:cs="Times New Roman"/>
          <w:b/>
          <w:sz w:val="24"/>
          <w:szCs w:val="24"/>
        </w:rPr>
      </w:pPr>
    </w:p>
    <w:p w:rsidR="00835822" w:rsidRDefault="001835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Городской округ Зарайск Московской области имеет ряд ресурсов социально-экономического развития, связанных как непосредственно с самим городским округом Зарайск Московской области, так и с близлежащими территориями. Однако на территории городского округа Зарайск Московской области существует ряд проблем, связанных с отсутствием коммуникации между представителями бизнеса, слабым уровнем квалификации в области управления туристскими организациями.    </w:t>
      </w:r>
    </w:p>
    <w:p w:rsidR="00835822" w:rsidRDefault="001835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Отсутствует единый центр поддержки и информирования предпринимателей, представители бизнеса городского округа Зарайск Московской области не информированы возможных мерах поддержки малого и среднего бизнеса. Местные жители не заинтересованы и не сильно вовлечены в развитие туристской инфраструктуры. Важнейшим условием обеспечения реализуемости долгосрочных и среднесрочных планов по стимулированию социальной активности является их согласованность с интересами всех субъектов муниципального образования,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прямая заинтересованность местного населения в развитии туризма. Эта согласованность достигается путем вовлечения представителей всех слоев населения данного муниципального образования в развитие туристской индустрии, в ходе таких мероприятий, как:</w:t>
      </w:r>
    </w:p>
    <w:p w:rsidR="00835822" w:rsidRDefault="00183534">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Оказание консультационной, организационной и информационной поддержки предпринимательской деятельности в сфере туризма. Организация работы межведомственного координационного центра развития туризма подразумевает проведение обучающих семинаров, тренингов, оказание консультационной поддержки всем субъектам туристкой сферы в вопросах государственной поддержки, имущественных, юридических вопросах и т.д. </w:t>
      </w:r>
    </w:p>
    <w:p w:rsidR="00835822" w:rsidRDefault="00183534">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Мониторинг и выявление наиболее эффективных проектов в сфере туризма, предлагаемых субъектами МСБ, муниципальными, общественными и иными организациями. В рамках мониторинга будет продолжена работа по организации ежегодного конкурса проектных работ «ВИЗИТЗАРАЙСК». Помимо этого, проекты будут выдвигаться в рамках заседаний межведомственного центра, а также в процессе встреч с жителями, организованными Администрацией городского округа, мероприятий, объединяющих различные субъекты туристкой сферы. За каждым отобранным экспертной группой проектом будет закреплен проектный менеджер, который будет вести его от стадии зарождения идеи до стадии реализации.</w:t>
      </w: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ind w:firstLine="709"/>
        <w:jc w:val="both"/>
        <w:rPr>
          <w:rFonts w:ascii="Times New Roman" w:eastAsia="Times New Roman" w:hAnsi="Times New Roman" w:cs="Times New Roman"/>
          <w:sz w:val="24"/>
          <w:szCs w:val="24"/>
        </w:rPr>
      </w:pPr>
    </w:p>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 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835822" w:rsidRDefault="00835822">
      <w:pPr>
        <w:spacing w:after="0" w:line="240" w:lineRule="auto"/>
        <w:jc w:val="both"/>
        <w:rPr>
          <w:rFonts w:ascii="Times New Roman" w:eastAsia="Times New Roman" w:hAnsi="Times New Roman" w:cs="Times New Roman"/>
          <w:sz w:val="24"/>
          <w:szCs w:val="24"/>
        </w:rPr>
      </w:pPr>
    </w:p>
    <w:p w:rsidR="00835822" w:rsidRDefault="0018353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известно, туризм в малых городах будет развиваться комплексно и эффективно, если в это процесс будет вовлечено как можно больше местного населения. </w:t>
      </w:r>
    </w:p>
    <w:p w:rsidR="00835822" w:rsidRDefault="00183534">
      <w:pPr>
        <w:tabs>
          <w:tab w:val="left" w:pos="993"/>
        </w:tabs>
        <w:spacing w:after="0" w:line="240" w:lineRule="auto"/>
        <w:ind w:firstLine="567"/>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Конкурс </w:t>
      </w:r>
      <w:r>
        <w:rPr>
          <w:rFonts w:ascii="Times New Roman" w:eastAsia="Times New Roman" w:hAnsi="Times New Roman" w:cs="Times New Roman"/>
          <w:sz w:val="24"/>
          <w:szCs w:val="24"/>
        </w:rPr>
        <w:t xml:space="preserve">«ВИЗИТЗАРАЙСК» </w:t>
      </w:r>
      <w:r>
        <w:rPr>
          <w:rFonts w:ascii="Times New Roman" w:eastAsia="Times New Roman" w:hAnsi="Times New Roman" w:cs="Times New Roman"/>
          <w:color w:val="0A0A0A"/>
          <w:sz w:val="24"/>
          <w:szCs w:val="24"/>
        </w:rPr>
        <w:t xml:space="preserve">проводится при экспертной оценке «Центра развития туризма, инфраструктуры и инвестиций городского округа Зарайск», Государственного социально-гуманитарного университета (Коломенский городской округ), географического факультета Московского государственного университета им. М.В. Ломоносова. Цель конкурса - поиск и поддержка талантливых молодых исследователей, способных к проектной деятельности, ориентированной на </w:t>
      </w:r>
      <w:proofErr w:type="spellStart"/>
      <w:r>
        <w:rPr>
          <w:rFonts w:ascii="Times New Roman" w:eastAsia="Times New Roman" w:hAnsi="Times New Roman" w:cs="Times New Roman"/>
          <w:color w:val="0A0A0A"/>
          <w:sz w:val="24"/>
          <w:szCs w:val="24"/>
        </w:rPr>
        <w:t>практикоприменимый</w:t>
      </w:r>
      <w:proofErr w:type="spellEnd"/>
      <w:r>
        <w:rPr>
          <w:rFonts w:ascii="Times New Roman" w:eastAsia="Times New Roman" w:hAnsi="Times New Roman" w:cs="Times New Roman"/>
          <w:color w:val="0A0A0A"/>
          <w:sz w:val="24"/>
          <w:szCs w:val="24"/>
        </w:rPr>
        <w:t xml:space="preserve"> результат в области сохранения нематериального наследия, формирования исследовательских навыков, изучения истории города Зарайска и Зарайского края.</w:t>
      </w:r>
    </w:p>
    <w:p w:rsidR="00835822" w:rsidRDefault="0018353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A0A0A"/>
          <w:sz w:val="24"/>
          <w:szCs w:val="24"/>
        </w:rPr>
        <w:t xml:space="preserve">В дальнейшем планируется расширение списка мероприятий, вовлекающих </w:t>
      </w:r>
      <w:r>
        <w:rPr>
          <w:rFonts w:ascii="Times New Roman" w:eastAsia="Times New Roman" w:hAnsi="Times New Roman" w:cs="Times New Roman"/>
          <w:sz w:val="24"/>
          <w:szCs w:val="24"/>
        </w:rPr>
        <w:t>наибольшее количество местных жителей различных категорий населения.</w:t>
      </w:r>
    </w:p>
    <w:p w:rsidR="00835822" w:rsidRDefault="0018353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мероприятий с привлечением местных жителей будет способствовать повышению их заинтересованности в развитии туризма. Взаимодействие всех субъектов туристкой сферы через координационный центр увеличит количество качественных проектов, реализация которых возможна благодаря сотрудничеству.</w:t>
      </w:r>
    </w:p>
    <w:p w:rsidR="00835822" w:rsidRDefault="00835822">
      <w:pPr>
        <w:spacing w:after="0" w:line="240" w:lineRule="auto"/>
        <w:ind w:firstLine="709"/>
        <w:jc w:val="both"/>
        <w:rPr>
          <w:rFonts w:ascii="Times New Roman" w:eastAsia="Times New Roman" w:hAnsi="Times New Roman" w:cs="Times New Roman"/>
          <w:sz w:val="24"/>
          <w:szCs w:val="24"/>
        </w:rPr>
      </w:pPr>
    </w:p>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sz w:val="24"/>
          <w:szCs w:val="24"/>
        </w:rPr>
        <w:tab/>
        <w:t>Перечень мероприятий</w:t>
      </w:r>
    </w:p>
    <w:p w:rsidR="00835822" w:rsidRDefault="00835822">
      <w:pPr>
        <w:spacing w:after="0" w:line="240" w:lineRule="auto"/>
        <w:ind w:firstLine="540"/>
        <w:jc w:val="center"/>
        <w:rPr>
          <w:rFonts w:ascii="Times New Roman" w:eastAsia="Times New Roman" w:hAnsi="Times New Roman" w:cs="Times New Roman"/>
          <w:sz w:val="24"/>
          <w:szCs w:val="24"/>
        </w:rPr>
      </w:pPr>
    </w:p>
    <w:p w:rsidR="00835822" w:rsidRDefault="00183534">
      <w:pPr>
        <w:spacing w:after="0" w:line="240" w:lineRule="auto"/>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мероприятий Подпрограммы указан в Приложении 1 Подпрограммы 1.</w:t>
      </w:r>
    </w:p>
    <w:p w:rsidR="00835822" w:rsidRDefault="00835822">
      <w:pPr>
        <w:spacing w:after="0" w:line="240" w:lineRule="auto"/>
        <w:ind w:firstLine="540"/>
        <w:rPr>
          <w:rFonts w:ascii="Times New Roman" w:eastAsia="Times New Roman" w:hAnsi="Times New Roman" w:cs="Times New Roman"/>
          <w:sz w:val="24"/>
          <w:szCs w:val="24"/>
        </w:rPr>
      </w:pPr>
    </w:p>
    <w:p w:rsidR="00835822" w:rsidRDefault="00835822">
      <w:pPr>
        <w:spacing w:after="0" w:line="240" w:lineRule="auto"/>
        <w:ind w:firstLine="540"/>
        <w:rPr>
          <w:rFonts w:ascii="Times New Roman" w:eastAsia="Times New Roman" w:hAnsi="Times New Roman" w:cs="Times New Roman"/>
          <w:sz w:val="24"/>
          <w:szCs w:val="24"/>
        </w:rPr>
      </w:pP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F1140D" w:rsidRDefault="00F1140D">
      <w:pPr>
        <w:spacing w:after="0" w:line="240" w:lineRule="auto"/>
        <w:rPr>
          <w:rFonts w:ascii="Times New Roman" w:eastAsia="Times New Roman" w:hAnsi="Times New Roman" w:cs="Times New Roman"/>
          <w:b/>
          <w:sz w:val="24"/>
          <w:szCs w:val="24"/>
        </w:rPr>
      </w:pPr>
    </w:p>
    <w:p w:rsidR="00F1140D" w:rsidRDefault="00F1140D">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Pr="00F1140D" w:rsidRDefault="00183534">
      <w:pPr>
        <w:spacing w:after="0" w:line="240" w:lineRule="auto"/>
        <w:ind w:firstLine="540"/>
        <w:jc w:val="right"/>
        <w:rPr>
          <w:rFonts w:ascii="Times New Roman" w:eastAsia="Times New Roman" w:hAnsi="Times New Roman" w:cs="Times New Roman"/>
          <w:sz w:val="24"/>
          <w:szCs w:val="24"/>
        </w:rPr>
      </w:pPr>
      <w:r w:rsidRPr="00F1140D">
        <w:rPr>
          <w:rFonts w:ascii="Times New Roman" w:eastAsia="Times New Roman" w:hAnsi="Times New Roman" w:cs="Times New Roman"/>
          <w:sz w:val="24"/>
          <w:szCs w:val="24"/>
        </w:rPr>
        <w:t xml:space="preserve">Приложение 1 </w:t>
      </w:r>
    </w:p>
    <w:p w:rsidR="00835822" w:rsidRDefault="00183534">
      <w:pPr>
        <w:spacing w:after="0" w:line="240" w:lineRule="auto"/>
        <w:ind w:firstLine="540"/>
        <w:jc w:val="right"/>
        <w:rPr>
          <w:rFonts w:ascii="Times New Roman" w:eastAsia="Times New Roman" w:hAnsi="Times New Roman" w:cs="Times New Roman"/>
          <w:b/>
          <w:sz w:val="24"/>
          <w:szCs w:val="24"/>
        </w:rPr>
      </w:pPr>
      <w:r w:rsidRPr="00F1140D">
        <w:rPr>
          <w:rFonts w:ascii="Times New Roman" w:eastAsia="Times New Roman" w:hAnsi="Times New Roman" w:cs="Times New Roman"/>
          <w:sz w:val="24"/>
          <w:szCs w:val="24"/>
        </w:rPr>
        <w:t>подпрограммы 1</w:t>
      </w:r>
    </w:p>
    <w:p w:rsidR="00835822" w:rsidRDefault="00835822">
      <w:pPr>
        <w:spacing w:after="0" w:line="240" w:lineRule="auto"/>
        <w:jc w:val="both"/>
        <w:rPr>
          <w:rFonts w:ascii="Times New Roman" w:eastAsia="Times New Roman" w:hAnsi="Times New Roman" w:cs="Times New Roman"/>
          <w:sz w:val="24"/>
          <w:szCs w:val="24"/>
        </w:rPr>
      </w:pPr>
    </w:p>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Перечень мероприятий                                                                                                                                                                                                                                                         подпрограммы 1 «Организационное и нормативно-правовое обеспечение функционирования сферы туризма городского округа Зарайск»</w:t>
      </w:r>
    </w:p>
    <w:tbl>
      <w:tblPr>
        <w:tblStyle w:val="a9"/>
        <w:tblW w:w="15914" w:type="dxa"/>
        <w:tblInd w:w="-388" w:type="dxa"/>
        <w:tblLayout w:type="fixed"/>
        <w:tblLook w:val="0000" w:firstRow="0" w:lastRow="0" w:firstColumn="0" w:lastColumn="0" w:noHBand="0" w:noVBand="0"/>
      </w:tblPr>
      <w:tblGrid>
        <w:gridCol w:w="630"/>
        <w:gridCol w:w="1950"/>
        <w:gridCol w:w="1125"/>
        <w:gridCol w:w="1755"/>
        <w:gridCol w:w="1524"/>
        <w:gridCol w:w="992"/>
        <w:gridCol w:w="992"/>
        <w:gridCol w:w="1134"/>
        <w:gridCol w:w="993"/>
        <w:gridCol w:w="1134"/>
        <w:gridCol w:w="1134"/>
        <w:gridCol w:w="1417"/>
        <w:gridCol w:w="299"/>
        <w:gridCol w:w="835"/>
      </w:tblGrid>
      <w:tr w:rsidR="00835822">
        <w:trPr>
          <w:trHeight w:val="620"/>
        </w:trPr>
        <w:tc>
          <w:tcPr>
            <w:tcW w:w="630" w:type="dxa"/>
            <w:vMerge w:val="restart"/>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bookmarkStart w:id="17" w:name="2jxsxqh" w:colFirst="0" w:colLast="0"/>
            <w:bookmarkEnd w:id="17"/>
            <w:r>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1950" w:type="dxa"/>
            <w:vMerge w:val="restart"/>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Мероприятия </w:t>
            </w:r>
            <w:r>
              <w:rPr>
                <w:rFonts w:ascii="Times New Roman" w:eastAsia="Times New Roman" w:hAnsi="Times New Roman" w:cs="Times New Roman"/>
                <w:sz w:val="24"/>
                <w:szCs w:val="24"/>
              </w:rPr>
              <w:br/>
              <w:t>подпрограммы</w:t>
            </w:r>
          </w:p>
        </w:tc>
        <w:tc>
          <w:tcPr>
            <w:tcW w:w="1125" w:type="dxa"/>
            <w:vMerge w:val="restart"/>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исполнения мероприятий</w:t>
            </w:r>
          </w:p>
        </w:tc>
        <w:tc>
          <w:tcPr>
            <w:tcW w:w="1755" w:type="dxa"/>
            <w:vMerge w:val="restart"/>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Источники     </w:t>
            </w:r>
            <w:r>
              <w:rPr>
                <w:rFonts w:ascii="Times New Roman" w:eastAsia="Times New Roman" w:hAnsi="Times New Roman" w:cs="Times New Roman"/>
                <w:sz w:val="24"/>
                <w:szCs w:val="24"/>
              </w:rPr>
              <w:br/>
              <w:t>финансирования</w:t>
            </w:r>
          </w:p>
        </w:tc>
        <w:tc>
          <w:tcPr>
            <w:tcW w:w="1524" w:type="dxa"/>
            <w:vMerge w:val="restart"/>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Объем          </w:t>
            </w:r>
            <w:r>
              <w:rPr>
                <w:rFonts w:ascii="Times New Roman" w:eastAsia="Times New Roman" w:hAnsi="Times New Roman" w:cs="Times New Roman"/>
                <w:sz w:val="24"/>
                <w:szCs w:val="24"/>
              </w:rPr>
              <w:br/>
              <w:t xml:space="preserve">финансирования </w:t>
            </w:r>
            <w:r>
              <w:rPr>
                <w:rFonts w:ascii="Times New Roman" w:eastAsia="Times New Roman" w:hAnsi="Times New Roman" w:cs="Times New Roman"/>
                <w:sz w:val="24"/>
                <w:szCs w:val="24"/>
              </w:rPr>
              <w:br/>
              <w:t xml:space="preserve">мероприятия в  </w:t>
            </w:r>
            <w:r>
              <w:rPr>
                <w:rFonts w:ascii="Times New Roman" w:eastAsia="Times New Roman" w:hAnsi="Times New Roman" w:cs="Times New Roman"/>
                <w:sz w:val="24"/>
                <w:szCs w:val="24"/>
              </w:rPr>
              <w:br/>
              <w:t>году предшествующему году начала реализации муниципальных программ</w:t>
            </w:r>
            <w:r>
              <w:rPr>
                <w:rFonts w:ascii="Times New Roman" w:eastAsia="Times New Roman" w:hAnsi="Times New Roman" w:cs="Times New Roman"/>
                <w:sz w:val="24"/>
                <w:szCs w:val="24"/>
              </w:rPr>
              <w:br/>
              <w:t>(тыс. руб.)</w:t>
            </w:r>
            <w:hyperlink w:anchor="3whwml4">
              <w:r>
                <w:rPr>
                  <w:rFonts w:ascii="Times New Roman" w:eastAsia="Times New Roman" w:hAnsi="Times New Roman" w:cs="Times New Roman"/>
                  <w:color w:val="0000FF"/>
                  <w:sz w:val="24"/>
                  <w:szCs w:val="24"/>
                  <w:u w:val="single"/>
                </w:rPr>
                <w:t>*</w:t>
              </w:r>
            </w:hyperlink>
          </w:p>
        </w:tc>
        <w:tc>
          <w:tcPr>
            <w:tcW w:w="992" w:type="dxa"/>
            <w:vMerge w:val="restart"/>
            <w:tcBorders>
              <w:top w:val="single" w:sz="4" w:space="0" w:color="000000"/>
              <w:left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w:t>
            </w:r>
            <w:r>
              <w:rPr>
                <w:rFonts w:ascii="Times New Roman" w:eastAsia="Times New Roman" w:hAnsi="Times New Roman" w:cs="Times New Roman"/>
                <w:sz w:val="24"/>
                <w:szCs w:val="24"/>
              </w:rPr>
              <w:br/>
              <w:t xml:space="preserve">(тыс. </w:t>
            </w:r>
            <w:r>
              <w:rPr>
                <w:rFonts w:ascii="Times New Roman" w:eastAsia="Times New Roman" w:hAnsi="Times New Roman" w:cs="Times New Roman"/>
                <w:sz w:val="24"/>
                <w:szCs w:val="24"/>
              </w:rPr>
              <w:br/>
              <w:t>руб.)**</w:t>
            </w:r>
          </w:p>
          <w:p w:rsidR="00835822" w:rsidRDefault="00835822">
            <w:pPr>
              <w:spacing w:after="0" w:line="240" w:lineRule="auto"/>
              <w:jc w:val="center"/>
              <w:rPr>
                <w:rFonts w:ascii="Times New Roman" w:eastAsia="Times New Roman" w:hAnsi="Times New Roman" w:cs="Times New Roman"/>
                <w:sz w:val="24"/>
                <w:szCs w:val="24"/>
              </w:rPr>
            </w:pPr>
          </w:p>
          <w:p w:rsidR="00835822" w:rsidRDefault="00835822">
            <w:pPr>
              <w:spacing w:after="0" w:line="240" w:lineRule="auto"/>
              <w:jc w:val="center"/>
              <w:rPr>
                <w:rFonts w:ascii="Times New Roman" w:eastAsia="Times New Roman" w:hAnsi="Times New Roman" w:cs="Times New Roman"/>
                <w:sz w:val="24"/>
                <w:szCs w:val="24"/>
              </w:rPr>
            </w:pPr>
          </w:p>
          <w:p w:rsidR="00835822" w:rsidRDefault="00835822">
            <w:pPr>
              <w:spacing w:after="0" w:line="240" w:lineRule="auto"/>
              <w:jc w:val="center"/>
              <w:rPr>
                <w:rFonts w:ascii="Times New Roman" w:eastAsia="Times New Roman" w:hAnsi="Times New Roman" w:cs="Times New Roman"/>
                <w:sz w:val="24"/>
                <w:szCs w:val="24"/>
              </w:rPr>
            </w:pPr>
          </w:p>
        </w:tc>
        <w:tc>
          <w:tcPr>
            <w:tcW w:w="5387" w:type="dxa"/>
            <w:gridSpan w:val="5"/>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финансирования по годам (тыс. руб.)</w:t>
            </w:r>
          </w:p>
        </w:tc>
        <w:tc>
          <w:tcPr>
            <w:tcW w:w="1417" w:type="dxa"/>
            <w:vMerge w:val="restart"/>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Ответственный</w:t>
            </w:r>
            <w:proofErr w:type="gramEnd"/>
            <w:r>
              <w:rPr>
                <w:rFonts w:ascii="Times New Roman" w:eastAsia="Times New Roman" w:hAnsi="Times New Roman" w:cs="Times New Roman"/>
                <w:sz w:val="24"/>
                <w:szCs w:val="24"/>
              </w:rPr>
              <w:t xml:space="preserve"> за выполнение</w:t>
            </w:r>
            <w:r>
              <w:rPr>
                <w:rFonts w:ascii="Times New Roman" w:eastAsia="Times New Roman" w:hAnsi="Times New Roman" w:cs="Times New Roman"/>
                <w:sz w:val="24"/>
                <w:szCs w:val="24"/>
              </w:rPr>
              <w:br/>
              <w:t xml:space="preserve">мероприятия  </w:t>
            </w:r>
            <w:r>
              <w:rPr>
                <w:rFonts w:ascii="Times New Roman" w:eastAsia="Times New Roman" w:hAnsi="Times New Roman" w:cs="Times New Roman"/>
                <w:sz w:val="24"/>
                <w:szCs w:val="24"/>
              </w:rPr>
              <w:br/>
              <w:t>подпрограммы</w:t>
            </w:r>
          </w:p>
        </w:tc>
        <w:tc>
          <w:tcPr>
            <w:tcW w:w="1134" w:type="dxa"/>
            <w:gridSpan w:val="2"/>
            <w:vMerge w:val="restart"/>
            <w:tcBorders>
              <w:top w:val="single" w:sz="4" w:space="0" w:color="000000"/>
              <w:left w:val="single" w:sz="4" w:space="0" w:color="000000"/>
              <w:right w:val="single" w:sz="4" w:space="0" w:color="000000"/>
            </w:tcBorders>
          </w:tcPr>
          <w:p w:rsidR="00835822" w:rsidRDefault="00183534">
            <w:pPr>
              <w:tabs>
                <w:tab w:val="left" w:pos="984"/>
              </w:tabs>
              <w:spacing w:after="0" w:line="240" w:lineRule="auto"/>
              <w:ind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Результаты  </w:t>
            </w:r>
            <w:r>
              <w:rPr>
                <w:rFonts w:ascii="Times New Roman" w:eastAsia="Times New Roman" w:hAnsi="Times New Roman" w:cs="Times New Roman"/>
                <w:sz w:val="24"/>
                <w:szCs w:val="24"/>
              </w:rPr>
              <w:br/>
              <w:t xml:space="preserve">выполнения  </w:t>
            </w:r>
            <w:r>
              <w:rPr>
                <w:rFonts w:ascii="Times New Roman" w:eastAsia="Times New Roman" w:hAnsi="Times New Roman" w:cs="Times New Roman"/>
                <w:sz w:val="24"/>
                <w:szCs w:val="24"/>
              </w:rPr>
              <w:br/>
              <w:t xml:space="preserve">мероприятий </w:t>
            </w:r>
            <w:r>
              <w:rPr>
                <w:rFonts w:ascii="Times New Roman" w:eastAsia="Times New Roman" w:hAnsi="Times New Roman" w:cs="Times New Roman"/>
                <w:sz w:val="24"/>
                <w:szCs w:val="24"/>
              </w:rPr>
              <w:br/>
              <w:t>подпрограммы</w:t>
            </w:r>
          </w:p>
          <w:p w:rsidR="00835822" w:rsidRDefault="00835822">
            <w:pPr>
              <w:spacing w:after="0"/>
              <w:jc w:val="center"/>
              <w:rPr>
                <w:rFonts w:ascii="Times New Roman" w:eastAsia="Times New Roman" w:hAnsi="Times New Roman" w:cs="Times New Roman"/>
                <w:sz w:val="24"/>
                <w:szCs w:val="24"/>
              </w:rPr>
            </w:pPr>
          </w:p>
          <w:p w:rsidR="00835822" w:rsidRDefault="00835822">
            <w:pPr>
              <w:spacing w:after="0"/>
              <w:jc w:val="center"/>
              <w:rPr>
                <w:rFonts w:ascii="Times New Roman" w:eastAsia="Times New Roman" w:hAnsi="Times New Roman" w:cs="Times New Roman"/>
                <w:sz w:val="24"/>
                <w:szCs w:val="24"/>
              </w:rPr>
            </w:pPr>
          </w:p>
          <w:p w:rsidR="00835822" w:rsidRDefault="00835822">
            <w:pPr>
              <w:spacing w:after="0" w:line="240" w:lineRule="auto"/>
              <w:jc w:val="center"/>
              <w:rPr>
                <w:rFonts w:ascii="Times New Roman" w:eastAsia="Times New Roman" w:hAnsi="Times New Roman" w:cs="Times New Roman"/>
                <w:sz w:val="24"/>
                <w:szCs w:val="24"/>
              </w:rPr>
            </w:pPr>
          </w:p>
          <w:p w:rsidR="00835822" w:rsidRDefault="00835822">
            <w:pPr>
              <w:spacing w:after="0" w:line="240" w:lineRule="auto"/>
              <w:jc w:val="center"/>
              <w:rPr>
                <w:rFonts w:ascii="Times New Roman" w:eastAsia="Times New Roman" w:hAnsi="Times New Roman" w:cs="Times New Roman"/>
                <w:sz w:val="24"/>
                <w:szCs w:val="24"/>
              </w:rPr>
            </w:pPr>
          </w:p>
        </w:tc>
      </w:tr>
      <w:tr w:rsidR="00835822">
        <w:trPr>
          <w:trHeight w:val="3220"/>
        </w:trPr>
        <w:tc>
          <w:tcPr>
            <w:tcW w:w="630"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50"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5"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55"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24"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2" w:type="dxa"/>
            <w:vMerge/>
            <w:tcBorders>
              <w:top w:val="single" w:sz="4"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год</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w:t>
            </w:r>
          </w:p>
        </w:tc>
        <w:tc>
          <w:tcPr>
            <w:tcW w:w="993"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год</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год</w:t>
            </w:r>
          </w:p>
        </w:tc>
        <w:tc>
          <w:tcPr>
            <w:tcW w:w="1417"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34" w:type="dxa"/>
            <w:gridSpan w:val="2"/>
            <w:vMerge/>
            <w:tcBorders>
              <w:top w:val="single" w:sz="4"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280"/>
        </w:trPr>
        <w:tc>
          <w:tcPr>
            <w:tcW w:w="63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0" w:type="dxa"/>
            <w:tcBorders>
              <w:left w:val="single" w:sz="4" w:space="0" w:color="000000"/>
              <w:bottom w:val="single" w:sz="4" w:space="0" w:color="000000"/>
              <w:right w:val="single" w:sz="4" w:space="0" w:color="000000"/>
            </w:tcBorders>
            <w:vAlign w:val="center"/>
          </w:tcPr>
          <w:p w:rsidR="00835822" w:rsidRDefault="00183534">
            <w:pPr>
              <w:spacing w:after="0" w:line="240" w:lineRule="auto"/>
              <w:ind w:left="1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25"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55"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24" w:type="dxa"/>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3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3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417"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34" w:type="dxa"/>
            <w:gridSpan w:val="2"/>
            <w:tcBorders>
              <w:top w:val="single" w:sz="4" w:space="0" w:color="000000"/>
              <w:left w:val="single" w:sz="4" w:space="0" w:color="000000"/>
              <w:bottom w:val="single" w:sz="8" w:space="0" w:color="000000"/>
              <w:right w:val="single" w:sz="4" w:space="0" w:color="000000"/>
            </w:tcBorders>
            <w:vAlign w:val="center"/>
          </w:tcPr>
          <w:p w:rsidR="00835822" w:rsidRDefault="00183534">
            <w:pPr>
              <w:spacing w:after="0" w:line="240" w:lineRule="auto"/>
              <w:ind w:right="2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835822">
        <w:trPr>
          <w:trHeight w:val="400"/>
        </w:trPr>
        <w:tc>
          <w:tcPr>
            <w:tcW w:w="630" w:type="dxa"/>
            <w:vMerge w:val="restart"/>
            <w:tcBorders>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950" w:type="dxa"/>
            <w:vMerge w:val="restart"/>
            <w:tcBorders>
              <w:top w:val="single" w:sz="8" w:space="0" w:color="000000"/>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Основное мероприятие 1</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Оказание консультационной, организационной и информационной поддержки предпринимательской деятельности в сфере туризма</w:t>
            </w:r>
          </w:p>
        </w:tc>
        <w:tc>
          <w:tcPr>
            <w:tcW w:w="1125" w:type="dxa"/>
            <w:vMerge w:val="restart"/>
            <w:tcBorders>
              <w:top w:val="single" w:sz="8" w:space="0" w:color="000000"/>
              <w:left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2018-2022</w:t>
            </w:r>
          </w:p>
          <w:p w:rsidR="00835822" w:rsidRDefault="00835822">
            <w:pPr>
              <w:jc w:val="center"/>
              <w:rPr>
                <w:rFonts w:ascii="Times New Roman" w:eastAsia="Times New Roman" w:hAnsi="Times New Roman" w:cs="Times New Roman"/>
                <w:sz w:val="24"/>
                <w:szCs w:val="24"/>
              </w:rPr>
            </w:pPr>
          </w:p>
        </w:tc>
        <w:tc>
          <w:tcPr>
            <w:tcW w:w="1755"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52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vMerge w:val="restart"/>
            <w:tcBorders>
              <w:left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МБУ «Центр инвестиций и устойчивого развития городского округа Зарайск»</w:t>
            </w:r>
          </w:p>
        </w:tc>
        <w:tc>
          <w:tcPr>
            <w:tcW w:w="1134" w:type="dxa"/>
            <w:gridSpan w:val="2"/>
            <w:vMerge w:val="restart"/>
            <w:tcBorders>
              <w:top w:val="single" w:sz="8" w:space="0" w:color="000000"/>
              <w:left w:val="single" w:sz="4" w:space="0" w:color="000000"/>
              <w:right w:val="single" w:sz="4" w:space="0" w:color="000000"/>
            </w:tcBorders>
          </w:tcPr>
          <w:p w:rsidR="00835822" w:rsidRDefault="00183534">
            <w:pPr>
              <w:tabs>
                <w:tab w:val="left" w:pos="984"/>
              </w:tabs>
              <w:spacing w:after="0" w:line="240" w:lineRule="auto"/>
              <w:ind w:right="-75"/>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Проведено мероприятий, организованных межведомственным координационным центром развития туризма</w:t>
            </w:r>
            <w:r w:rsidR="00F1140D">
              <w:rPr>
                <w:rFonts w:ascii="Times New Roman" w:eastAsia="Times New Roman" w:hAnsi="Times New Roman" w:cs="Times New Roman"/>
                <w:sz w:val="24"/>
                <w:szCs w:val="24"/>
              </w:rPr>
              <w:t xml:space="preserve"> 2018</w:t>
            </w:r>
            <w:r>
              <w:rPr>
                <w:rFonts w:ascii="Times New Roman" w:eastAsia="Times New Roman" w:hAnsi="Times New Roman" w:cs="Times New Roman"/>
                <w:sz w:val="24"/>
                <w:szCs w:val="24"/>
              </w:rPr>
              <w:t xml:space="preserve">-10; </w:t>
            </w:r>
            <w:r w:rsidR="00F114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2019-12;</w:t>
            </w:r>
            <w:r w:rsidR="00F114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2020-12;</w:t>
            </w:r>
            <w:r w:rsidR="00F114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2021-14;</w:t>
            </w:r>
            <w:r w:rsidR="00F114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2022-14</w:t>
            </w:r>
          </w:p>
          <w:p w:rsidR="00835822" w:rsidRDefault="00835822">
            <w:pPr>
              <w:spacing w:after="0" w:line="240" w:lineRule="auto"/>
              <w:ind w:right="278"/>
              <w:rPr>
                <w:rFonts w:ascii="Times New Roman" w:eastAsia="Times New Roman" w:hAnsi="Times New Roman" w:cs="Times New Roman"/>
                <w:sz w:val="24"/>
                <w:szCs w:val="24"/>
              </w:rPr>
            </w:pPr>
          </w:p>
          <w:p w:rsidR="00835822" w:rsidRDefault="00835822">
            <w:pPr>
              <w:spacing w:after="0" w:line="240" w:lineRule="auto"/>
              <w:ind w:right="278"/>
              <w:rPr>
                <w:rFonts w:ascii="Times New Roman" w:eastAsia="Times New Roman" w:hAnsi="Times New Roman" w:cs="Times New Roman"/>
                <w:sz w:val="24"/>
                <w:szCs w:val="24"/>
              </w:rPr>
            </w:pPr>
          </w:p>
          <w:p w:rsidR="00835822" w:rsidRDefault="00835822">
            <w:pPr>
              <w:spacing w:after="0" w:line="240" w:lineRule="auto"/>
              <w:ind w:right="278"/>
              <w:rPr>
                <w:rFonts w:ascii="Times New Roman" w:eastAsia="Times New Roman" w:hAnsi="Times New Roman" w:cs="Times New Roman"/>
                <w:sz w:val="24"/>
                <w:szCs w:val="24"/>
              </w:rPr>
            </w:pPr>
          </w:p>
          <w:p w:rsidR="00835822" w:rsidRDefault="00835822">
            <w:pPr>
              <w:spacing w:after="0" w:line="240" w:lineRule="auto"/>
              <w:ind w:right="278"/>
              <w:rPr>
                <w:rFonts w:ascii="Times New Roman" w:eastAsia="Times New Roman" w:hAnsi="Times New Roman" w:cs="Times New Roman"/>
                <w:sz w:val="24"/>
                <w:szCs w:val="24"/>
              </w:rPr>
            </w:pPr>
          </w:p>
          <w:p w:rsidR="00835822" w:rsidRDefault="00835822">
            <w:pPr>
              <w:spacing w:after="0" w:line="240" w:lineRule="auto"/>
              <w:ind w:right="278"/>
              <w:rPr>
                <w:rFonts w:ascii="Times New Roman" w:eastAsia="Times New Roman" w:hAnsi="Times New Roman" w:cs="Times New Roman"/>
                <w:sz w:val="24"/>
                <w:szCs w:val="24"/>
              </w:rPr>
            </w:pPr>
          </w:p>
          <w:p w:rsidR="00835822" w:rsidRDefault="00835822">
            <w:pPr>
              <w:spacing w:after="0" w:line="240" w:lineRule="auto"/>
              <w:ind w:right="278"/>
              <w:rPr>
                <w:rFonts w:ascii="Times New Roman" w:eastAsia="Times New Roman" w:hAnsi="Times New Roman" w:cs="Times New Roman"/>
                <w:sz w:val="24"/>
                <w:szCs w:val="24"/>
              </w:rPr>
            </w:pPr>
          </w:p>
          <w:p w:rsidR="00835822" w:rsidRDefault="00835822">
            <w:pPr>
              <w:spacing w:after="0" w:line="240" w:lineRule="auto"/>
              <w:ind w:right="278"/>
              <w:rPr>
                <w:rFonts w:ascii="Times New Roman" w:eastAsia="Times New Roman" w:hAnsi="Times New Roman" w:cs="Times New Roman"/>
                <w:sz w:val="24"/>
                <w:szCs w:val="24"/>
              </w:rPr>
            </w:pPr>
          </w:p>
          <w:p w:rsidR="00835822" w:rsidRDefault="00835822">
            <w:pPr>
              <w:spacing w:after="0" w:line="240" w:lineRule="auto"/>
              <w:ind w:right="-75"/>
              <w:rPr>
                <w:rFonts w:ascii="Times New Roman" w:eastAsia="Times New Roman" w:hAnsi="Times New Roman" w:cs="Times New Roman"/>
                <w:sz w:val="24"/>
                <w:szCs w:val="24"/>
              </w:rPr>
            </w:pPr>
          </w:p>
          <w:p w:rsidR="00835822" w:rsidRDefault="00835822">
            <w:pPr>
              <w:spacing w:after="0" w:line="240" w:lineRule="auto"/>
              <w:ind w:right="-75"/>
              <w:rPr>
                <w:rFonts w:ascii="Times New Roman" w:eastAsia="Times New Roman" w:hAnsi="Times New Roman" w:cs="Times New Roman"/>
                <w:sz w:val="24"/>
                <w:szCs w:val="24"/>
              </w:rPr>
            </w:pPr>
          </w:p>
          <w:p w:rsidR="00835822" w:rsidRDefault="00835822">
            <w:pPr>
              <w:spacing w:after="0" w:line="240" w:lineRule="auto"/>
              <w:ind w:right="-75"/>
              <w:rPr>
                <w:rFonts w:ascii="Times New Roman" w:eastAsia="Times New Roman" w:hAnsi="Times New Roman" w:cs="Times New Roman"/>
                <w:sz w:val="24"/>
                <w:szCs w:val="24"/>
              </w:rPr>
            </w:pPr>
          </w:p>
          <w:p w:rsidR="00835822" w:rsidRDefault="00835822">
            <w:pPr>
              <w:spacing w:after="0" w:line="240" w:lineRule="auto"/>
              <w:ind w:right="-75"/>
              <w:rPr>
                <w:rFonts w:ascii="Times New Roman" w:eastAsia="Times New Roman" w:hAnsi="Times New Roman" w:cs="Times New Roman"/>
                <w:sz w:val="24"/>
                <w:szCs w:val="24"/>
              </w:rPr>
            </w:pPr>
          </w:p>
          <w:p w:rsidR="00835822" w:rsidRDefault="00835822">
            <w:pPr>
              <w:spacing w:after="0" w:line="240" w:lineRule="auto"/>
              <w:ind w:right="-75"/>
              <w:rPr>
                <w:rFonts w:ascii="Times New Roman" w:eastAsia="Times New Roman" w:hAnsi="Times New Roman" w:cs="Times New Roman"/>
                <w:sz w:val="24"/>
                <w:szCs w:val="24"/>
              </w:rPr>
            </w:pPr>
          </w:p>
          <w:p w:rsidR="00835822" w:rsidRDefault="00835822">
            <w:pPr>
              <w:spacing w:after="0" w:line="240" w:lineRule="auto"/>
              <w:ind w:right="-75"/>
              <w:rPr>
                <w:rFonts w:ascii="Times New Roman" w:eastAsia="Times New Roman" w:hAnsi="Times New Roman" w:cs="Times New Roman"/>
                <w:sz w:val="24"/>
                <w:szCs w:val="24"/>
              </w:rPr>
            </w:pPr>
          </w:p>
          <w:p w:rsidR="00835822" w:rsidRDefault="00835822">
            <w:pPr>
              <w:spacing w:after="0" w:line="240" w:lineRule="auto"/>
              <w:ind w:right="-75"/>
              <w:rPr>
                <w:rFonts w:ascii="Times New Roman" w:eastAsia="Times New Roman" w:hAnsi="Times New Roman" w:cs="Times New Roman"/>
                <w:sz w:val="24"/>
                <w:szCs w:val="24"/>
              </w:rPr>
            </w:pPr>
          </w:p>
          <w:p w:rsidR="00835822" w:rsidRDefault="00835822">
            <w:pPr>
              <w:spacing w:after="0" w:line="240" w:lineRule="auto"/>
              <w:ind w:right="-75"/>
              <w:rPr>
                <w:rFonts w:ascii="Times New Roman" w:eastAsia="Times New Roman" w:hAnsi="Times New Roman" w:cs="Times New Roman"/>
                <w:sz w:val="24"/>
                <w:szCs w:val="24"/>
              </w:rPr>
            </w:pPr>
          </w:p>
          <w:p w:rsidR="00835822" w:rsidRDefault="00835822">
            <w:pPr>
              <w:spacing w:after="0" w:line="240" w:lineRule="auto"/>
              <w:ind w:right="-75"/>
              <w:rPr>
                <w:rFonts w:ascii="Times New Roman" w:eastAsia="Times New Roman" w:hAnsi="Times New Roman" w:cs="Times New Roman"/>
                <w:sz w:val="24"/>
                <w:szCs w:val="24"/>
              </w:rPr>
            </w:pPr>
          </w:p>
          <w:p w:rsidR="00835822" w:rsidRDefault="00835822">
            <w:pPr>
              <w:spacing w:after="0" w:line="240" w:lineRule="auto"/>
              <w:ind w:right="-75"/>
              <w:rPr>
                <w:rFonts w:ascii="Times New Roman" w:eastAsia="Times New Roman" w:hAnsi="Times New Roman" w:cs="Times New Roman"/>
                <w:sz w:val="24"/>
                <w:szCs w:val="24"/>
              </w:rPr>
            </w:pPr>
          </w:p>
          <w:p w:rsidR="00835822" w:rsidRDefault="00835822">
            <w:pPr>
              <w:spacing w:after="0" w:line="240" w:lineRule="auto"/>
              <w:ind w:right="-75"/>
              <w:rPr>
                <w:rFonts w:ascii="Times New Roman" w:eastAsia="Times New Roman" w:hAnsi="Times New Roman" w:cs="Times New Roman"/>
                <w:sz w:val="24"/>
                <w:szCs w:val="24"/>
              </w:rPr>
            </w:pPr>
          </w:p>
          <w:p w:rsidR="00F1140D" w:rsidRDefault="00F1140D">
            <w:pPr>
              <w:spacing w:after="0" w:line="240" w:lineRule="auto"/>
              <w:ind w:right="-75"/>
              <w:rPr>
                <w:rFonts w:ascii="Times New Roman" w:eastAsia="Times New Roman" w:hAnsi="Times New Roman" w:cs="Times New Roman"/>
                <w:sz w:val="24"/>
                <w:szCs w:val="24"/>
              </w:rPr>
            </w:pPr>
          </w:p>
          <w:p w:rsidR="00F1140D" w:rsidRDefault="00F1140D">
            <w:pPr>
              <w:spacing w:after="0" w:line="240" w:lineRule="auto"/>
              <w:ind w:right="-75"/>
              <w:rPr>
                <w:rFonts w:ascii="Times New Roman" w:eastAsia="Times New Roman" w:hAnsi="Times New Roman" w:cs="Times New Roman"/>
                <w:sz w:val="24"/>
                <w:szCs w:val="24"/>
              </w:rPr>
            </w:pPr>
          </w:p>
          <w:p w:rsidR="00F1140D" w:rsidRDefault="00F1140D">
            <w:pPr>
              <w:spacing w:after="0" w:line="240" w:lineRule="auto"/>
              <w:ind w:right="-75"/>
              <w:rPr>
                <w:rFonts w:ascii="Times New Roman" w:eastAsia="Times New Roman" w:hAnsi="Times New Roman" w:cs="Times New Roman"/>
                <w:sz w:val="24"/>
                <w:szCs w:val="24"/>
              </w:rPr>
            </w:pPr>
          </w:p>
          <w:p w:rsidR="00F1140D" w:rsidRDefault="00F1140D">
            <w:pPr>
              <w:spacing w:after="0" w:line="240" w:lineRule="auto"/>
              <w:ind w:right="-75"/>
              <w:rPr>
                <w:rFonts w:ascii="Times New Roman" w:eastAsia="Times New Roman" w:hAnsi="Times New Roman" w:cs="Times New Roman"/>
                <w:sz w:val="24"/>
                <w:szCs w:val="24"/>
              </w:rPr>
            </w:pPr>
          </w:p>
          <w:p w:rsidR="00F1140D" w:rsidRDefault="00F1140D">
            <w:pPr>
              <w:spacing w:after="0" w:line="240" w:lineRule="auto"/>
              <w:ind w:right="-75"/>
              <w:rPr>
                <w:rFonts w:ascii="Times New Roman" w:eastAsia="Times New Roman" w:hAnsi="Times New Roman" w:cs="Times New Roman"/>
                <w:sz w:val="24"/>
                <w:szCs w:val="24"/>
              </w:rPr>
            </w:pPr>
          </w:p>
          <w:p w:rsidR="00F1140D" w:rsidRDefault="00F1140D">
            <w:pPr>
              <w:spacing w:after="0" w:line="240" w:lineRule="auto"/>
              <w:ind w:right="-75"/>
              <w:rPr>
                <w:rFonts w:ascii="Times New Roman" w:eastAsia="Times New Roman" w:hAnsi="Times New Roman" w:cs="Times New Roman"/>
                <w:sz w:val="24"/>
                <w:szCs w:val="24"/>
              </w:rPr>
            </w:pPr>
          </w:p>
          <w:p w:rsidR="00835822" w:rsidRDefault="00183534">
            <w:pPr>
              <w:spacing w:after="0" w:line="240" w:lineRule="auto"/>
              <w:ind w:right="-75"/>
              <w:rPr>
                <w:rFonts w:ascii="Times New Roman" w:eastAsia="Times New Roman" w:hAnsi="Times New Roman" w:cs="Times New Roman"/>
                <w:sz w:val="24"/>
                <w:szCs w:val="24"/>
              </w:rPr>
            </w:pPr>
            <w:r>
              <w:rPr>
                <w:rFonts w:ascii="Times New Roman" w:eastAsia="Times New Roman" w:hAnsi="Times New Roman" w:cs="Times New Roman"/>
                <w:sz w:val="24"/>
                <w:szCs w:val="24"/>
              </w:rPr>
              <w:t>Семинары для субъектов МСП в сфере туризма</w:t>
            </w:r>
          </w:p>
        </w:tc>
      </w:tr>
      <w:tr w:rsidR="00835822">
        <w:trPr>
          <w:trHeight w:val="540"/>
        </w:trPr>
        <w:tc>
          <w:tcPr>
            <w:tcW w:w="630" w:type="dxa"/>
            <w:vMerge/>
            <w:tcBorders>
              <w:left w:val="single" w:sz="4" w:space="0" w:color="000000"/>
              <w:bottom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5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5"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55"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52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vMerge/>
            <w:tcBorders>
              <w:left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34" w:type="dxa"/>
            <w:gridSpan w:val="2"/>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700"/>
        </w:trPr>
        <w:tc>
          <w:tcPr>
            <w:tcW w:w="630" w:type="dxa"/>
            <w:vMerge/>
            <w:tcBorders>
              <w:left w:val="single" w:sz="4" w:space="0" w:color="000000"/>
              <w:bottom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5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5"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55"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52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vMerge/>
            <w:tcBorders>
              <w:left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34" w:type="dxa"/>
            <w:gridSpan w:val="2"/>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140"/>
        </w:trPr>
        <w:tc>
          <w:tcPr>
            <w:tcW w:w="630" w:type="dxa"/>
            <w:vMerge/>
            <w:tcBorders>
              <w:left w:val="single" w:sz="4" w:space="0" w:color="000000"/>
              <w:bottom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5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5"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55"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w:t>
            </w:r>
          </w:p>
        </w:tc>
        <w:tc>
          <w:tcPr>
            <w:tcW w:w="152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vMerge/>
            <w:tcBorders>
              <w:left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34" w:type="dxa"/>
            <w:gridSpan w:val="2"/>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140"/>
        </w:trPr>
        <w:tc>
          <w:tcPr>
            <w:tcW w:w="630" w:type="dxa"/>
            <w:vMerge/>
            <w:tcBorders>
              <w:left w:val="single" w:sz="4" w:space="0" w:color="000000"/>
              <w:bottom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5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5"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55"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бюджетов городских и сельских поселений городского округа Зарайск</w:t>
            </w:r>
          </w:p>
        </w:tc>
        <w:tc>
          <w:tcPr>
            <w:tcW w:w="152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vMerge/>
            <w:tcBorders>
              <w:left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34" w:type="dxa"/>
            <w:gridSpan w:val="2"/>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620"/>
        </w:trPr>
        <w:tc>
          <w:tcPr>
            <w:tcW w:w="630" w:type="dxa"/>
            <w:vMerge/>
            <w:tcBorders>
              <w:left w:val="single" w:sz="4" w:space="0" w:color="000000"/>
              <w:bottom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5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5"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55"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52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vMerge/>
            <w:tcBorders>
              <w:left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34" w:type="dxa"/>
            <w:gridSpan w:val="2"/>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260"/>
        </w:trPr>
        <w:tc>
          <w:tcPr>
            <w:tcW w:w="630" w:type="dxa"/>
            <w:vMerge/>
            <w:tcBorders>
              <w:left w:val="single" w:sz="4" w:space="0" w:color="000000"/>
              <w:bottom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5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5"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55"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Другие источники</w:t>
            </w:r>
          </w:p>
        </w:tc>
        <w:tc>
          <w:tcPr>
            <w:tcW w:w="152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vMerge/>
            <w:tcBorders>
              <w:left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34" w:type="dxa"/>
            <w:gridSpan w:val="2"/>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180"/>
        </w:trPr>
        <w:tc>
          <w:tcPr>
            <w:tcW w:w="630" w:type="dxa"/>
            <w:vMerge w:val="restart"/>
            <w:tcBorders>
              <w:left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1950" w:type="dxa"/>
            <w:vMerge w:val="restart"/>
            <w:tcBorders>
              <w:left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работы межведомственного координационного центра развития туризма </w:t>
            </w:r>
          </w:p>
        </w:tc>
        <w:tc>
          <w:tcPr>
            <w:tcW w:w="1125" w:type="dxa"/>
            <w:tcBorders>
              <w:left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2018-2022</w:t>
            </w:r>
          </w:p>
        </w:tc>
        <w:tc>
          <w:tcPr>
            <w:tcW w:w="1755"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52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vMerge w:val="restart"/>
            <w:tcBorders>
              <w:left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1134" w:type="dxa"/>
            <w:gridSpan w:val="2"/>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140"/>
        </w:trPr>
        <w:tc>
          <w:tcPr>
            <w:tcW w:w="630" w:type="dxa"/>
            <w:vMerge/>
            <w:tcBorders>
              <w:left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5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5" w:type="dxa"/>
            <w:vMerge w:val="restart"/>
            <w:tcBorders>
              <w:left w:val="single" w:sz="4" w:space="0" w:color="000000"/>
              <w:right w:val="single" w:sz="4" w:space="0" w:color="000000"/>
            </w:tcBorders>
            <w:vAlign w:val="center"/>
          </w:tcPr>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tc>
        <w:tc>
          <w:tcPr>
            <w:tcW w:w="1755" w:type="dxa"/>
            <w:tcBorders>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52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vMerge/>
            <w:tcBorders>
              <w:left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34" w:type="dxa"/>
            <w:gridSpan w:val="2"/>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140"/>
        </w:trPr>
        <w:tc>
          <w:tcPr>
            <w:tcW w:w="630" w:type="dxa"/>
            <w:vMerge/>
            <w:tcBorders>
              <w:left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5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5" w:type="dxa"/>
            <w:vMerge/>
            <w:tcBorders>
              <w:left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55" w:type="dxa"/>
            <w:tcBorders>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52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vMerge/>
            <w:tcBorders>
              <w:left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34" w:type="dxa"/>
            <w:gridSpan w:val="2"/>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140"/>
        </w:trPr>
        <w:tc>
          <w:tcPr>
            <w:tcW w:w="630" w:type="dxa"/>
            <w:vMerge/>
            <w:tcBorders>
              <w:left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5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5" w:type="dxa"/>
            <w:vMerge/>
            <w:tcBorders>
              <w:left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55" w:type="dxa"/>
            <w:tcBorders>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w:t>
            </w:r>
          </w:p>
        </w:tc>
        <w:tc>
          <w:tcPr>
            <w:tcW w:w="152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vMerge/>
            <w:tcBorders>
              <w:left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34" w:type="dxa"/>
            <w:gridSpan w:val="2"/>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140"/>
        </w:trPr>
        <w:tc>
          <w:tcPr>
            <w:tcW w:w="630" w:type="dxa"/>
            <w:vMerge/>
            <w:tcBorders>
              <w:left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5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5" w:type="dxa"/>
            <w:vMerge/>
            <w:tcBorders>
              <w:left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55" w:type="dxa"/>
            <w:tcBorders>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52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vMerge/>
            <w:tcBorders>
              <w:left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34" w:type="dxa"/>
            <w:gridSpan w:val="2"/>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260"/>
        </w:trPr>
        <w:tc>
          <w:tcPr>
            <w:tcW w:w="630" w:type="dxa"/>
            <w:vMerge/>
            <w:tcBorders>
              <w:left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5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5" w:type="dxa"/>
            <w:vMerge/>
            <w:tcBorders>
              <w:left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55" w:type="dxa"/>
            <w:tcBorders>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Другие источники </w:t>
            </w:r>
          </w:p>
        </w:tc>
        <w:tc>
          <w:tcPr>
            <w:tcW w:w="152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vMerge/>
            <w:tcBorders>
              <w:left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34" w:type="dxa"/>
            <w:gridSpan w:val="2"/>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200"/>
        </w:trPr>
        <w:tc>
          <w:tcPr>
            <w:tcW w:w="630" w:type="dxa"/>
            <w:vMerge w:val="restart"/>
            <w:tcBorders>
              <w:top w:val="single" w:sz="8" w:space="0" w:color="000000"/>
              <w:left w:val="single" w:sz="8" w:space="0" w:color="000000"/>
              <w:bottom w:val="single" w:sz="8" w:space="0" w:color="000000"/>
              <w:right w:val="single" w:sz="8" w:space="0" w:color="000000"/>
            </w:tcBorders>
            <w:vAlign w:val="center"/>
          </w:tcPr>
          <w:p w:rsidR="00835822" w:rsidRDefault="0018353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1950" w:type="dxa"/>
            <w:vMerge w:val="restart"/>
            <w:tcBorders>
              <w:top w:val="single" w:sz="8" w:space="0" w:color="000000"/>
              <w:left w:val="single" w:sz="8" w:space="0" w:color="000000"/>
              <w:right w:val="single" w:sz="8" w:space="0" w:color="000000"/>
            </w:tcBorders>
            <w:vAlign w:val="center"/>
          </w:tcPr>
          <w:p w:rsidR="00835822" w:rsidRDefault="0018353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обучающих семинаров для малого и среднего предпринимательства в сфере туризма</w:t>
            </w:r>
          </w:p>
          <w:p w:rsidR="00835822" w:rsidRDefault="00835822">
            <w:pPr>
              <w:spacing w:after="0" w:line="240" w:lineRule="auto"/>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tc>
        <w:tc>
          <w:tcPr>
            <w:tcW w:w="1125" w:type="dxa"/>
            <w:vMerge w:val="restart"/>
            <w:tcBorders>
              <w:top w:val="single" w:sz="8" w:space="0" w:color="000000"/>
              <w:left w:val="single" w:sz="8"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2018-2022</w:t>
            </w:r>
          </w:p>
        </w:tc>
        <w:tc>
          <w:tcPr>
            <w:tcW w:w="1755" w:type="dxa"/>
            <w:tcBorders>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524"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1134"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993"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1134"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1134"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1417" w:type="dxa"/>
            <w:tcBorders>
              <w:left w:val="single" w:sz="4" w:space="0" w:color="000000"/>
              <w:right w:val="single" w:sz="4" w:space="0" w:color="000000"/>
            </w:tcBorders>
            <w:vAlign w:val="center"/>
          </w:tcPr>
          <w:p w:rsidR="00835822" w:rsidRDefault="00835822">
            <w:pPr>
              <w:spacing w:after="0"/>
              <w:rPr>
                <w:rFonts w:ascii="Times New Roman" w:eastAsia="Times New Roman" w:hAnsi="Times New Roman" w:cs="Times New Roman"/>
                <w:sz w:val="24"/>
                <w:szCs w:val="24"/>
              </w:rPr>
            </w:pPr>
          </w:p>
        </w:tc>
        <w:tc>
          <w:tcPr>
            <w:tcW w:w="1134" w:type="dxa"/>
            <w:gridSpan w:val="2"/>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200"/>
        </w:trPr>
        <w:tc>
          <w:tcPr>
            <w:tcW w:w="630" w:type="dxa"/>
            <w:vMerge/>
            <w:tcBorders>
              <w:top w:val="single" w:sz="8" w:space="0" w:color="000000"/>
              <w:left w:val="single" w:sz="8" w:space="0" w:color="000000"/>
              <w:bottom w:val="single" w:sz="8" w:space="0" w:color="000000"/>
              <w:right w:val="single" w:sz="8"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50" w:type="dxa"/>
            <w:vMerge/>
            <w:tcBorders>
              <w:top w:val="single" w:sz="8" w:space="0" w:color="000000"/>
              <w:left w:val="single" w:sz="8" w:space="0" w:color="000000"/>
              <w:right w:val="single" w:sz="8"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5" w:type="dxa"/>
            <w:vMerge/>
            <w:tcBorders>
              <w:top w:val="single" w:sz="8" w:space="0" w:color="000000"/>
              <w:left w:val="single" w:sz="8"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55" w:type="dxa"/>
            <w:tcBorders>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524"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1134"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993"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1134"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1134"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1417" w:type="dxa"/>
            <w:tcBorders>
              <w:left w:val="single" w:sz="4" w:space="0" w:color="000000"/>
              <w:right w:val="single" w:sz="4" w:space="0" w:color="000000"/>
            </w:tcBorders>
            <w:vAlign w:val="center"/>
          </w:tcPr>
          <w:p w:rsidR="00835822" w:rsidRDefault="00835822">
            <w:pPr>
              <w:spacing w:after="0"/>
              <w:rPr>
                <w:rFonts w:ascii="Times New Roman" w:eastAsia="Times New Roman" w:hAnsi="Times New Roman" w:cs="Times New Roman"/>
                <w:sz w:val="24"/>
                <w:szCs w:val="24"/>
              </w:rPr>
            </w:pPr>
          </w:p>
        </w:tc>
        <w:tc>
          <w:tcPr>
            <w:tcW w:w="1134" w:type="dxa"/>
            <w:gridSpan w:val="2"/>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200"/>
        </w:trPr>
        <w:tc>
          <w:tcPr>
            <w:tcW w:w="630" w:type="dxa"/>
            <w:vMerge/>
            <w:tcBorders>
              <w:top w:val="single" w:sz="8" w:space="0" w:color="000000"/>
              <w:left w:val="single" w:sz="8" w:space="0" w:color="000000"/>
              <w:bottom w:val="single" w:sz="8" w:space="0" w:color="000000"/>
              <w:right w:val="single" w:sz="8"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50" w:type="dxa"/>
            <w:vMerge/>
            <w:tcBorders>
              <w:top w:val="single" w:sz="8" w:space="0" w:color="000000"/>
              <w:left w:val="single" w:sz="8" w:space="0" w:color="000000"/>
              <w:right w:val="single" w:sz="8"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5" w:type="dxa"/>
            <w:vMerge/>
            <w:tcBorders>
              <w:top w:val="single" w:sz="8" w:space="0" w:color="000000"/>
              <w:left w:val="single" w:sz="8"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55" w:type="dxa"/>
            <w:tcBorders>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524"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1134"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993"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1134"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1134"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1417" w:type="dxa"/>
            <w:tcBorders>
              <w:left w:val="single" w:sz="4" w:space="0" w:color="000000"/>
              <w:right w:val="single" w:sz="4" w:space="0" w:color="000000"/>
            </w:tcBorders>
            <w:vAlign w:val="center"/>
          </w:tcPr>
          <w:p w:rsidR="00835822" w:rsidRDefault="00835822">
            <w:pPr>
              <w:spacing w:after="0"/>
              <w:rPr>
                <w:rFonts w:ascii="Times New Roman" w:eastAsia="Times New Roman" w:hAnsi="Times New Roman" w:cs="Times New Roman"/>
                <w:sz w:val="24"/>
                <w:szCs w:val="24"/>
              </w:rPr>
            </w:pPr>
          </w:p>
        </w:tc>
        <w:tc>
          <w:tcPr>
            <w:tcW w:w="1134" w:type="dxa"/>
            <w:gridSpan w:val="2"/>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200"/>
        </w:trPr>
        <w:tc>
          <w:tcPr>
            <w:tcW w:w="630" w:type="dxa"/>
            <w:vMerge/>
            <w:tcBorders>
              <w:top w:val="single" w:sz="8" w:space="0" w:color="000000"/>
              <w:left w:val="single" w:sz="8" w:space="0" w:color="000000"/>
              <w:bottom w:val="single" w:sz="8" w:space="0" w:color="000000"/>
              <w:right w:val="single" w:sz="8"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50" w:type="dxa"/>
            <w:vMerge/>
            <w:tcBorders>
              <w:top w:val="single" w:sz="8" w:space="0" w:color="000000"/>
              <w:left w:val="single" w:sz="8" w:space="0" w:color="000000"/>
              <w:right w:val="single" w:sz="8"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5" w:type="dxa"/>
            <w:vMerge/>
            <w:tcBorders>
              <w:top w:val="single" w:sz="8" w:space="0" w:color="000000"/>
              <w:left w:val="single" w:sz="8"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55" w:type="dxa"/>
            <w:tcBorders>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w:t>
            </w:r>
          </w:p>
        </w:tc>
        <w:tc>
          <w:tcPr>
            <w:tcW w:w="1524"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1134"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993"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1134"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1134"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1417" w:type="dxa"/>
            <w:tcBorders>
              <w:left w:val="single" w:sz="4" w:space="0" w:color="000000"/>
              <w:right w:val="single" w:sz="4" w:space="0" w:color="000000"/>
            </w:tcBorders>
            <w:vAlign w:val="center"/>
          </w:tcPr>
          <w:p w:rsidR="00835822" w:rsidRDefault="00835822">
            <w:pPr>
              <w:spacing w:after="0"/>
              <w:rPr>
                <w:rFonts w:ascii="Times New Roman" w:eastAsia="Times New Roman" w:hAnsi="Times New Roman" w:cs="Times New Roman"/>
                <w:sz w:val="24"/>
                <w:szCs w:val="24"/>
              </w:rPr>
            </w:pPr>
          </w:p>
        </w:tc>
        <w:tc>
          <w:tcPr>
            <w:tcW w:w="1134" w:type="dxa"/>
            <w:gridSpan w:val="2"/>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200"/>
        </w:trPr>
        <w:tc>
          <w:tcPr>
            <w:tcW w:w="630" w:type="dxa"/>
            <w:vMerge/>
            <w:tcBorders>
              <w:top w:val="single" w:sz="8" w:space="0" w:color="000000"/>
              <w:left w:val="single" w:sz="8" w:space="0" w:color="000000"/>
              <w:bottom w:val="single" w:sz="8" w:space="0" w:color="000000"/>
              <w:right w:val="single" w:sz="8"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50" w:type="dxa"/>
            <w:vMerge/>
            <w:tcBorders>
              <w:top w:val="single" w:sz="8" w:space="0" w:color="000000"/>
              <w:left w:val="single" w:sz="8" w:space="0" w:color="000000"/>
              <w:right w:val="single" w:sz="8"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5" w:type="dxa"/>
            <w:vMerge/>
            <w:tcBorders>
              <w:top w:val="single" w:sz="8" w:space="0" w:color="000000"/>
              <w:left w:val="single" w:sz="8"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55" w:type="dxa"/>
            <w:tcBorders>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524"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1134"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993"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1134"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1134"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1417" w:type="dxa"/>
            <w:tcBorders>
              <w:left w:val="single" w:sz="4" w:space="0" w:color="000000"/>
              <w:right w:val="single" w:sz="4" w:space="0" w:color="000000"/>
            </w:tcBorders>
            <w:vAlign w:val="center"/>
          </w:tcPr>
          <w:p w:rsidR="00835822" w:rsidRDefault="00835822">
            <w:pPr>
              <w:spacing w:after="0"/>
              <w:rPr>
                <w:rFonts w:ascii="Times New Roman" w:eastAsia="Times New Roman" w:hAnsi="Times New Roman" w:cs="Times New Roman"/>
                <w:sz w:val="24"/>
                <w:szCs w:val="24"/>
              </w:rPr>
            </w:pPr>
          </w:p>
        </w:tc>
        <w:tc>
          <w:tcPr>
            <w:tcW w:w="1134" w:type="dxa"/>
            <w:gridSpan w:val="2"/>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200"/>
        </w:trPr>
        <w:tc>
          <w:tcPr>
            <w:tcW w:w="630" w:type="dxa"/>
            <w:vMerge/>
            <w:tcBorders>
              <w:top w:val="single" w:sz="8" w:space="0" w:color="000000"/>
              <w:left w:val="single" w:sz="8" w:space="0" w:color="000000"/>
              <w:bottom w:val="single" w:sz="8" w:space="0" w:color="000000"/>
              <w:right w:val="single" w:sz="8"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50" w:type="dxa"/>
            <w:vMerge/>
            <w:tcBorders>
              <w:top w:val="single" w:sz="8" w:space="0" w:color="000000"/>
              <w:left w:val="single" w:sz="8" w:space="0" w:color="000000"/>
              <w:right w:val="single" w:sz="8"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5" w:type="dxa"/>
            <w:vMerge/>
            <w:tcBorders>
              <w:top w:val="single" w:sz="8" w:space="0" w:color="000000"/>
              <w:left w:val="single" w:sz="8"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55" w:type="dxa"/>
            <w:tcBorders>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Другие источники </w:t>
            </w:r>
          </w:p>
        </w:tc>
        <w:tc>
          <w:tcPr>
            <w:tcW w:w="1524"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1134"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993"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1134"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1134" w:type="dxa"/>
            <w:tcBorders>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tc>
        <w:tc>
          <w:tcPr>
            <w:tcW w:w="1417" w:type="dxa"/>
            <w:tcBorders>
              <w:left w:val="single" w:sz="4" w:space="0" w:color="000000"/>
              <w:bottom w:val="single" w:sz="4" w:space="0" w:color="000000"/>
              <w:right w:val="single" w:sz="4" w:space="0" w:color="000000"/>
            </w:tcBorders>
            <w:vAlign w:val="center"/>
          </w:tcPr>
          <w:p w:rsidR="00835822" w:rsidRDefault="00835822">
            <w:pPr>
              <w:spacing w:after="0"/>
              <w:rPr>
                <w:rFonts w:ascii="Times New Roman" w:eastAsia="Times New Roman" w:hAnsi="Times New Roman" w:cs="Times New Roman"/>
                <w:sz w:val="24"/>
                <w:szCs w:val="24"/>
              </w:rPr>
            </w:pPr>
          </w:p>
        </w:tc>
        <w:tc>
          <w:tcPr>
            <w:tcW w:w="1134" w:type="dxa"/>
            <w:gridSpan w:val="2"/>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320"/>
        </w:trPr>
        <w:tc>
          <w:tcPr>
            <w:tcW w:w="630" w:type="dxa"/>
            <w:vMerge w:val="restart"/>
            <w:tcBorders>
              <w:top w:val="single" w:sz="8" w:space="0" w:color="000000"/>
              <w:left w:val="single" w:sz="8" w:space="0" w:color="000000"/>
              <w:bottom w:val="single" w:sz="8" w:space="0" w:color="000000"/>
              <w:right w:val="single" w:sz="8"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950" w:type="dxa"/>
            <w:vMerge w:val="restart"/>
            <w:tcBorders>
              <w:top w:val="single" w:sz="8" w:space="0" w:color="000000"/>
              <w:left w:val="single" w:sz="8" w:space="0" w:color="000000"/>
              <w:bottom w:val="single" w:sz="8" w:space="0" w:color="000000"/>
              <w:right w:val="single" w:sz="8" w:space="0" w:color="000000"/>
            </w:tcBorders>
            <w:vAlign w:val="center"/>
          </w:tcPr>
          <w:p w:rsidR="00835822" w:rsidRDefault="0018353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Основное мероприятие 2 </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Мониторинг и выявление наиболее эффективных проектов в сфере туризма, предлагаемых субъектами малого и среднего бизнеса, муниципальными, общественными и иными организациями</w:t>
            </w:r>
          </w:p>
        </w:tc>
        <w:tc>
          <w:tcPr>
            <w:tcW w:w="1125" w:type="dxa"/>
            <w:vMerge w:val="restart"/>
            <w:tcBorders>
              <w:top w:val="single" w:sz="8" w:space="0" w:color="000000"/>
              <w:left w:val="single" w:sz="8" w:space="0" w:color="000000"/>
              <w:right w:val="single" w:sz="8"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2018-2022</w:t>
            </w:r>
          </w:p>
          <w:p w:rsidR="00835822" w:rsidRDefault="00835822">
            <w:pPr>
              <w:spacing w:after="0"/>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tc>
        <w:tc>
          <w:tcPr>
            <w:tcW w:w="1755" w:type="dxa"/>
            <w:tcBorders>
              <w:left w:val="single" w:sz="8"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52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835822" w:rsidRDefault="00835822">
            <w:pPr>
              <w:spacing w:after="0" w:line="240" w:lineRule="auto"/>
              <w:jc w:val="center"/>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tc>
        <w:tc>
          <w:tcPr>
            <w:tcW w:w="1134" w:type="dxa"/>
            <w:gridSpan w:val="2"/>
            <w:vMerge w:val="restart"/>
            <w:tcBorders>
              <w:top w:val="single" w:sz="4" w:space="0" w:color="000000"/>
              <w:left w:val="single" w:sz="4" w:space="0" w:color="000000"/>
              <w:right w:val="single" w:sz="4" w:space="0" w:color="000000"/>
            </w:tcBorders>
            <w:vAlign w:val="center"/>
          </w:tcPr>
          <w:p w:rsidR="00835822" w:rsidRDefault="00835822">
            <w:pPr>
              <w:spacing w:after="0" w:line="240" w:lineRule="auto"/>
              <w:ind w:left="-75"/>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p w:rsidR="00835822" w:rsidRDefault="00183534">
            <w:pPr>
              <w:spacing w:after="0" w:line="240" w:lineRule="auto"/>
              <w:ind w:left="-75"/>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 конкурс проектных работ ВИЗИТЗАРАЙСК</w:t>
            </w:r>
          </w:p>
        </w:tc>
      </w:tr>
      <w:tr w:rsidR="00835822">
        <w:trPr>
          <w:trHeight w:val="320"/>
        </w:trPr>
        <w:tc>
          <w:tcPr>
            <w:tcW w:w="630" w:type="dxa"/>
            <w:vMerge/>
            <w:tcBorders>
              <w:top w:val="single" w:sz="8" w:space="0" w:color="000000"/>
              <w:left w:val="single" w:sz="8" w:space="0" w:color="000000"/>
              <w:bottom w:val="single" w:sz="8" w:space="0" w:color="000000"/>
              <w:right w:val="single" w:sz="8"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50" w:type="dxa"/>
            <w:vMerge/>
            <w:tcBorders>
              <w:top w:val="single" w:sz="8" w:space="0" w:color="000000"/>
              <w:left w:val="single" w:sz="8" w:space="0" w:color="000000"/>
              <w:bottom w:val="single" w:sz="8" w:space="0" w:color="000000"/>
              <w:right w:val="single" w:sz="8"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5" w:type="dxa"/>
            <w:vMerge/>
            <w:tcBorders>
              <w:top w:val="single" w:sz="8" w:space="0" w:color="000000"/>
              <w:left w:val="single" w:sz="8" w:space="0" w:color="000000"/>
              <w:right w:val="single" w:sz="8"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55" w:type="dxa"/>
            <w:tcBorders>
              <w:left w:val="single" w:sz="8"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52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34" w:type="dxa"/>
            <w:gridSpan w:val="2"/>
            <w:vMerge/>
            <w:tcBorders>
              <w:top w:val="single" w:sz="4" w:space="0" w:color="000000"/>
              <w:left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320"/>
        </w:trPr>
        <w:tc>
          <w:tcPr>
            <w:tcW w:w="630" w:type="dxa"/>
            <w:vMerge/>
            <w:tcBorders>
              <w:top w:val="single" w:sz="8" w:space="0" w:color="000000"/>
              <w:left w:val="single" w:sz="8" w:space="0" w:color="000000"/>
              <w:bottom w:val="single" w:sz="8" w:space="0" w:color="000000"/>
              <w:right w:val="single" w:sz="8"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50" w:type="dxa"/>
            <w:vMerge/>
            <w:tcBorders>
              <w:top w:val="single" w:sz="8" w:space="0" w:color="000000"/>
              <w:left w:val="single" w:sz="8" w:space="0" w:color="000000"/>
              <w:bottom w:val="single" w:sz="8" w:space="0" w:color="000000"/>
              <w:right w:val="single" w:sz="8"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5" w:type="dxa"/>
            <w:vMerge/>
            <w:tcBorders>
              <w:top w:val="single" w:sz="8" w:space="0" w:color="000000"/>
              <w:left w:val="single" w:sz="8" w:space="0" w:color="000000"/>
              <w:right w:val="single" w:sz="8"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55" w:type="dxa"/>
            <w:tcBorders>
              <w:left w:val="single" w:sz="8"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52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34" w:type="dxa"/>
            <w:gridSpan w:val="2"/>
            <w:vMerge/>
            <w:tcBorders>
              <w:top w:val="single" w:sz="4" w:space="0" w:color="000000"/>
              <w:left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320"/>
        </w:trPr>
        <w:tc>
          <w:tcPr>
            <w:tcW w:w="630" w:type="dxa"/>
            <w:vMerge/>
            <w:tcBorders>
              <w:top w:val="single" w:sz="8" w:space="0" w:color="000000"/>
              <w:left w:val="single" w:sz="8" w:space="0" w:color="000000"/>
              <w:bottom w:val="single" w:sz="8" w:space="0" w:color="000000"/>
              <w:right w:val="single" w:sz="8"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50" w:type="dxa"/>
            <w:vMerge/>
            <w:tcBorders>
              <w:top w:val="single" w:sz="8" w:space="0" w:color="000000"/>
              <w:left w:val="single" w:sz="8" w:space="0" w:color="000000"/>
              <w:bottom w:val="single" w:sz="8" w:space="0" w:color="000000"/>
              <w:right w:val="single" w:sz="8"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5" w:type="dxa"/>
            <w:vMerge/>
            <w:tcBorders>
              <w:top w:val="single" w:sz="8" w:space="0" w:color="000000"/>
              <w:left w:val="single" w:sz="8" w:space="0" w:color="000000"/>
              <w:right w:val="single" w:sz="8"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55" w:type="dxa"/>
            <w:tcBorders>
              <w:left w:val="single" w:sz="8"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w:t>
            </w:r>
          </w:p>
        </w:tc>
        <w:tc>
          <w:tcPr>
            <w:tcW w:w="152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34" w:type="dxa"/>
            <w:gridSpan w:val="2"/>
            <w:vMerge/>
            <w:tcBorders>
              <w:top w:val="single" w:sz="4" w:space="0" w:color="000000"/>
              <w:left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320"/>
        </w:trPr>
        <w:tc>
          <w:tcPr>
            <w:tcW w:w="630" w:type="dxa"/>
            <w:vMerge/>
            <w:tcBorders>
              <w:top w:val="single" w:sz="8" w:space="0" w:color="000000"/>
              <w:left w:val="single" w:sz="8" w:space="0" w:color="000000"/>
              <w:bottom w:val="single" w:sz="8" w:space="0" w:color="000000"/>
              <w:right w:val="single" w:sz="8"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50" w:type="dxa"/>
            <w:vMerge/>
            <w:tcBorders>
              <w:top w:val="single" w:sz="8" w:space="0" w:color="000000"/>
              <w:left w:val="single" w:sz="8" w:space="0" w:color="000000"/>
              <w:bottom w:val="single" w:sz="8" w:space="0" w:color="000000"/>
              <w:right w:val="single" w:sz="8"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5" w:type="dxa"/>
            <w:vMerge/>
            <w:tcBorders>
              <w:top w:val="single" w:sz="8" w:space="0" w:color="000000"/>
              <w:left w:val="single" w:sz="8" w:space="0" w:color="000000"/>
              <w:right w:val="single" w:sz="8"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55" w:type="dxa"/>
            <w:tcBorders>
              <w:left w:val="single" w:sz="8"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52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34" w:type="dxa"/>
            <w:gridSpan w:val="2"/>
            <w:vMerge/>
            <w:tcBorders>
              <w:top w:val="single" w:sz="4" w:space="0" w:color="000000"/>
              <w:left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280"/>
        </w:trPr>
        <w:tc>
          <w:tcPr>
            <w:tcW w:w="630" w:type="dxa"/>
            <w:vMerge/>
            <w:tcBorders>
              <w:top w:val="single" w:sz="8" w:space="0" w:color="000000"/>
              <w:left w:val="single" w:sz="8" w:space="0" w:color="000000"/>
              <w:bottom w:val="single" w:sz="8" w:space="0" w:color="000000"/>
              <w:right w:val="single" w:sz="8"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50" w:type="dxa"/>
            <w:vMerge/>
            <w:tcBorders>
              <w:top w:val="single" w:sz="8" w:space="0" w:color="000000"/>
              <w:left w:val="single" w:sz="8" w:space="0" w:color="000000"/>
              <w:bottom w:val="single" w:sz="8" w:space="0" w:color="000000"/>
              <w:right w:val="single" w:sz="8"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5" w:type="dxa"/>
            <w:vMerge/>
            <w:tcBorders>
              <w:top w:val="single" w:sz="8" w:space="0" w:color="000000"/>
              <w:left w:val="single" w:sz="8" w:space="0" w:color="000000"/>
              <w:right w:val="single" w:sz="8"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55" w:type="dxa"/>
            <w:tcBorders>
              <w:left w:val="single" w:sz="8"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Другие источники </w:t>
            </w:r>
          </w:p>
        </w:tc>
        <w:tc>
          <w:tcPr>
            <w:tcW w:w="152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34" w:type="dxa"/>
            <w:gridSpan w:val="2"/>
            <w:vMerge/>
            <w:tcBorders>
              <w:top w:val="single" w:sz="4" w:space="0" w:color="000000"/>
              <w:left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220"/>
        </w:trPr>
        <w:tc>
          <w:tcPr>
            <w:tcW w:w="630" w:type="dxa"/>
            <w:vMerge w:val="restart"/>
            <w:tcBorders>
              <w:top w:val="single" w:sz="8"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p w:rsidR="00835822" w:rsidRDefault="00835822">
            <w:pPr>
              <w:spacing w:after="0" w:line="240" w:lineRule="auto"/>
              <w:jc w:val="center"/>
              <w:rPr>
                <w:rFonts w:ascii="Times New Roman" w:eastAsia="Times New Roman" w:hAnsi="Times New Roman" w:cs="Times New Roman"/>
                <w:sz w:val="24"/>
                <w:szCs w:val="24"/>
              </w:rPr>
            </w:pPr>
          </w:p>
          <w:p w:rsidR="00835822" w:rsidRDefault="00835822">
            <w:pPr>
              <w:spacing w:after="0" w:line="240" w:lineRule="auto"/>
              <w:jc w:val="center"/>
              <w:rPr>
                <w:rFonts w:ascii="Times New Roman" w:eastAsia="Times New Roman" w:hAnsi="Times New Roman" w:cs="Times New Roman"/>
                <w:sz w:val="24"/>
                <w:szCs w:val="24"/>
              </w:rPr>
            </w:pPr>
          </w:p>
          <w:p w:rsidR="00835822" w:rsidRDefault="00835822">
            <w:pPr>
              <w:spacing w:after="0" w:line="240" w:lineRule="auto"/>
              <w:jc w:val="center"/>
              <w:rPr>
                <w:rFonts w:ascii="Times New Roman" w:eastAsia="Times New Roman" w:hAnsi="Times New Roman" w:cs="Times New Roman"/>
                <w:sz w:val="24"/>
                <w:szCs w:val="24"/>
              </w:rPr>
            </w:pPr>
          </w:p>
          <w:p w:rsidR="00835822" w:rsidRDefault="00835822">
            <w:pPr>
              <w:spacing w:after="0" w:line="240" w:lineRule="auto"/>
              <w:jc w:val="center"/>
              <w:rPr>
                <w:rFonts w:ascii="Times New Roman" w:eastAsia="Times New Roman" w:hAnsi="Times New Roman" w:cs="Times New Roman"/>
                <w:sz w:val="24"/>
                <w:szCs w:val="24"/>
              </w:rPr>
            </w:pPr>
          </w:p>
          <w:p w:rsidR="00835822" w:rsidRDefault="00835822">
            <w:pPr>
              <w:spacing w:after="0" w:line="240" w:lineRule="auto"/>
              <w:jc w:val="center"/>
              <w:rPr>
                <w:rFonts w:ascii="Times New Roman" w:eastAsia="Times New Roman" w:hAnsi="Times New Roman" w:cs="Times New Roman"/>
                <w:sz w:val="24"/>
                <w:szCs w:val="24"/>
              </w:rPr>
            </w:pPr>
          </w:p>
          <w:p w:rsidR="00835822" w:rsidRDefault="00835822">
            <w:pPr>
              <w:spacing w:after="0" w:line="240" w:lineRule="auto"/>
              <w:jc w:val="center"/>
              <w:rPr>
                <w:rFonts w:ascii="Times New Roman" w:eastAsia="Times New Roman" w:hAnsi="Times New Roman" w:cs="Times New Roman"/>
                <w:sz w:val="24"/>
                <w:szCs w:val="24"/>
              </w:rPr>
            </w:pPr>
          </w:p>
          <w:p w:rsidR="00835822" w:rsidRDefault="00835822">
            <w:pPr>
              <w:spacing w:after="0" w:line="240" w:lineRule="auto"/>
              <w:jc w:val="center"/>
              <w:rPr>
                <w:rFonts w:ascii="Times New Roman" w:eastAsia="Times New Roman" w:hAnsi="Times New Roman" w:cs="Times New Roman"/>
                <w:sz w:val="24"/>
                <w:szCs w:val="24"/>
              </w:rPr>
            </w:pPr>
          </w:p>
        </w:tc>
        <w:tc>
          <w:tcPr>
            <w:tcW w:w="1950" w:type="dxa"/>
            <w:vMerge w:val="restart"/>
            <w:tcBorders>
              <w:top w:val="single" w:sz="8" w:space="0" w:color="000000"/>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конкурса проектных работ «ВИЗИТЗАРАЙСК»</w:t>
            </w:r>
          </w:p>
        </w:tc>
        <w:tc>
          <w:tcPr>
            <w:tcW w:w="1125" w:type="dxa"/>
            <w:vMerge w:val="restart"/>
            <w:tcBorders>
              <w:top w:val="single" w:sz="8" w:space="0" w:color="000000"/>
              <w:left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2018-2022</w:t>
            </w:r>
          </w:p>
        </w:tc>
        <w:tc>
          <w:tcPr>
            <w:tcW w:w="1755"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52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3"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34" w:type="dxa"/>
            <w:gridSpan w:val="2"/>
            <w:vMerge/>
            <w:tcBorders>
              <w:top w:val="single" w:sz="4" w:space="0" w:color="000000"/>
              <w:left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35822">
        <w:trPr>
          <w:trHeight w:val="440"/>
        </w:trPr>
        <w:tc>
          <w:tcPr>
            <w:tcW w:w="63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95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25"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755"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52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3"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34" w:type="dxa"/>
            <w:gridSpan w:val="2"/>
            <w:vMerge/>
            <w:tcBorders>
              <w:top w:val="single" w:sz="4" w:space="0" w:color="000000"/>
              <w:left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35822">
        <w:trPr>
          <w:trHeight w:val="340"/>
        </w:trPr>
        <w:tc>
          <w:tcPr>
            <w:tcW w:w="63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95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25"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755"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52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3"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34" w:type="dxa"/>
            <w:gridSpan w:val="2"/>
            <w:vMerge/>
            <w:tcBorders>
              <w:top w:val="single" w:sz="4" w:space="0" w:color="000000"/>
              <w:left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35822">
        <w:trPr>
          <w:trHeight w:val="340"/>
        </w:trPr>
        <w:tc>
          <w:tcPr>
            <w:tcW w:w="63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95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25"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755"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w:t>
            </w:r>
          </w:p>
        </w:tc>
        <w:tc>
          <w:tcPr>
            <w:tcW w:w="152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3"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34" w:type="dxa"/>
            <w:gridSpan w:val="2"/>
            <w:vMerge/>
            <w:tcBorders>
              <w:top w:val="single" w:sz="4" w:space="0" w:color="000000"/>
              <w:left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35822">
        <w:trPr>
          <w:trHeight w:val="340"/>
        </w:trPr>
        <w:tc>
          <w:tcPr>
            <w:tcW w:w="63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95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25"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755"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52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3"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34" w:type="dxa"/>
            <w:gridSpan w:val="2"/>
            <w:vMerge/>
            <w:tcBorders>
              <w:top w:val="single" w:sz="4" w:space="0" w:color="000000"/>
              <w:left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35822">
        <w:trPr>
          <w:trHeight w:val="360"/>
        </w:trPr>
        <w:tc>
          <w:tcPr>
            <w:tcW w:w="63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95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25"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755"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Другие источники</w:t>
            </w:r>
          </w:p>
        </w:tc>
        <w:tc>
          <w:tcPr>
            <w:tcW w:w="152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3"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34" w:type="dxa"/>
            <w:gridSpan w:val="2"/>
            <w:vMerge/>
            <w:tcBorders>
              <w:top w:val="single" w:sz="4" w:space="0" w:color="000000"/>
              <w:left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35822">
        <w:trPr>
          <w:trHeight w:val="100"/>
        </w:trPr>
        <w:tc>
          <w:tcPr>
            <w:tcW w:w="15079" w:type="dxa"/>
            <w:gridSpan w:val="13"/>
            <w:tcBorders>
              <w:top w:val="single" w:sz="4" w:space="0" w:color="000000"/>
            </w:tcBorders>
            <w:tcMar>
              <w:left w:w="108" w:type="dxa"/>
              <w:right w:w="108" w:type="dxa"/>
            </w:tcMa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835" w:type="dxa"/>
            <w:tcBorders>
              <w:top w:val="single" w:sz="4" w:space="0" w:color="000000"/>
            </w:tcBorders>
            <w:tcMar>
              <w:left w:w="108" w:type="dxa"/>
              <w:right w:w="108" w:type="dxa"/>
            </w:tcMar>
          </w:tcPr>
          <w:p w:rsidR="00835822" w:rsidRDefault="00835822">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p>
        </w:tc>
      </w:tr>
    </w:tbl>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18353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3</w:t>
      </w:r>
      <w:r>
        <w:rPr>
          <w:rFonts w:ascii="Times New Roman" w:eastAsia="Times New Roman" w:hAnsi="Times New Roman" w:cs="Times New Roman"/>
          <w:b/>
          <w:sz w:val="24"/>
          <w:szCs w:val="24"/>
        </w:rPr>
        <w:br/>
        <w:t xml:space="preserve"> к подпрограмме</w:t>
      </w:r>
    </w:p>
    <w:p w:rsidR="00835822" w:rsidRDefault="00835822">
      <w:pPr>
        <w:spacing w:after="0" w:line="240" w:lineRule="auto"/>
        <w:jc w:val="right"/>
        <w:rPr>
          <w:rFonts w:ascii="Times New Roman" w:eastAsia="Times New Roman" w:hAnsi="Times New Roman" w:cs="Times New Roman"/>
          <w:b/>
          <w:sz w:val="24"/>
          <w:szCs w:val="24"/>
        </w:rPr>
      </w:pPr>
    </w:p>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Паспорт подпрограммы 2 «Продвижение туристского потенциала городского округа Зарайск»  </w:t>
      </w:r>
    </w:p>
    <w:p w:rsidR="00835822" w:rsidRDefault="00835822">
      <w:pPr>
        <w:spacing w:after="0" w:line="240" w:lineRule="auto"/>
        <w:jc w:val="center"/>
        <w:rPr>
          <w:rFonts w:ascii="Times New Roman" w:eastAsia="Times New Roman" w:hAnsi="Times New Roman" w:cs="Times New Roman"/>
          <w:b/>
          <w:sz w:val="24"/>
          <w:szCs w:val="24"/>
        </w:rPr>
      </w:pPr>
    </w:p>
    <w:tbl>
      <w:tblPr>
        <w:tblStyle w:val="aa"/>
        <w:tblW w:w="13423" w:type="dxa"/>
        <w:tblInd w:w="-73" w:type="dxa"/>
        <w:tblLayout w:type="fixed"/>
        <w:tblLook w:val="0000" w:firstRow="0" w:lastRow="0" w:firstColumn="0" w:lastColumn="0" w:noHBand="0" w:noVBand="0"/>
      </w:tblPr>
      <w:tblGrid>
        <w:gridCol w:w="2173"/>
        <w:gridCol w:w="2268"/>
        <w:gridCol w:w="2321"/>
        <w:gridCol w:w="1230"/>
        <w:gridCol w:w="1065"/>
        <w:gridCol w:w="1242"/>
        <w:gridCol w:w="1193"/>
        <w:gridCol w:w="1055"/>
        <w:gridCol w:w="876"/>
      </w:tblGrid>
      <w:tr w:rsidR="00835822">
        <w:tc>
          <w:tcPr>
            <w:tcW w:w="4441" w:type="dxa"/>
            <w:gridSpan w:val="2"/>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Муниципальный заказчик        </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подпрограммы                    </w:t>
            </w:r>
          </w:p>
        </w:tc>
        <w:tc>
          <w:tcPr>
            <w:tcW w:w="8982" w:type="dxa"/>
            <w:gridSpan w:val="7"/>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городского округа Зарайск Московской области</w:t>
            </w:r>
          </w:p>
        </w:tc>
      </w:tr>
      <w:tr w:rsidR="00835822" w:rsidTr="00F1140D">
        <w:trPr>
          <w:trHeight w:val="320"/>
        </w:trPr>
        <w:tc>
          <w:tcPr>
            <w:tcW w:w="2173" w:type="dxa"/>
            <w:vMerge w:val="restart"/>
            <w:tcBorders>
              <w:top w:val="single" w:sz="4" w:space="0" w:color="000000"/>
              <w:left w:val="single" w:sz="4" w:space="0" w:color="000000"/>
              <w:bottom w:val="single" w:sz="4" w:space="0" w:color="auto"/>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Источники         </w:t>
            </w:r>
            <w:r>
              <w:rPr>
                <w:rFonts w:ascii="Times New Roman" w:eastAsia="Times New Roman" w:hAnsi="Times New Roman" w:cs="Times New Roman"/>
                <w:sz w:val="24"/>
                <w:szCs w:val="24"/>
              </w:rPr>
              <w:br/>
              <w:t xml:space="preserve">финансирования    </w:t>
            </w:r>
            <w:r>
              <w:rPr>
                <w:rFonts w:ascii="Times New Roman" w:eastAsia="Times New Roman" w:hAnsi="Times New Roman" w:cs="Times New Roman"/>
                <w:sz w:val="24"/>
                <w:szCs w:val="24"/>
              </w:rPr>
              <w:br/>
              <w:t xml:space="preserve">подпрограммы по   </w:t>
            </w:r>
            <w:r>
              <w:rPr>
                <w:rFonts w:ascii="Times New Roman" w:eastAsia="Times New Roman" w:hAnsi="Times New Roman" w:cs="Times New Roman"/>
                <w:sz w:val="24"/>
                <w:szCs w:val="24"/>
              </w:rPr>
              <w:br/>
              <w:t>годам реализации и</w:t>
            </w:r>
            <w:r>
              <w:rPr>
                <w:rFonts w:ascii="Times New Roman" w:eastAsia="Times New Roman" w:hAnsi="Times New Roman" w:cs="Times New Roman"/>
                <w:sz w:val="24"/>
                <w:szCs w:val="24"/>
              </w:rPr>
              <w:br/>
              <w:t xml:space="preserve">главным           </w:t>
            </w:r>
            <w:r>
              <w:rPr>
                <w:rFonts w:ascii="Times New Roman" w:eastAsia="Times New Roman" w:hAnsi="Times New Roman" w:cs="Times New Roman"/>
                <w:sz w:val="24"/>
                <w:szCs w:val="24"/>
              </w:rPr>
              <w:br/>
              <w:t xml:space="preserve">распорядителям    </w:t>
            </w:r>
            <w:r>
              <w:rPr>
                <w:rFonts w:ascii="Times New Roman" w:eastAsia="Times New Roman" w:hAnsi="Times New Roman" w:cs="Times New Roman"/>
                <w:sz w:val="24"/>
                <w:szCs w:val="24"/>
              </w:rPr>
              <w:br/>
              <w:t>бюджетных средств,</w:t>
            </w:r>
            <w:r>
              <w:rPr>
                <w:rFonts w:ascii="Times New Roman" w:eastAsia="Times New Roman" w:hAnsi="Times New Roman" w:cs="Times New Roman"/>
                <w:sz w:val="24"/>
                <w:szCs w:val="24"/>
              </w:rPr>
              <w:br/>
              <w:t xml:space="preserve">в том числе по    </w:t>
            </w:r>
            <w:r>
              <w:rPr>
                <w:rFonts w:ascii="Times New Roman" w:eastAsia="Times New Roman" w:hAnsi="Times New Roman" w:cs="Times New Roman"/>
                <w:sz w:val="24"/>
                <w:szCs w:val="24"/>
              </w:rPr>
              <w:br/>
              <w:t xml:space="preserve">годам:            </w:t>
            </w:r>
          </w:p>
        </w:tc>
        <w:tc>
          <w:tcPr>
            <w:tcW w:w="2268" w:type="dxa"/>
            <w:vMerge w:val="restart"/>
            <w:tcBorders>
              <w:top w:val="single" w:sz="4" w:space="0" w:color="000000"/>
              <w:left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Главный      </w:t>
            </w:r>
            <w:r>
              <w:rPr>
                <w:rFonts w:ascii="Times New Roman" w:eastAsia="Times New Roman" w:hAnsi="Times New Roman" w:cs="Times New Roman"/>
                <w:sz w:val="24"/>
                <w:szCs w:val="24"/>
              </w:rPr>
              <w:br/>
              <w:t>распорядитель</w:t>
            </w:r>
            <w:r>
              <w:rPr>
                <w:rFonts w:ascii="Times New Roman" w:eastAsia="Times New Roman" w:hAnsi="Times New Roman" w:cs="Times New Roman"/>
                <w:sz w:val="24"/>
                <w:szCs w:val="24"/>
              </w:rPr>
              <w:br/>
              <w:t xml:space="preserve">бюджетных    </w:t>
            </w:r>
            <w:r>
              <w:rPr>
                <w:rFonts w:ascii="Times New Roman" w:eastAsia="Times New Roman" w:hAnsi="Times New Roman" w:cs="Times New Roman"/>
                <w:sz w:val="24"/>
                <w:szCs w:val="24"/>
              </w:rPr>
              <w:br/>
              <w:t xml:space="preserve">средств    </w:t>
            </w:r>
          </w:p>
        </w:tc>
        <w:tc>
          <w:tcPr>
            <w:tcW w:w="2321" w:type="dxa"/>
            <w:vMerge w:val="restart"/>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      </w:t>
            </w:r>
            <w:r>
              <w:rPr>
                <w:rFonts w:ascii="Times New Roman" w:eastAsia="Times New Roman" w:hAnsi="Times New Roman" w:cs="Times New Roman"/>
                <w:sz w:val="24"/>
                <w:szCs w:val="24"/>
              </w:rPr>
              <w:br/>
              <w:t>финансирования</w:t>
            </w:r>
          </w:p>
        </w:tc>
        <w:tc>
          <w:tcPr>
            <w:tcW w:w="6661" w:type="dxa"/>
            <w:gridSpan w:val="6"/>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(тыс. рублей)**</w:t>
            </w:r>
          </w:p>
        </w:tc>
      </w:tr>
      <w:tr w:rsidR="00835822" w:rsidTr="00F1140D">
        <w:trPr>
          <w:trHeight w:val="640"/>
        </w:trPr>
        <w:tc>
          <w:tcPr>
            <w:tcW w:w="2173"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321" w:type="dxa"/>
            <w:vMerge/>
            <w:tcBorders>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3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год</w:t>
            </w:r>
          </w:p>
        </w:tc>
        <w:tc>
          <w:tcPr>
            <w:tcW w:w="1065" w:type="dxa"/>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w:t>
            </w:r>
            <w:r>
              <w:rPr>
                <w:rFonts w:ascii="Times New Roman" w:eastAsia="Times New Roman" w:hAnsi="Times New Roman" w:cs="Times New Roman"/>
                <w:sz w:val="24"/>
                <w:szCs w:val="24"/>
              </w:rPr>
              <w:br/>
            </w:r>
          </w:p>
        </w:tc>
        <w:tc>
          <w:tcPr>
            <w:tcW w:w="124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2020год</w:t>
            </w:r>
            <w:r>
              <w:rPr>
                <w:rFonts w:ascii="Times New Roman" w:eastAsia="Times New Roman" w:hAnsi="Times New Roman" w:cs="Times New Roman"/>
                <w:sz w:val="24"/>
                <w:szCs w:val="24"/>
              </w:rPr>
              <w:br/>
            </w:r>
          </w:p>
        </w:tc>
        <w:tc>
          <w:tcPr>
            <w:tcW w:w="1193"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w:t>
            </w:r>
          </w:p>
        </w:tc>
        <w:tc>
          <w:tcPr>
            <w:tcW w:w="1055"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год</w:t>
            </w:r>
            <w:r>
              <w:rPr>
                <w:rFonts w:ascii="Times New Roman" w:eastAsia="Times New Roman" w:hAnsi="Times New Roman" w:cs="Times New Roman"/>
                <w:sz w:val="24"/>
                <w:szCs w:val="24"/>
              </w:rPr>
              <w:br/>
            </w:r>
          </w:p>
        </w:tc>
        <w:tc>
          <w:tcPr>
            <w:tcW w:w="876"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r>
      <w:tr w:rsidR="00835822" w:rsidTr="00F1140D">
        <w:trPr>
          <w:trHeight w:val="480"/>
        </w:trPr>
        <w:tc>
          <w:tcPr>
            <w:tcW w:w="2173"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vMerge w:val="restart"/>
            <w:tcBorders>
              <w:top w:val="single" w:sz="4" w:space="0" w:color="000000"/>
              <w:left w:val="single" w:sz="4" w:space="0" w:color="000000"/>
              <w:bottom w:val="single" w:sz="4" w:space="0" w:color="auto"/>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городского округа Зарайск,</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Комитет по культуре, физической культуре, спорту, работе с детьми и молодежью городского округа Зарайск</w:t>
            </w:r>
          </w:p>
        </w:tc>
        <w:tc>
          <w:tcPr>
            <w:tcW w:w="2321"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w:t>
            </w:r>
            <w:r>
              <w:rPr>
                <w:rFonts w:ascii="Times New Roman" w:eastAsia="Times New Roman" w:hAnsi="Times New Roman" w:cs="Times New Roman"/>
                <w:sz w:val="24"/>
                <w:szCs w:val="24"/>
              </w:rPr>
              <w:br/>
              <w:t xml:space="preserve">в том числе:  </w:t>
            </w:r>
          </w:p>
        </w:tc>
        <w:tc>
          <w:tcPr>
            <w:tcW w:w="123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65" w:type="dxa"/>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24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93"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055"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76" w:type="dxa"/>
            <w:tcBorders>
              <w:left w:val="single" w:sz="4" w:space="0" w:color="000000"/>
              <w:bottom w:val="single" w:sz="4" w:space="0" w:color="000000"/>
              <w:right w:val="single" w:sz="4" w:space="0" w:color="000000"/>
            </w:tcBorders>
          </w:tcPr>
          <w:p w:rsidR="00835822" w:rsidRDefault="00183534" w:rsidP="00972F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72F33">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p>
        </w:tc>
      </w:tr>
      <w:tr w:rsidR="00835822" w:rsidTr="00F1140D">
        <w:trPr>
          <w:trHeight w:val="640"/>
        </w:trPr>
        <w:tc>
          <w:tcPr>
            <w:tcW w:w="2173"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321"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23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65" w:type="dxa"/>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4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3"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5"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76"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35822" w:rsidTr="00F1140D">
        <w:trPr>
          <w:trHeight w:val="460"/>
        </w:trPr>
        <w:tc>
          <w:tcPr>
            <w:tcW w:w="2173"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321"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p w:rsidR="00835822" w:rsidRDefault="00835822">
            <w:pPr>
              <w:spacing w:after="0" w:line="240" w:lineRule="auto"/>
              <w:rPr>
                <w:rFonts w:ascii="Times New Roman" w:eastAsia="Times New Roman" w:hAnsi="Times New Roman" w:cs="Times New Roman"/>
                <w:sz w:val="24"/>
                <w:szCs w:val="24"/>
              </w:rPr>
            </w:pPr>
          </w:p>
        </w:tc>
        <w:tc>
          <w:tcPr>
            <w:tcW w:w="123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65" w:type="dxa"/>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4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3"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5"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76"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35822" w:rsidTr="00F1140D">
        <w:trPr>
          <w:trHeight w:val="560"/>
        </w:trPr>
        <w:tc>
          <w:tcPr>
            <w:tcW w:w="2173"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321"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w:t>
            </w:r>
          </w:p>
        </w:tc>
        <w:tc>
          <w:tcPr>
            <w:tcW w:w="123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65" w:type="dxa"/>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24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93"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055"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76" w:type="dxa"/>
            <w:tcBorders>
              <w:left w:val="single" w:sz="4" w:space="0" w:color="000000"/>
              <w:bottom w:val="single" w:sz="4" w:space="0" w:color="000000"/>
              <w:right w:val="single" w:sz="4" w:space="0" w:color="000000"/>
            </w:tcBorders>
          </w:tcPr>
          <w:p w:rsidR="00835822" w:rsidRDefault="00183534" w:rsidP="00972F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72F33">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p>
        </w:tc>
      </w:tr>
      <w:tr w:rsidR="00835822" w:rsidTr="00F1140D">
        <w:trPr>
          <w:trHeight w:val="440"/>
        </w:trPr>
        <w:tc>
          <w:tcPr>
            <w:tcW w:w="2173"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321"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p w:rsidR="00835822" w:rsidRDefault="00835822">
            <w:pPr>
              <w:spacing w:after="0" w:line="240" w:lineRule="auto"/>
              <w:rPr>
                <w:rFonts w:ascii="Times New Roman" w:eastAsia="Times New Roman" w:hAnsi="Times New Roman" w:cs="Times New Roman"/>
                <w:sz w:val="24"/>
                <w:szCs w:val="24"/>
              </w:rPr>
            </w:pPr>
          </w:p>
        </w:tc>
        <w:tc>
          <w:tcPr>
            <w:tcW w:w="123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65" w:type="dxa"/>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42"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3"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5"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76"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ab/>
        <w:t>Характеристика проблем, решаемых посредством мероприятий</w:t>
      </w:r>
    </w:p>
    <w:p w:rsidR="00835822" w:rsidRDefault="00835822">
      <w:pPr>
        <w:spacing w:after="0" w:line="240" w:lineRule="auto"/>
        <w:jc w:val="both"/>
        <w:rPr>
          <w:rFonts w:ascii="Times New Roman" w:eastAsia="Times New Roman" w:hAnsi="Times New Roman" w:cs="Times New Roman"/>
          <w:b/>
          <w:sz w:val="24"/>
          <w:szCs w:val="24"/>
        </w:rPr>
      </w:pPr>
    </w:p>
    <w:p w:rsidR="00835822" w:rsidRDefault="001835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Основной проблемой на сегодняшний день является наличие неактуальной информации в различных </w:t>
      </w:r>
      <w:proofErr w:type="gramStart"/>
      <w:r>
        <w:rPr>
          <w:rFonts w:ascii="Times New Roman" w:eastAsia="Times New Roman" w:hAnsi="Times New Roman" w:cs="Times New Roman"/>
          <w:sz w:val="24"/>
          <w:szCs w:val="24"/>
        </w:rPr>
        <w:t>интернет-источниках</w:t>
      </w:r>
      <w:proofErr w:type="gramEnd"/>
      <w:r>
        <w:rPr>
          <w:rFonts w:ascii="Times New Roman" w:eastAsia="Times New Roman" w:hAnsi="Times New Roman" w:cs="Times New Roman"/>
          <w:sz w:val="24"/>
          <w:szCs w:val="24"/>
        </w:rPr>
        <w:t>, а также слабое вовлечение представителей туристкой сферы в информационное пространство. Еще много туристских объектов округа не имеют собственных сайтов, стратегий продвижения своих продуктов, лишь некоторые зарегистрированы на популярных сайтах для путешественников (</w:t>
      </w:r>
      <w:proofErr w:type="spellStart"/>
      <w:r>
        <w:rPr>
          <w:rFonts w:ascii="Times New Roman" w:eastAsia="Times New Roman" w:hAnsi="Times New Roman" w:cs="Times New Roman"/>
          <w:sz w:val="24"/>
          <w:szCs w:val="24"/>
        </w:rPr>
        <w:t>TripAdvisor</w:t>
      </w:r>
      <w:proofErr w:type="spellEnd"/>
      <w:r>
        <w:rPr>
          <w:rFonts w:ascii="Times New Roman" w:eastAsia="Times New Roman" w:hAnsi="Times New Roman" w:cs="Times New Roman"/>
          <w:sz w:val="24"/>
          <w:szCs w:val="24"/>
        </w:rPr>
        <w:t xml:space="preserve">, Booking.com и др.). Многие туроператоры в настоящее время пользуются преимущественно услугами музея Зарайский кремль из-за недостатка информированности о других объектах показа и программах. А </w:t>
      </w:r>
      <w:proofErr w:type="spellStart"/>
      <w:r>
        <w:rPr>
          <w:rFonts w:ascii="Times New Roman" w:eastAsia="Times New Roman" w:hAnsi="Times New Roman" w:cs="Times New Roman"/>
          <w:sz w:val="24"/>
          <w:szCs w:val="24"/>
        </w:rPr>
        <w:t>самоорганизованные</w:t>
      </w:r>
      <w:proofErr w:type="spellEnd"/>
      <w:r>
        <w:rPr>
          <w:rFonts w:ascii="Times New Roman" w:eastAsia="Times New Roman" w:hAnsi="Times New Roman" w:cs="Times New Roman"/>
          <w:sz w:val="24"/>
          <w:szCs w:val="24"/>
        </w:rPr>
        <w:t xml:space="preserve"> туристы, доля которых в 2017 году превысила 60% от общего числа экскурсантов, не в полной мере обеспечены раздаточными материалами, картами, доступом к полноценной информации о туристских ресурсах Зарайска. Мероприятия, направленны на осуществление подпрограммы, являются:</w:t>
      </w:r>
    </w:p>
    <w:p w:rsidR="00835822" w:rsidRDefault="00183534">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Продвижение и администрирование туристского информационного портала </w:t>
      </w:r>
      <w:hyperlink r:id="rId21">
        <w:r>
          <w:rPr>
            <w:rFonts w:ascii="Times New Roman" w:eastAsia="Times New Roman" w:hAnsi="Times New Roman" w:cs="Times New Roman"/>
            <w:color w:val="1155CC"/>
            <w:sz w:val="24"/>
            <w:szCs w:val="24"/>
            <w:u w:val="single"/>
          </w:rPr>
          <w:t>http://visitzaraysk.ru</w:t>
        </w:r>
      </w:hyperlink>
      <w:r>
        <w:rPr>
          <w:rFonts w:ascii="Times New Roman" w:eastAsia="Times New Roman" w:hAnsi="Times New Roman" w:cs="Times New Roman"/>
          <w:sz w:val="24"/>
          <w:szCs w:val="24"/>
        </w:rPr>
        <w:t xml:space="preserve"> . В рамках данного сайта, находится вся необходимая информация о городе, достопримечательностях, объектах питания и размещения, а также новостная лента мероприятий городского округа Зарайск Московской области. Данный сайт дает полную картину всех ресурсов городского округа Зарайск Московской области для привлечения туристов. </w:t>
      </w:r>
    </w:p>
    <w:p w:rsidR="00835822" w:rsidRDefault="00183534">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Продвижение и администрирование страниц городского округа Зарайск в социальных сетях и на других туристических сайтах. </w:t>
      </w:r>
      <w:proofErr w:type="gramStart"/>
      <w:r>
        <w:rPr>
          <w:rFonts w:ascii="Times New Roman" w:eastAsia="Times New Roman" w:hAnsi="Times New Roman" w:cs="Times New Roman"/>
          <w:sz w:val="24"/>
          <w:szCs w:val="24"/>
        </w:rPr>
        <w:t>Интернет-страницы</w:t>
      </w:r>
      <w:proofErr w:type="gramEnd"/>
      <w:r>
        <w:rPr>
          <w:rFonts w:ascii="Times New Roman" w:eastAsia="Times New Roman" w:hAnsi="Times New Roman" w:cs="Times New Roman"/>
          <w:sz w:val="24"/>
          <w:szCs w:val="24"/>
        </w:rPr>
        <w:t xml:space="preserve"> на сайтах и в соц. сетях являются неотъемлемой частью продвижения Зарайска, поскольку охват пользователей может достигать несколько десятков тысяч человек.  </w:t>
      </w:r>
    </w:p>
    <w:p w:rsidR="00835822" w:rsidRDefault="00183534">
      <w:pPr>
        <w:widowControl w:val="0"/>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взаимодействия с внешними туристскими организациями. Необходимость заключения соглашений с другими ТИЦ России и всего мира, участие в мероприятиях, семинарах различного уровня,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международных туристских выставках.</w:t>
      </w:r>
    </w:p>
    <w:p w:rsidR="00835822" w:rsidRDefault="00183534">
      <w:pPr>
        <w:widowControl w:val="0"/>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работы Туристско-информационных центров. В настоящее время в округе существует два ТИЦ, при музее «Зарайский кремль» и Чайном домике на Красноармейской, полноценный комплексный информационный центр отсутствует, что сдерживает объемы и качество предоставления полной информации для туристов и гостей, а также для представителей туристического рынка. Учреждение осуществляет формирование инфраструктуры туризма: развитие рынка туристских услуг, инфраструктуры, продвижение туристического продукта привлечением хозяйствующих субъектов для реализации инвестиционных проектов и создание благоприятных условий для развития внутреннего и въездного туризма.</w:t>
      </w:r>
    </w:p>
    <w:p w:rsidR="00835822" w:rsidRDefault="00835822">
      <w:pPr>
        <w:shd w:val="clear" w:color="auto" w:fill="FFFFFF"/>
        <w:spacing w:after="0" w:line="240" w:lineRule="auto"/>
        <w:ind w:firstLine="700"/>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b/>
          <w:sz w:val="24"/>
          <w:szCs w:val="24"/>
        </w:rPr>
      </w:pPr>
    </w:p>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  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835822" w:rsidRDefault="00835822">
      <w:pPr>
        <w:spacing w:after="0" w:line="240" w:lineRule="auto"/>
        <w:rPr>
          <w:rFonts w:ascii="Times New Roman" w:eastAsia="Times New Roman" w:hAnsi="Times New Roman" w:cs="Times New Roman"/>
          <w:b/>
          <w:sz w:val="24"/>
          <w:szCs w:val="24"/>
        </w:rPr>
      </w:pPr>
    </w:p>
    <w:p w:rsidR="00835822" w:rsidRDefault="00183534">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Обеспечение доступности туристских ресурсов городского округа Зарайск Московской области в сети Интернет может быть достигнуто путем формирования узнаваемого образа территории, выделения округа среди прочих подобных ему малых старинных городов. Необходимо обозначить несколько отличительных от других малых </w:t>
      </w:r>
      <w:proofErr w:type="spellStart"/>
      <w:r>
        <w:rPr>
          <w:rFonts w:ascii="Times New Roman" w:eastAsia="Times New Roman" w:hAnsi="Times New Roman" w:cs="Times New Roman"/>
          <w:sz w:val="24"/>
          <w:szCs w:val="24"/>
        </w:rPr>
        <w:t>дестинаций</w:t>
      </w:r>
      <w:proofErr w:type="spellEnd"/>
      <w:r>
        <w:rPr>
          <w:rFonts w:ascii="Times New Roman" w:eastAsia="Times New Roman" w:hAnsi="Times New Roman" w:cs="Times New Roman"/>
          <w:sz w:val="24"/>
          <w:szCs w:val="24"/>
        </w:rPr>
        <w:t xml:space="preserve"> особенностей и заняться их продвижением на различных площадках. Повышение информированности туристов и гостей о туристско-рекреационных ресурсах городского округа и возможностях организации досуга и отдыха реализуется за счет продвижения в Интернете с помощью социальных сетей </w:t>
      </w:r>
      <w:proofErr w:type="spellStart"/>
      <w:r>
        <w:rPr>
          <w:rFonts w:ascii="Times New Roman" w:eastAsia="Times New Roman" w:hAnsi="Times New Roman" w:cs="Times New Roman"/>
          <w:sz w:val="24"/>
          <w:szCs w:val="24"/>
        </w:rPr>
        <w:t>Фейсбук</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Инстаграм</w:t>
      </w:r>
      <w:proofErr w:type="spellEnd"/>
      <w:r>
        <w:rPr>
          <w:rFonts w:ascii="Times New Roman" w:eastAsia="Times New Roman" w:hAnsi="Times New Roman" w:cs="Times New Roman"/>
          <w:sz w:val="24"/>
          <w:szCs w:val="24"/>
        </w:rPr>
        <w:t xml:space="preserve"> и других социальных сетей. Планируется дальнейшее продвижение туристского портала Зарайска, а также активное сотрудничество с туристским порталом Московской области и другими профильными туристическими сайтами, которые предоставляют информацию о Зарайске.</w:t>
      </w:r>
    </w:p>
    <w:p w:rsidR="00835822" w:rsidRDefault="00183534">
      <w:pPr>
        <w:spacing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Продвижение туристского потенциала городского округа Зарайск Московской области на внешнем рынке предполагает сотрудничество с туристско-информационными центрами России и мира, организация </w:t>
      </w:r>
      <w:proofErr w:type="spellStart"/>
      <w:r>
        <w:rPr>
          <w:rFonts w:ascii="Times New Roman" w:eastAsia="Times New Roman" w:hAnsi="Times New Roman" w:cs="Times New Roman"/>
          <w:sz w:val="24"/>
          <w:szCs w:val="24"/>
        </w:rPr>
        <w:t>инфотуров</w:t>
      </w:r>
      <w:proofErr w:type="spellEnd"/>
      <w:r>
        <w:rPr>
          <w:rFonts w:ascii="Times New Roman" w:eastAsia="Times New Roman" w:hAnsi="Times New Roman" w:cs="Times New Roman"/>
          <w:sz w:val="24"/>
          <w:szCs w:val="24"/>
        </w:rPr>
        <w:t xml:space="preserve"> в другие города для обмена опытом и предоставления информации о Зарайске, совместных мероприятий, а также активное участие во всех областных, региональных, межрегиональных, всероссийских и международных конкурсах, форумах, выставках, фестивалях, конференциях, круглых столах и публикации на туристических порталах, сайтах, 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газетах</w:t>
      </w:r>
      <w:proofErr w:type="gramEnd"/>
      <w:r>
        <w:rPr>
          <w:rFonts w:ascii="Times New Roman" w:eastAsia="Times New Roman" w:hAnsi="Times New Roman" w:cs="Times New Roman"/>
          <w:sz w:val="24"/>
          <w:szCs w:val="24"/>
        </w:rPr>
        <w:t xml:space="preserve"> и журналах. </w:t>
      </w:r>
    </w:p>
    <w:p w:rsidR="00835822" w:rsidRDefault="001835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рамках продвижения на самой территории МБУ «Центр инвестиций и устойчивого развития городского округа Зарайск» планирует дальнейшую реализацию проектов по продвижению городского округа Зарайск Московской области:</w:t>
      </w:r>
    </w:p>
    <w:p w:rsidR="00835822" w:rsidRDefault="00183534">
      <w:pPr>
        <w:shd w:val="clear" w:color="auto" w:fill="FFFFFF"/>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издание информационных буклетов, туристических карт, </w:t>
      </w:r>
      <w:proofErr w:type="spellStart"/>
      <w:r>
        <w:rPr>
          <w:rFonts w:ascii="Times New Roman" w:eastAsia="Times New Roman" w:hAnsi="Times New Roman" w:cs="Times New Roman"/>
          <w:sz w:val="24"/>
          <w:szCs w:val="24"/>
        </w:rPr>
        <w:t>флаеров</w:t>
      </w:r>
      <w:proofErr w:type="spellEnd"/>
      <w:r>
        <w:rPr>
          <w:rFonts w:ascii="Times New Roman" w:eastAsia="Times New Roman" w:hAnsi="Times New Roman" w:cs="Times New Roman"/>
          <w:sz w:val="24"/>
          <w:szCs w:val="24"/>
        </w:rPr>
        <w:t xml:space="preserve"> на русском и английском языках;</w:t>
      </w:r>
    </w:p>
    <w:p w:rsidR="00835822" w:rsidRDefault="00183534">
      <w:pPr>
        <w:shd w:val="clear" w:color="auto" w:fill="FFFFFF"/>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издание колонки </w:t>
      </w:r>
      <w:proofErr w:type="spellStart"/>
      <w:r>
        <w:rPr>
          <w:rFonts w:ascii="Times New Roman" w:eastAsia="Times New Roman" w:hAnsi="Times New Roman" w:cs="Times New Roman"/>
          <w:sz w:val="24"/>
          <w:szCs w:val="24"/>
        </w:rPr>
        <w:t>Visitzaraysk</w:t>
      </w:r>
      <w:proofErr w:type="spellEnd"/>
      <w:r>
        <w:rPr>
          <w:rFonts w:ascii="Times New Roman" w:eastAsia="Times New Roman" w:hAnsi="Times New Roman" w:cs="Times New Roman"/>
          <w:sz w:val="24"/>
          <w:szCs w:val="24"/>
        </w:rPr>
        <w:t xml:space="preserve"> в газете «За новую жизнь» (3300 экз.);</w:t>
      </w:r>
    </w:p>
    <w:p w:rsidR="00835822" w:rsidRDefault="00183534">
      <w:pPr>
        <w:shd w:val="clear" w:color="auto" w:fill="FFFFFF"/>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разработка и изготовление наружной рекламы в рамках продвижения турпродукта Зарайска;</w:t>
      </w:r>
    </w:p>
    <w:p w:rsidR="00835822" w:rsidRDefault="00183534">
      <w:pPr>
        <w:shd w:val="clear" w:color="auto" w:fill="FFFFFF"/>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взаимодействие со СМИ (электронными, печатными, мультимедийными);</w:t>
      </w:r>
    </w:p>
    <w:p w:rsidR="00835822" w:rsidRDefault="00183534">
      <w:pPr>
        <w:shd w:val="clear" w:color="auto" w:fill="FFFFFF"/>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создание ТИЦ на территории городского округа Зарайск Московской области. </w:t>
      </w:r>
    </w:p>
    <w:p w:rsidR="00835822" w:rsidRDefault="00183534">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МБУ «Центр инвестиций и устойчивого развития городского округа Зарайск» занимается создание фото и видео-банка, продвижением </w:t>
      </w:r>
      <w:proofErr w:type="spellStart"/>
      <w:r>
        <w:rPr>
          <w:rFonts w:ascii="Times New Roman" w:eastAsia="Times New Roman" w:hAnsi="Times New Roman" w:cs="Times New Roman"/>
          <w:sz w:val="24"/>
          <w:szCs w:val="24"/>
        </w:rPr>
        <w:t>промороликов</w:t>
      </w:r>
      <w:proofErr w:type="spellEnd"/>
      <w:r>
        <w:rPr>
          <w:rFonts w:ascii="Times New Roman" w:eastAsia="Times New Roman" w:hAnsi="Times New Roman" w:cs="Times New Roman"/>
          <w:sz w:val="24"/>
          <w:szCs w:val="24"/>
        </w:rPr>
        <w:t xml:space="preserve"> о туристском потенциале городского округа Зарайск Московской области;</w:t>
      </w:r>
    </w:p>
    <w:p w:rsidR="00835822" w:rsidRDefault="00183534">
      <w:pPr>
        <w:shd w:val="clear" w:color="auto" w:fill="FFFFFF"/>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серии путеводителей по Зарайскому краю на разных языках, развернутой карты с описанием туристских объектов, разработка системы туристской навигации, создание собственных сувениров под брендом </w:t>
      </w:r>
      <w:proofErr w:type="spellStart"/>
      <w:r>
        <w:rPr>
          <w:rFonts w:ascii="Times New Roman" w:eastAsia="Times New Roman" w:hAnsi="Times New Roman" w:cs="Times New Roman"/>
          <w:sz w:val="24"/>
          <w:szCs w:val="24"/>
        </w:rPr>
        <w:t>VisitZaraysk</w:t>
      </w:r>
      <w:proofErr w:type="spellEnd"/>
      <w:r>
        <w:rPr>
          <w:rFonts w:ascii="Times New Roman" w:eastAsia="Times New Roman" w:hAnsi="Times New Roman" w:cs="Times New Roman"/>
          <w:sz w:val="24"/>
          <w:szCs w:val="24"/>
        </w:rPr>
        <w:t>;</w:t>
      </w:r>
    </w:p>
    <w:p w:rsidR="00835822" w:rsidRDefault="00183534">
      <w:pPr>
        <w:shd w:val="clear" w:color="auto" w:fill="FFFFFF"/>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-увеличение количества и объема рекламных туров, охвата большего участников туристского рынка. Особенно </w:t>
      </w:r>
      <w:proofErr w:type="gramStart"/>
      <w:r>
        <w:rPr>
          <w:rFonts w:ascii="Times New Roman" w:eastAsia="Times New Roman" w:hAnsi="Times New Roman" w:cs="Times New Roman"/>
          <w:sz w:val="24"/>
          <w:szCs w:val="24"/>
        </w:rPr>
        <w:t>эффективном</w:t>
      </w:r>
      <w:proofErr w:type="gramEnd"/>
      <w:r>
        <w:rPr>
          <w:rFonts w:ascii="Times New Roman" w:eastAsia="Times New Roman" w:hAnsi="Times New Roman" w:cs="Times New Roman"/>
          <w:sz w:val="24"/>
          <w:szCs w:val="24"/>
        </w:rPr>
        <w:t xml:space="preserve"> является проведение пробных туров для </w:t>
      </w:r>
      <w:proofErr w:type="spellStart"/>
      <w:r>
        <w:rPr>
          <w:rFonts w:ascii="Times New Roman" w:eastAsia="Times New Roman" w:hAnsi="Times New Roman" w:cs="Times New Roman"/>
          <w:sz w:val="24"/>
          <w:szCs w:val="24"/>
        </w:rPr>
        <w:t>блогеров</w:t>
      </w:r>
      <w:proofErr w:type="spellEnd"/>
      <w:r>
        <w:rPr>
          <w:rFonts w:ascii="Times New Roman" w:eastAsia="Times New Roman" w:hAnsi="Times New Roman" w:cs="Times New Roman"/>
          <w:sz w:val="24"/>
          <w:szCs w:val="24"/>
        </w:rPr>
        <w:t xml:space="preserve"> и журналистов, отдача от подобного рода мероприятий является наиболее эффективной для развития самодеятельного туризма.</w:t>
      </w:r>
    </w:p>
    <w:p w:rsidR="00835822" w:rsidRDefault="00183534">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ab/>
        <w:t xml:space="preserve"> Перечень мероприятий</w:t>
      </w:r>
    </w:p>
    <w:p w:rsidR="00835822" w:rsidRDefault="00835822">
      <w:pPr>
        <w:spacing w:after="0" w:line="240" w:lineRule="auto"/>
        <w:ind w:firstLine="540"/>
        <w:jc w:val="center"/>
        <w:rPr>
          <w:rFonts w:ascii="Times New Roman" w:eastAsia="Times New Roman" w:hAnsi="Times New Roman" w:cs="Times New Roman"/>
          <w:sz w:val="24"/>
          <w:szCs w:val="24"/>
        </w:rPr>
      </w:pPr>
    </w:p>
    <w:p w:rsidR="00835822" w:rsidRDefault="00183534">
      <w:pPr>
        <w:spacing w:after="0" w:line="240" w:lineRule="auto"/>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мероприятий Подпрограммы 2 указан в Приложении 1 Подпрограммы 2.</w:t>
      </w: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Pr="00427296" w:rsidRDefault="00183534">
      <w:pPr>
        <w:spacing w:after="0" w:line="240" w:lineRule="auto"/>
        <w:jc w:val="right"/>
        <w:rPr>
          <w:rFonts w:ascii="Times New Roman" w:eastAsia="Times New Roman" w:hAnsi="Times New Roman" w:cs="Times New Roman"/>
          <w:sz w:val="24"/>
          <w:szCs w:val="24"/>
        </w:rPr>
      </w:pPr>
      <w:r w:rsidRPr="00427296">
        <w:rPr>
          <w:rFonts w:ascii="Times New Roman" w:eastAsia="Times New Roman" w:hAnsi="Times New Roman" w:cs="Times New Roman"/>
          <w:sz w:val="24"/>
          <w:szCs w:val="24"/>
        </w:rPr>
        <w:t xml:space="preserve">Приложение 1 </w:t>
      </w:r>
    </w:p>
    <w:p w:rsidR="00835822" w:rsidRPr="00427296" w:rsidRDefault="00183534">
      <w:pPr>
        <w:spacing w:after="0" w:line="240" w:lineRule="auto"/>
        <w:jc w:val="right"/>
        <w:rPr>
          <w:rFonts w:ascii="Times New Roman" w:eastAsia="Times New Roman" w:hAnsi="Times New Roman" w:cs="Times New Roman"/>
          <w:sz w:val="24"/>
          <w:szCs w:val="24"/>
        </w:rPr>
      </w:pPr>
      <w:r w:rsidRPr="00427296">
        <w:rPr>
          <w:rFonts w:ascii="Times New Roman" w:eastAsia="Times New Roman" w:hAnsi="Times New Roman" w:cs="Times New Roman"/>
          <w:sz w:val="24"/>
          <w:szCs w:val="24"/>
        </w:rPr>
        <w:t>Подпрограммы 2</w:t>
      </w: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center"/>
        <w:rPr>
          <w:rFonts w:ascii="Times New Roman" w:eastAsia="Times New Roman" w:hAnsi="Times New Roman" w:cs="Times New Roman"/>
          <w:b/>
          <w:sz w:val="24"/>
          <w:szCs w:val="24"/>
        </w:rPr>
      </w:pPr>
    </w:p>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Перечень мероприятий                                                                                                                                                                                                                                                    подпрограммы 2 «Продвижение туристского потенциала городского округа Зарайск» </w:t>
      </w:r>
    </w:p>
    <w:p w:rsidR="00835822" w:rsidRDefault="00835822">
      <w:pPr>
        <w:spacing w:after="0" w:line="240" w:lineRule="auto"/>
        <w:jc w:val="center"/>
        <w:rPr>
          <w:rFonts w:ascii="Times New Roman" w:eastAsia="Times New Roman" w:hAnsi="Times New Roman" w:cs="Times New Roman"/>
          <w:b/>
          <w:sz w:val="24"/>
          <w:szCs w:val="24"/>
        </w:rPr>
      </w:pPr>
    </w:p>
    <w:tbl>
      <w:tblPr>
        <w:tblStyle w:val="ab"/>
        <w:tblW w:w="157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1920"/>
        <w:gridCol w:w="1155"/>
        <w:gridCol w:w="1740"/>
        <w:gridCol w:w="1620"/>
        <w:gridCol w:w="825"/>
        <w:gridCol w:w="1035"/>
        <w:gridCol w:w="945"/>
        <w:gridCol w:w="945"/>
        <w:gridCol w:w="975"/>
        <w:gridCol w:w="900"/>
        <w:gridCol w:w="1275"/>
        <w:gridCol w:w="1766"/>
      </w:tblGrid>
      <w:tr w:rsidR="00835822">
        <w:trPr>
          <w:trHeight w:val="620"/>
        </w:trPr>
        <w:tc>
          <w:tcPr>
            <w:tcW w:w="600" w:type="dxa"/>
            <w:vMerge w:val="restart"/>
          </w:tcPr>
          <w:p w:rsidR="00835822" w:rsidRDefault="00183534">
            <w:pPr>
              <w:jc w:val="center"/>
              <w:rPr>
                <w:rFonts w:ascii="Times New Roman" w:eastAsia="Times New Roman" w:hAnsi="Times New Roman" w:cs="Times New Roman"/>
                <w:sz w:val="24"/>
                <w:szCs w:val="24"/>
              </w:rPr>
            </w:pPr>
            <w:bookmarkStart w:id="18" w:name="z337ya" w:colFirst="0" w:colLast="0"/>
            <w:bookmarkEnd w:id="18"/>
            <w:r>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1920" w:type="dxa"/>
            <w:vMerge w:val="restart"/>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Мероприятия </w:t>
            </w:r>
            <w:r>
              <w:rPr>
                <w:rFonts w:ascii="Times New Roman" w:eastAsia="Times New Roman" w:hAnsi="Times New Roman" w:cs="Times New Roman"/>
                <w:sz w:val="24"/>
                <w:szCs w:val="24"/>
              </w:rPr>
              <w:br/>
              <w:t>подпрограммы</w:t>
            </w:r>
          </w:p>
        </w:tc>
        <w:tc>
          <w:tcPr>
            <w:tcW w:w="1155" w:type="dxa"/>
            <w:vMerge w:val="restart"/>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исполнения мероприятий</w:t>
            </w:r>
          </w:p>
        </w:tc>
        <w:tc>
          <w:tcPr>
            <w:tcW w:w="1740" w:type="dxa"/>
            <w:vMerge w:val="restart"/>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Источники     </w:t>
            </w:r>
            <w:r>
              <w:rPr>
                <w:rFonts w:ascii="Times New Roman" w:eastAsia="Times New Roman" w:hAnsi="Times New Roman" w:cs="Times New Roman"/>
                <w:sz w:val="24"/>
                <w:szCs w:val="24"/>
              </w:rPr>
              <w:br/>
              <w:t>финансирования</w:t>
            </w:r>
          </w:p>
        </w:tc>
        <w:tc>
          <w:tcPr>
            <w:tcW w:w="1620" w:type="dxa"/>
            <w:vMerge w:val="restart"/>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Объем          </w:t>
            </w:r>
            <w:r>
              <w:rPr>
                <w:rFonts w:ascii="Times New Roman" w:eastAsia="Times New Roman" w:hAnsi="Times New Roman" w:cs="Times New Roman"/>
                <w:sz w:val="24"/>
                <w:szCs w:val="24"/>
              </w:rPr>
              <w:br/>
              <w:t xml:space="preserve">финансирования </w:t>
            </w:r>
            <w:r>
              <w:rPr>
                <w:rFonts w:ascii="Times New Roman" w:eastAsia="Times New Roman" w:hAnsi="Times New Roman" w:cs="Times New Roman"/>
                <w:sz w:val="24"/>
                <w:szCs w:val="24"/>
              </w:rPr>
              <w:br/>
              <w:t xml:space="preserve">мероприятия в  </w:t>
            </w:r>
            <w:r>
              <w:rPr>
                <w:rFonts w:ascii="Times New Roman" w:eastAsia="Times New Roman" w:hAnsi="Times New Roman" w:cs="Times New Roman"/>
                <w:sz w:val="24"/>
                <w:szCs w:val="24"/>
              </w:rPr>
              <w:br/>
              <w:t>году предшествующему году начала реализации муниципальных программ</w:t>
            </w:r>
            <w:r>
              <w:rPr>
                <w:rFonts w:ascii="Times New Roman" w:eastAsia="Times New Roman" w:hAnsi="Times New Roman" w:cs="Times New Roman"/>
                <w:sz w:val="24"/>
                <w:szCs w:val="24"/>
              </w:rPr>
              <w:br/>
              <w:t>(тыс. руб.)</w:t>
            </w:r>
            <w:hyperlink w:anchor="3whwml4">
              <w:r>
                <w:rPr>
                  <w:rFonts w:ascii="Times New Roman" w:eastAsia="Times New Roman" w:hAnsi="Times New Roman" w:cs="Times New Roman"/>
                  <w:color w:val="0000FF"/>
                  <w:sz w:val="24"/>
                  <w:szCs w:val="24"/>
                  <w:u w:val="single"/>
                </w:rPr>
                <w:t>*</w:t>
              </w:r>
            </w:hyperlink>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w:t>
            </w:r>
            <w:r>
              <w:rPr>
                <w:rFonts w:ascii="Times New Roman" w:eastAsia="Times New Roman" w:hAnsi="Times New Roman" w:cs="Times New Roman"/>
                <w:sz w:val="24"/>
                <w:szCs w:val="24"/>
              </w:rPr>
              <w:br/>
              <w:t xml:space="preserve">(тыс. </w:t>
            </w:r>
            <w:r>
              <w:rPr>
                <w:rFonts w:ascii="Times New Roman" w:eastAsia="Times New Roman" w:hAnsi="Times New Roman" w:cs="Times New Roman"/>
                <w:sz w:val="24"/>
                <w:szCs w:val="24"/>
              </w:rPr>
              <w:br/>
              <w:t>руб.)**</w:t>
            </w:r>
          </w:p>
        </w:tc>
        <w:tc>
          <w:tcPr>
            <w:tcW w:w="4800" w:type="dxa"/>
            <w:gridSpan w:val="5"/>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финансирования по годам (тыс. руб.)</w:t>
            </w:r>
          </w:p>
        </w:tc>
        <w:tc>
          <w:tcPr>
            <w:tcW w:w="1275" w:type="dxa"/>
            <w:vMerge w:val="restart"/>
          </w:tcPr>
          <w:p w:rsidR="00835822" w:rsidRDefault="00183534">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Ответствен-</w:t>
            </w:r>
            <w:proofErr w:type="spellStart"/>
            <w:r>
              <w:rPr>
                <w:rFonts w:ascii="Times New Roman" w:eastAsia="Times New Roman" w:hAnsi="Times New Roman" w:cs="Times New Roman"/>
                <w:sz w:val="24"/>
                <w:szCs w:val="24"/>
              </w:rPr>
              <w:t>ный</w:t>
            </w:r>
            <w:proofErr w:type="spellEnd"/>
            <w:proofErr w:type="gramEnd"/>
            <w:r>
              <w:rPr>
                <w:rFonts w:ascii="Times New Roman" w:eastAsia="Times New Roman" w:hAnsi="Times New Roman" w:cs="Times New Roman"/>
                <w:sz w:val="24"/>
                <w:szCs w:val="24"/>
              </w:rPr>
              <w:t xml:space="preserve"> за выполнение</w:t>
            </w:r>
            <w:r>
              <w:rPr>
                <w:rFonts w:ascii="Times New Roman" w:eastAsia="Times New Roman" w:hAnsi="Times New Roman" w:cs="Times New Roman"/>
                <w:sz w:val="24"/>
                <w:szCs w:val="24"/>
              </w:rPr>
              <w:br/>
              <w:t xml:space="preserve">мероприятия  </w:t>
            </w:r>
            <w:r>
              <w:rPr>
                <w:rFonts w:ascii="Times New Roman" w:eastAsia="Times New Roman" w:hAnsi="Times New Roman" w:cs="Times New Roman"/>
                <w:sz w:val="24"/>
                <w:szCs w:val="24"/>
              </w:rPr>
              <w:br/>
              <w:t>подпрограммы</w:t>
            </w:r>
          </w:p>
        </w:tc>
        <w:tc>
          <w:tcPr>
            <w:tcW w:w="1766" w:type="dxa"/>
          </w:tcPr>
          <w:p w:rsidR="00835822" w:rsidRDefault="00183534">
            <w:pPr>
              <w:ind w:right="2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Результаты  </w:t>
            </w:r>
            <w:r>
              <w:rPr>
                <w:rFonts w:ascii="Times New Roman" w:eastAsia="Times New Roman" w:hAnsi="Times New Roman" w:cs="Times New Roman"/>
                <w:sz w:val="24"/>
                <w:szCs w:val="24"/>
              </w:rPr>
              <w:br/>
              <w:t xml:space="preserve">выполнения  </w:t>
            </w:r>
            <w:r>
              <w:rPr>
                <w:rFonts w:ascii="Times New Roman" w:eastAsia="Times New Roman" w:hAnsi="Times New Roman" w:cs="Times New Roman"/>
                <w:sz w:val="24"/>
                <w:szCs w:val="24"/>
              </w:rPr>
              <w:br/>
              <w:t xml:space="preserve">мероприятий </w:t>
            </w:r>
            <w:r>
              <w:rPr>
                <w:rFonts w:ascii="Times New Roman" w:eastAsia="Times New Roman" w:hAnsi="Times New Roman" w:cs="Times New Roman"/>
                <w:sz w:val="24"/>
                <w:szCs w:val="24"/>
              </w:rPr>
              <w:br/>
              <w:t>подпрограммы</w:t>
            </w:r>
          </w:p>
        </w:tc>
      </w:tr>
      <w:tr w:rsidR="00835822">
        <w:trPr>
          <w:trHeight w:val="70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4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6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25" w:type="dxa"/>
          </w:tcPr>
          <w:p w:rsidR="00835822" w:rsidRDefault="00835822"/>
          <w:p w:rsidR="00835822" w:rsidRDefault="00835822"/>
          <w:p w:rsidR="00835822" w:rsidRDefault="00835822"/>
          <w:p w:rsidR="00835822" w:rsidRDefault="00835822"/>
          <w:p w:rsidR="00835822" w:rsidRDefault="00835822"/>
          <w:p w:rsidR="00835822" w:rsidRDefault="00835822"/>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год</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год</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w:t>
            </w:r>
          </w:p>
        </w:tc>
        <w:tc>
          <w:tcPr>
            <w:tcW w:w="9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год</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66" w:type="dxa"/>
          </w:tcPr>
          <w:p w:rsidR="00835822" w:rsidRDefault="00835822"/>
          <w:p w:rsidR="00835822" w:rsidRDefault="00835822"/>
        </w:tc>
      </w:tr>
      <w:tr w:rsidR="00835822">
        <w:trPr>
          <w:trHeight w:val="280"/>
        </w:trPr>
        <w:tc>
          <w:tcPr>
            <w:tcW w:w="6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20" w:type="dxa"/>
          </w:tcPr>
          <w:p w:rsidR="00835822" w:rsidRDefault="00183534">
            <w:pPr>
              <w:ind w:left="1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5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4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2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766" w:type="dxa"/>
          </w:tcPr>
          <w:p w:rsidR="00835822" w:rsidRDefault="00183534">
            <w:pPr>
              <w:ind w:right="2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835822">
        <w:trPr>
          <w:trHeight w:val="400"/>
        </w:trPr>
        <w:tc>
          <w:tcPr>
            <w:tcW w:w="600" w:type="dxa"/>
            <w:vMerge w:val="restart"/>
          </w:tcPr>
          <w:p w:rsidR="00835822" w:rsidRDefault="00AB55E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20" w:type="dxa"/>
            <w:vMerge w:val="restart"/>
          </w:tcPr>
          <w:p w:rsidR="00835822" w:rsidRDefault="001835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Основное мероприятие 1</w:t>
            </w:r>
          </w:p>
          <w:p w:rsidR="00835822" w:rsidRDefault="00835822">
            <w:pPr>
              <w:rPr>
                <w:rFonts w:ascii="Times New Roman" w:eastAsia="Times New Roman" w:hAnsi="Times New Roman" w:cs="Times New Roman"/>
                <w:b/>
                <w:sz w:val="24"/>
                <w:szCs w:val="24"/>
              </w:rPr>
            </w:pPr>
          </w:p>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Продвижение и администрирование туристского информационного портала http://visitzaraysk.ru</w:t>
            </w:r>
          </w:p>
        </w:tc>
        <w:tc>
          <w:tcPr>
            <w:tcW w:w="1155"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2018-2022</w:t>
            </w: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МБУ «Центр инвестиций и устойчивого развития городского округа Зарайск»</w:t>
            </w:r>
          </w:p>
        </w:tc>
        <w:tc>
          <w:tcPr>
            <w:tcW w:w="1766" w:type="dxa"/>
            <w:vMerge w:val="restart"/>
          </w:tcPr>
          <w:p w:rsidR="00835822" w:rsidRDefault="00183534">
            <w:pPr>
              <w:ind w:right="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Выполнение показателя «Количество посетителей сайта </w:t>
            </w:r>
            <w:hyperlink r:id="rId22">
              <w:r>
                <w:rPr>
                  <w:rFonts w:ascii="Times New Roman" w:eastAsia="Times New Roman" w:hAnsi="Times New Roman" w:cs="Times New Roman"/>
                  <w:color w:val="000000"/>
                  <w:sz w:val="24"/>
                  <w:szCs w:val="24"/>
                  <w:u w:val="single"/>
                </w:rPr>
                <w:t>www.visitzaraysk.ru</w:t>
              </w:r>
            </w:hyperlink>
            <w:r>
              <w:rPr>
                <w:rFonts w:ascii="Times New Roman" w:eastAsia="Times New Roman" w:hAnsi="Times New Roman" w:cs="Times New Roman"/>
                <w:color w:val="000000"/>
                <w:sz w:val="24"/>
                <w:szCs w:val="24"/>
              </w:rPr>
              <w:t>»</w:t>
            </w:r>
          </w:p>
          <w:p w:rsidR="00835822" w:rsidRDefault="0018353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Выполнение показателя «Количество публикаций на сайте </w:t>
            </w:r>
            <w:hyperlink r:id="rId23">
              <w:r>
                <w:rPr>
                  <w:rFonts w:ascii="Times New Roman" w:eastAsia="Times New Roman" w:hAnsi="Times New Roman" w:cs="Times New Roman"/>
                  <w:color w:val="000000"/>
                  <w:sz w:val="24"/>
                  <w:szCs w:val="24"/>
                  <w:u w:val="single"/>
                </w:rPr>
                <w:t>www.visitzaraysk.ru</w:t>
              </w:r>
            </w:hyperlink>
            <w:r>
              <w:rPr>
                <w:rFonts w:ascii="Times New Roman" w:eastAsia="Times New Roman" w:hAnsi="Times New Roman" w:cs="Times New Roman"/>
                <w:color w:val="000000"/>
                <w:sz w:val="24"/>
                <w:szCs w:val="24"/>
              </w:rPr>
              <w:t>»</w:t>
            </w:r>
          </w:p>
        </w:tc>
      </w:tr>
      <w:tr w:rsidR="00835822">
        <w:trPr>
          <w:trHeight w:val="54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70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14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52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140"/>
        </w:trPr>
        <w:tc>
          <w:tcPr>
            <w:tcW w:w="600"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tc>
        <w:tc>
          <w:tcPr>
            <w:tcW w:w="1920"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Наполнение, перевод статей на несколько языков, редактирование новостей туристско-информационного портала http://visitzaraysk.ru</w:t>
            </w:r>
          </w:p>
        </w:tc>
        <w:tc>
          <w:tcPr>
            <w:tcW w:w="1155"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2018-2022</w:t>
            </w:r>
          </w:p>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Pr>
              <w:rPr>
                <w:rFonts w:ascii="Times New Roman" w:eastAsia="Times New Roman" w:hAnsi="Times New Roman" w:cs="Times New Roman"/>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МБУ «Центр инвестиций и устойчивого развития городского округа Зарайск»</w:t>
            </w:r>
          </w:p>
        </w:tc>
        <w:tc>
          <w:tcPr>
            <w:tcW w:w="1766" w:type="dxa"/>
            <w:vMerge w:val="restart"/>
          </w:tcPr>
          <w:p w:rsidR="00835822" w:rsidRDefault="0018353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Выполнение показателя «Количество публикаций на сайте </w:t>
            </w:r>
            <w:hyperlink r:id="rId24">
              <w:r>
                <w:rPr>
                  <w:rFonts w:ascii="Times New Roman" w:eastAsia="Times New Roman" w:hAnsi="Times New Roman" w:cs="Times New Roman"/>
                  <w:color w:val="000000"/>
                  <w:sz w:val="24"/>
                  <w:szCs w:val="24"/>
                  <w:u w:val="single"/>
                </w:rPr>
                <w:t>www.visitzaraysk.ru</w:t>
              </w:r>
            </w:hyperlink>
            <w:r>
              <w:rPr>
                <w:rFonts w:ascii="Times New Roman" w:eastAsia="Times New Roman" w:hAnsi="Times New Roman" w:cs="Times New Roman"/>
                <w:color w:val="000000"/>
                <w:sz w:val="24"/>
                <w:szCs w:val="24"/>
              </w:rPr>
              <w:t>»</w:t>
            </w:r>
          </w:p>
          <w:p w:rsidR="00835822" w:rsidRDefault="00835822"/>
          <w:p w:rsidR="00835822" w:rsidRDefault="00835822"/>
          <w:p w:rsidR="00835822" w:rsidRDefault="00835822"/>
          <w:p w:rsidR="00835822" w:rsidRDefault="00835822"/>
          <w:p w:rsidR="00835822" w:rsidRDefault="00835822"/>
          <w:p w:rsidR="00835822" w:rsidRDefault="00835822">
            <w:pPr>
              <w:rPr>
                <w:rFonts w:ascii="Times New Roman" w:eastAsia="Times New Roman" w:hAnsi="Times New Roman" w:cs="Times New Roman"/>
                <w:color w:val="000000"/>
                <w:sz w:val="24"/>
                <w:szCs w:val="24"/>
              </w:rPr>
            </w:pPr>
          </w:p>
        </w:tc>
      </w:tr>
      <w:tr w:rsidR="00835822">
        <w:trPr>
          <w:trHeight w:val="14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14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14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14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240"/>
        </w:trPr>
        <w:tc>
          <w:tcPr>
            <w:tcW w:w="600"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920"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Продвижение, реклама </w:t>
            </w:r>
          </w:p>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туристско-информационного портала http://visitzaraysk.ru</w:t>
            </w:r>
          </w:p>
          <w:p w:rsidR="00835822" w:rsidRDefault="00835822">
            <w:pPr>
              <w:rPr>
                <w:rFonts w:ascii="Times New Roman" w:eastAsia="Times New Roman" w:hAnsi="Times New Roman" w:cs="Times New Roman"/>
                <w:sz w:val="24"/>
                <w:szCs w:val="24"/>
              </w:rPr>
            </w:pPr>
          </w:p>
        </w:tc>
        <w:tc>
          <w:tcPr>
            <w:tcW w:w="1155"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2018-2022</w:t>
            </w:r>
          </w:p>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Pr>
              <w:rPr>
                <w:rFonts w:ascii="Times New Roman" w:eastAsia="Times New Roman" w:hAnsi="Times New Roman" w:cs="Times New Roman"/>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vMerge w:val="restart"/>
          </w:tcPr>
          <w:p w:rsidR="00835822" w:rsidRDefault="00835822">
            <w:pPr>
              <w:rPr>
                <w:rFonts w:ascii="Times New Roman" w:eastAsia="Times New Roman" w:hAnsi="Times New Roman" w:cs="Times New Roman"/>
                <w:sz w:val="24"/>
                <w:szCs w:val="24"/>
              </w:rPr>
            </w:pPr>
          </w:p>
        </w:tc>
        <w:tc>
          <w:tcPr>
            <w:tcW w:w="1766"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показателя «Количество посетителей сайта </w:t>
            </w:r>
            <w:hyperlink r:id="rId25">
              <w:r>
                <w:rPr>
                  <w:rFonts w:ascii="Times New Roman" w:eastAsia="Times New Roman" w:hAnsi="Times New Roman" w:cs="Times New Roman"/>
                  <w:color w:val="1155CC"/>
                  <w:sz w:val="24"/>
                  <w:szCs w:val="24"/>
                  <w:u w:val="single"/>
                </w:rPr>
                <w:t>www.visitzaraysk.ru</w:t>
              </w:r>
            </w:hyperlink>
            <w:r>
              <w:rPr>
                <w:rFonts w:ascii="Times New Roman" w:eastAsia="Times New Roman" w:hAnsi="Times New Roman" w:cs="Times New Roman"/>
                <w:sz w:val="24"/>
                <w:szCs w:val="24"/>
              </w:rPr>
              <w:t>»</w:t>
            </w:r>
          </w:p>
          <w:p w:rsidR="00835822" w:rsidRDefault="00835822"/>
          <w:p w:rsidR="00835822" w:rsidRDefault="00835822"/>
          <w:p w:rsidR="00835822" w:rsidRDefault="00835822"/>
          <w:p w:rsidR="00835822" w:rsidRDefault="00835822"/>
          <w:p w:rsidR="00835822" w:rsidRDefault="00835822">
            <w:pPr>
              <w:rPr>
                <w:rFonts w:ascii="Times New Roman" w:eastAsia="Times New Roman" w:hAnsi="Times New Roman" w:cs="Times New Roman"/>
                <w:sz w:val="24"/>
                <w:szCs w:val="24"/>
              </w:rPr>
            </w:pPr>
          </w:p>
        </w:tc>
      </w:tr>
      <w:tr w:rsidR="00835822">
        <w:trPr>
          <w:trHeight w:val="34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36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12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26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rsidRPr="000C0B6F">
        <w:trPr>
          <w:trHeight w:val="140"/>
        </w:trPr>
        <w:tc>
          <w:tcPr>
            <w:tcW w:w="600"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20" w:type="dxa"/>
            <w:vMerge w:val="restart"/>
          </w:tcPr>
          <w:p w:rsidR="00835822" w:rsidRDefault="001835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Основное мероприятие 2 </w:t>
            </w:r>
          </w:p>
          <w:p w:rsidR="00835822" w:rsidRDefault="0018353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Продвижение и администрирование страниц городского округа Зарайск в социальных сетях и  на других туристических  сайтов</w:t>
            </w:r>
          </w:p>
          <w:p w:rsidR="00835822" w:rsidRDefault="00835822">
            <w:pPr>
              <w:rPr>
                <w:rFonts w:ascii="Times New Roman" w:eastAsia="Times New Roman" w:hAnsi="Times New Roman" w:cs="Times New Roman"/>
                <w:sz w:val="24"/>
                <w:szCs w:val="24"/>
              </w:rPr>
            </w:pPr>
          </w:p>
          <w:p w:rsidR="00835822" w:rsidRDefault="00835822"/>
          <w:p w:rsidR="00835822" w:rsidRDefault="00835822"/>
          <w:p w:rsidR="00835822" w:rsidRDefault="00835822"/>
          <w:p w:rsidR="00835822" w:rsidRDefault="00835822"/>
          <w:p w:rsidR="00835822" w:rsidRDefault="00835822">
            <w:pPr>
              <w:rPr>
                <w:rFonts w:ascii="Times New Roman" w:eastAsia="Times New Roman" w:hAnsi="Times New Roman" w:cs="Times New Roman"/>
                <w:sz w:val="24"/>
                <w:szCs w:val="24"/>
              </w:rPr>
            </w:pPr>
          </w:p>
        </w:tc>
        <w:tc>
          <w:tcPr>
            <w:tcW w:w="1155"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2018-2022</w:t>
            </w:r>
          </w:p>
          <w:p w:rsidR="00835822" w:rsidRDefault="00835822"/>
          <w:p w:rsidR="00835822" w:rsidRDefault="00835822"/>
          <w:p w:rsidR="00835822" w:rsidRDefault="00835822">
            <w:pPr>
              <w:rPr>
                <w:rFonts w:ascii="Times New Roman" w:eastAsia="Times New Roman" w:hAnsi="Times New Roman" w:cs="Times New Roman"/>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МБУ «Центр инвестиций и устойчивого развития городского округа Зарайск»</w:t>
            </w:r>
          </w:p>
        </w:tc>
        <w:tc>
          <w:tcPr>
            <w:tcW w:w="1766"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Совокупное количество подписчиков социальных сетей:</w:t>
            </w:r>
          </w:p>
          <w:p w:rsidR="00835822" w:rsidRPr="00183534" w:rsidRDefault="00183534">
            <w:pPr>
              <w:rPr>
                <w:rFonts w:ascii="Times New Roman" w:eastAsia="Times New Roman" w:hAnsi="Times New Roman" w:cs="Times New Roman"/>
                <w:color w:val="000000"/>
                <w:sz w:val="24"/>
                <w:szCs w:val="24"/>
                <w:lang w:val="en-US"/>
              </w:rPr>
            </w:pPr>
            <w:proofErr w:type="spellStart"/>
            <w:r w:rsidRPr="00183534">
              <w:rPr>
                <w:rFonts w:ascii="Times New Roman" w:eastAsia="Times New Roman" w:hAnsi="Times New Roman" w:cs="Times New Roman"/>
                <w:color w:val="000000"/>
                <w:sz w:val="24"/>
                <w:szCs w:val="24"/>
                <w:lang w:val="en-US"/>
              </w:rPr>
              <w:t>Instagram</w:t>
            </w:r>
            <w:proofErr w:type="spellEnd"/>
            <w:r w:rsidRPr="00183534">
              <w:rPr>
                <w:rFonts w:ascii="Times New Roman" w:eastAsia="Times New Roman" w:hAnsi="Times New Roman" w:cs="Times New Roman"/>
                <w:color w:val="000000"/>
                <w:sz w:val="24"/>
                <w:szCs w:val="24"/>
                <w:lang w:val="en-US"/>
              </w:rPr>
              <w:t xml:space="preserve"> (</w:t>
            </w:r>
            <w:hyperlink r:id="rId26">
              <w:r w:rsidRPr="00183534">
                <w:rPr>
                  <w:rFonts w:ascii="Times New Roman" w:eastAsia="Times New Roman" w:hAnsi="Times New Roman" w:cs="Times New Roman"/>
                  <w:color w:val="000000"/>
                  <w:sz w:val="24"/>
                  <w:szCs w:val="24"/>
                  <w:u w:val="single"/>
                  <w:lang w:val="en-US"/>
                </w:rPr>
                <w:t>https://www.instagram.com/visitzaraysk/</w:t>
              </w:r>
            </w:hyperlink>
            <w:r w:rsidRPr="00183534">
              <w:rPr>
                <w:rFonts w:ascii="Times New Roman" w:eastAsia="Times New Roman" w:hAnsi="Times New Roman" w:cs="Times New Roman"/>
                <w:color w:val="000000"/>
                <w:sz w:val="24"/>
                <w:szCs w:val="24"/>
                <w:lang w:val="en-US"/>
              </w:rPr>
              <w:t>)</w:t>
            </w:r>
          </w:p>
          <w:p w:rsidR="00835822" w:rsidRPr="00183534" w:rsidRDefault="00183534">
            <w:pPr>
              <w:rPr>
                <w:rFonts w:ascii="Times New Roman" w:eastAsia="Times New Roman" w:hAnsi="Times New Roman" w:cs="Times New Roman"/>
                <w:color w:val="000000"/>
                <w:sz w:val="24"/>
                <w:szCs w:val="24"/>
                <w:lang w:val="en-US"/>
              </w:rPr>
            </w:pPr>
            <w:proofErr w:type="spellStart"/>
            <w:r w:rsidRPr="00183534">
              <w:rPr>
                <w:rFonts w:ascii="Times New Roman" w:eastAsia="Times New Roman" w:hAnsi="Times New Roman" w:cs="Times New Roman"/>
                <w:color w:val="000000"/>
                <w:sz w:val="24"/>
                <w:szCs w:val="24"/>
                <w:lang w:val="en-US"/>
              </w:rPr>
              <w:t>Instagram</w:t>
            </w:r>
            <w:proofErr w:type="spellEnd"/>
            <w:r w:rsidRPr="00183534">
              <w:rPr>
                <w:rFonts w:ascii="Times New Roman" w:eastAsia="Times New Roman" w:hAnsi="Times New Roman" w:cs="Times New Roman"/>
                <w:color w:val="000000"/>
                <w:sz w:val="24"/>
                <w:szCs w:val="24"/>
                <w:lang w:val="en-US"/>
              </w:rPr>
              <w:t xml:space="preserve"> (</w:t>
            </w:r>
            <w:hyperlink r:id="rId27">
              <w:r w:rsidRPr="00183534">
                <w:rPr>
                  <w:rFonts w:ascii="Times New Roman" w:eastAsia="Times New Roman" w:hAnsi="Times New Roman" w:cs="Times New Roman"/>
                  <w:color w:val="000000"/>
                  <w:sz w:val="24"/>
                  <w:szCs w:val="24"/>
                  <w:u w:val="single"/>
                  <w:lang w:val="en-US"/>
                </w:rPr>
                <w:t>https://www.instagram.com/myzaraysk/</w:t>
              </w:r>
            </w:hyperlink>
            <w:r w:rsidRPr="00183534">
              <w:rPr>
                <w:rFonts w:ascii="Times New Roman" w:eastAsia="Times New Roman" w:hAnsi="Times New Roman" w:cs="Times New Roman"/>
                <w:color w:val="000000"/>
                <w:sz w:val="24"/>
                <w:szCs w:val="24"/>
                <w:lang w:val="en-US"/>
              </w:rPr>
              <w:t>)</w:t>
            </w:r>
          </w:p>
          <w:p w:rsidR="00835822" w:rsidRPr="00183534" w:rsidRDefault="00183534">
            <w:pPr>
              <w:rPr>
                <w:rFonts w:ascii="Times New Roman" w:eastAsia="Times New Roman" w:hAnsi="Times New Roman" w:cs="Times New Roman"/>
                <w:color w:val="000000"/>
                <w:sz w:val="24"/>
                <w:szCs w:val="24"/>
                <w:lang w:val="en-US"/>
              </w:rPr>
            </w:pPr>
            <w:r w:rsidRPr="00183534">
              <w:rPr>
                <w:rFonts w:ascii="Times New Roman" w:eastAsia="Times New Roman" w:hAnsi="Times New Roman" w:cs="Times New Roman"/>
                <w:color w:val="000000"/>
                <w:sz w:val="24"/>
                <w:szCs w:val="24"/>
                <w:lang w:val="en-US"/>
              </w:rPr>
              <w:t>VK (</w:t>
            </w:r>
            <w:hyperlink r:id="rId28">
              <w:r w:rsidRPr="00183534">
                <w:rPr>
                  <w:rFonts w:ascii="Times New Roman" w:eastAsia="Times New Roman" w:hAnsi="Times New Roman" w:cs="Times New Roman"/>
                  <w:color w:val="000000"/>
                  <w:sz w:val="24"/>
                  <w:szCs w:val="24"/>
                  <w:u w:val="single"/>
                  <w:lang w:val="en-US"/>
                </w:rPr>
                <w:t>https://vk.com/visitzaraysk</w:t>
              </w:r>
            </w:hyperlink>
            <w:r w:rsidRPr="00183534">
              <w:rPr>
                <w:rFonts w:ascii="Times New Roman" w:eastAsia="Times New Roman" w:hAnsi="Times New Roman" w:cs="Times New Roman"/>
                <w:color w:val="000000"/>
                <w:sz w:val="24"/>
                <w:szCs w:val="24"/>
                <w:lang w:val="en-US"/>
              </w:rPr>
              <w:t>)</w:t>
            </w:r>
          </w:p>
          <w:p w:rsidR="00835822" w:rsidRPr="00183534" w:rsidRDefault="00183534">
            <w:pPr>
              <w:rPr>
                <w:rFonts w:ascii="Times New Roman" w:eastAsia="Times New Roman" w:hAnsi="Times New Roman" w:cs="Times New Roman"/>
                <w:sz w:val="24"/>
                <w:szCs w:val="24"/>
                <w:lang w:val="en-US"/>
              </w:rPr>
            </w:pPr>
            <w:r w:rsidRPr="00183534">
              <w:rPr>
                <w:rFonts w:ascii="Times New Roman" w:eastAsia="Times New Roman" w:hAnsi="Times New Roman" w:cs="Times New Roman"/>
                <w:color w:val="000000"/>
                <w:sz w:val="24"/>
                <w:szCs w:val="24"/>
                <w:lang w:val="en-US"/>
              </w:rPr>
              <w:t>Facebook (</w:t>
            </w:r>
            <w:hyperlink r:id="rId29">
              <w:r w:rsidRPr="00183534">
                <w:rPr>
                  <w:rFonts w:ascii="Times New Roman" w:eastAsia="Times New Roman" w:hAnsi="Times New Roman" w:cs="Times New Roman"/>
                  <w:color w:val="000000"/>
                  <w:sz w:val="24"/>
                  <w:szCs w:val="24"/>
                  <w:u w:val="single"/>
                  <w:lang w:val="en-US"/>
                </w:rPr>
                <w:t>https://www.facebook.com/visitzaraysk</w:t>
              </w:r>
            </w:hyperlink>
          </w:p>
        </w:tc>
      </w:tr>
      <w:tr w:rsidR="00835822">
        <w:trPr>
          <w:trHeight w:val="140"/>
        </w:trPr>
        <w:tc>
          <w:tcPr>
            <w:tcW w:w="600" w:type="dxa"/>
            <w:vMerge/>
          </w:tcPr>
          <w:p w:rsidR="00835822" w:rsidRPr="00183534"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en-US"/>
              </w:rPr>
            </w:pPr>
          </w:p>
        </w:tc>
        <w:tc>
          <w:tcPr>
            <w:tcW w:w="1920" w:type="dxa"/>
            <w:vMerge/>
          </w:tcPr>
          <w:p w:rsidR="00835822" w:rsidRPr="00183534"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en-US"/>
              </w:rPr>
            </w:pPr>
          </w:p>
        </w:tc>
        <w:tc>
          <w:tcPr>
            <w:tcW w:w="1155" w:type="dxa"/>
            <w:vMerge/>
          </w:tcPr>
          <w:p w:rsidR="00835822" w:rsidRPr="00183534"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en-US"/>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14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14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32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220"/>
        </w:trPr>
        <w:tc>
          <w:tcPr>
            <w:tcW w:w="600"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tc>
        <w:tc>
          <w:tcPr>
            <w:tcW w:w="1920"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Наполнение и администрирование страниц во всех основных социальных сетях</w:t>
            </w:r>
          </w:p>
        </w:tc>
        <w:tc>
          <w:tcPr>
            <w:tcW w:w="1155"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2018-2022</w:t>
            </w:r>
          </w:p>
          <w:p w:rsidR="00835822" w:rsidRDefault="00835822">
            <w:pPr>
              <w:rPr>
                <w:rFonts w:ascii="Times New Roman" w:eastAsia="Times New Roman" w:hAnsi="Times New Roman" w:cs="Times New Roman"/>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3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4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4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7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val="restart"/>
          </w:tcPr>
          <w:p w:rsidR="00835822" w:rsidRDefault="00835822"/>
          <w:p w:rsidR="00835822" w:rsidRDefault="00835822"/>
        </w:tc>
      </w:tr>
      <w:tr w:rsidR="00835822">
        <w:trPr>
          <w:trHeight w:val="440"/>
        </w:trPr>
        <w:tc>
          <w:tcPr>
            <w:tcW w:w="600" w:type="dxa"/>
            <w:vMerge/>
          </w:tcPr>
          <w:p w:rsidR="00835822" w:rsidRDefault="00835822">
            <w:pPr>
              <w:widowControl w:val="0"/>
              <w:pBdr>
                <w:top w:val="nil"/>
                <w:left w:val="nil"/>
                <w:bottom w:val="nil"/>
                <w:right w:val="nil"/>
                <w:between w:val="nil"/>
              </w:pBdr>
              <w:spacing w:line="276" w:lineRule="auto"/>
            </w:pPr>
          </w:p>
        </w:tc>
        <w:tc>
          <w:tcPr>
            <w:tcW w:w="1920" w:type="dxa"/>
            <w:vMerge/>
          </w:tcPr>
          <w:p w:rsidR="00835822" w:rsidRDefault="00835822">
            <w:pPr>
              <w:widowControl w:val="0"/>
              <w:pBdr>
                <w:top w:val="nil"/>
                <w:left w:val="nil"/>
                <w:bottom w:val="nil"/>
                <w:right w:val="nil"/>
                <w:between w:val="nil"/>
              </w:pBdr>
              <w:spacing w:line="276" w:lineRule="auto"/>
            </w:pPr>
          </w:p>
        </w:tc>
        <w:tc>
          <w:tcPr>
            <w:tcW w:w="1155" w:type="dxa"/>
            <w:vMerge/>
          </w:tcPr>
          <w:p w:rsidR="00835822" w:rsidRDefault="00835822">
            <w:pPr>
              <w:widowControl w:val="0"/>
              <w:pBdr>
                <w:top w:val="nil"/>
                <w:left w:val="nil"/>
                <w:bottom w:val="nil"/>
                <w:right w:val="nil"/>
                <w:between w:val="nil"/>
              </w:pBdr>
              <w:spacing w:line="276" w:lineRule="auto"/>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6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3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4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4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7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34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6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3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4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4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7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34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w:t>
            </w:r>
          </w:p>
        </w:tc>
        <w:tc>
          <w:tcPr>
            <w:tcW w:w="16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3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4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4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7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34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6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3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4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4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7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360"/>
        </w:trPr>
        <w:tc>
          <w:tcPr>
            <w:tcW w:w="600"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920" w:type="dxa"/>
            <w:vMerge w:val="restart"/>
          </w:tcPr>
          <w:p w:rsidR="00835822" w:rsidRDefault="00183534">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Размещение и актуализация информации о туристских возможности городского округа Зарайск на сторонних интернет ресурсах</w:t>
            </w:r>
            <w:proofErr w:type="gramEnd"/>
          </w:p>
        </w:tc>
        <w:tc>
          <w:tcPr>
            <w:tcW w:w="1155" w:type="dxa"/>
            <w:vMerge w:val="restart"/>
          </w:tcPr>
          <w:p w:rsidR="00835822" w:rsidRDefault="0018353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2018-2022</w:t>
            </w:r>
          </w:p>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Pr>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3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4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4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7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val="restart"/>
          </w:tcPr>
          <w:p w:rsidR="00835822" w:rsidRDefault="0018353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МБУ «Центр инвестиций и устойчивого развития городского округа Зарайск»</w:t>
            </w:r>
          </w:p>
        </w:tc>
        <w:tc>
          <w:tcPr>
            <w:tcW w:w="1766" w:type="dxa"/>
            <w:vMerge w:val="restart"/>
          </w:tcPr>
          <w:p w:rsidR="00835822" w:rsidRDefault="0018353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Выполнение показателя «Количество поисковых запросов по фразе «Зарайск» в поисковой системе Яндекс»</w:t>
            </w:r>
          </w:p>
          <w:p w:rsidR="00835822" w:rsidRDefault="00835822"/>
          <w:p w:rsidR="00835822" w:rsidRDefault="00835822"/>
          <w:p w:rsidR="00835822" w:rsidRDefault="00835822"/>
          <w:p w:rsidR="00835822" w:rsidRDefault="00835822"/>
          <w:p w:rsidR="00835822" w:rsidRDefault="00835822"/>
          <w:p w:rsidR="00835822" w:rsidRDefault="00835822">
            <w:pPr>
              <w:rPr>
                <w:rFonts w:ascii="Times New Roman" w:eastAsia="Times New Roman" w:hAnsi="Times New Roman" w:cs="Times New Roman"/>
                <w:b/>
                <w:sz w:val="24"/>
                <w:szCs w:val="24"/>
              </w:rPr>
            </w:pPr>
          </w:p>
        </w:tc>
      </w:tr>
      <w:tr w:rsidR="00835822">
        <w:trPr>
          <w:trHeight w:val="38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6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3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4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4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7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54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6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3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4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4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7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66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w:t>
            </w:r>
          </w:p>
        </w:tc>
        <w:tc>
          <w:tcPr>
            <w:tcW w:w="16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3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4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4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7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70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6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3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4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4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7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520"/>
        </w:trPr>
        <w:tc>
          <w:tcPr>
            <w:tcW w:w="600" w:type="dxa"/>
            <w:vMerge w:val="restart"/>
          </w:tcPr>
          <w:p w:rsidR="00835822" w:rsidRDefault="001835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920"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Основное мероприятие </w:t>
            </w:r>
            <w:r>
              <w:rPr>
                <w:rFonts w:ascii="Times New Roman" w:eastAsia="Times New Roman" w:hAnsi="Times New Roman" w:cs="Times New Roman"/>
                <w:sz w:val="24"/>
                <w:szCs w:val="24"/>
              </w:rPr>
              <w:t xml:space="preserve"> Организация взаимодействия с внешними туристскими организациями</w:t>
            </w:r>
          </w:p>
        </w:tc>
        <w:tc>
          <w:tcPr>
            <w:tcW w:w="1155"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2018-2022</w:t>
            </w:r>
          </w:p>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Pr>
              <w:rPr>
                <w:rFonts w:ascii="Times New Roman" w:eastAsia="Times New Roman" w:hAnsi="Times New Roman" w:cs="Times New Roman"/>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972F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83534">
              <w:rPr>
                <w:rFonts w:ascii="Times New Roman" w:eastAsia="Times New Roman" w:hAnsi="Times New Roman" w:cs="Times New Roman"/>
                <w:sz w:val="24"/>
                <w:szCs w:val="24"/>
              </w:rPr>
              <w:t>0</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275" w:type="dxa"/>
            <w:vMerge w:val="restart"/>
          </w:tcPr>
          <w:p w:rsidR="00835822" w:rsidRDefault="0018353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МБУ «Центр инвестиций и устойчивого развития городского округа Зарайск»</w:t>
            </w:r>
          </w:p>
        </w:tc>
        <w:tc>
          <w:tcPr>
            <w:tcW w:w="1766"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показателя «Количество заключенных соглашений с туристско-информационными центрами России и мира»</w:t>
            </w: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Pr>
              <w:rPr>
                <w:rFonts w:ascii="Times New Roman" w:eastAsia="Times New Roman" w:hAnsi="Times New Roman" w:cs="Times New Roman"/>
                <w:b/>
                <w:sz w:val="24"/>
                <w:szCs w:val="24"/>
              </w:rPr>
            </w:pPr>
          </w:p>
        </w:tc>
      </w:tr>
      <w:tr w:rsidR="00835822">
        <w:trPr>
          <w:trHeight w:val="52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52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52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972F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83534">
              <w:rPr>
                <w:rFonts w:ascii="Times New Roman" w:eastAsia="Times New Roman" w:hAnsi="Times New Roman" w:cs="Times New Roman"/>
                <w:sz w:val="24"/>
                <w:szCs w:val="24"/>
              </w:rPr>
              <w:t>0</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52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520"/>
        </w:trPr>
        <w:tc>
          <w:tcPr>
            <w:tcW w:w="600"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920"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Заключение соглашений о сотрудничестве с туристско-информационными центрами России и мира</w:t>
            </w:r>
          </w:p>
        </w:tc>
        <w:tc>
          <w:tcPr>
            <w:tcW w:w="1155"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2018-2022</w:t>
            </w:r>
          </w:p>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Pr>
              <w:rPr>
                <w:rFonts w:ascii="Times New Roman" w:eastAsia="Times New Roman" w:hAnsi="Times New Roman" w:cs="Times New Roman"/>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val="restart"/>
          </w:tcPr>
          <w:p w:rsidR="00835822" w:rsidRDefault="0018353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МБУ «Центр инвестиций и устойчивого развития городского округа Зарайск»</w:t>
            </w: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52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52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52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52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520"/>
        </w:trPr>
        <w:tc>
          <w:tcPr>
            <w:tcW w:w="600"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920"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профильных мероприятия</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выставках, форумах, конференциях, круглых столах)</w:t>
            </w:r>
          </w:p>
        </w:tc>
        <w:tc>
          <w:tcPr>
            <w:tcW w:w="1155"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2018-2022</w:t>
            </w:r>
          </w:p>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Pr>
              <w:rPr>
                <w:rFonts w:ascii="Times New Roman" w:eastAsia="Times New Roman" w:hAnsi="Times New Roman" w:cs="Times New Roman"/>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rsidP="00972F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72F33">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p>
        </w:tc>
        <w:tc>
          <w:tcPr>
            <w:tcW w:w="1035" w:type="dxa"/>
          </w:tcPr>
          <w:p w:rsidR="00835822" w:rsidRDefault="00972F33" w:rsidP="00972F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275"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МБУ «Центр инвестиций и устойчивого развития городского округа Зарайск»,</w:t>
            </w:r>
          </w:p>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Комитет по культуре, физической культуре, спорту, работе с детьми и молодежью городского округа Зарайск Московской области</w:t>
            </w:r>
          </w:p>
        </w:tc>
        <w:tc>
          <w:tcPr>
            <w:tcW w:w="1766" w:type="dxa"/>
            <w:vMerge w:val="restart"/>
          </w:tcPr>
          <w:p w:rsidR="00835822" w:rsidRDefault="0018353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Выполнение показателя «Количество профильных мероприятий (выставок, форумов, конференций, круглых столов), где участвуют представители туристской сферы городского округа Зарайск»</w:t>
            </w:r>
          </w:p>
          <w:p w:rsidR="00835822" w:rsidRDefault="00835822"/>
          <w:p w:rsidR="00835822" w:rsidRDefault="00835822"/>
          <w:p w:rsidR="00835822" w:rsidRDefault="00835822"/>
          <w:p w:rsidR="00835822" w:rsidRDefault="00835822"/>
          <w:p w:rsidR="00835822" w:rsidRDefault="00835822"/>
          <w:p w:rsidR="00835822" w:rsidRDefault="00835822">
            <w:pPr>
              <w:rPr>
                <w:rFonts w:ascii="Times New Roman" w:eastAsia="Times New Roman" w:hAnsi="Times New Roman" w:cs="Times New Roman"/>
                <w:b/>
                <w:sz w:val="24"/>
                <w:szCs w:val="24"/>
              </w:rPr>
            </w:pPr>
          </w:p>
        </w:tc>
      </w:tr>
      <w:tr w:rsidR="00835822">
        <w:trPr>
          <w:trHeight w:val="52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52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52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rsidP="00972F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72F33">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52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520"/>
        </w:trPr>
        <w:tc>
          <w:tcPr>
            <w:tcW w:w="600"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920"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информационных туров</w:t>
            </w:r>
          </w:p>
        </w:tc>
        <w:tc>
          <w:tcPr>
            <w:tcW w:w="1155"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2018-2022</w:t>
            </w:r>
          </w:p>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Pr>
              <w:rPr>
                <w:rFonts w:ascii="Times New Roman" w:eastAsia="Times New Roman" w:hAnsi="Times New Roman" w:cs="Times New Roman"/>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val="restart"/>
          </w:tcPr>
          <w:p w:rsidR="00835822" w:rsidRDefault="0018353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МБУ «Центр инвестиций и устойчивого развития городского округа Зарайск»</w:t>
            </w:r>
          </w:p>
        </w:tc>
        <w:tc>
          <w:tcPr>
            <w:tcW w:w="1766" w:type="dxa"/>
            <w:vMerge w:val="restart"/>
          </w:tcPr>
          <w:p w:rsidR="00835822" w:rsidRDefault="0018353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Выполнение показателя «Количество участников информационных туров»</w:t>
            </w:r>
          </w:p>
          <w:p w:rsidR="00835822" w:rsidRDefault="00835822"/>
          <w:p w:rsidR="00835822" w:rsidRDefault="00835822"/>
          <w:p w:rsidR="00835822" w:rsidRDefault="00835822"/>
          <w:p w:rsidR="00835822" w:rsidRDefault="00835822"/>
          <w:p w:rsidR="00835822" w:rsidRDefault="00835822"/>
          <w:p w:rsidR="00835822" w:rsidRDefault="00835822">
            <w:pPr>
              <w:rPr>
                <w:rFonts w:ascii="Times New Roman" w:eastAsia="Times New Roman" w:hAnsi="Times New Roman" w:cs="Times New Roman"/>
                <w:b/>
                <w:sz w:val="24"/>
                <w:szCs w:val="24"/>
              </w:rPr>
            </w:pPr>
          </w:p>
        </w:tc>
      </w:tr>
      <w:tr w:rsidR="00835822">
        <w:trPr>
          <w:trHeight w:val="52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52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52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52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240"/>
        </w:trPr>
        <w:tc>
          <w:tcPr>
            <w:tcW w:w="600"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20"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Основное мероприятие  </w:t>
            </w:r>
            <w:r>
              <w:rPr>
                <w:rFonts w:ascii="Times New Roman" w:eastAsia="Times New Roman" w:hAnsi="Times New Roman" w:cs="Times New Roman"/>
                <w:sz w:val="24"/>
                <w:szCs w:val="24"/>
              </w:rPr>
              <w:t>Организация работы туристско-информационных центров</w:t>
            </w:r>
          </w:p>
        </w:tc>
        <w:tc>
          <w:tcPr>
            <w:tcW w:w="1155" w:type="dxa"/>
            <w:vMerge w:val="restart"/>
          </w:tcPr>
          <w:p w:rsidR="00835822" w:rsidRDefault="0018353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2018-2022</w:t>
            </w:r>
          </w:p>
          <w:p w:rsidR="00835822" w:rsidRDefault="00835822">
            <w:pPr>
              <w:rPr>
                <w:rFonts w:ascii="Times New Roman" w:eastAsia="Times New Roman" w:hAnsi="Times New Roman" w:cs="Times New Roman"/>
                <w:sz w:val="24"/>
                <w:szCs w:val="24"/>
              </w:rPr>
            </w:pPr>
          </w:p>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Pr>
              <w:rPr>
                <w:rFonts w:ascii="Times New Roman" w:eastAsia="Times New Roman" w:hAnsi="Times New Roman" w:cs="Times New Roman"/>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val="restart"/>
          </w:tcPr>
          <w:p w:rsidR="00835822" w:rsidRDefault="0018353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МБУ «Центр инвестиций и устойчивого развития городского округа Зарайск»</w:t>
            </w:r>
          </w:p>
        </w:tc>
        <w:tc>
          <w:tcPr>
            <w:tcW w:w="1766" w:type="dxa"/>
            <w:vMerge w:val="restart"/>
          </w:tcPr>
          <w:p w:rsidR="00835822" w:rsidRDefault="0018353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Выполнение показателя «Количество туристско-информационных центров»</w:t>
            </w:r>
          </w:p>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Pr>
              <w:rPr>
                <w:rFonts w:ascii="Times New Roman" w:eastAsia="Times New Roman" w:hAnsi="Times New Roman" w:cs="Times New Roman"/>
                <w:b/>
                <w:sz w:val="24"/>
                <w:szCs w:val="24"/>
              </w:rPr>
            </w:pPr>
          </w:p>
        </w:tc>
      </w:tr>
      <w:tr w:rsidR="00835822">
        <w:trPr>
          <w:trHeight w:val="52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52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52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52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20"/>
        </w:trPr>
        <w:tc>
          <w:tcPr>
            <w:tcW w:w="600"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920"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Открытие сети туристск</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информационных центров</w:t>
            </w:r>
          </w:p>
        </w:tc>
        <w:tc>
          <w:tcPr>
            <w:tcW w:w="1155"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2018-2022</w:t>
            </w:r>
          </w:p>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Pr>
              <w:rPr>
                <w:rFonts w:ascii="Times New Roman" w:eastAsia="Times New Roman" w:hAnsi="Times New Roman" w:cs="Times New Roman"/>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val="restart"/>
          </w:tcPr>
          <w:p w:rsidR="00835822" w:rsidRDefault="0018353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МБУ «Центр инвестиций и устойчивого развития городского округа Зарайск»</w:t>
            </w: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52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52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52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52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40"/>
        </w:trPr>
        <w:tc>
          <w:tcPr>
            <w:tcW w:w="600"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920"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 информационных материалов о туристском потенциале Зарайска</w:t>
            </w:r>
          </w:p>
        </w:tc>
        <w:tc>
          <w:tcPr>
            <w:tcW w:w="1155"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2018-2022</w:t>
            </w:r>
          </w:p>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Pr>
              <w:rPr>
                <w:rFonts w:ascii="Times New Roman" w:eastAsia="Times New Roman" w:hAnsi="Times New Roman" w:cs="Times New Roman"/>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val="restart"/>
          </w:tcPr>
          <w:p w:rsidR="00835822" w:rsidRDefault="0018353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МБУ «Центр инвестиций и устойчивого развития городского округа Зарайск»</w:t>
            </w: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30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42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52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460"/>
        </w:trPr>
        <w:tc>
          <w:tcPr>
            <w:tcW w:w="60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5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4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66"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bl>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Pr="00427296" w:rsidRDefault="00183534">
      <w:pPr>
        <w:spacing w:after="0" w:line="240" w:lineRule="auto"/>
        <w:jc w:val="right"/>
        <w:rPr>
          <w:rFonts w:ascii="Times New Roman" w:eastAsia="Times New Roman" w:hAnsi="Times New Roman" w:cs="Times New Roman"/>
          <w:sz w:val="24"/>
          <w:szCs w:val="24"/>
        </w:rPr>
      </w:pPr>
      <w:r w:rsidRPr="00427296">
        <w:rPr>
          <w:rFonts w:ascii="Times New Roman" w:eastAsia="Times New Roman" w:hAnsi="Times New Roman" w:cs="Times New Roman"/>
          <w:sz w:val="24"/>
          <w:szCs w:val="24"/>
        </w:rPr>
        <w:t>Приложение №4</w:t>
      </w:r>
      <w:r w:rsidRPr="00427296">
        <w:rPr>
          <w:rFonts w:ascii="Times New Roman" w:eastAsia="Times New Roman" w:hAnsi="Times New Roman" w:cs="Times New Roman"/>
          <w:sz w:val="24"/>
          <w:szCs w:val="24"/>
        </w:rPr>
        <w:br/>
        <w:t xml:space="preserve"> к подпрограмме </w:t>
      </w:r>
    </w:p>
    <w:p w:rsidR="00835822" w:rsidRDefault="00835822">
      <w:pPr>
        <w:spacing w:after="0" w:line="240" w:lineRule="auto"/>
        <w:jc w:val="right"/>
        <w:rPr>
          <w:rFonts w:ascii="Times New Roman" w:eastAsia="Times New Roman" w:hAnsi="Times New Roman" w:cs="Times New Roman"/>
          <w:b/>
          <w:sz w:val="24"/>
          <w:szCs w:val="24"/>
        </w:rPr>
      </w:pPr>
    </w:p>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Паспорт подпрограммы 3 «Формирование туристской инфраструктуры. Создание новых объектов показа, туристской инфраструктуры и туристских программ»</w:t>
      </w:r>
    </w:p>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c"/>
        <w:tblW w:w="13640" w:type="dxa"/>
        <w:tblInd w:w="-73" w:type="dxa"/>
        <w:tblLayout w:type="fixed"/>
        <w:tblLook w:val="0000" w:firstRow="0" w:lastRow="0" w:firstColumn="0" w:lastColumn="0" w:noHBand="0" w:noVBand="0"/>
      </w:tblPr>
      <w:tblGrid>
        <w:gridCol w:w="2315"/>
        <w:gridCol w:w="2126"/>
        <w:gridCol w:w="2314"/>
        <w:gridCol w:w="1380"/>
        <w:gridCol w:w="1120"/>
        <w:gridCol w:w="1120"/>
        <w:gridCol w:w="1420"/>
        <w:gridCol w:w="960"/>
        <w:gridCol w:w="885"/>
      </w:tblGrid>
      <w:tr w:rsidR="00835822">
        <w:tc>
          <w:tcPr>
            <w:tcW w:w="4441" w:type="dxa"/>
            <w:gridSpan w:val="2"/>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Муниципальный заказчик        </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подпрограммы                    </w:t>
            </w:r>
          </w:p>
        </w:tc>
        <w:tc>
          <w:tcPr>
            <w:tcW w:w="9199" w:type="dxa"/>
            <w:gridSpan w:val="7"/>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городского округа Зарайск Московской области</w:t>
            </w:r>
          </w:p>
        </w:tc>
      </w:tr>
      <w:tr w:rsidR="00835822" w:rsidTr="00427296">
        <w:trPr>
          <w:trHeight w:val="320"/>
        </w:trPr>
        <w:tc>
          <w:tcPr>
            <w:tcW w:w="2315" w:type="dxa"/>
            <w:vMerge w:val="restart"/>
            <w:tcBorders>
              <w:top w:val="single" w:sz="4" w:space="0" w:color="000000"/>
              <w:left w:val="single" w:sz="4" w:space="0" w:color="000000"/>
              <w:bottom w:val="single" w:sz="4" w:space="0" w:color="auto"/>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Источники         </w:t>
            </w:r>
            <w:r>
              <w:rPr>
                <w:rFonts w:ascii="Times New Roman" w:eastAsia="Times New Roman" w:hAnsi="Times New Roman" w:cs="Times New Roman"/>
                <w:sz w:val="24"/>
                <w:szCs w:val="24"/>
              </w:rPr>
              <w:br/>
              <w:t xml:space="preserve">финансирования    </w:t>
            </w:r>
            <w:r>
              <w:rPr>
                <w:rFonts w:ascii="Times New Roman" w:eastAsia="Times New Roman" w:hAnsi="Times New Roman" w:cs="Times New Roman"/>
                <w:sz w:val="24"/>
                <w:szCs w:val="24"/>
              </w:rPr>
              <w:br/>
              <w:t xml:space="preserve">подпрограммы по   </w:t>
            </w:r>
            <w:r>
              <w:rPr>
                <w:rFonts w:ascii="Times New Roman" w:eastAsia="Times New Roman" w:hAnsi="Times New Roman" w:cs="Times New Roman"/>
                <w:sz w:val="24"/>
                <w:szCs w:val="24"/>
              </w:rPr>
              <w:br/>
              <w:t>годам реализации и</w:t>
            </w:r>
            <w:r>
              <w:rPr>
                <w:rFonts w:ascii="Times New Roman" w:eastAsia="Times New Roman" w:hAnsi="Times New Roman" w:cs="Times New Roman"/>
                <w:sz w:val="24"/>
                <w:szCs w:val="24"/>
              </w:rPr>
              <w:br/>
              <w:t xml:space="preserve">главным           </w:t>
            </w:r>
            <w:r>
              <w:rPr>
                <w:rFonts w:ascii="Times New Roman" w:eastAsia="Times New Roman" w:hAnsi="Times New Roman" w:cs="Times New Roman"/>
                <w:sz w:val="24"/>
                <w:szCs w:val="24"/>
              </w:rPr>
              <w:br/>
              <w:t xml:space="preserve">распорядителям    </w:t>
            </w:r>
            <w:r>
              <w:rPr>
                <w:rFonts w:ascii="Times New Roman" w:eastAsia="Times New Roman" w:hAnsi="Times New Roman" w:cs="Times New Roman"/>
                <w:sz w:val="24"/>
                <w:szCs w:val="24"/>
              </w:rPr>
              <w:br/>
              <w:t>бюджетных средств,</w:t>
            </w:r>
            <w:r>
              <w:rPr>
                <w:rFonts w:ascii="Times New Roman" w:eastAsia="Times New Roman" w:hAnsi="Times New Roman" w:cs="Times New Roman"/>
                <w:sz w:val="24"/>
                <w:szCs w:val="24"/>
              </w:rPr>
              <w:br/>
              <w:t xml:space="preserve">в том числе по    </w:t>
            </w:r>
            <w:r>
              <w:rPr>
                <w:rFonts w:ascii="Times New Roman" w:eastAsia="Times New Roman" w:hAnsi="Times New Roman" w:cs="Times New Roman"/>
                <w:sz w:val="24"/>
                <w:szCs w:val="24"/>
              </w:rPr>
              <w:br/>
              <w:t>годам:</w:t>
            </w:r>
          </w:p>
        </w:tc>
        <w:tc>
          <w:tcPr>
            <w:tcW w:w="2126" w:type="dxa"/>
            <w:vMerge w:val="restart"/>
            <w:tcBorders>
              <w:top w:val="single" w:sz="4" w:space="0" w:color="000000"/>
              <w:left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Главный      </w:t>
            </w:r>
            <w:r>
              <w:rPr>
                <w:rFonts w:ascii="Times New Roman" w:eastAsia="Times New Roman" w:hAnsi="Times New Roman" w:cs="Times New Roman"/>
                <w:sz w:val="24"/>
                <w:szCs w:val="24"/>
              </w:rPr>
              <w:br/>
              <w:t>распорядитель</w:t>
            </w:r>
            <w:r>
              <w:rPr>
                <w:rFonts w:ascii="Times New Roman" w:eastAsia="Times New Roman" w:hAnsi="Times New Roman" w:cs="Times New Roman"/>
                <w:sz w:val="24"/>
                <w:szCs w:val="24"/>
              </w:rPr>
              <w:br/>
              <w:t xml:space="preserve">бюджетных    </w:t>
            </w:r>
            <w:r>
              <w:rPr>
                <w:rFonts w:ascii="Times New Roman" w:eastAsia="Times New Roman" w:hAnsi="Times New Roman" w:cs="Times New Roman"/>
                <w:sz w:val="24"/>
                <w:szCs w:val="24"/>
              </w:rPr>
              <w:br/>
              <w:t xml:space="preserve">средств  </w:t>
            </w:r>
          </w:p>
        </w:tc>
        <w:tc>
          <w:tcPr>
            <w:tcW w:w="2314" w:type="dxa"/>
            <w:vMerge w:val="restart"/>
            <w:tcBorders>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      </w:t>
            </w:r>
            <w:r>
              <w:rPr>
                <w:rFonts w:ascii="Times New Roman" w:eastAsia="Times New Roman" w:hAnsi="Times New Roman" w:cs="Times New Roman"/>
                <w:sz w:val="24"/>
                <w:szCs w:val="24"/>
              </w:rPr>
              <w:br/>
              <w:t>финансирования</w:t>
            </w:r>
          </w:p>
        </w:tc>
        <w:tc>
          <w:tcPr>
            <w:tcW w:w="6885" w:type="dxa"/>
            <w:gridSpan w:val="6"/>
            <w:tcBorders>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(тыс. рублей)**</w:t>
            </w:r>
          </w:p>
        </w:tc>
      </w:tr>
      <w:tr w:rsidR="00835822" w:rsidTr="00427296">
        <w:trPr>
          <w:trHeight w:val="640"/>
        </w:trPr>
        <w:tc>
          <w:tcPr>
            <w:tcW w:w="2315"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314" w:type="dxa"/>
            <w:vMerge/>
            <w:tcBorders>
              <w:left w:val="single" w:sz="4" w:space="0" w:color="000000"/>
              <w:bottom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38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год</w:t>
            </w:r>
          </w:p>
        </w:tc>
        <w:tc>
          <w:tcPr>
            <w:tcW w:w="112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w:t>
            </w:r>
          </w:p>
        </w:tc>
        <w:tc>
          <w:tcPr>
            <w:tcW w:w="112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2020год</w:t>
            </w:r>
          </w:p>
        </w:tc>
        <w:tc>
          <w:tcPr>
            <w:tcW w:w="142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w:t>
            </w:r>
          </w:p>
        </w:tc>
        <w:tc>
          <w:tcPr>
            <w:tcW w:w="96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год</w:t>
            </w:r>
          </w:p>
        </w:tc>
        <w:tc>
          <w:tcPr>
            <w:tcW w:w="885" w:type="dxa"/>
            <w:tcBorders>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r>
      <w:tr w:rsidR="00835822" w:rsidTr="00427296">
        <w:trPr>
          <w:trHeight w:val="480"/>
        </w:trPr>
        <w:tc>
          <w:tcPr>
            <w:tcW w:w="2315"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26" w:type="dxa"/>
            <w:vMerge w:val="restart"/>
            <w:tcBorders>
              <w:top w:val="single" w:sz="4" w:space="0" w:color="000000"/>
              <w:left w:val="single" w:sz="4" w:space="0" w:color="000000"/>
              <w:bottom w:val="single" w:sz="4" w:space="0" w:color="auto"/>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городского округа Зарайск Московской области</w:t>
            </w:r>
          </w:p>
          <w:p w:rsidR="00835822" w:rsidRDefault="00835822">
            <w:pPr>
              <w:rPr>
                <w:rFonts w:ascii="Times New Roman" w:eastAsia="Times New Roman" w:hAnsi="Times New Roman" w:cs="Times New Roman"/>
                <w:sz w:val="24"/>
                <w:szCs w:val="24"/>
              </w:rPr>
            </w:pPr>
          </w:p>
        </w:tc>
        <w:tc>
          <w:tcPr>
            <w:tcW w:w="2314" w:type="dxa"/>
            <w:tcBorders>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w:t>
            </w:r>
            <w:r>
              <w:rPr>
                <w:rFonts w:ascii="Times New Roman" w:eastAsia="Times New Roman" w:hAnsi="Times New Roman" w:cs="Times New Roman"/>
                <w:sz w:val="24"/>
                <w:szCs w:val="24"/>
              </w:rPr>
              <w:br/>
              <w:t xml:space="preserve">в том числе:  </w:t>
            </w:r>
          </w:p>
        </w:tc>
        <w:tc>
          <w:tcPr>
            <w:tcW w:w="138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2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5"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35822" w:rsidTr="00427296">
        <w:trPr>
          <w:trHeight w:val="640"/>
        </w:trPr>
        <w:tc>
          <w:tcPr>
            <w:tcW w:w="2315"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26"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314" w:type="dxa"/>
            <w:tcBorders>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38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2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5"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35822" w:rsidTr="00427296">
        <w:trPr>
          <w:trHeight w:val="380"/>
        </w:trPr>
        <w:tc>
          <w:tcPr>
            <w:tcW w:w="2315"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26"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314" w:type="dxa"/>
            <w:tcBorders>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38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2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5"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35822" w:rsidTr="00427296">
        <w:trPr>
          <w:trHeight w:val="560"/>
        </w:trPr>
        <w:tc>
          <w:tcPr>
            <w:tcW w:w="2315"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26"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314" w:type="dxa"/>
            <w:tcBorders>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w:t>
            </w:r>
          </w:p>
        </w:tc>
        <w:tc>
          <w:tcPr>
            <w:tcW w:w="138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2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5"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35822" w:rsidTr="00427296">
        <w:trPr>
          <w:trHeight w:val="440"/>
        </w:trPr>
        <w:tc>
          <w:tcPr>
            <w:tcW w:w="2315"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26"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314" w:type="dxa"/>
            <w:tcBorders>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38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2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5"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35822" w:rsidTr="00427296">
        <w:trPr>
          <w:trHeight w:val="280"/>
        </w:trPr>
        <w:tc>
          <w:tcPr>
            <w:tcW w:w="2315"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26"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314"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Другие источники</w:t>
            </w:r>
          </w:p>
        </w:tc>
        <w:tc>
          <w:tcPr>
            <w:tcW w:w="138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2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5"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835822" w:rsidRDefault="00835822">
      <w:pPr>
        <w:spacing w:after="0" w:line="240" w:lineRule="auto"/>
        <w:jc w:val="center"/>
        <w:rPr>
          <w:rFonts w:ascii="Times New Roman" w:eastAsia="Times New Roman" w:hAnsi="Times New Roman" w:cs="Times New Roman"/>
          <w:b/>
          <w:sz w:val="24"/>
          <w:szCs w:val="24"/>
        </w:rPr>
      </w:pPr>
    </w:p>
    <w:p w:rsidR="00835822" w:rsidRDefault="00835822">
      <w:pPr>
        <w:spacing w:after="0" w:line="240" w:lineRule="auto"/>
        <w:jc w:val="center"/>
        <w:rPr>
          <w:rFonts w:ascii="Times New Roman" w:eastAsia="Times New Roman" w:hAnsi="Times New Roman" w:cs="Times New Roman"/>
          <w:b/>
          <w:sz w:val="24"/>
          <w:szCs w:val="24"/>
        </w:rPr>
      </w:pPr>
    </w:p>
    <w:p w:rsidR="00835822" w:rsidRDefault="00835822">
      <w:pPr>
        <w:spacing w:after="0" w:line="240" w:lineRule="auto"/>
        <w:jc w:val="center"/>
        <w:rPr>
          <w:rFonts w:ascii="Times New Roman" w:eastAsia="Times New Roman" w:hAnsi="Times New Roman" w:cs="Times New Roman"/>
          <w:b/>
          <w:sz w:val="24"/>
          <w:szCs w:val="24"/>
        </w:rPr>
      </w:pPr>
    </w:p>
    <w:p w:rsidR="00835822" w:rsidRDefault="00835822">
      <w:pPr>
        <w:spacing w:after="0" w:line="240" w:lineRule="auto"/>
        <w:jc w:val="center"/>
        <w:rPr>
          <w:rFonts w:ascii="Times New Roman" w:eastAsia="Times New Roman" w:hAnsi="Times New Roman" w:cs="Times New Roman"/>
          <w:b/>
          <w:sz w:val="24"/>
          <w:szCs w:val="24"/>
        </w:rPr>
      </w:pPr>
    </w:p>
    <w:p w:rsidR="00835822" w:rsidRDefault="00835822">
      <w:pPr>
        <w:spacing w:after="0" w:line="240" w:lineRule="auto"/>
        <w:jc w:val="center"/>
        <w:rPr>
          <w:rFonts w:ascii="Times New Roman" w:eastAsia="Times New Roman" w:hAnsi="Times New Roman" w:cs="Times New Roman"/>
          <w:b/>
          <w:sz w:val="24"/>
          <w:szCs w:val="24"/>
        </w:rPr>
      </w:pPr>
    </w:p>
    <w:p w:rsidR="00835822" w:rsidRDefault="00835822">
      <w:pPr>
        <w:spacing w:after="0" w:line="240" w:lineRule="auto"/>
        <w:jc w:val="center"/>
        <w:rPr>
          <w:rFonts w:ascii="Times New Roman" w:eastAsia="Times New Roman" w:hAnsi="Times New Roman" w:cs="Times New Roman"/>
          <w:b/>
          <w:sz w:val="24"/>
          <w:szCs w:val="24"/>
        </w:rPr>
      </w:pPr>
    </w:p>
    <w:p w:rsidR="00835822" w:rsidRDefault="00835822">
      <w:pPr>
        <w:spacing w:after="0" w:line="240" w:lineRule="auto"/>
        <w:jc w:val="center"/>
        <w:rPr>
          <w:rFonts w:ascii="Times New Roman" w:eastAsia="Times New Roman" w:hAnsi="Times New Roman" w:cs="Times New Roman"/>
          <w:b/>
          <w:sz w:val="24"/>
          <w:szCs w:val="24"/>
        </w:rPr>
      </w:pPr>
    </w:p>
    <w:p w:rsidR="00835822" w:rsidRDefault="00835822">
      <w:pPr>
        <w:spacing w:after="0" w:line="240" w:lineRule="auto"/>
        <w:jc w:val="center"/>
        <w:rPr>
          <w:rFonts w:ascii="Times New Roman" w:eastAsia="Times New Roman" w:hAnsi="Times New Roman" w:cs="Times New Roman"/>
          <w:b/>
          <w:sz w:val="24"/>
          <w:szCs w:val="24"/>
        </w:rPr>
      </w:pPr>
    </w:p>
    <w:p w:rsidR="00835822" w:rsidRDefault="00835822">
      <w:pPr>
        <w:spacing w:after="0" w:line="240" w:lineRule="auto"/>
        <w:jc w:val="center"/>
        <w:rPr>
          <w:rFonts w:ascii="Times New Roman" w:eastAsia="Times New Roman" w:hAnsi="Times New Roman" w:cs="Times New Roman"/>
          <w:b/>
          <w:sz w:val="24"/>
          <w:szCs w:val="24"/>
        </w:rPr>
      </w:pPr>
    </w:p>
    <w:p w:rsidR="00835822" w:rsidRDefault="00835822">
      <w:pPr>
        <w:spacing w:after="0" w:line="240" w:lineRule="auto"/>
        <w:jc w:val="center"/>
        <w:rPr>
          <w:rFonts w:ascii="Times New Roman" w:eastAsia="Times New Roman" w:hAnsi="Times New Roman" w:cs="Times New Roman"/>
          <w:b/>
          <w:sz w:val="24"/>
          <w:szCs w:val="24"/>
        </w:rPr>
      </w:pPr>
    </w:p>
    <w:p w:rsidR="00835822" w:rsidRDefault="00835822">
      <w:pPr>
        <w:spacing w:after="0" w:line="240" w:lineRule="auto"/>
        <w:jc w:val="center"/>
        <w:rPr>
          <w:rFonts w:ascii="Times New Roman" w:eastAsia="Times New Roman" w:hAnsi="Times New Roman" w:cs="Times New Roman"/>
          <w:b/>
          <w:sz w:val="24"/>
          <w:szCs w:val="24"/>
        </w:rPr>
      </w:pPr>
    </w:p>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ab/>
        <w:t>Характеристика проблем, решаемых посредством мероприятий</w:t>
      </w:r>
    </w:p>
    <w:p w:rsidR="00835822" w:rsidRDefault="00835822">
      <w:pPr>
        <w:spacing w:after="0" w:line="240" w:lineRule="auto"/>
        <w:ind w:firstLine="708"/>
        <w:jc w:val="both"/>
        <w:rPr>
          <w:rFonts w:ascii="Times New Roman" w:eastAsia="Times New Roman" w:hAnsi="Times New Roman" w:cs="Times New Roman"/>
          <w:sz w:val="24"/>
          <w:szCs w:val="24"/>
        </w:rPr>
      </w:pPr>
    </w:p>
    <w:p w:rsidR="00835822" w:rsidRDefault="0018353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проблемами в вопросе повышения конкурентоспособности туристского продукта являются:</w:t>
      </w:r>
    </w:p>
    <w:p w:rsidR="00835822" w:rsidRDefault="00183534">
      <w:pPr>
        <w:numPr>
          <w:ilvl w:val="0"/>
          <w:numId w:val="1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недостаточное количество объектов показа, точек питания и размещения, что сдерживает туристический поток и уменьшает среднюю продолжительность пребывания туристов в городском округе;</w:t>
      </w:r>
    </w:p>
    <w:p w:rsidR="00835822" w:rsidRDefault="00183534">
      <w:pPr>
        <w:numPr>
          <w:ilvl w:val="0"/>
          <w:numId w:val="1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низкий уровень занятости населения в сфере туризма и низкий уровень квалификации персонала сферы гостеприимства: более 11 тысяч (около 47,8%) трудоспособного населения округа в настоящее время не задействованы в экономике округа или осуществляют трудовую деятельность на условиях </w:t>
      </w:r>
      <w:proofErr w:type="spellStart"/>
      <w:r>
        <w:rPr>
          <w:rFonts w:ascii="Times New Roman" w:eastAsia="Times New Roman" w:hAnsi="Times New Roman" w:cs="Times New Roman"/>
          <w:sz w:val="24"/>
          <w:szCs w:val="24"/>
        </w:rPr>
        <w:t>самозанятости</w:t>
      </w:r>
      <w:proofErr w:type="spellEnd"/>
      <w:r>
        <w:rPr>
          <w:rFonts w:ascii="Times New Roman" w:eastAsia="Times New Roman" w:hAnsi="Times New Roman" w:cs="Times New Roman"/>
          <w:sz w:val="24"/>
          <w:szCs w:val="24"/>
        </w:rPr>
        <w:t xml:space="preserve"> или трудятся без надлежащего оформления;</w:t>
      </w:r>
    </w:p>
    <w:p w:rsidR="00835822" w:rsidRDefault="00183534">
      <w:pPr>
        <w:numPr>
          <w:ilvl w:val="0"/>
          <w:numId w:val="1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существующие объекты инфраструктуры не удовлетворяют требованиям современного туриста к качеству предоставляемых услуг.</w:t>
      </w:r>
    </w:p>
    <w:p w:rsidR="00835822" w:rsidRDefault="001835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связи с этим, данная подпрограмма предполагает следующие мероприятия:</w:t>
      </w:r>
    </w:p>
    <w:p w:rsidR="00835822" w:rsidRDefault="00183534">
      <w:pPr>
        <w:numPr>
          <w:ilvl w:val="0"/>
          <w:numId w:val="5"/>
        </w:numPr>
        <w:spacing w:after="0" w:line="240" w:lineRule="auto"/>
        <w:ind w:right="-107"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Разработка и регистрация в Министерстве культуры МО новых туристических маршрутов </w:t>
      </w:r>
    </w:p>
    <w:p w:rsidR="00835822" w:rsidRDefault="00183534">
      <w:pPr>
        <w:numPr>
          <w:ilvl w:val="0"/>
          <w:numId w:val="5"/>
        </w:numPr>
        <w:spacing w:after="0" w:line="240" w:lineRule="auto"/>
        <w:ind w:right="-107"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Внедрение новых туристических программ, экскурсий.</w:t>
      </w:r>
    </w:p>
    <w:p w:rsidR="00835822" w:rsidRDefault="00183534">
      <w:pPr>
        <w:numPr>
          <w:ilvl w:val="0"/>
          <w:numId w:val="5"/>
        </w:numPr>
        <w:spacing w:after="0" w:line="240" w:lineRule="auto"/>
        <w:ind w:right="-107"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Содействие в открытии точек питания и размещения, Содействие в открытии новых объектов показа. Открытие новых объектов сферы сервиса и туризма повлечет за собой создание новых рабочих мест и позволит вовлечь часть этих людей в развитие сферы туризма и гостеприимства на различных формальных условиях и в различных видах деятельности. Повышение качества обслуживания туристов повлечет за собой как увеличение туристического потока, так и среднюю продолжительность пребывания на территории округа, что, в свою очередь, приведет к увеличению налоговых поступления в местный бюджет.</w:t>
      </w:r>
    </w:p>
    <w:p w:rsidR="00835822" w:rsidRDefault="00835822">
      <w:pPr>
        <w:spacing w:after="0" w:line="240" w:lineRule="auto"/>
        <w:jc w:val="both"/>
        <w:rPr>
          <w:rFonts w:ascii="Times New Roman" w:eastAsia="Times New Roman" w:hAnsi="Times New Roman" w:cs="Times New Roman"/>
          <w:sz w:val="24"/>
          <w:szCs w:val="24"/>
        </w:rPr>
      </w:pPr>
    </w:p>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w:t>
      </w:r>
      <w:r>
        <w:rPr>
          <w:rFonts w:ascii="Times New Roman" w:eastAsia="Times New Roman" w:hAnsi="Times New Roman" w:cs="Times New Roman"/>
          <w:b/>
          <w:sz w:val="24"/>
          <w:szCs w:val="24"/>
        </w:rPr>
        <w:tab/>
        <w:t xml:space="preserve"> 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835822" w:rsidRDefault="00835822">
      <w:pPr>
        <w:spacing w:after="0" w:line="240" w:lineRule="auto"/>
        <w:jc w:val="center"/>
        <w:rPr>
          <w:rFonts w:ascii="Times New Roman" w:eastAsia="Times New Roman" w:hAnsi="Times New Roman" w:cs="Times New Roman"/>
          <w:b/>
          <w:sz w:val="24"/>
          <w:szCs w:val="24"/>
        </w:rPr>
      </w:pPr>
    </w:p>
    <w:p w:rsidR="00835822" w:rsidRDefault="0018353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Объединение усилий и денежных ресурсов бюджетов различных уровней, частных инвесторов, местных жителей является важным условием для развития сферы туризма, гостеприимства и отдыха в городском округе Зарайск Московской области. Для этого используются различные методы: внедрение программ </w:t>
      </w:r>
      <w:proofErr w:type="gramStart"/>
      <w:r>
        <w:rPr>
          <w:rFonts w:ascii="Times New Roman" w:eastAsia="Times New Roman" w:hAnsi="Times New Roman" w:cs="Times New Roman"/>
          <w:sz w:val="24"/>
          <w:szCs w:val="24"/>
        </w:rPr>
        <w:t>обучения по направлению</w:t>
      </w:r>
      <w:proofErr w:type="gramEnd"/>
      <w:r>
        <w:rPr>
          <w:rFonts w:ascii="Times New Roman" w:eastAsia="Times New Roman" w:hAnsi="Times New Roman" w:cs="Times New Roman"/>
          <w:sz w:val="24"/>
          <w:szCs w:val="24"/>
        </w:rPr>
        <w:t xml:space="preserve"> туризм и сервис, увеличение числа занятых в туристической сфере, активное продвижение существующих объектов показа и инфраструктуры, форумы, неформальные встречи, спортивные соревнования между сотрудниками администрации и представителями бизнеса, встречи «без галстуков», круглые столы и т.д. Результатом данной работы стало восстановление объекта культурного наследия «Водонапорная башня» и открытие на ней смотровой площадки (благотворительный проект предпринимателей и организаций), в </w:t>
      </w:r>
      <w:proofErr w:type="gramStart"/>
      <w:r>
        <w:rPr>
          <w:rFonts w:ascii="Times New Roman" w:eastAsia="Times New Roman" w:hAnsi="Times New Roman" w:cs="Times New Roman"/>
          <w:sz w:val="24"/>
          <w:szCs w:val="24"/>
        </w:rPr>
        <w:t>связи</w:t>
      </w:r>
      <w:proofErr w:type="gramEnd"/>
      <w:r>
        <w:rPr>
          <w:rFonts w:ascii="Times New Roman" w:eastAsia="Times New Roman" w:hAnsi="Times New Roman" w:cs="Times New Roman"/>
          <w:sz w:val="24"/>
          <w:szCs w:val="24"/>
        </w:rPr>
        <w:t xml:space="preserve"> с чем произошло увеличение туристского потока и создание новых рабочих мест в городском округе Зарайск Московской области. В дальнейшем планируется активная совместная работа бизнеса, администрации, региональных структур по созданию новых музеев, выставочных залов и других объектов показа и инфраструктуры (содействие в открытии музея обувного дела, музея купеческого быта и др., организации пешеходной зоны и ярмарочной площади и др.)</w:t>
      </w:r>
    </w:p>
    <w:p w:rsidR="00835822" w:rsidRDefault="0018353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МБУ «Центр инвестиций и устойчивого развития городского округа Зарайск» планирует создание новых брендовых маршрутов как на территории городского округа Зарайск, так и в составе региональных и межрегиональных маршрутов, а также программ в области культурно-познавательного, сельского, социального и других видов туризма. Также с целью повышения качества обслуживающего персонала планируется внедрение программ обучения и повышения квалификации силами МБУ «Центр инвестиций и устойчивого развития городского округа Зарайск», ГКУ МО «Зарайский центр занятости населения», в сотрудничестве с профильными вузами и волонтерскими организациями.</w:t>
      </w:r>
    </w:p>
    <w:p w:rsidR="00835822" w:rsidRDefault="00835822">
      <w:pPr>
        <w:spacing w:after="0" w:line="240" w:lineRule="auto"/>
        <w:jc w:val="center"/>
        <w:rPr>
          <w:rFonts w:ascii="Times New Roman" w:eastAsia="Times New Roman" w:hAnsi="Times New Roman" w:cs="Times New Roman"/>
          <w:b/>
          <w:sz w:val="24"/>
          <w:szCs w:val="24"/>
        </w:rPr>
      </w:pPr>
    </w:p>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ab/>
        <w:t>Перечень мероприятий.</w:t>
      </w:r>
    </w:p>
    <w:p w:rsidR="00835822" w:rsidRDefault="00835822">
      <w:pPr>
        <w:spacing w:after="0" w:line="240" w:lineRule="auto"/>
        <w:ind w:firstLine="540"/>
        <w:jc w:val="center"/>
        <w:rPr>
          <w:rFonts w:ascii="Times New Roman" w:eastAsia="Times New Roman" w:hAnsi="Times New Roman" w:cs="Times New Roman"/>
          <w:sz w:val="24"/>
          <w:szCs w:val="24"/>
        </w:rPr>
      </w:pPr>
    </w:p>
    <w:p w:rsidR="00835822" w:rsidRDefault="00183534">
      <w:pPr>
        <w:spacing w:after="0" w:line="240" w:lineRule="auto"/>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мероприятий Подпрограммы указан в Приложении 1 Подпрограммы 3.</w:t>
      </w: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Pr="00427296" w:rsidRDefault="00183534">
      <w:pPr>
        <w:spacing w:after="0" w:line="240" w:lineRule="auto"/>
        <w:ind w:firstLine="540"/>
        <w:jc w:val="right"/>
        <w:rPr>
          <w:rFonts w:ascii="Times New Roman" w:eastAsia="Times New Roman" w:hAnsi="Times New Roman" w:cs="Times New Roman"/>
          <w:sz w:val="24"/>
          <w:szCs w:val="24"/>
        </w:rPr>
      </w:pPr>
      <w:r w:rsidRPr="00427296">
        <w:rPr>
          <w:rFonts w:ascii="Times New Roman" w:eastAsia="Times New Roman" w:hAnsi="Times New Roman" w:cs="Times New Roman"/>
          <w:sz w:val="24"/>
          <w:szCs w:val="24"/>
        </w:rPr>
        <w:t>Приложение 1</w:t>
      </w:r>
    </w:p>
    <w:p w:rsidR="00835822" w:rsidRPr="00427296" w:rsidRDefault="00183534">
      <w:pPr>
        <w:spacing w:after="0" w:line="240" w:lineRule="auto"/>
        <w:ind w:firstLine="540"/>
        <w:jc w:val="right"/>
        <w:rPr>
          <w:rFonts w:ascii="Times New Roman" w:eastAsia="Times New Roman" w:hAnsi="Times New Roman" w:cs="Times New Roman"/>
          <w:sz w:val="24"/>
          <w:szCs w:val="24"/>
        </w:rPr>
      </w:pPr>
      <w:r w:rsidRPr="00427296">
        <w:rPr>
          <w:rFonts w:ascii="Times New Roman" w:eastAsia="Times New Roman" w:hAnsi="Times New Roman" w:cs="Times New Roman"/>
          <w:sz w:val="24"/>
          <w:szCs w:val="24"/>
        </w:rPr>
        <w:t xml:space="preserve"> Подпрограммы 3</w:t>
      </w: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Перечень мероприятий подпрограммы 3 «Формирование туристской инфраструктуры. Создание новых объектов показа, туристской инфраструктуры и туристских программ»</w:t>
      </w:r>
    </w:p>
    <w:p w:rsidR="00835822" w:rsidRDefault="00835822">
      <w:pPr>
        <w:spacing w:after="0" w:line="240" w:lineRule="auto"/>
        <w:jc w:val="center"/>
        <w:rPr>
          <w:rFonts w:ascii="Times New Roman" w:eastAsia="Times New Roman" w:hAnsi="Times New Roman" w:cs="Times New Roman"/>
          <w:b/>
          <w:sz w:val="24"/>
          <w:szCs w:val="24"/>
        </w:rPr>
      </w:pPr>
    </w:p>
    <w:tbl>
      <w:tblPr>
        <w:tblStyle w:val="ad"/>
        <w:tblW w:w="1618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1993"/>
        <w:gridCol w:w="1140"/>
        <w:gridCol w:w="1720"/>
        <w:gridCol w:w="1620"/>
        <w:gridCol w:w="820"/>
        <w:gridCol w:w="1300"/>
        <w:gridCol w:w="1120"/>
        <w:gridCol w:w="1120"/>
        <w:gridCol w:w="1120"/>
        <w:gridCol w:w="1155"/>
        <w:gridCol w:w="1050"/>
        <w:gridCol w:w="1460"/>
      </w:tblGrid>
      <w:tr w:rsidR="00835822">
        <w:trPr>
          <w:trHeight w:val="620"/>
        </w:trPr>
        <w:tc>
          <w:tcPr>
            <w:tcW w:w="567" w:type="dxa"/>
            <w:vMerge w:val="restart"/>
          </w:tcPr>
          <w:p w:rsidR="00835822" w:rsidRDefault="00183534">
            <w:pPr>
              <w:jc w:val="center"/>
              <w:rPr>
                <w:rFonts w:ascii="Times New Roman" w:eastAsia="Times New Roman" w:hAnsi="Times New Roman" w:cs="Times New Roman"/>
                <w:sz w:val="24"/>
                <w:szCs w:val="24"/>
              </w:rPr>
            </w:pPr>
            <w:bookmarkStart w:id="19" w:name="3j2qqm3" w:colFirst="0" w:colLast="0"/>
            <w:bookmarkEnd w:id="19"/>
            <w:r>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1993" w:type="dxa"/>
            <w:vMerge w:val="restart"/>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Мероприятия </w:t>
            </w:r>
            <w:r>
              <w:rPr>
                <w:rFonts w:ascii="Times New Roman" w:eastAsia="Times New Roman" w:hAnsi="Times New Roman" w:cs="Times New Roman"/>
                <w:sz w:val="24"/>
                <w:szCs w:val="24"/>
              </w:rPr>
              <w:br/>
              <w:t>подпрограммы</w:t>
            </w:r>
          </w:p>
        </w:tc>
        <w:tc>
          <w:tcPr>
            <w:tcW w:w="1140" w:type="dxa"/>
            <w:vMerge w:val="restart"/>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исполнения мероприятий</w:t>
            </w:r>
          </w:p>
        </w:tc>
        <w:tc>
          <w:tcPr>
            <w:tcW w:w="1720" w:type="dxa"/>
            <w:vMerge w:val="restart"/>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Источники     </w:t>
            </w:r>
            <w:r>
              <w:rPr>
                <w:rFonts w:ascii="Times New Roman" w:eastAsia="Times New Roman" w:hAnsi="Times New Roman" w:cs="Times New Roman"/>
                <w:sz w:val="24"/>
                <w:szCs w:val="24"/>
              </w:rPr>
              <w:br/>
              <w:t>финансирования</w:t>
            </w:r>
          </w:p>
        </w:tc>
        <w:tc>
          <w:tcPr>
            <w:tcW w:w="1620" w:type="dxa"/>
            <w:vMerge w:val="restart"/>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Объем          </w:t>
            </w:r>
            <w:r>
              <w:rPr>
                <w:rFonts w:ascii="Times New Roman" w:eastAsia="Times New Roman" w:hAnsi="Times New Roman" w:cs="Times New Roman"/>
                <w:sz w:val="24"/>
                <w:szCs w:val="24"/>
              </w:rPr>
              <w:br/>
              <w:t xml:space="preserve">финансирования </w:t>
            </w:r>
            <w:r>
              <w:rPr>
                <w:rFonts w:ascii="Times New Roman" w:eastAsia="Times New Roman" w:hAnsi="Times New Roman" w:cs="Times New Roman"/>
                <w:sz w:val="24"/>
                <w:szCs w:val="24"/>
              </w:rPr>
              <w:br/>
              <w:t xml:space="preserve">мероприятия в  </w:t>
            </w:r>
            <w:r>
              <w:rPr>
                <w:rFonts w:ascii="Times New Roman" w:eastAsia="Times New Roman" w:hAnsi="Times New Roman" w:cs="Times New Roman"/>
                <w:sz w:val="24"/>
                <w:szCs w:val="24"/>
              </w:rPr>
              <w:br/>
              <w:t>году предшествующему году начала реализации муниципальных программ</w:t>
            </w:r>
            <w:r>
              <w:rPr>
                <w:rFonts w:ascii="Times New Roman" w:eastAsia="Times New Roman" w:hAnsi="Times New Roman" w:cs="Times New Roman"/>
                <w:sz w:val="24"/>
                <w:szCs w:val="24"/>
              </w:rPr>
              <w:br/>
              <w:t>(тыс. руб.)</w:t>
            </w:r>
            <w:hyperlink w:anchor="3whwml4">
              <w:r>
                <w:rPr>
                  <w:rFonts w:ascii="Times New Roman" w:eastAsia="Times New Roman" w:hAnsi="Times New Roman" w:cs="Times New Roman"/>
                  <w:color w:val="0000FF"/>
                  <w:sz w:val="24"/>
                  <w:szCs w:val="24"/>
                  <w:u w:val="single"/>
                </w:rPr>
                <w:t>*</w:t>
              </w:r>
            </w:hyperlink>
          </w:p>
        </w:tc>
        <w:tc>
          <w:tcPr>
            <w:tcW w:w="820" w:type="dxa"/>
            <w:vMerge w:val="restart"/>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w:t>
            </w:r>
            <w:r>
              <w:rPr>
                <w:rFonts w:ascii="Times New Roman" w:eastAsia="Times New Roman" w:hAnsi="Times New Roman" w:cs="Times New Roman"/>
                <w:sz w:val="24"/>
                <w:szCs w:val="24"/>
              </w:rPr>
              <w:br/>
              <w:t xml:space="preserve">(тыс. </w:t>
            </w:r>
            <w:r>
              <w:rPr>
                <w:rFonts w:ascii="Times New Roman" w:eastAsia="Times New Roman" w:hAnsi="Times New Roman" w:cs="Times New Roman"/>
                <w:sz w:val="24"/>
                <w:szCs w:val="24"/>
              </w:rPr>
              <w:br/>
              <w:t>руб.)**</w:t>
            </w:r>
          </w:p>
        </w:tc>
        <w:tc>
          <w:tcPr>
            <w:tcW w:w="5815" w:type="dxa"/>
            <w:gridSpan w:val="5"/>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финансирования по годам (тыс. руб.)</w:t>
            </w:r>
          </w:p>
        </w:tc>
        <w:tc>
          <w:tcPr>
            <w:tcW w:w="1050" w:type="dxa"/>
            <w:vMerge w:val="restart"/>
          </w:tcPr>
          <w:p w:rsidR="00835822" w:rsidRDefault="00183534">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Ответственный</w:t>
            </w:r>
            <w:proofErr w:type="gramEnd"/>
            <w:r>
              <w:rPr>
                <w:rFonts w:ascii="Times New Roman" w:eastAsia="Times New Roman" w:hAnsi="Times New Roman" w:cs="Times New Roman"/>
                <w:sz w:val="24"/>
                <w:szCs w:val="24"/>
              </w:rPr>
              <w:t xml:space="preserve"> за выполнение</w:t>
            </w:r>
            <w:r>
              <w:rPr>
                <w:rFonts w:ascii="Times New Roman" w:eastAsia="Times New Roman" w:hAnsi="Times New Roman" w:cs="Times New Roman"/>
                <w:sz w:val="24"/>
                <w:szCs w:val="24"/>
              </w:rPr>
              <w:br/>
              <w:t xml:space="preserve">мероприятия  </w:t>
            </w:r>
            <w:r>
              <w:rPr>
                <w:rFonts w:ascii="Times New Roman" w:eastAsia="Times New Roman" w:hAnsi="Times New Roman" w:cs="Times New Roman"/>
                <w:sz w:val="24"/>
                <w:szCs w:val="24"/>
              </w:rPr>
              <w:br/>
              <w:t>подпрограммы</w:t>
            </w:r>
          </w:p>
        </w:tc>
        <w:tc>
          <w:tcPr>
            <w:tcW w:w="1460" w:type="dxa"/>
          </w:tcPr>
          <w:p w:rsidR="00835822" w:rsidRDefault="00183534">
            <w:pPr>
              <w:ind w:right="2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Результаты  </w:t>
            </w:r>
            <w:r>
              <w:rPr>
                <w:rFonts w:ascii="Times New Roman" w:eastAsia="Times New Roman" w:hAnsi="Times New Roman" w:cs="Times New Roman"/>
                <w:sz w:val="24"/>
                <w:szCs w:val="24"/>
              </w:rPr>
              <w:br/>
              <w:t xml:space="preserve">выполнения  </w:t>
            </w:r>
            <w:r>
              <w:rPr>
                <w:rFonts w:ascii="Times New Roman" w:eastAsia="Times New Roman" w:hAnsi="Times New Roman" w:cs="Times New Roman"/>
                <w:sz w:val="24"/>
                <w:szCs w:val="24"/>
              </w:rPr>
              <w:br/>
              <w:t xml:space="preserve">мероприятий </w:t>
            </w:r>
            <w:r>
              <w:rPr>
                <w:rFonts w:ascii="Times New Roman" w:eastAsia="Times New Roman" w:hAnsi="Times New Roman" w:cs="Times New Roman"/>
                <w:sz w:val="24"/>
                <w:szCs w:val="24"/>
              </w:rPr>
              <w:br/>
              <w:t>подпрограммы</w:t>
            </w:r>
          </w:p>
        </w:tc>
      </w:tr>
      <w:tr w:rsidR="00835822">
        <w:trPr>
          <w:trHeight w:val="700"/>
        </w:trPr>
        <w:tc>
          <w:tcPr>
            <w:tcW w:w="567"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93"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4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6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2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3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год</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год</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w:t>
            </w:r>
          </w:p>
        </w:tc>
        <w:tc>
          <w:tcPr>
            <w:tcW w:w="115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год</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60" w:type="dxa"/>
          </w:tcPr>
          <w:p w:rsidR="00835822" w:rsidRDefault="00835822"/>
          <w:p w:rsidR="00835822" w:rsidRDefault="00835822"/>
        </w:tc>
      </w:tr>
      <w:tr w:rsidR="00835822">
        <w:trPr>
          <w:trHeight w:val="280"/>
        </w:trPr>
        <w:tc>
          <w:tcPr>
            <w:tcW w:w="567"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93" w:type="dxa"/>
          </w:tcPr>
          <w:p w:rsidR="00835822" w:rsidRDefault="00183534">
            <w:pPr>
              <w:ind w:left="1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4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5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05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60" w:type="dxa"/>
          </w:tcPr>
          <w:p w:rsidR="00835822" w:rsidRDefault="00183534">
            <w:pPr>
              <w:ind w:right="2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835822">
        <w:trPr>
          <w:trHeight w:val="380"/>
        </w:trPr>
        <w:tc>
          <w:tcPr>
            <w:tcW w:w="567"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993" w:type="dxa"/>
            <w:vMerge w:val="restart"/>
          </w:tcPr>
          <w:p w:rsidR="00835822" w:rsidRDefault="001835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Основное мероприятие 1</w:t>
            </w:r>
          </w:p>
          <w:p w:rsidR="00835822" w:rsidRDefault="00183534">
            <w:pPr>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и внедрение на территории городского округа Зарайск новых туристических маршрутов и программ</w:t>
            </w:r>
          </w:p>
          <w:p w:rsidR="00835822" w:rsidRDefault="00835822">
            <w:pPr>
              <w:rPr>
                <w:rFonts w:ascii="Times New Roman" w:eastAsia="Times New Roman" w:hAnsi="Times New Roman" w:cs="Times New Roman"/>
                <w:sz w:val="24"/>
                <w:szCs w:val="24"/>
              </w:rPr>
            </w:pPr>
          </w:p>
        </w:tc>
        <w:tc>
          <w:tcPr>
            <w:tcW w:w="1140" w:type="dxa"/>
            <w:vMerge w:val="restart"/>
          </w:tcPr>
          <w:p w:rsidR="00835822" w:rsidRDefault="00183534">
            <w:pPr>
              <w:jc w:val="center"/>
            </w:pPr>
            <w:r>
              <w:rPr>
                <w:rFonts w:ascii="Times New Roman" w:eastAsia="Times New Roman" w:hAnsi="Times New Roman" w:cs="Times New Roman"/>
                <w:sz w:val="24"/>
                <w:szCs w:val="24"/>
              </w:rPr>
              <w:t>2018-2022</w:t>
            </w:r>
          </w:p>
          <w:p w:rsidR="00835822" w:rsidRDefault="00835822">
            <w:pPr>
              <w:rPr>
                <w:rFonts w:ascii="Times New Roman" w:eastAsia="Times New Roman" w:hAnsi="Times New Roman" w:cs="Times New Roman"/>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0" w:type="dxa"/>
            <w:vMerge w:val="restart"/>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МБУ «Центр инвестиций и устойчивого развития городского округа Зарайск»</w:t>
            </w:r>
          </w:p>
        </w:tc>
        <w:tc>
          <w:tcPr>
            <w:tcW w:w="1460" w:type="dxa"/>
            <w:vMerge w:val="restart"/>
          </w:tcPr>
          <w:p w:rsidR="00835822" w:rsidRDefault="00183534">
            <w:pPr>
              <w:ind w:right="278"/>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показателя «Увеличение экскурсионного потока», «Среднегодовая загрузка КСР»</w:t>
            </w:r>
          </w:p>
          <w:p w:rsidR="00835822" w:rsidRDefault="00835822"/>
          <w:p w:rsidR="00835822" w:rsidRDefault="00835822"/>
          <w:p w:rsidR="00835822" w:rsidRDefault="00835822"/>
          <w:p w:rsidR="00835822" w:rsidRDefault="00835822"/>
          <w:p w:rsidR="00835822" w:rsidRDefault="00835822"/>
          <w:p w:rsidR="00835822" w:rsidRDefault="00835822">
            <w:pPr>
              <w:rPr>
                <w:rFonts w:ascii="Times New Roman" w:eastAsia="Times New Roman" w:hAnsi="Times New Roman" w:cs="Times New Roman"/>
                <w:sz w:val="24"/>
                <w:szCs w:val="24"/>
              </w:rPr>
            </w:pPr>
          </w:p>
        </w:tc>
      </w:tr>
      <w:tr w:rsidR="00835822">
        <w:trPr>
          <w:trHeight w:val="540"/>
        </w:trPr>
        <w:tc>
          <w:tcPr>
            <w:tcW w:w="567"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93"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4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700"/>
        </w:trPr>
        <w:tc>
          <w:tcPr>
            <w:tcW w:w="567"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93"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4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140"/>
        </w:trPr>
        <w:tc>
          <w:tcPr>
            <w:tcW w:w="567"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93"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4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520"/>
        </w:trPr>
        <w:tc>
          <w:tcPr>
            <w:tcW w:w="567"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93"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4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80"/>
        </w:trPr>
        <w:tc>
          <w:tcPr>
            <w:tcW w:w="567"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93"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4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Другие источники </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140"/>
        </w:trPr>
        <w:tc>
          <w:tcPr>
            <w:tcW w:w="567"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p w:rsidR="00835822" w:rsidRDefault="00835822">
            <w:pPr>
              <w:rPr>
                <w:rFonts w:ascii="Times New Roman" w:eastAsia="Times New Roman" w:hAnsi="Times New Roman" w:cs="Times New Roman"/>
                <w:sz w:val="24"/>
                <w:szCs w:val="24"/>
              </w:rPr>
            </w:pPr>
          </w:p>
        </w:tc>
        <w:tc>
          <w:tcPr>
            <w:tcW w:w="1993"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Разработка и регистрация в Министерстве культуры МО новых туристических маршрутов </w:t>
            </w:r>
          </w:p>
        </w:tc>
        <w:tc>
          <w:tcPr>
            <w:tcW w:w="1140" w:type="dxa"/>
            <w:vMerge w:val="restart"/>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2018-2022</w:t>
            </w:r>
          </w:p>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Pr>
              <w:rPr>
                <w:rFonts w:ascii="Times New Roman" w:eastAsia="Times New Roman" w:hAnsi="Times New Roman" w:cs="Times New Roman"/>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140"/>
        </w:trPr>
        <w:tc>
          <w:tcPr>
            <w:tcW w:w="567"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93"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4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140"/>
        </w:trPr>
        <w:tc>
          <w:tcPr>
            <w:tcW w:w="567"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93"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4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140"/>
        </w:trPr>
        <w:tc>
          <w:tcPr>
            <w:tcW w:w="567"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93"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4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140"/>
        </w:trPr>
        <w:tc>
          <w:tcPr>
            <w:tcW w:w="567"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93"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4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140"/>
        </w:trPr>
        <w:tc>
          <w:tcPr>
            <w:tcW w:w="567"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93"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4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Другие источники </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60"/>
        </w:trPr>
        <w:tc>
          <w:tcPr>
            <w:tcW w:w="567"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1993"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Внедрение новых туристических программ, экскурсий.</w:t>
            </w:r>
          </w:p>
          <w:p w:rsidR="00835822" w:rsidRDefault="00835822">
            <w:pPr>
              <w:rPr>
                <w:rFonts w:ascii="Times New Roman" w:eastAsia="Times New Roman" w:hAnsi="Times New Roman" w:cs="Times New Roman"/>
                <w:sz w:val="24"/>
                <w:szCs w:val="24"/>
              </w:rPr>
            </w:pPr>
          </w:p>
        </w:tc>
        <w:tc>
          <w:tcPr>
            <w:tcW w:w="1140"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2018-2022</w:t>
            </w: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180"/>
        </w:trPr>
        <w:tc>
          <w:tcPr>
            <w:tcW w:w="567"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93"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4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180"/>
        </w:trPr>
        <w:tc>
          <w:tcPr>
            <w:tcW w:w="567"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93"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4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180"/>
        </w:trPr>
        <w:tc>
          <w:tcPr>
            <w:tcW w:w="567"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93"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4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180"/>
        </w:trPr>
        <w:tc>
          <w:tcPr>
            <w:tcW w:w="567"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93"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4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c>
          <w:tcPr>
            <w:tcW w:w="567"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93"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4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Другие источники </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320"/>
        </w:trPr>
        <w:tc>
          <w:tcPr>
            <w:tcW w:w="567"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993" w:type="dxa"/>
            <w:vMerge w:val="restart"/>
          </w:tcPr>
          <w:p w:rsidR="00835822" w:rsidRDefault="001835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Основное мероприятие 2 </w:t>
            </w:r>
          </w:p>
          <w:p w:rsidR="00835822" w:rsidRDefault="00183534">
            <w:pPr>
              <w:ind w:right="-107"/>
              <w:rPr>
                <w:rFonts w:ascii="Times New Roman" w:eastAsia="Times New Roman" w:hAnsi="Times New Roman" w:cs="Times New Roman"/>
                <w:b/>
                <w:sz w:val="24"/>
                <w:szCs w:val="24"/>
              </w:rPr>
            </w:pPr>
            <w:r>
              <w:rPr>
                <w:rFonts w:ascii="Times New Roman" w:eastAsia="Times New Roman" w:hAnsi="Times New Roman" w:cs="Times New Roman"/>
                <w:sz w:val="24"/>
                <w:szCs w:val="24"/>
              </w:rPr>
              <w:t>Содействие в организации и открытии новых объектов показа и туристской инфраструктуры</w:t>
            </w:r>
          </w:p>
          <w:p w:rsidR="00835822" w:rsidRDefault="00835822">
            <w:pPr>
              <w:rPr>
                <w:rFonts w:ascii="Times New Roman" w:eastAsia="Times New Roman" w:hAnsi="Times New Roman" w:cs="Times New Roman"/>
                <w:sz w:val="24"/>
                <w:szCs w:val="24"/>
              </w:rPr>
            </w:pPr>
          </w:p>
          <w:p w:rsidR="00835822" w:rsidRDefault="00835822">
            <w:pPr>
              <w:jc w:val="center"/>
              <w:rPr>
                <w:rFonts w:ascii="Times New Roman" w:eastAsia="Times New Roman" w:hAnsi="Times New Roman" w:cs="Times New Roman"/>
                <w:sz w:val="24"/>
                <w:szCs w:val="24"/>
              </w:rPr>
            </w:pPr>
          </w:p>
        </w:tc>
        <w:tc>
          <w:tcPr>
            <w:tcW w:w="1140" w:type="dxa"/>
            <w:vMerge w:val="restart"/>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2018-2022</w:t>
            </w:r>
          </w:p>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Pr>
              <w:rPr>
                <w:rFonts w:ascii="Times New Roman" w:eastAsia="Times New Roman" w:hAnsi="Times New Roman" w:cs="Times New Roman"/>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0"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МБУ «Центр инвестиций и устойчивого развития городского округа Зарайск»</w:t>
            </w:r>
          </w:p>
        </w:tc>
        <w:tc>
          <w:tcPr>
            <w:tcW w:w="1460"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показателей «Гостиничный фонд (число койко-мест)</w:t>
            </w:r>
          </w:p>
          <w:p w:rsidR="00835822" w:rsidRDefault="00835822">
            <w:pPr>
              <w:rPr>
                <w:rFonts w:ascii="Times New Roman" w:eastAsia="Times New Roman" w:hAnsi="Times New Roman" w:cs="Times New Roman"/>
                <w:sz w:val="24"/>
                <w:szCs w:val="24"/>
              </w:rPr>
            </w:pPr>
          </w:p>
          <w:p w:rsidR="00835822" w:rsidRDefault="00183534">
            <w:r>
              <w:rPr>
                <w:rFonts w:ascii="Times New Roman" w:eastAsia="Times New Roman" w:hAnsi="Times New Roman" w:cs="Times New Roman"/>
                <w:sz w:val="24"/>
                <w:szCs w:val="24"/>
              </w:rPr>
              <w:t xml:space="preserve">Выполнение показателя «Количество </w:t>
            </w:r>
            <w:proofErr w:type="gramStart"/>
            <w:r>
              <w:rPr>
                <w:rFonts w:ascii="Times New Roman" w:eastAsia="Times New Roman" w:hAnsi="Times New Roman" w:cs="Times New Roman"/>
                <w:sz w:val="24"/>
                <w:szCs w:val="24"/>
              </w:rPr>
              <w:t>занятых</w:t>
            </w:r>
            <w:proofErr w:type="gramEnd"/>
            <w:r>
              <w:rPr>
                <w:rFonts w:ascii="Times New Roman" w:eastAsia="Times New Roman" w:hAnsi="Times New Roman" w:cs="Times New Roman"/>
                <w:sz w:val="24"/>
                <w:szCs w:val="24"/>
              </w:rPr>
              <w:t xml:space="preserve"> в сфере туризм»</w:t>
            </w:r>
          </w:p>
          <w:p w:rsidR="00835822" w:rsidRDefault="00835822">
            <w:pPr>
              <w:rPr>
                <w:rFonts w:ascii="Times New Roman" w:eastAsia="Times New Roman" w:hAnsi="Times New Roman" w:cs="Times New Roman"/>
                <w:b/>
                <w:sz w:val="24"/>
                <w:szCs w:val="24"/>
              </w:rPr>
            </w:pPr>
          </w:p>
        </w:tc>
      </w:tr>
      <w:tr w:rsidR="00835822">
        <w:trPr>
          <w:trHeight w:val="320"/>
        </w:trPr>
        <w:tc>
          <w:tcPr>
            <w:tcW w:w="567"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93"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4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320"/>
        </w:trPr>
        <w:tc>
          <w:tcPr>
            <w:tcW w:w="567"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93"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4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320"/>
        </w:trPr>
        <w:tc>
          <w:tcPr>
            <w:tcW w:w="567"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93"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4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320"/>
        </w:trPr>
        <w:tc>
          <w:tcPr>
            <w:tcW w:w="567"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93"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4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320"/>
        </w:trPr>
        <w:tc>
          <w:tcPr>
            <w:tcW w:w="567"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93"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4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Другие источники </w:t>
            </w:r>
          </w:p>
        </w:tc>
        <w:tc>
          <w:tcPr>
            <w:tcW w:w="16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5" w:type="dxa"/>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35822">
        <w:trPr>
          <w:trHeight w:val="220"/>
        </w:trPr>
        <w:tc>
          <w:tcPr>
            <w:tcW w:w="567" w:type="dxa"/>
            <w:vMerge w:val="restart"/>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p w:rsidR="00835822" w:rsidRDefault="00835822">
            <w:pPr>
              <w:jc w:val="center"/>
              <w:rPr>
                <w:rFonts w:ascii="Times New Roman" w:eastAsia="Times New Roman" w:hAnsi="Times New Roman" w:cs="Times New Roman"/>
                <w:sz w:val="24"/>
                <w:szCs w:val="24"/>
              </w:rPr>
            </w:pPr>
          </w:p>
          <w:p w:rsidR="00835822" w:rsidRDefault="00835822">
            <w:pPr>
              <w:jc w:val="center"/>
              <w:rPr>
                <w:rFonts w:ascii="Times New Roman" w:eastAsia="Times New Roman" w:hAnsi="Times New Roman" w:cs="Times New Roman"/>
                <w:sz w:val="24"/>
                <w:szCs w:val="24"/>
              </w:rPr>
            </w:pPr>
          </w:p>
          <w:p w:rsidR="00835822" w:rsidRDefault="00835822">
            <w:pPr>
              <w:jc w:val="center"/>
              <w:rPr>
                <w:rFonts w:ascii="Times New Roman" w:eastAsia="Times New Roman" w:hAnsi="Times New Roman" w:cs="Times New Roman"/>
                <w:sz w:val="24"/>
                <w:szCs w:val="24"/>
              </w:rPr>
            </w:pPr>
          </w:p>
          <w:p w:rsidR="00835822" w:rsidRDefault="00835822">
            <w:pPr>
              <w:jc w:val="center"/>
              <w:rPr>
                <w:rFonts w:ascii="Times New Roman" w:eastAsia="Times New Roman" w:hAnsi="Times New Roman" w:cs="Times New Roman"/>
                <w:sz w:val="24"/>
                <w:szCs w:val="24"/>
              </w:rPr>
            </w:pPr>
          </w:p>
          <w:p w:rsidR="00835822" w:rsidRDefault="00835822">
            <w:pPr>
              <w:jc w:val="center"/>
              <w:rPr>
                <w:rFonts w:ascii="Times New Roman" w:eastAsia="Times New Roman" w:hAnsi="Times New Roman" w:cs="Times New Roman"/>
                <w:sz w:val="24"/>
                <w:szCs w:val="24"/>
              </w:rPr>
            </w:pPr>
          </w:p>
          <w:p w:rsidR="00835822" w:rsidRDefault="00835822">
            <w:pPr>
              <w:jc w:val="center"/>
              <w:rPr>
                <w:rFonts w:ascii="Times New Roman" w:eastAsia="Times New Roman" w:hAnsi="Times New Roman" w:cs="Times New Roman"/>
                <w:sz w:val="24"/>
                <w:szCs w:val="24"/>
              </w:rPr>
            </w:pPr>
          </w:p>
        </w:tc>
        <w:tc>
          <w:tcPr>
            <w:tcW w:w="1993" w:type="dxa"/>
            <w:vMerge w:val="restart"/>
          </w:tcPr>
          <w:p w:rsidR="00835822" w:rsidRDefault="001835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Содействие в открытии точек питания и размещения</w:t>
            </w:r>
          </w:p>
        </w:tc>
        <w:tc>
          <w:tcPr>
            <w:tcW w:w="1140"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2018-2022</w:t>
            </w:r>
          </w:p>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Pr>
              <w:rPr>
                <w:rFonts w:ascii="Times New Roman" w:eastAsia="Times New Roman" w:hAnsi="Times New Roman" w:cs="Times New Roman"/>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3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440"/>
        </w:trPr>
        <w:tc>
          <w:tcPr>
            <w:tcW w:w="567"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93"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4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6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3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340"/>
        </w:trPr>
        <w:tc>
          <w:tcPr>
            <w:tcW w:w="567"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93"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4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6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3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340"/>
        </w:trPr>
        <w:tc>
          <w:tcPr>
            <w:tcW w:w="567"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93"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4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w:t>
            </w:r>
          </w:p>
        </w:tc>
        <w:tc>
          <w:tcPr>
            <w:tcW w:w="16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3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340"/>
        </w:trPr>
        <w:tc>
          <w:tcPr>
            <w:tcW w:w="567"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93"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4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6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3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360"/>
        </w:trPr>
        <w:tc>
          <w:tcPr>
            <w:tcW w:w="567"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93"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4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Другие источники</w:t>
            </w:r>
          </w:p>
        </w:tc>
        <w:tc>
          <w:tcPr>
            <w:tcW w:w="16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3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80"/>
        </w:trPr>
        <w:tc>
          <w:tcPr>
            <w:tcW w:w="567"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1993" w:type="dxa"/>
            <w:vMerge w:val="restart"/>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Содействие в открытии новых объектов показа</w:t>
            </w:r>
          </w:p>
          <w:p w:rsidR="00835822" w:rsidRDefault="00835822"/>
          <w:p w:rsidR="00835822" w:rsidRDefault="00835822"/>
          <w:p w:rsidR="00835822" w:rsidRDefault="00835822"/>
          <w:p w:rsidR="00835822" w:rsidRDefault="00835822"/>
          <w:p w:rsidR="00835822" w:rsidRDefault="00835822">
            <w:pPr>
              <w:rPr>
                <w:rFonts w:ascii="Times New Roman" w:eastAsia="Times New Roman" w:hAnsi="Times New Roman" w:cs="Times New Roman"/>
                <w:sz w:val="24"/>
                <w:szCs w:val="24"/>
              </w:rPr>
            </w:pPr>
          </w:p>
        </w:tc>
        <w:tc>
          <w:tcPr>
            <w:tcW w:w="1140" w:type="dxa"/>
            <w:vMerge w:val="restart"/>
          </w:tcPr>
          <w:p w:rsidR="00835822" w:rsidRDefault="0018353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2018-2022</w:t>
            </w:r>
          </w:p>
          <w:p w:rsidR="00835822" w:rsidRDefault="00835822"/>
          <w:p w:rsidR="00835822" w:rsidRDefault="00835822"/>
          <w:p w:rsidR="00835822" w:rsidRDefault="00835822">
            <w:pPr>
              <w:rPr>
                <w:rFonts w:ascii="Times New Roman" w:eastAsia="Times New Roman" w:hAnsi="Times New Roman" w:cs="Times New Roman"/>
                <w:b/>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3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50" w:type="dxa"/>
            <w:vMerge w:val="restart"/>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МБУ «Центр инвестиций и устойчивого развития городского округа Зарайск»</w:t>
            </w: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700"/>
        </w:trPr>
        <w:tc>
          <w:tcPr>
            <w:tcW w:w="567"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93"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4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6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3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700"/>
        </w:trPr>
        <w:tc>
          <w:tcPr>
            <w:tcW w:w="567"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93"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4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6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3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60"/>
        </w:trPr>
        <w:tc>
          <w:tcPr>
            <w:tcW w:w="567"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93"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4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w:t>
            </w:r>
          </w:p>
        </w:tc>
        <w:tc>
          <w:tcPr>
            <w:tcW w:w="16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3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260"/>
        </w:trPr>
        <w:tc>
          <w:tcPr>
            <w:tcW w:w="567"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93"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4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6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3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35822">
        <w:trPr>
          <w:trHeight w:val="120"/>
        </w:trPr>
        <w:tc>
          <w:tcPr>
            <w:tcW w:w="567"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993"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4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720" w:type="dxa"/>
          </w:tcPr>
          <w:p w:rsidR="00835822" w:rsidRDefault="001835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Другие источники </w:t>
            </w:r>
          </w:p>
        </w:tc>
        <w:tc>
          <w:tcPr>
            <w:tcW w:w="16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30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55" w:type="dxa"/>
          </w:tcPr>
          <w:p w:rsidR="00835822" w:rsidRDefault="001835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5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460" w:type="dxa"/>
            <w:vMerge/>
          </w:tcPr>
          <w:p w:rsidR="00835822" w:rsidRDefault="00835822">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bl>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jc w:val="right"/>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Pr="00427296" w:rsidRDefault="00183534">
      <w:pPr>
        <w:spacing w:after="0" w:line="240" w:lineRule="auto"/>
        <w:jc w:val="right"/>
        <w:rPr>
          <w:rFonts w:ascii="Times New Roman" w:eastAsia="Times New Roman" w:hAnsi="Times New Roman" w:cs="Times New Roman"/>
          <w:sz w:val="24"/>
          <w:szCs w:val="24"/>
        </w:rPr>
      </w:pPr>
      <w:r w:rsidRPr="00427296">
        <w:rPr>
          <w:rFonts w:ascii="Times New Roman" w:eastAsia="Times New Roman" w:hAnsi="Times New Roman" w:cs="Times New Roman"/>
          <w:sz w:val="24"/>
          <w:szCs w:val="24"/>
        </w:rPr>
        <w:t>Приложение №5</w:t>
      </w:r>
      <w:r w:rsidRPr="00427296">
        <w:rPr>
          <w:rFonts w:ascii="Times New Roman" w:eastAsia="Times New Roman" w:hAnsi="Times New Roman" w:cs="Times New Roman"/>
          <w:sz w:val="24"/>
          <w:szCs w:val="24"/>
        </w:rPr>
        <w:br/>
        <w:t xml:space="preserve"> к программе</w:t>
      </w:r>
    </w:p>
    <w:p w:rsidR="00835822" w:rsidRDefault="00835822">
      <w:pPr>
        <w:spacing w:after="0" w:line="240" w:lineRule="auto"/>
        <w:jc w:val="center"/>
        <w:rPr>
          <w:rFonts w:ascii="Times New Roman" w:eastAsia="Times New Roman" w:hAnsi="Times New Roman" w:cs="Times New Roman"/>
          <w:b/>
          <w:sz w:val="24"/>
          <w:szCs w:val="24"/>
        </w:rPr>
      </w:pPr>
    </w:p>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Паспорт подпрограммы 4 «Содействие развитию событийного туризма» </w:t>
      </w:r>
    </w:p>
    <w:p w:rsidR="00835822" w:rsidRDefault="00835822">
      <w:pPr>
        <w:spacing w:after="0" w:line="240" w:lineRule="auto"/>
        <w:jc w:val="center"/>
        <w:rPr>
          <w:rFonts w:ascii="Times New Roman" w:eastAsia="Times New Roman" w:hAnsi="Times New Roman" w:cs="Times New Roman"/>
          <w:b/>
          <w:sz w:val="24"/>
          <w:szCs w:val="24"/>
        </w:rPr>
      </w:pPr>
    </w:p>
    <w:tbl>
      <w:tblPr>
        <w:tblStyle w:val="ae"/>
        <w:tblW w:w="13304" w:type="dxa"/>
        <w:tblInd w:w="-73" w:type="dxa"/>
        <w:tblLayout w:type="fixed"/>
        <w:tblLook w:val="0000" w:firstRow="0" w:lastRow="0" w:firstColumn="0" w:lastColumn="0" w:noHBand="0" w:noVBand="0"/>
      </w:tblPr>
      <w:tblGrid>
        <w:gridCol w:w="2315"/>
        <w:gridCol w:w="1984"/>
        <w:gridCol w:w="2288"/>
        <w:gridCol w:w="1347"/>
        <w:gridCol w:w="1092"/>
        <w:gridCol w:w="1092"/>
        <w:gridCol w:w="1385"/>
        <w:gridCol w:w="937"/>
        <w:gridCol w:w="864"/>
      </w:tblGrid>
      <w:tr w:rsidR="00835822">
        <w:trPr>
          <w:trHeight w:val="560"/>
        </w:trPr>
        <w:tc>
          <w:tcPr>
            <w:tcW w:w="4299" w:type="dxa"/>
            <w:gridSpan w:val="2"/>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Муниципальный заказчик        </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подпрограммы                    </w:t>
            </w:r>
          </w:p>
        </w:tc>
        <w:tc>
          <w:tcPr>
            <w:tcW w:w="9005" w:type="dxa"/>
            <w:gridSpan w:val="7"/>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городского округа Зарайск Московской области, Комитет по культуре, физической культуре, спорту, работе с детьми и молодежью администрации городского округа Зарайск Московской области.</w:t>
            </w:r>
          </w:p>
          <w:p w:rsidR="00835822" w:rsidRDefault="00835822">
            <w:pPr>
              <w:spacing w:after="0" w:line="240" w:lineRule="auto"/>
              <w:rPr>
                <w:rFonts w:ascii="Times New Roman" w:eastAsia="Times New Roman" w:hAnsi="Times New Roman" w:cs="Times New Roman"/>
                <w:sz w:val="24"/>
                <w:szCs w:val="24"/>
              </w:rPr>
            </w:pPr>
          </w:p>
        </w:tc>
      </w:tr>
      <w:tr w:rsidR="00835822" w:rsidTr="00427296">
        <w:trPr>
          <w:trHeight w:val="260"/>
        </w:trPr>
        <w:tc>
          <w:tcPr>
            <w:tcW w:w="2315" w:type="dxa"/>
            <w:vMerge w:val="restart"/>
            <w:tcBorders>
              <w:top w:val="single" w:sz="4" w:space="0" w:color="000000"/>
              <w:left w:val="single" w:sz="4" w:space="0" w:color="000000"/>
              <w:bottom w:val="single" w:sz="4" w:space="0" w:color="auto"/>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Источники         </w:t>
            </w:r>
            <w:r>
              <w:rPr>
                <w:rFonts w:ascii="Times New Roman" w:eastAsia="Times New Roman" w:hAnsi="Times New Roman" w:cs="Times New Roman"/>
                <w:sz w:val="24"/>
                <w:szCs w:val="24"/>
              </w:rPr>
              <w:br/>
              <w:t xml:space="preserve">финансирования    </w:t>
            </w:r>
            <w:r>
              <w:rPr>
                <w:rFonts w:ascii="Times New Roman" w:eastAsia="Times New Roman" w:hAnsi="Times New Roman" w:cs="Times New Roman"/>
                <w:sz w:val="24"/>
                <w:szCs w:val="24"/>
              </w:rPr>
              <w:br/>
              <w:t xml:space="preserve">подпрограммы по   </w:t>
            </w:r>
            <w:r>
              <w:rPr>
                <w:rFonts w:ascii="Times New Roman" w:eastAsia="Times New Roman" w:hAnsi="Times New Roman" w:cs="Times New Roman"/>
                <w:sz w:val="24"/>
                <w:szCs w:val="24"/>
              </w:rPr>
              <w:br/>
              <w:t>годам реализации и</w:t>
            </w:r>
            <w:r>
              <w:rPr>
                <w:rFonts w:ascii="Times New Roman" w:eastAsia="Times New Roman" w:hAnsi="Times New Roman" w:cs="Times New Roman"/>
                <w:sz w:val="24"/>
                <w:szCs w:val="24"/>
              </w:rPr>
              <w:br/>
              <w:t xml:space="preserve">главным           </w:t>
            </w:r>
            <w:r>
              <w:rPr>
                <w:rFonts w:ascii="Times New Roman" w:eastAsia="Times New Roman" w:hAnsi="Times New Roman" w:cs="Times New Roman"/>
                <w:sz w:val="24"/>
                <w:szCs w:val="24"/>
              </w:rPr>
              <w:br/>
              <w:t xml:space="preserve">распорядителям    </w:t>
            </w:r>
            <w:r>
              <w:rPr>
                <w:rFonts w:ascii="Times New Roman" w:eastAsia="Times New Roman" w:hAnsi="Times New Roman" w:cs="Times New Roman"/>
                <w:sz w:val="24"/>
                <w:szCs w:val="24"/>
              </w:rPr>
              <w:br/>
              <w:t>бюджетных средств,</w:t>
            </w:r>
            <w:r>
              <w:rPr>
                <w:rFonts w:ascii="Times New Roman" w:eastAsia="Times New Roman" w:hAnsi="Times New Roman" w:cs="Times New Roman"/>
                <w:sz w:val="24"/>
                <w:szCs w:val="24"/>
              </w:rPr>
              <w:br/>
              <w:t xml:space="preserve">в том числе по    </w:t>
            </w:r>
            <w:r>
              <w:rPr>
                <w:rFonts w:ascii="Times New Roman" w:eastAsia="Times New Roman" w:hAnsi="Times New Roman" w:cs="Times New Roman"/>
                <w:sz w:val="24"/>
                <w:szCs w:val="24"/>
              </w:rPr>
              <w:br/>
              <w:t xml:space="preserve">годам:            </w:t>
            </w:r>
          </w:p>
        </w:tc>
        <w:tc>
          <w:tcPr>
            <w:tcW w:w="1984" w:type="dxa"/>
            <w:vMerge w:val="restart"/>
            <w:tcBorders>
              <w:top w:val="single" w:sz="4" w:space="0" w:color="000000"/>
              <w:left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Главный      </w:t>
            </w:r>
            <w:r>
              <w:rPr>
                <w:rFonts w:ascii="Times New Roman" w:eastAsia="Times New Roman" w:hAnsi="Times New Roman" w:cs="Times New Roman"/>
                <w:sz w:val="24"/>
                <w:szCs w:val="24"/>
              </w:rPr>
              <w:br/>
              <w:t>распорядитель</w:t>
            </w:r>
            <w:r>
              <w:rPr>
                <w:rFonts w:ascii="Times New Roman" w:eastAsia="Times New Roman" w:hAnsi="Times New Roman" w:cs="Times New Roman"/>
                <w:sz w:val="24"/>
                <w:szCs w:val="24"/>
              </w:rPr>
              <w:br/>
              <w:t xml:space="preserve">бюджетных    </w:t>
            </w:r>
            <w:r>
              <w:rPr>
                <w:rFonts w:ascii="Times New Roman" w:eastAsia="Times New Roman" w:hAnsi="Times New Roman" w:cs="Times New Roman"/>
                <w:sz w:val="24"/>
                <w:szCs w:val="24"/>
              </w:rPr>
              <w:br/>
              <w:t>средств</w:t>
            </w:r>
          </w:p>
        </w:tc>
        <w:tc>
          <w:tcPr>
            <w:tcW w:w="2288" w:type="dxa"/>
            <w:vMerge w:val="restart"/>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      </w:t>
            </w:r>
            <w:r>
              <w:rPr>
                <w:rFonts w:ascii="Times New Roman" w:eastAsia="Times New Roman" w:hAnsi="Times New Roman" w:cs="Times New Roman"/>
                <w:sz w:val="24"/>
                <w:szCs w:val="24"/>
              </w:rPr>
              <w:br/>
              <w:t>финансирования</w:t>
            </w:r>
          </w:p>
        </w:tc>
        <w:tc>
          <w:tcPr>
            <w:tcW w:w="6717" w:type="dxa"/>
            <w:gridSpan w:val="6"/>
            <w:tcBorders>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(тыс. рублей)**</w:t>
            </w:r>
          </w:p>
        </w:tc>
      </w:tr>
      <w:tr w:rsidR="00835822" w:rsidTr="00427296">
        <w:trPr>
          <w:trHeight w:val="520"/>
        </w:trPr>
        <w:tc>
          <w:tcPr>
            <w:tcW w:w="2315"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84"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88" w:type="dxa"/>
            <w:vMerge/>
            <w:tcBorders>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347"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год</w:t>
            </w:r>
          </w:p>
        </w:tc>
        <w:tc>
          <w:tcPr>
            <w:tcW w:w="1092"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w:t>
            </w:r>
          </w:p>
        </w:tc>
        <w:tc>
          <w:tcPr>
            <w:tcW w:w="1092"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год</w:t>
            </w:r>
          </w:p>
        </w:tc>
        <w:tc>
          <w:tcPr>
            <w:tcW w:w="1385"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w:t>
            </w:r>
          </w:p>
        </w:tc>
        <w:tc>
          <w:tcPr>
            <w:tcW w:w="937"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год</w:t>
            </w:r>
          </w:p>
        </w:tc>
        <w:tc>
          <w:tcPr>
            <w:tcW w:w="86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r>
      <w:tr w:rsidR="00835822" w:rsidTr="005C68D9">
        <w:trPr>
          <w:trHeight w:val="400"/>
        </w:trPr>
        <w:tc>
          <w:tcPr>
            <w:tcW w:w="2315"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84" w:type="dxa"/>
            <w:vMerge w:val="restart"/>
            <w:tcBorders>
              <w:top w:val="single" w:sz="4" w:space="0" w:color="000000"/>
              <w:left w:val="single" w:sz="4" w:space="0" w:color="000000"/>
              <w:bottom w:val="single" w:sz="4" w:space="0" w:color="auto"/>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городского округа Зарайск Московской области, </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Комитет по культуре, физической культуре, спорту, работе с детьми и молодежью администрации городского округа  Зарайск Московской области.</w:t>
            </w:r>
          </w:p>
        </w:tc>
        <w:tc>
          <w:tcPr>
            <w:tcW w:w="2288"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w:t>
            </w:r>
            <w:r>
              <w:rPr>
                <w:rFonts w:ascii="Times New Roman" w:eastAsia="Times New Roman" w:hAnsi="Times New Roman" w:cs="Times New Roman"/>
                <w:sz w:val="24"/>
                <w:szCs w:val="24"/>
              </w:rPr>
              <w:br/>
              <w:t xml:space="preserve">в том числе:  </w:t>
            </w:r>
          </w:p>
        </w:tc>
        <w:tc>
          <w:tcPr>
            <w:tcW w:w="1347" w:type="dxa"/>
            <w:tcBorders>
              <w:left w:val="single" w:sz="4" w:space="0" w:color="000000"/>
              <w:bottom w:val="single" w:sz="4" w:space="0" w:color="000000"/>
              <w:right w:val="single" w:sz="4" w:space="0" w:color="000000"/>
            </w:tcBorders>
            <w:vAlign w:val="center"/>
          </w:tcPr>
          <w:p w:rsidR="00835822" w:rsidRDefault="00183534" w:rsidP="00972F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C68D9">
              <w:rPr>
                <w:rFonts w:ascii="Times New Roman" w:eastAsia="Times New Roman" w:hAnsi="Times New Roman" w:cs="Times New Roman"/>
                <w:sz w:val="24"/>
                <w:szCs w:val="24"/>
              </w:rPr>
              <w:t>79,7</w:t>
            </w:r>
          </w:p>
        </w:tc>
        <w:tc>
          <w:tcPr>
            <w:tcW w:w="1092"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092"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385"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937"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864" w:type="dxa"/>
            <w:tcBorders>
              <w:left w:val="single" w:sz="4" w:space="0" w:color="000000"/>
              <w:bottom w:val="single" w:sz="4" w:space="0" w:color="000000"/>
              <w:right w:val="single" w:sz="4" w:space="0" w:color="000000"/>
            </w:tcBorders>
            <w:vAlign w:val="center"/>
          </w:tcPr>
          <w:p w:rsidR="00835822" w:rsidRDefault="005C68D9" w:rsidP="005C68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899,7</w:t>
            </w:r>
          </w:p>
        </w:tc>
      </w:tr>
      <w:tr w:rsidR="00835822" w:rsidTr="00427296">
        <w:trPr>
          <w:trHeight w:val="520"/>
        </w:trPr>
        <w:tc>
          <w:tcPr>
            <w:tcW w:w="2315"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84"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88"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347"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92"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92"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5"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7"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35822" w:rsidTr="00427296">
        <w:trPr>
          <w:trHeight w:val="380"/>
        </w:trPr>
        <w:tc>
          <w:tcPr>
            <w:tcW w:w="2315"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84"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88"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347"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92"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92"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5"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7"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35822" w:rsidTr="00427296">
        <w:trPr>
          <w:trHeight w:val="460"/>
        </w:trPr>
        <w:tc>
          <w:tcPr>
            <w:tcW w:w="2315"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84"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88"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w:t>
            </w:r>
          </w:p>
        </w:tc>
        <w:tc>
          <w:tcPr>
            <w:tcW w:w="1347" w:type="dxa"/>
            <w:tcBorders>
              <w:left w:val="single" w:sz="4" w:space="0" w:color="000000"/>
              <w:bottom w:val="single" w:sz="4" w:space="0" w:color="000000"/>
              <w:right w:val="single" w:sz="4" w:space="0" w:color="000000"/>
            </w:tcBorders>
            <w:vAlign w:val="center"/>
          </w:tcPr>
          <w:p w:rsidR="00835822" w:rsidRDefault="005C68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179,7</w:t>
            </w:r>
          </w:p>
        </w:tc>
        <w:tc>
          <w:tcPr>
            <w:tcW w:w="1092"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092"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385"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937"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864" w:type="dxa"/>
            <w:tcBorders>
              <w:left w:val="single" w:sz="4" w:space="0" w:color="000000"/>
              <w:bottom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p w:rsidR="00835822" w:rsidRDefault="005C68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899,7</w:t>
            </w:r>
          </w:p>
        </w:tc>
      </w:tr>
      <w:tr w:rsidR="00835822" w:rsidTr="00427296">
        <w:trPr>
          <w:trHeight w:val="360"/>
        </w:trPr>
        <w:tc>
          <w:tcPr>
            <w:tcW w:w="2315"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84"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88"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347"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92"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92"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5"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7"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35822" w:rsidTr="00427296">
        <w:trPr>
          <w:trHeight w:val="400"/>
        </w:trPr>
        <w:tc>
          <w:tcPr>
            <w:tcW w:w="2315"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84"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88"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Другие источники</w:t>
            </w:r>
          </w:p>
        </w:tc>
        <w:tc>
          <w:tcPr>
            <w:tcW w:w="1347"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92"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92"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5"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7"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835822" w:rsidRDefault="00835822">
      <w:pPr>
        <w:spacing w:after="0" w:line="240" w:lineRule="auto"/>
        <w:ind w:right="-107"/>
        <w:rPr>
          <w:rFonts w:ascii="Times New Roman" w:eastAsia="Times New Roman" w:hAnsi="Times New Roman" w:cs="Times New Roman"/>
          <w:sz w:val="24"/>
          <w:szCs w:val="24"/>
        </w:rPr>
      </w:pPr>
    </w:p>
    <w:p w:rsidR="00835822" w:rsidRDefault="00835822">
      <w:pPr>
        <w:spacing w:after="0" w:line="240" w:lineRule="auto"/>
        <w:ind w:right="-107"/>
        <w:rPr>
          <w:rFonts w:ascii="Times New Roman" w:eastAsia="Times New Roman" w:hAnsi="Times New Roman" w:cs="Times New Roman"/>
          <w:sz w:val="24"/>
          <w:szCs w:val="24"/>
        </w:rPr>
      </w:pPr>
    </w:p>
    <w:p w:rsidR="00835822" w:rsidRDefault="00835822">
      <w:pPr>
        <w:spacing w:after="0" w:line="240" w:lineRule="auto"/>
        <w:ind w:right="-107"/>
        <w:rPr>
          <w:rFonts w:ascii="Times New Roman" w:eastAsia="Times New Roman" w:hAnsi="Times New Roman" w:cs="Times New Roman"/>
          <w:sz w:val="24"/>
          <w:szCs w:val="24"/>
        </w:rPr>
      </w:pPr>
    </w:p>
    <w:p w:rsidR="00835822" w:rsidRDefault="00835822">
      <w:pPr>
        <w:spacing w:after="0" w:line="240" w:lineRule="auto"/>
        <w:ind w:right="-107"/>
        <w:rPr>
          <w:rFonts w:ascii="Times New Roman" w:eastAsia="Times New Roman" w:hAnsi="Times New Roman" w:cs="Times New Roman"/>
          <w:sz w:val="24"/>
          <w:szCs w:val="24"/>
        </w:rPr>
      </w:pPr>
    </w:p>
    <w:p w:rsidR="00835822" w:rsidRDefault="00835822">
      <w:pPr>
        <w:spacing w:after="0" w:line="240" w:lineRule="auto"/>
        <w:ind w:right="-107"/>
        <w:rPr>
          <w:rFonts w:ascii="Times New Roman" w:eastAsia="Times New Roman" w:hAnsi="Times New Roman" w:cs="Times New Roman"/>
          <w:sz w:val="24"/>
          <w:szCs w:val="24"/>
        </w:rPr>
      </w:pPr>
    </w:p>
    <w:p w:rsidR="00835822" w:rsidRDefault="00835822">
      <w:pPr>
        <w:spacing w:after="0" w:line="240" w:lineRule="auto"/>
        <w:ind w:right="-107"/>
        <w:rPr>
          <w:rFonts w:ascii="Times New Roman" w:eastAsia="Times New Roman" w:hAnsi="Times New Roman" w:cs="Times New Roman"/>
          <w:sz w:val="24"/>
          <w:szCs w:val="24"/>
        </w:rPr>
      </w:pPr>
    </w:p>
    <w:p w:rsidR="00835822" w:rsidRDefault="00835822">
      <w:pPr>
        <w:spacing w:after="0" w:line="240" w:lineRule="auto"/>
        <w:ind w:right="-107"/>
        <w:rPr>
          <w:rFonts w:ascii="Times New Roman" w:eastAsia="Times New Roman" w:hAnsi="Times New Roman" w:cs="Times New Roman"/>
          <w:sz w:val="24"/>
          <w:szCs w:val="24"/>
        </w:rPr>
      </w:pPr>
    </w:p>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 xml:space="preserve"> Характеристика проблем, решаемые посредством мероприятий подпрограммы</w:t>
      </w:r>
    </w:p>
    <w:p w:rsidR="00835822" w:rsidRDefault="00835822">
      <w:pPr>
        <w:spacing w:after="0" w:line="240" w:lineRule="auto"/>
        <w:rPr>
          <w:rFonts w:ascii="Times New Roman" w:eastAsia="Times New Roman" w:hAnsi="Times New Roman" w:cs="Times New Roman"/>
          <w:b/>
          <w:sz w:val="24"/>
          <w:szCs w:val="24"/>
        </w:rPr>
      </w:pPr>
    </w:p>
    <w:p w:rsidR="00835822" w:rsidRDefault="00183534">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формирование туристического продукта городского округа Зарайск Московской области </w:t>
      </w:r>
      <w:proofErr w:type="gramStart"/>
      <w:r>
        <w:rPr>
          <w:rFonts w:ascii="Times New Roman" w:eastAsia="Times New Roman" w:hAnsi="Times New Roman" w:cs="Times New Roman"/>
          <w:sz w:val="24"/>
          <w:szCs w:val="24"/>
        </w:rPr>
        <w:t>важное значение</w:t>
      </w:r>
      <w:proofErr w:type="gramEnd"/>
      <w:r>
        <w:rPr>
          <w:rFonts w:ascii="Times New Roman" w:eastAsia="Times New Roman" w:hAnsi="Times New Roman" w:cs="Times New Roman"/>
          <w:sz w:val="24"/>
          <w:szCs w:val="24"/>
        </w:rPr>
        <w:t xml:space="preserve"> приобретают мероприятия, направленные на увеличение интерактивности и количества посетителей событийных мероприятий. Зарайск через создание событийной составляющей все более активно включается в деятельность общественных и некоммерческих организаций, действующих на территории округа. </w:t>
      </w:r>
    </w:p>
    <w:p w:rsidR="00835822" w:rsidRDefault="001835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в городском округе Зарайск Московской области формируется туристско-экскурсионная и туристско-информационная инфраструктура, в городском округе создаются учреждения, способные формировать туристский продукт на основе местных ресурсов и продвигать его на туристический рынок Московской области и прилегающей к ней областей.  Мероприятиями данной подпрограммы являются:</w:t>
      </w:r>
    </w:p>
    <w:p w:rsidR="00835822" w:rsidRDefault="00183534">
      <w:pPr>
        <w:numPr>
          <w:ilvl w:val="0"/>
          <w:numId w:val="1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календаря событий городского округа Зарайск;</w:t>
      </w:r>
    </w:p>
    <w:p w:rsidR="00835822" w:rsidRDefault="00183534">
      <w:pPr>
        <w:numPr>
          <w:ilvl w:val="0"/>
          <w:numId w:val="1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Содействие в организации и проведении событийных мероприятий;</w:t>
      </w:r>
    </w:p>
    <w:p w:rsidR="00835822" w:rsidRDefault="00183534">
      <w:pPr>
        <w:numPr>
          <w:ilvl w:val="0"/>
          <w:numId w:val="1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тематических маршрутов и программ;</w:t>
      </w:r>
    </w:p>
    <w:p w:rsidR="00835822" w:rsidRDefault="00183534">
      <w:pPr>
        <w:numPr>
          <w:ilvl w:val="0"/>
          <w:numId w:val="1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Содействие в организации основных мероприятий празднования юбилея Достоевского в городском округе Зарайск. </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Реализация проекта «Достоевский 2021», где Усадьба «Даровое» может стать центральным объектом в праздновании двухсотлетнего юбилея со дня рождения Ф.М. Достоевского. Разработанная концепция данного праздника после его проведения может использоваться как особый вид экскурсионного маршрута.</w:t>
      </w:r>
    </w:p>
    <w:p w:rsidR="00835822" w:rsidRDefault="00835822">
      <w:pPr>
        <w:spacing w:after="0" w:line="240" w:lineRule="auto"/>
        <w:jc w:val="both"/>
        <w:rPr>
          <w:rFonts w:ascii="Times New Roman" w:eastAsia="Times New Roman" w:hAnsi="Times New Roman" w:cs="Times New Roman"/>
          <w:sz w:val="24"/>
          <w:szCs w:val="24"/>
        </w:rPr>
      </w:pPr>
    </w:p>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 </w:t>
      </w:r>
      <w:r>
        <w:rPr>
          <w:rFonts w:ascii="Times New Roman" w:eastAsia="Times New Roman" w:hAnsi="Times New Roman" w:cs="Times New Roman"/>
          <w:b/>
          <w:sz w:val="24"/>
          <w:szCs w:val="24"/>
        </w:rPr>
        <w:tab/>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835822" w:rsidRDefault="00835822">
      <w:pPr>
        <w:spacing w:after="0" w:line="240" w:lineRule="auto"/>
        <w:jc w:val="both"/>
        <w:rPr>
          <w:rFonts w:ascii="Times New Roman" w:eastAsia="Times New Roman" w:hAnsi="Times New Roman" w:cs="Times New Roman"/>
          <w:sz w:val="24"/>
          <w:szCs w:val="24"/>
        </w:rPr>
      </w:pPr>
    </w:p>
    <w:p w:rsidR="00835822" w:rsidRDefault="001835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Немаловажное значение для развития туризма играют событийные, тематические мероприятия, проводимые на территории городского округа Зарайск Московской области. Городской округ Зарайск Московской области имеет ряд ресурсов социально-экономического развития, связанных как непосредственно с самим округом, так и с близлежащими территориями. Создание брендовых мероприятий, связанных именно с продвижением ресурсов городского округа Зарайск, выведение мероприятий на федеральный уровень возможно с вовлечением ресурсов всего округа, а не только городских учреждений культуры и туризма. Будет составлен календарь туристских событий с акцентом на День народного единства и Масленицу, оказываться дальнейшее содействие в продвижении брендового фестиваля «Зарайский Ратный сбор». Параллельно будет реализовываться проект «Достоевский 2021», в рамках которого пройдут серии различных мероприятий, экскурсии, </w:t>
      </w:r>
      <w:proofErr w:type="spellStart"/>
      <w:r>
        <w:rPr>
          <w:rFonts w:ascii="Times New Roman" w:eastAsia="Times New Roman" w:hAnsi="Times New Roman" w:cs="Times New Roman"/>
          <w:sz w:val="24"/>
          <w:szCs w:val="24"/>
        </w:rPr>
        <w:t>квесты</w:t>
      </w:r>
      <w:proofErr w:type="spellEnd"/>
      <w:r>
        <w:rPr>
          <w:rFonts w:ascii="Times New Roman" w:eastAsia="Times New Roman" w:hAnsi="Times New Roman" w:cs="Times New Roman"/>
          <w:sz w:val="24"/>
          <w:szCs w:val="24"/>
        </w:rPr>
        <w:t xml:space="preserve"> и программы, посвящённые жизни и творчеству великого писателя. </w:t>
      </w:r>
    </w:p>
    <w:p w:rsidR="00835822" w:rsidRDefault="00835822">
      <w:pPr>
        <w:spacing w:after="0" w:line="240" w:lineRule="auto"/>
        <w:jc w:val="both"/>
        <w:rPr>
          <w:rFonts w:ascii="Times New Roman" w:eastAsia="Times New Roman" w:hAnsi="Times New Roman" w:cs="Times New Roman"/>
          <w:sz w:val="24"/>
          <w:szCs w:val="24"/>
        </w:rPr>
      </w:pPr>
    </w:p>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ab/>
        <w:t xml:space="preserve"> Перечень мероприятий.</w:t>
      </w:r>
    </w:p>
    <w:p w:rsidR="00835822" w:rsidRDefault="00835822">
      <w:pPr>
        <w:spacing w:after="0" w:line="240" w:lineRule="auto"/>
        <w:ind w:firstLine="540"/>
        <w:jc w:val="center"/>
        <w:rPr>
          <w:rFonts w:ascii="Times New Roman" w:eastAsia="Times New Roman" w:hAnsi="Times New Roman" w:cs="Times New Roman"/>
          <w:sz w:val="24"/>
          <w:szCs w:val="24"/>
        </w:rPr>
      </w:pPr>
    </w:p>
    <w:p w:rsidR="00835822" w:rsidRDefault="00183534">
      <w:pPr>
        <w:spacing w:after="0" w:line="240" w:lineRule="auto"/>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мероприятий Подпрограммы 4 указан в Приложении 1 Подпрограммы 4.</w:t>
      </w:r>
    </w:p>
    <w:p w:rsidR="00835822" w:rsidRDefault="00835822">
      <w:pPr>
        <w:spacing w:after="0" w:line="240" w:lineRule="auto"/>
        <w:ind w:firstLine="540"/>
        <w:rPr>
          <w:rFonts w:ascii="Times New Roman" w:eastAsia="Times New Roman" w:hAnsi="Times New Roman" w:cs="Times New Roman"/>
          <w:sz w:val="24"/>
          <w:szCs w:val="24"/>
        </w:rPr>
      </w:pP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Pr="00427296" w:rsidRDefault="00183534">
      <w:pPr>
        <w:spacing w:after="0" w:line="240" w:lineRule="auto"/>
        <w:ind w:firstLine="540"/>
        <w:jc w:val="right"/>
        <w:rPr>
          <w:rFonts w:ascii="Times New Roman" w:eastAsia="Times New Roman" w:hAnsi="Times New Roman" w:cs="Times New Roman"/>
          <w:sz w:val="24"/>
          <w:szCs w:val="24"/>
        </w:rPr>
      </w:pPr>
      <w:r w:rsidRPr="00427296">
        <w:rPr>
          <w:rFonts w:ascii="Times New Roman" w:eastAsia="Times New Roman" w:hAnsi="Times New Roman" w:cs="Times New Roman"/>
          <w:sz w:val="24"/>
          <w:szCs w:val="24"/>
        </w:rPr>
        <w:t xml:space="preserve">Приложение 1 </w:t>
      </w:r>
    </w:p>
    <w:p w:rsidR="00835822" w:rsidRPr="00427296" w:rsidRDefault="00183534">
      <w:pPr>
        <w:spacing w:after="0" w:line="240" w:lineRule="auto"/>
        <w:ind w:firstLine="540"/>
        <w:jc w:val="right"/>
        <w:rPr>
          <w:rFonts w:ascii="Times New Roman" w:eastAsia="Times New Roman" w:hAnsi="Times New Roman" w:cs="Times New Roman"/>
          <w:sz w:val="24"/>
          <w:szCs w:val="24"/>
        </w:rPr>
      </w:pPr>
      <w:r w:rsidRPr="00427296">
        <w:rPr>
          <w:rFonts w:ascii="Times New Roman" w:eastAsia="Times New Roman" w:hAnsi="Times New Roman" w:cs="Times New Roman"/>
          <w:sz w:val="24"/>
          <w:szCs w:val="24"/>
        </w:rPr>
        <w:t>Подпрограммы 4</w:t>
      </w:r>
    </w:p>
    <w:p w:rsidR="00835822" w:rsidRDefault="00835822">
      <w:pPr>
        <w:spacing w:after="0" w:line="240" w:lineRule="auto"/>
        <w:ind w:firstLine="540"/>
        <w:rPr>
          <w:rFonts w:ascii="Times New Roman" w:eastAsia="Times New Roman" w:hAnsi="Times New Roman" w:cs="Times New Roman"/>
          <w:sz w:val="24"/>
          <w:szCs w:val="24"/>
        </w:rPr>
      </w:pPr>
    </w:p>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Перечень мероприятий                                                                                                                                                                                                                                                       подпрограммы 4 «Содействие развитию событийного туризма»</w:t>
      </w:r>
    </w:p>
    <w:p w:rsidR="00835822" w:rsidRDefault="00835822">
      <w:pPr>
        <w:spacing w:after="0" w:line="240" w:lineRule="auto"/>
        <w:jc w:val="center"/>
        <w:rPr>
          <w:rFonts w:ascii="Times New Roman" w:eastAsia="Times New Roman" w:hAnsi="Times New Roman" w:cs="Times New Roman"/>
          <w:b/>
          <w:sz w:val="24"/>
          <w:szCs w:val="24"/>
        </w:rPr>
      </w:pPr>
    </w:p>
    <w:tbl>
      <w:tblPr>
        <w:tblStyle w:val="af"/>
        <w:tblW w:w="15854" w:type="dxa"/>
        <w:tblInd w:w="-388" w:type="dxa"/>
        <w:tblLayout w:type="fixed"/>
        <w:tblLook w:val="0000" w:firstRow="0" w:lastRow="0" w:firstColumn="0" w:lastColumn="0" w:noHBand="0" w:noVBand="0"/>
      </w:tblPr>
      <w:tblGrid>
        <w:gridCol w:w="645"/>
        <w:gridCol w:w="1915"/>
        <w:gridCol w:w="1120"/>
        <w:gridCol w:w="1740"/>
        <w:gridCol w:w="1620"/>
        <w:gridCol w:w="820"/>
        <w:gridCol w:w="1300"/>
        <w:gridCol w:w="1120"/>
        <w:gridCol w:w="1120"/>
        <w:gridCol w:w="1120"/>
        <w:gridCol w:w="1140"/>
        <w:gridCol w:w="1160"/>
        <w:gridCol w:w="1034"/>
      </w:tblGrid>
      <w:tr w:rsidR="00835822">
        <w:trPr>
          <w:trHeight w:val="620"/>
        </w:trPr>
        <w:tc>
          <w:tcPr>
            <w:tcW w:w="645" w:type="dxa"/>
            <w:vMerge w:val="restart"/>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bookmarkStart w:id="20" w:name="1y810tw" w:colFirst="0" w:colLast="0"/>
            <w:bookmarkEnd w:id="20"/>
            <w:r>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1915" w:type="dxa"/>
            <w:vMerge w:val="restart"/>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Мероприятия </w:t>
            </w:r>
            <w:r>
              <w:rPr>
                <w:rFonts w:ascii="Times New Roman" w:eastAsia="Times New Roman" w:hAnsi="Times New Roman" w:cs="Times New Roman"/>
                <w:sz w:val="24"/>
                <w:szCs w:val="24"/>
              </w:rPr>
              <w:br/>
              <w:t>подпрограммы</w:t>
            </w:r>
          </w:p>
        </w:tc>
        <w:tc>
          <w:tcPr>
            <w:tcW w:w="1120" w:type="dxa"/>
            <w:vMerge w:val="restart"/>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исполнения мероприятий</w:t>
            </w:r>
          </w:p>
        </w:tc>
        <w:tc>
          <w:tcPr>
            <w:tcW w:w="1740" w:type="dxa"/>
            <w:vMerge w:val="restart"/>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Источники     </w:t>
            </w:r>
            <w:r>
              <w:rPr>
                <w:rFonts w:ascii="Times New Roman" w:eastAsia="Times New Roman" w:hAnsi="Times New Roman" w:cs="Times New Roman"/>
                <w:sz w:val="24"/>
                <w:szCs w:val="24"/>
              </w:rPr>
              <w:br/>
              <w:t>финансирования</w:t>
            </w:r>
          </w:p>
        </w:tc>
        <w:tc>
          <w:tcPr>
            <w:tcW w:w="1620" w:type="dxa"/>
            <w:vMerge w:val="restart"/>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Объем          </w:t>
            </w:r>
            <w:r>
              <w:rPr>
                <w:rFonts w:ascii="Times New Roman" w:eastAsia="Times New Roman" w:hAnsi="Times New Roman" w:cs="Times New Roman"/>
                <w:sz w:val="24"/>
                <w:szCs w:val="24"/>
              </w:rPr>
              <w:br/>
              <w:t xml:space="preserve">финансирования </w:t>
            </w:r>
            <w:r>
              <w:rPr>
                <w:rFonts w:ascii="Times New Roman" w:eastAsia="Times New Roman" w:hAnsi="Times New Roman" w:cs="Times New Roman"/>
                <w:sz w:val="24"/>
                <w:szCs w:val="24"/>
              </w:rPr>
              <w:br/>
              <w:t xml:space="preserve">мероприятия в  </w:t>
            </w:r>
            <w:r>
              <w:rPr>
                <w:rFonts w:ascii="Times New Roman" w:eastAsia="Times New Roman" w:hAnsi="Times New Roman" w:cs="Times New Roman"/>
                <w:sz w:val="24"/>
                <w:szCs w:val="24"/>
              </w:rPr>
              <w:br/>
              <w:t>году предшествующему году начала реализации муниципальных программ</w:t>
            </w:r>
            <w:r>
              <w:rPr>
                <w:rFonts w:ascii="Times New Roman" w:eastAsia="Times New Roman" w:hAnsi="Times New Roman" w:cs="Times New Roman"/>
                <w:sz w:val="24"/>
                <w:szCs w:val="24"/>
              </w:rPr>
              <w:br/>
              <w:t>(тыс. руб.)</w:t>
            </w:r>
            <w:hyperlink w:anchor="3whwml4">
              <w:r>
                <w:rPr>
                  <w:rFonts w:ascii="Times New Roman" w:eastAsia="Times New Roman" w:hAnsi="Times New Roman" w:cs="Times New Roman"/>
                  <w:color w:val="0000FF"/>
                  <w:sz w:val="24"/>
                  <w:szCs w:val="24"/>
                  <w:u w:val="single"/>
                </w:rPr>
                <w:t>*</w:t>
              </w:r>
            </w:hyperlink>
          </w:p>
        </w:tc>
        <w:tc>
          <w:tcPr>
            <w:tcW w:w="820" w:type="dxa"/>
            <w:vMerge w:val="restart"/>
            <w:tcBorders>
              <w:top w:val="single" w:sz="4" w:space="0" w:color="000000"/>
              <w:left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w:t>
            </w:r>
            <w:r>
              <w:rPr>
                <w:rFonts w:ascii="Times New Roman" w:eastAsia="Times New Roman" w:hAnsi="Times New Roman" w:cs="Times New Roman"/>
                <w:sz w:val="24"/>
                <w:szCs w:val="24"/>
              </w:rPr>
              <w:br/>
              <w:t xml:space="preserve">(тыс. </w:t>
            </w:r>
            <w:r>
              <w:rPr>
                <w:rFonts w:ascii="Times New Roman" w:eastAsia="Times New Roman" w:hAnsi="Times New Roman" w:cs="Times New Roman"/>
                <w:sz w:val="24"/>
                <w:szCs w:val="24"/>
              </w:rPr>
              <w:br/>
              <w:t>руб.)**</w:t>
            </w:r>
          </w:p>
          <w:p w:rsidR="00835822" w:rsidRDefault="00835822"/>
          <w:p w:rsidR="00835822" w:rsidRDefault="00835822"/>
          <w:p w:rsidR="00835822" w:rsidRDefault="00835822"/>
          <w:p w:rsidR="00835822" w:rsidRDefault="00835822"/>
          <w:p w:rsidR="00835822" w:rsidRDefault="00835822">
            <w:pPr>
              <w:rPr>
                <w:rFonts w:ascii="Times New Roman" w:eastAsia="Times New Roman" w:hAnsi="Times New Roman" w:cs="Times New Roman"/>
                <w:sz w:val="24"/>
                <w:szCs w:val="24"/>
              </w:rPr>
            </w:pPr>
          </w:p>
        </w:tc>
        <w:tc>
          <w:tcPr>
            <w:tcW w:w="5800" w:type="dxa"/>
            <w:gridSpan w:val="5"/>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финансирования по годам (тыс. руб.)</w:t>
            </w:r>
          </w:p>
        </w:tc>
        <w:tc>
          <w:tcPr>
            <w:tcW w:w="1160" w:type="dxa"/>
            <w:vMerge w:val="restart"/>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Ответственный</w:t>
            </w:r>
            <w:proofErr w:type="gramEnd"/>
            <w:r>
              <w:rPr>
                <w:rFonts w:ascii="Times New Roman" w:eastAsia="Times New Roman" w:hAnsi="Times New Roman" w:cs="Times New Roman"/>
                <w:sz w:val="24"/>
                <w:szCs w:val="24"/>
              </w:rPr>
              <w:t xml:space="preserve"> за выполнение</w:t>
            </w:r>
            <w:r>
              <w:rPr>
                <w:rFonts w:ascii="Times New Roman" w:eastAsia="Times New Roman" w:hAnsi="Times New Roman" w:cs="Times New Roman"/>
                <w:sz w:val="24"/>
                <w:szCs w:val="24"/>
              </w:rPr>
              <w:br/>
              <w:t xml:space="preserve">мероприятия  </w:t>
            </w:r>
            <w:r>
              <w:rPr>
                <w:rFonts w:ascii="Times New Roman" w:eastAsia="Times New Roman" w:hAnsi="Times New Roman" w:cs="Times New Roman"/>
                <w:sz w:val="24"/>
                <w:szCs w:val="24"/>
              </w:rPr>
              <w:br/>
              <w:t>подпрограммы</w:t>
            </w:r>
          </w:p>
        </w:tc>
        <w:tc>
          <w:tcPr>
            <w:tcW w:w="1034" w:type="dxa"/>
            <w:vMerge w:val="restart"/>
            <w:tcBorders>
              <w:top w:val="single" w:sz="4" w:space="0" w:color="000000"/>
              <w:left w:val="single" w:sz="4" w:space="0" w:color="000000"/>
              <w:right w:val="single" w:sz="4" w:space="0" w:color="000000"/>
            </w:tcBorders>
          </w:tcPr>
          <w:p w:rsidR="00835822" w:rsidRDefault="00183534">
            <w:pPr>
              <w:spacing w:after="0" w:line="240" w:lineRule="auto"/>
              <w:ind w:right="2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Результаты  </w:t>
            </w:r>
            <w:r>
              <w:rPr>
                <w:rFonts w:ascii="Times New Roman" w:eastAsia="Times New Roman" w:hAnsi="Times New Roman" w:cs="Times New Roman"/>
                <w:sz w:val="24"/>
                <w:szCs w:val="24"/>
              </w:rPr>
              <w:br/>
              <w:t xml:space="preserve">выполнения  </w:t>
            </w:r>
            <w:r>
              <w:rPr>
                <w:rFonts w:ascii="Times New Roman" w:eastAsia="Times New Roman" w:hAnsi="Times New Roman" w:cs="Times New Roman"/>
                <w:sz w:val="24"/>
                <w:szCs w:val="24"/>
              </w:rPr>
              <w:br/>
              <w:t xml:space="preserve">мероприятий </w:t>
            </w:r>
            <w:r>
              <w:rPr>
                <w:rFonts w:ascii="Times New Roman" w:eastAsia="Times New Roman" w:hAnsi="Times New Roman" w:cs="Times New Roman"/>
                <w:sz w:val="24"/>
                <w:szCs w:val="24"/>
              </w:rPr>
              <w:br/>
              <w:t>подпрограммы</w:t>
            </w:r>
          </w:p>
        </w:tc>
      </w:tr>
      <w:tr w:rsidR="00835822">
        <w:trPr>
          <w:trHeight w:val="700"/>
        </w:trPr>
        <w:tc>
          <w:tcPr>
            <w:tcW w:w="645"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15"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820" w:type="dxa"/>
            <w:vMerge/>
            <w:tcBorders>
              <w:top w:val="single" w:sz="4"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год</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год</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год</w:t>
            </w:r>
          </w:p>
        </w:tc>
        <w:tc>
          <w:tcPr>
            <w:tcW w:w="1160"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34" w:type="dxa"/>
            <w:vMerge/>
            <w:tcBorders>
              <w:top w:val="single" w:sz="4"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280"/>
        </w:trPr>
        <w:tc>
          <w:tcPr>
            <w:tcW w:w="645"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15" w:type="dxa"/>
            <w:tcBorders>
              <w:left w:val="single" w:sz="4" w:space="0" w:color="000000"/>
              <w:bottom w:val="single" w:sz="4" w:space="0" w:color="000000"/>
              <w:right w:val="single" w:sz="4" w:space="0" w:color="000000"/>
            </w:tcBorders>
          </w:tcPr>
          <w:p w:rsidR="00835822" w:rsidRDefault="00183534">
            <w:pPr>
              <w:spacing w:after="0" w:line="240" w:lineRule="auto"/>
              <w:ind w:left="1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6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034" w:type="dxa"/>
            <w:tcBorders>
              <w:left w:val="single" w:sz="4" w:space="0" w:color="000000"/>
              <w:bottom w:val="single" w:sz="4" w:space="0" w:color="000000"/>
              <w:right w:val="single" w:sz="4" w:space="0" w:color="000000"/>
            </w:tcBorders>
          </w:tcPr>
          <w:p w:rsidR="00835822" w:rsidRDefault="00183534">
            <w:pPr>
              <w:spacing w:after="0" w:line="240" w:lineRule="auto"/>
              <w:ind w:right="2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835822">
        <w:trPr>
          <w:trHeight w:val="380"/>
        </w:trPr>
        <w:tc>
          <w:tcPr>
            <w:tcW w:w="645" w:type="dxa"/>
            <w:vMerge w:val="restart"/>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15" w:type="dxa"/>
            <w:vMerge w:val="restart"/>
            <w:tcBorders>
              <w:top w:val="single" w:sz="8" w:space="0" w:color="000000"/>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Основное мероприятие </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разработке концепций, организации и проведении событийных мероприятий</w:t>
            </w:r>
          </w:p>
          <w:p w:rsidR="00835822" w:rsidRDefault="00835822">
            <w:pPr>
              <w:spacing w:after="0" w:line="240" w:lineRule="auto"/>
              <w:rPr>
                <w:rFonts w:ascii="Times New Roman" w:eastAsia="Times New Roman" w:hAnsi="Times New Roman" w:cs="Times New Roman"/>
                <w:sz w:val="24"/>
                <w:szCs w:val="24"/>
              </w:rPr>
            </w:pPr>
          </w:p>
        </w:tc>
        <w:tc>
          <w:tcPr>
            <w:tcW w:w="1120" w:type="dxa"/>
            <w:vMerge w:val="restart"/>
            <w:tcBorders>
              <w:top w:val="single" w:sz="8" w:space="0" w:color="000000"/>
              <w:left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2018-2022</w:t>
            </w:r>
          </w:p>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Pr>
              <w:rPr>
                <w:rFonts w:ascii="Times New Roman" w:eastAsia="Times New Roman" w:hAnsi="Times New Roman" w:cs="Times New Roman"/>
                <w:sz w:val="24"/>
                <w:szCs w:val="24"/>
              </w:rPr>
            </w:pPr>
          </w:p>
        </w:tc>
        <w:tc>
          <w:tcPr>
            <w:tcW w:w="1740" w:type="dxa"/>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rsidP="00972F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828E1">
              <w:rPr>
                <w:rFonts w:ascii="Times New Roman" w:eastAsia="Times New Roman" w:hAnsi="Times New Roman" w:cs="Times New Roman"/>
                <w:sz w:val="24"/>
                <w:szCs w:val="24"/>
              </w:rPr>
              <w:t>49,7</w:t>
            </w:r>
          </w:p>
        </w:tc>
        <w:tc>
          <w:tcPr>
            <w:tcW w:w="1300" w:type="dxa"/>
            <w:tcBorders>
              <w:left w:val="single" w:sz="4" w:space="0" w:color="000000"/>
              <w:bottom w:val="single" w:sz="4" w:space="0" w:color="000000"/>
              <w:right w:val="single" w:sz="4" w:space="0" w:color="000000"/>
            </w:tcBorders>
          </w:tcPr>
          <w:p w:rsidR="00835822" w:rsidRDefault="002828E1" w:rsidP="00972F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149,7</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160" w:type="dxa"/>
            <w:vMerge w:val="restart"/>
            <w:tcBorders>
              <w:left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МБУ «Центр инвестиций и устойчивого развития городского округа Зарайск», </w:t>
            </w:r>
          </w:p>
          <w:p w:rsidR="00835822" w:rsidRDefault="00835822">
            <w:pPr>
              <w:spacing w:after="0" w:line="240" w:lineRule="auto"/>
              <w:jc w:val="center"/>
              <w:rPr>
                <w:rFonts w:ascii="Times New Roman" w:eastAsia="Times New Roman" w:hAnsi="Times New Roman" w:cs="Times New Roman"/>
                <w:sz w:val="24"/>
                <w:szCs w:val="24"/>
              </w:rPr>
            </w:pPr>
          </w:p>
        </w:tc>
        <w:tc>
          <w:tcPr>
            <w:tcW w:w="1034" w:type="dxa"/>
            <w:vMerge w:val="restart"/>
            <w:tcBorders>
              <w:left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показателя «Общее количество посетителей событийных мероприятий»</w:t>
            </w:r>
          </w:p>
        </w:tc>
      </w:tr>
      <w:tr w:rsidR="00835822">
        <w:trPr>
          <w:trHeight w:val="540"/>
        </w:trPr>
        <w:tc>
          <w:tcPr>
            <w:tcW w:w="645" w:type="dxa"/>
            <w:vMerge/>
            <w:tcBorders>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15"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34"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700"/>
        </w:trPr>
        <w:tc>
          <w:tcPr>
            <w:tcW w:w="645" w:type="dxa"/>
            <w:vMerge/>
            <w:tcBorders>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15"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34"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140"/>
        </w:trPr>
        <w:tc>
          <w:tcPr>
            <w:tcW w:w="645" w:type="dxa"/>
            <w:vMerge/>
            <w:tcBorders>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15"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rsidP="00972F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828E1">
              <w:rPr>
                <w:rFonts w:ascii="Times New Roman" w:eastAsia="Times New Roman" w:hAnsi="Times New Roman" w:cs="Times New Roman"/>
                <w:sz w:val="24"/>
                <w:szCs w:val="24"/>
              </w:rPr>
              <w:t>49,7</w:t>
            </w:r>
          </w:p>
        </w:tc>
        <w:tc>
          <w:tcPr>
            <w:tcW w:w="1300" w:type="dxa"/>
            <w:tcBorders>
              <w:left w:val="single" w:sz="4" w:space="0" w:color="000000"/>
              <w:bottom w:val="single" w:sz="4" w:space="0" w:color="000000"/>
              <w:right w:val="single" w:sz="4" w:space="0" w:color="000000"/>
            </w:tcBorders>
          </w:tcPr>
          <w:p w:rsidR="00835822" w:rsidRDefault="002828E1" w:rsidP="00972F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149,7</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16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34"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520"/>
        </w:trPr>
        <w:tc>
          <w:tcPr>
            <w:tcW w:w="645" w:type="dxa"/>
            <w:vMerge/>
            <w:tcBorders>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15"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34"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500"/>
        </w:trPr>
        <w:tc>
          <w:tcPr>
            <w:tcW w:w="645" w:type="dxa"/>
            <w:vMerge/>
            <w:tcBorders>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15"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Другие источники </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34"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100"/>
        </w:trPr>
        <w:tc>
          <w:tcPr>
            <w:tcW w:w="645" w:type="dxa"/>
            <w:vMerge w:val="restart"/>
            <w:tcBorders>
              <w:left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835822" w:rsidRDefault="00835822">
            <w:pPr>
              <w:spacing w:after="0" w:line="240" w:lineRule="auto"/>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tc>
        <w:tc>
          <w:tcPr>
            <w:tcW w:w="1915" w:type="dxa"/>
            <w:vMerge w:val="restart"/>
            <w:tcBorders>
              <w:left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календаря событий городского округа Зарайск</w:t>
            </w:r>
          </w:p>
        </w:tc>
        <w:tc>
          <w:tcPr>
            <w:tcW w:w="1120" w:type="dxa"/>
            <w:vMerge w:val="restart"/>
            <w:tcBorders>
              <w:left w:val="single" w:sz="4" w:space="0" w:color="000000"/>
              <w:right w:val="single" w:sz="4" w:space="0" w:color="000000"/>
            </w:tcBorders>
          </w:tcPr>
          <w:p w:rsidR="00835822" w:rsidRDefault="00183534">
            <w:pPr>
              <w:spacing w:after="0" w:line="240" w:lineRule="auto"/>
              <w:jc w:val="center"/>
            </w:pPr>
            <w:r>
              <w:rPr>
                <w:rFonts w:ascii="Times New Roman" w:eastAsia="Times New Roman" w:hAnsi="Times New Roman" w:cs="Times New Roman"/>
                <w:sz w:val="24"/>
                <w:szCs w:val="24"/>
              </w:rPr>
              <w:t>2018-2022</w:t>
            </w:r>
          </w:p>
          <w:p w:rsidR="00835822" w:rsidRDefault="00835822"/>
          <w:p w:rsidR="00835822" w:rsidRDefault="00835822"/>
          <w:p w:rsidR="00835822" w:rsidRDefault="00835822"/>
          <w:p w:rsidR="00835822" w:rsidRDefault="00835822"/>
          <w:p w:rsidR="00835822" w:rsidRDefault="00835822"/>
          <w:p w:rsidR="00835822" w:rsidRDefault="00835822">
            <w:pPr>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0" w:type="dxa"/>
            <w:vMerge w:val="restart"/>
            <w:tcBorders>
              <w:left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1034" w:type="dxa"/>
            <w:vMerge w:val="restart"/>
            <w:tcBorders>
              <w:left w:val="single" w:sz="4" w:space="0" w:color="000000"/>
              <w:right w:val="single" w:sz="4" w:space="0" w:color="000000"/>
            </w:tcBorders>
          </w:tcPr>
          <w:p w:rsidR="00835822" w:rsidRDefault="00835822"/>
          <w:p w:rsidR="00835822" w:rsidRDefault="00835822"/>
          <w:p w:rsidR="00835822" w:rsidRDefault="00835822"/>
          <w:p w:rsidR="00835822" w:rsidRDefault="00835822"/>
          <w:p w:rsidR="00835822" w:rsidRDefault="00835822"/>
          <w:p w:rsidR="00835822" w:rsidRDefault="00835822">
            <w:pPr>
              <w:rPr>
                <w:rFonts w:ascii="Times New Roman" w:eastAsia="Times New Roman" w:hAnsi="Times New Roman" w:cs="Times New Roman"/>
                <w:sz w:val="24"/>
                <w:szCs w:val="24"/>
              </w:rPr>
            </w:pPr>
          </w:p>
        </w:tc>
      </w:tr>
      <w:tr w:rsidR="00835822">
        <w:trPr>
          <w:trHeight w:val="960"/>
        </w:trPr>
        <w:tc>
          <w:tcPr>
            <w:tcW w:w="645"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15"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34"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680"/>
        </w:trPr>
        <w:tc>
          <w:tcPr>
            <w:tcW w:w="645"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15"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34"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140"/>
        </w:trPr>
        <w:tc>
          <w:tcPr>
            <w:tcW w:w="645"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15"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34"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140"/>
        </w:trPr>
        <w:tc>
          <w:tcPr>
            <w:tcW w:w="645"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15"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34"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140"/>
        </w:trPr>
        <w:tc>
          <w:tcPr>
            <w:tcW w:w="645"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15"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Другие источники </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34"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180"/>
        </w:trPr>
        <w:tc>
          <w:tcPr>
            <w:tcW w:w="645" w:type="dxa"/>
            <w:tcBorders>
              <w:left w:val="single" w:sz="4" w:space="0" w:color="000000"/>
              <w:right w:val="single" w:sz="4" w:space="0" w:color="000000"/>
            </w:tcBorders>
          </w:tcPr>
          <w:p w:rsidR="00835822" w:rsidRDefault="0018353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915" w:type="dxa"/>
            <w:vMerge w:val="restart"/>
            <w:tcBorders>
              <w:top w:val="single" w:sz="8" w:space="0" w:color="000000"/>
              <w:left w:val="single" w:sz="4" w:space="0" w:color="000000"/>
              <w:right w:val="single" w:sz="4" w:space="0" w:color="000000"/>
            </w:tcBorders>
          </w:tcPr>
          <w:p w:rsidR="00835822" w:rsidRDefault="0018353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Содействие в организации и проведении событийных мероприятий</w:t>
            </w:r>
          </w:p>
          <w:p w:rsidR="00835822" w:rsidRDefault="00835822">
            <w:pPr>
              <w:spacing w:after="0"/>
              <w:rPr>
                <w:rFonts w:ascii="Times New Roman" w:eastAsia="Times New Roman" w:hAnsi="Times New Roman" w:cs="Times New Roman"/>
                <w:sz w:val="24"/>
                <w:szCs w:val="24"/>
              </w:rPr>
            </w:pPr>
          </w:p>
        </w:tc>
        <w:tc>
          <w:tcPr>
            <w:tcW w:w="1120" w:type="dxa"/>
            <w:vMerge w:val="restart"/>
            <w:tcBorders>
              <w:top w:val="single" w:sz="8" w:space="0" w:color="000000"/>
              <w:left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2018-2022</w:t>
            </w: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rsidP="00972F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828E1">
              <w:rPr>
                <w:rFonts w:ascii="Times New Roman" w:eastAsia="Times New Roman" w:hAnsi="Times New Roman" w:cs="Times New Roman"/>
                <w:sz w:val="24"/>
                <w:szCs w:val="24"/>
              </w:rPr>
              <w:t>49,7</w:t>
            </w:r>
          </w:p>
        </w:tc>
        <w:tc>
          <w:tcPr>
            <w:tcW w:w="1300" w:type="dxa"/>
            <w:tcBorders>
              <w:left w:val="single" w:sz="4" w:space="0" w:color="000000"/>
              <w:bottom w:val="single" w:sz="4" w:space="0" w:color="000000"/>
              <w:right w:val="single" w:sz="4" w:space="0" w:color="000000"/>
            </w:tcBorders>
          </w:tcPr>
          <w:p w:rsidR="00835822" w:rsidRDefault="00282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149,7</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160" w:type="dxa"/>
            <w:vMerge w:val="restart"/>
            <w:tcBorders>
              <w:left w:val="single" w:sz="4" w:space="0" w:color="000000"/>
              <w:right w:val="single" w:sz="4" w:space="0" w:color="000000"/>
            </w:tcBorders>
          </w:tcPr>
          <w:p w:rsidR="00835822" w:rsidRDefault="00835822">
            <w:pPr>
              <w:spacing w:after="0"/>
              <w:rPr>
                <w:rFonts w:ascii="Times New Roman" w:eastAsia="Times New Roman" w:hAnsi="Times New Roman" w:cs="Times New Roman"/>
                <w:sz w:val="24"/>
                <w:szCs w:val="24"/>
              </w:rPr>
            </w:pPr>
          </w:p>
        </w:tc>
        <w:tc>
          <w:tcPr>
            <w:tcW w:w="1034" w:type="dxa"/>
            <w:vMerge w:val="restart"/>
            <w:tcBorders>
              <w:left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r>
      <w:tr w:rsidR="00835822">
        <w:trPr>
          <w:trHeight w:val="180"/>
        </w:trPr>
        <w:tc>
          <w:tcPr>
            <w:tcW w:w="645" w:type="dxa"/>
            <w:tcBorders>
              <w:left w:val="single" w:sz="4" w:space="0" w:color="000000"/>
              <w:right w:val="single" w:sz="4" w:space="0" w:color="000000"/>
            </w:tcBorders>
          </w:tcPr>
          <w:p w:rsidR="00835822" w:rsidRDefault="00835822">
            <w:pPr>
              <w:spacing w:after="0"/>
              <w:rPr>
                <w:rFonts w:ascii="Times New Roman" w:eastAsia="Times New Roman" w:hAnsi="Times New Roman" w:cs="Times New Roman"/>
                <w:sz w:val="24"/>
                <w:szCs w:val="24"/>
              </w:rPr>
            </w:pPr>
          </w:p>
        </w:tc>
        <w:tc>
          <w:tcPr>
            <w:tcW w:w="1915"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620" w:type="dxa"/>
            <w:tcBorders>
              <w:left w:val="single" w:sz="4" w:space="0" w:color="000000"/>
              <w:bottom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820" w:type="dxa"/>
            <w:tcBorders>
              <w:left w:val="single" w:sz="4" w:space="0" w:color="000000"/>
              <w:bottom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1300" w:type="dxa"/>
            <w:tcBorders>
              <w:left w:val="single" w:sz="4" w:space="0" w:color="000000"/>
              <w:bottom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1120" w:type="dxa"/>
            <w:tcBorders>
              <w:left w:val="single" w:sz="4" w:space="0" w:color="000000"/>
              <w:bottom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1120" w:type="dxa"/>
            <w:tcBorders>
              <w:left w:val="single" w:sz="4" w:space="0" w:color="000000"/>
              <w:bottom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1120" w:type="dxa"/>
            <w:tcBorders>
              <w:left w:val="single" w:sz="4" w:space="0" w:color="000000"/>
              <w:bottom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1140" w:type="dxa"/>
            <w:tcBorders>
              <w:left w:val="single" w:sz="4" w:space="0" w:color="000000"/>
              <w:bottom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116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34"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180"/>
        </w:trPr>
        <w:tc>
          <w:tcPr>
            <w:tcW w:w="645" w:type="dxa"/>
            <w:tcBorders>
              <w:left w:val="single" w:sz="4" w:space="0" w:color="000000"/>
              <w:right w:val="single" w:sz="4" w:space="0" w:color="000000"/>
            </w:tcBorders>
          </w:tcPr>
          <w:p w:rsidR="00835822" w:rsidRDefault="00835822">
            <w:pPr>
              <w:spacing w:after="0"/>
              <w:rPr>
                <w:rFonts w:ascii="Times New Roman" w:eastAsia="Times New Roman" w:hAnsi="Times New Roman" w:cs="Times New Roman"/>
                <w:sz w:val="24"/>
                <w:szCs w:val="24"/>
              </w:rPr>
            </w:pPr>
          </w:p>
        </w:tc>
        <w:tc>
          <w:tcPr>
            <w:tcW w:w="1915"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620" w:type="dxa"/>
            <w:tcBorders>
              <w:left w:val="single" w:sz="4" w:space="0" w:color="000000"/>
              <w:bottom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820" w:type="dxa"/>
            <w:tcBorders>
              <w:left w:val="single" w:sz="4" w:space="0" w:color="000000"/>
              <w:bottom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1300" w:type="dxa"/>
            <w:tcBorders>
              <w:left w:val="single" w:sz="4" w:space="0" w:color="000000"/>
              <w:bottom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1120" w:type="dxa"/>
            <w:tcBorders>
              <w:left w:val="single" w:sz="4" w:space="0" w:color="000000"/>
              <w:bottom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1120" w:type="dxa"/>
            <w:tcBorders>
              <w:left w:val="single" w:sz="4" w:space="0" w:color="000000"/>
              <w:bottom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1120" w:type="dxa"/>
            <w:tcBorders>
              <w:left w:val="single" w:sz="4" w:space="0" w:color="000000"/>
              <w:bottom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1140" w:type="dxa"/>
            <w:tcBorders>
              <w:left w:val="single" w:sz="4" w:space="0" w:color="000000"/>
              <w:bottom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116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34"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72F33">
        <w:trPr>
          <w:trHeight w:val="180"/>
        </w:trPr>
        <w:tc>
          <w:tcPr>
            <w:tcW w:w="645" w:type="dxa"/>
            <w:tcBorders>
              <w:left w:val="single" w:sz="4" w:space="0" w:color="000000"/>
              <w:right w:val="single" w:sz="4" w:space="0" w:color="000000"/>
            </w:tcBorders>
          </w:tcPr>
          <w:p w:rsidR="00972F33" w:rsidRDefault="00972F33">
            <w:pPr>
              <w:spacing w:after="0"/>
              <w:rPr>
                <w:rFonts w:ascii="Times New Roman" w:eastAsia="Times New Roman" w:hAnsi="Times New Roman" w:cs="Times New Roman"/>
                <w:sz w:val="24"/>
                <w:szCs w:val="24"/>
              </w:rPr>
            </w:pPr>
          </w:p>
        </w:tc>
        <w:tc>
          <w:tcPr>
            <w:tcW w:w="1915" w:type="dxa"/>
            <w:vMerge/>
            <w:tcBorders>
              <w:top w:val="single" w:sz="8" w:space="0" w:color="000000"/>
              <w:left w:val="single" w:sz="4" w:space="0" w:color="000000"/>
              <w:right w:val="single" w:sz="4" w:space="0" w:color="000000"/>
            </w:tcBorders>
          </w:tcPr>
          <w:p w:rsidR="00972F33" w:rsidRDefault="00972F3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8" w:space="0" w:color="000000"/>
              <w:left w:val="single" w:sz="4" w:space="0" w:color="000000"/>
              <w:right w:val="single" w:sz="4" w:space="0" w:color="000000"/>
            </w:tcBorders>
          </w:tcPr>
          <w:p w:rsidR="00972F33" w:rsidRDefault="00972F3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972F33" w:rsidRDefault="00972F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w:t>
            </w:r>
          </w:p>
        </w:tc>
        <w:tc>
          <w:tcPr>
            <w:tcW w:w="1620" w:type="dxa"/>
            <w:tcBorders>
              <w:left w:val="single" w:sz="4" w:space="0" w:color="000000"/>
              <w:bottom w:val="single" w:sz="4" w:space="0" w:color="000000"/>
              <w:right w:val="single" w:sz="4" w:space="0" w:color="000000"/>
            </w:tcBorders>
          </w:tcPr>
          <w:p w:rsidR="00972F33" w:rsidRDefault="00972F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972F33" w:rsidRDefault="002828E1" w:rsidP="00972F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749,7</w:t>
            </w:r>
          </w:p>
        </w:tc>
        <w:tc>
          <w:tcPr>
            <w:tcW w:w="1300" w:type="dxa"/>
            <w:tcBorders>
              <w:left w:val="single" w:sz="4" w:space="0" w:color="000000"/>
              <w:bottom w:val="single" w:sz="4" w:space="0" w:color="000000"/>
              <w:right w:val="single" w:sz="4" w:space="0" w:color="000000"/>
            </w:tcBorders>
          </w:tcPr>
          <w:p w:rsidR="00972F33" w:rsidRDefault="002828E1" w:rsidP="00972F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149,7</w:t>
            </w:r>
          </w:p>
        </w:tc>
        <w:tc>
          <w:tcPr>
            <w:tcW w:w="1120" w:type="dxa"/>
            <w:tcBorders>
              <w:left w:val="single" w:sz="4" w:space="0" w:color="000000"/>
              <w:bottom w:val="single" w:sz="4" w:space="0" w:color="000000"/>
              <w:right w:val="single" w:sz="4" w:space="0" w:color="000000"/>
            </w:tcBorders>
          </w:tcPr>
          <w:p w:rsidR="00972F33" w:rsidRDefault="00972F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120" w:type="dxa"/>
            <w:tcBorders>
              <w:left w:val="single" w:sz="4" w:space="0" w:color="000000"/>
              <w:bottom w:val="single" w:sz="4" w:space="0" w:color="000000"/>
              <w:right w:val="single" w:sz="4" w:space="0" w:color="000000"/>
            </w:tcBorders>
          </w:tcPr>
          <w:p w:rsidR="00972F33" w:rsidRDefault="00972F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120" w:type="dxa"/>
            <w:tcBorders>
              <w:left w:val="single" w:sz="4" w:space="0" w:color="000000"/>
              <w:bottom w:val="single" w:sz="4" w:space="0" w:color="000000"/>
              <w:right w:val="single" w:sz="4" w:space="0" w:color="000000"/>
            </w:tcBorders>
          </w:tcPr>
          <w:p w:rsidR="00972F33" w:rsidRDefault="00972F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140" w:type="dxa"/>
            <w:tcBorders>
              <w:left w:val="single" w:sz="4" w:space="0" w:color="000000"/>
              <w:bottom w:val="single" w:sz="4" w:space="0" w:color="000000"/>
              <w:right w:val="single" w:sz="4" w:space="0" w:color="000000"/>
            </w:tcBorders>
          </w:tcPr>
          <w:p w:rsidR="00972F33" w:rsidRDefault="00972F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160" w:type="dxa"/>
            <w:vMerge/>
            <w:tcBorders>
              <w:left w:val="single" w:sz="4" w:space="0" w:color="000000"/>
              <w:right w:val="single" w:sz="4" w:space="0" w:color="000000"/>
            </w:tcBorders>
          </w:tcPr>
          <w:p w:rsidR="00972F33" w:rsidRDefault="00972F3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34" w:type="dxa"/>
            <w:vMerge/>
            <w:tcBorders>
              <w:left w:val="single" w:sz="4" w:space="0" w:color="000000"/>
              <w:right w:val="single" w:sz="4" w:space="0" w:color="000000"/>
            </w:tcBorders>
          </w:tcPr>
          <w:p w:rsidR="00972F33" w:rsidRDefault="00972F3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180"/>
        </w:trPr>
        <w:tc>
          <w:tcPr>
            <w:tcW w:w="645" w:type="dxa"/>
            <w:tcBorders>
              <w:left w:val="single" w:sz="4" w:space="0" w:color="000000"/>
              <w:right w:val="single" w:sz="4" w:space="0" w:color="000000"/>
            </w:tcBorders>
          </w:tcPr>
          <w:p w:rsidR="00835822" w:rsidRDefault="00835822">
            <w:pPr>
              <w:spacing w:after="0"/>
              <w:rPr>
                <w:rFonts w:ascii="Times New Roman" w:eastAsia="Times New Roman" w:hAnsi="Times New Roman" w:cs="Times New Roman"/>
                <w:sz w:val="24"/>
                <w:szCs w:val="24"/>
              </w:rPr>
            </w:pPr>
          </w:p>
        </w:tc>
        <w:tc>
          <w:tcPr>
            <w:tcW w:w="1915"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620" w:type="dxa"/>
            <w:tcBorders>
              <w:left w:val="single" w:sz="4" w:space="0" w:color="000000"/>
              <w:bottom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820" w:type="dxa"/>
            <w:tcBorders>
              <w:left w:val="single" w:sz="4" w:space="0" w:color="000000"/>
              <w:bottom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1300" w:type="dxa"/>
            <w:tcBorders>
              <w:left w:val="single" w:sz="4" w:space="0" w:color="000000"/>
              <w:bottom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1120" w:type="dxa"/>
            <w:tcBorders>
              <w:left w:val="single" w:sz="4" w:space="0" w:color="000000"/>
              <w:bottom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1120" w:type="dxa"/>
            <w:tcBorders>
              <w:left w:val="single" w:sz="4" w:space="0" w:color="000000"/>
              <w:bottom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1120" w:type="dxa"/>
            <w:tcBorders>
              <w:left w:val="single" w:sz="4" w:space="0" w:color="000000"/>
              <w:bottom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1140" w:type="dxa"/>
            <w:tcBorders>
              <w:left w:val="single" w:sz="4" w:space="0" w:color="000000"/>
              <w:bottom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116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34"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rsidTr="00427296">
        <w:trPr>
          <w:trHeight w:val="180"/>
        </w:trPr>
        <w:tc>
          <w:tcPr>
            <w:tcW w:w="645" w:type="dxa"/>
            <w:tcBorders>
              <w:left w:val="single" w:sz="4" w:space="0" w:color="000000"/>
              <w:right w:val="single" w:sz="4" w:space="0" w:color="000000"/>
            </w:tcBorders>
          </w:tcPr>
          <w:p w:rsidR="00835822" w:rsidRDefault="00835822">
            <w:pPr>
              <w:spacing w:after="0"/>
              <w:rPr>
                <w:rFonts w:ascii="Times New Roman" w:eastAsia="Times New Roman" w:hAnsi="Times New Roman" w:cs="Times New Roman"/>
                <w:sz w:val="24"/>
                <w:szCs w:val="24"/>
              </w:rPr>
            </w:pPr>
          </w:p>
        </w:tc>
        <w:tc>
          <w:tcPr>
            <w:tcW w:w="1915"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Другие источники </w:t>
            </w:r>
          </w:p>
        </w:tc>
        <w:tc>
          <w:tcPr>
            <w:tcW w:w="1620" w:type="dxa"/>
            <w:tcBorders>
              <w:left w:val="single" w:sz="4" w:space="0" w:color="000000"/>
              <w:bottom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820" w:type="dxa"/>
            <w:tcBorders>
              <w:left w:val="single" w:sz="4" w:space="0" w:color="000000"/>
              <w:bottom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1300" w:type="dxa"/>
            <w:tcBorders>
              <w:left w:val="single" w:sz="4" w:space="0" w:color="000000"/>
              <w:bottom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1120" w:type="dxa"/>
            <w:tcBorders>
              <w:left w:val="single" w:sz="4" w:space="0" w:color="000000"/>
              <w:bottom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1120" w:type="dxa"/>
            <w:tcBorders>
              <w:left w:val="single" w:sz="4" w:space="0" w:color="000000"/>
              <w:bottom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1120" w:type="dxa"/>
            <w:tcBorders>
              <w:left w:val="single" w:sz="4" w:space="0" w:color="000000"/>
              <w:bottom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1140" w:type="dxa"/>
            <w:tcBorders>
              <w:left w:val="single" w:sz="4" w:space="0" w:color="000000"/>
              <w:bottom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116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34" w:type="dxa"/>
            <w:vMerge/>
            <w:tcBorders>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27296" w:rsidTr="00427296">
        <w:trPr>
          <w:trHeight w:val="320"/>
        </w:trPr>
        <w:tc>
          <w:tcPr>
            <w:tcW w:w="645" w:type="dxa"/>
            <w:vMerge w:val="restart"/>
            <w:tcBorders>
              <w:left w:val="single" w:sz="4" w:space="0" w:color="000000"/>
              <w:right w:val="single" w:sz="4" w:space="0" w:color="000000"/>
            </w:tcBorders>
          </w:tcPr>
          <w:p w:rsidR="00427296" w:rsidRDefault="00427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1915" w:type="dxa"/>
            <w:vMerge w:val="restart"/>
            <w:tcBorders>
              <w:top w:val="single" w:sz="4" w:space="0" w:color="000000"/>
              <w:left w:val="single" w:sz="4" w:space="0" w:color="000000"/>
              <w:bottom w:val="single" w:sz="4" w:space="0" w:color="000000"/>
              <w:right w:val="single" w:sz="4" w:space="0" w:color="000000"/>
            </w:tcBorders>
          </w:tcPr>
          <w:p w:rsidR="00427296" w:rsidRDefault="004272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Основное мероприятие 2 </w:t>
            </w:r>
          </w:p>
          <w:p w:rsidR="00427296" w:rsidRDefault="004272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Реализация проекта «Достоевский 2021»</w:t>
            </w:r>
          </w:p>
          <w:p w:rsidR="00427296" w:rsidRDefault="00427296">
            <w:pPr>
              <w:spacing w:after="0" w:line="240" w:lineRule="auto"/>
              <w:rPr>
                <w:rFonts w:ascii="Times New Roman" w:eastAsia="Times New Roman" w:hAnsi="Times New Roman" w:cs="Times New Roman"/>
                <w:sz w:val="24"/>
                <w:szCs w:val="24"/>
              </w:rPr>
            </w:pPr>
          </w:p>
          <w:p w:rsidR="00427296" w:rsidRDefault="00427296">
            <w:pPr>
              <w:spacing w:after="0" w:line="240" w:lineRule="auto"/>
              <w:jc w:val="center"/>
              <w:rPr>
                <w:rFonts w:ascii="Times New Roman" w:eastAsia="Times New Roman" w:hAnsi="Times New Roman" w:cs="Times New Roman"/>
                <w:sz w:val="24"/>
                <w:szCs w:val="24"/>
              </w:rPr>
            </w:pPr>
          </w:p>
        </w:tc>
        <w:tc>
          <w:tcPr>
            <w:tcW w:w="1120" w:type="dxa"/>
            <w:vMerge w:val="restart"/>
            <w:tcBorders>
              <w:top w:val="single" w:sz="4" w:space="0" w:color="000000"/>
              <w:left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2018-2022</w:t>
            </w:r>
          </w:p>
          <w:p w:rsidR="00427296" w:rsidRDefault="00427296"/>
          <w:p w:rsidR="00427296" w:rsidRDefault="00427296">
            <w:pPr>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427296" w:rsidRDefault="00427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30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4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60" w:type="dxa"/>
            <w:vMerge w:val="restart"/>
            <w:tcBorders>
              <w:top w:val="single" w:sz="4" w:space="0" w:color="000000"/>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p>
          <w:p w:rsidR="00427296" w:rsidRDefault="00427296">
            <w:pPr>
              <w:spacing w:after="0" w:line="240" w:lineRule="auto"/>
              <w:rPr>
                <w:rFonts w:ascii="Times New Roman" w:eastAsia="Times New Roman" w:hAnsi="Times New Roman" w:cs="Times New Roman"/>
                <w:sz w:val="24"/>
                <w:szCs w:val="24"/>
              </w:rPr>
            </w:pPr>
          </w:p>
        </w:tc>
        <w:tc>
          <w:tcPr>
            <w:tcW w:w="1034" w:type="dxa"/>
            <w:vMerge w:val="restart"/>
            <w:tcBorders>
              <w:top w:val="single" w:sz="4" w:space="0" w:color="000000"/>
              <w:left w:val="single" w:sz="4" w:space="0" w:color="000000"/>
              <w:bottom w:val="single" w:sz="4" w:space="0" w:color="auto"/>
              <w:right w:val="single" w:sz="4" w:space="0" w:color="000000"/>
            </w:tcBorders>
          </w:tcPr>
          <w:p w:rsidR="00427296" w:rsidRDefault="004272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Выполнение показателя Количество посетителей тематических событийных мероприятий и экскурсий </w:t>
            </w:r>
          </w:p>
          <w:p w:rsidR="00427296" w:rsidRDefault="00427296"/>
          <w:p w:rsidR="00427296" w:rsidRDefault="00427296"/>
          <w:p w:rsidR="00427296" w:rsidRDefault="00427296"/>
          <w:p w:rsidR="00427296" w:rsidRDefault="00427296"/>
          <w:p w:rsidR="00427296" w:rsidRDefault="00427296"/>
          <w:p w:rsidR="00427296" w:rsidRDefault="00427296"/>
          <w:p w:rsidR="00427296" w:rsidRDefault="00427296"/>
          <w:p w:rsidR="00427296" w:rsidRDefault="00427296"/>
          <w:p w:rsidR="00427296" w:rsidRDefault="00427296"/>
          <w:p w:rsidR="00427296" w:rsidRDefault="00427296"/>
          <w:p w:rsidR="00427296" w:rsidRDefault="00427296"/>
          <w:p w:rsidR="00427296" w:rsidRDefault="00427296"/>
          <w:p w:rsidR="00427296" w:rsidRDefault="00427296" w:rsidP="00FA65E6">
            <w:pPr>
              <w:rPr>
                <w:rFonts w:ascii="Times New Roman" w:eastAsia="Times New Roman" w:hAnsi="Times New Roman" w:cs="Times New Roman"/>
                <w:b/>
                <w:sz w:val="24"/>
                <w:szCs w:val="24"/>
              </w:rPr>
            </w:pPr>
          </w:p>
        </w:tc>
      </w:tr>
      <w:tr w:rsidR="00427296" w:rsidTr="00427296">
        <w:trPr>
          <w:trHeight w:val="320"/>
        </w:trPr>
        <w:tc>
          <w:tcPr>
            <w:tcW w:w="645" w:type="dxa"/>
            <w:vMerge/>
            <w:tcBorders>
              <w:left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915" w:type="dxa"/>
            <w:vMerge/>
            <w:tcBorders>
              <w:top w:val="single" w:sz="4" w:space="0" w:color="000000"/>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20" w:type="dxa"/>
            <w:vMerge/>
            <w:tcBorders>
              <w:top w:val="single" w:sz="4" w:space="0" w:color="000000"/>
              <w:left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740" w:type="dxa"/>
            <w:tcBorders>
              <w:left w:val="single" w:sz="4" w:space="0" w:color="000000"/>
              <w:bottom w:val="single" w:sz="4" w:space="0" w:color="000000"/>
              <w:right w:val="single" w:sz="4" w:space="0" w:color="000000"/>
            </w:tcBorders>
          </w:tcPr>
          <w:p w:rsidR="00427296" w:rsidRDefault="00427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427296" w:rsidRDefault="00427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6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0" w:type="dxa"/>
            <w:vMerge/>
            <w:tcBorders>
              <w:top w:val="single" w:sz="4" w:space="0" w:color="000000"/>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34" w:type="dxa"/>
            <w:vMerge/>
            <w:tcBorders>
              <w:left w:val="single" w:sz="4" w:space="0" w:color="000000"/>
              <w:bottom w:val="single" w:sz="4" w:space="0" w:color="auto"/>
              <w:right w:val="single" w:sz="4" w:space="0" w:color="000000"/>
            </w:tcBorders>
          </w:tcPr>
          <w:p w:rsidR="00427296" w:rsidRDefault="00427296" w:rsidP="00FA65E6">
            <w:pPr>
              <w:rPr>
                <w:rFonts w:ascii="Times New Roman" w:eastAsia="Times New Roman" w:hAnsi="Times New Roman" w:cs="Times New Roman"/>
                <w:sz w:val="24"/>
                <w:szCs w:val="24"/>
              </w:rPr>
            </w:pPr>
          </w:p>
        </w:tc>
      </w:tr>
      <w:tr w:rsidR="00427296" w:rsidTr="00427296">
        <w:trPr>
          <w:trHeight w:val="320"/>
        </w:trPr>
        <w:tc>
          <w:tcPr>
            <w:tcW w:w="645" w:type="dxa"/>
            <w:vMerge/>
            <w:tcBorders>
              <w:left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15" w:type="dxa"/>
            <w:vMerge/>
            <w:tcBorders>
              <w:top w:val="single" w:sz="4" w:space="0" w:color="000000"/>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4" w:space="0" w:color="000000"/>
              <w:left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427296" w:rsidRDefault="00427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6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0" w:type="dxa"/>
            <w:vMerge/>
            <w:tcBorders>
              <w:top w:val="single" w:sz="4" w:space="0" w:color="000000"/>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34" w:type="dxa"/>
            <w:vMerge/>
            <w:tcBorders>
              <w:left w:val="single" w:sz="4" w:space="0" w:color="000000"/>
              <w:bottom w:val="single" w:sz="4" w:space="0" w:color="auto"/>
              <w:right w:val="single" w:sz="4" w:space="0" w:color="000000"/>
            </w:tcBorders>
          </w:tcPr>
          <w:p w:rsidR="00427296" w:rsidRDefault="00427296" w:rsidP="00FA65E6">
            <w:pPr>
              <w:rPr>
                <w:rFonts w:ascii="Times New Roman" w:eastAsia="Times New Roman" w:hAnsi="Times New Roman" w:cs="Times New Roman"/>
                <w:sz w:val="24"/>
                <w:szCs w:val="24"/>
              </w:rPr>
            </w:pPr>
          </w:p>
        </w:tc>
      </w:tr>
      <w:tr w:rsidR="00427296" w:rsidTr="00427296">
        <w:trPr>
          <w:trHeight w:val="320"/>
        </w:trPr>
        <w:tc>
          <w:tcPr>
            <w:tcW w:w="645" w:type="dxa"/>
            <w:vMerge/>
            <w:tcBorders>
              <w:left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15" w:type="dxa"/>
            <w:vMerge/>
            <w:tcBorders>
              <w:top w:val="single" w:sz="4" w:space="0" w:color="000000"/>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4" w:space="0" w:color="000000"/>
              <w:left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427296" w:rsidRDefault="00427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w:t>
            </w:r>
          </w:p>
        </w:tc>
        <w:tc>
          <w:tcPr>
            <w:tcW w:w="16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30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4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60" w:type="dxa"/>
            <w:vMerge/>
            <w:tcBorders>
              <w:top w:val="single" w:sz="4" w:space="0" w:color="000000"/>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34" w:type="dxa"/>
            <w:vMerge/>
            <w:tcBorders>
              <w:left w:val="single" w:sz="4" w:space="0" w:color="000000"/>
              <w:bottom w:val="single" w:sz="4" w:space="0" w:color="auto"/>
              <w:right w:val="single" w:sz="4" w:space="0" w:color="000000"/>
            </w:tcBorders>
          </w:tcPr>
          <w:p w:rsidR="00427296" w:rsidRDefault="00427296" w:rsidP="00FA65E6">
            <w:pPr>
              <w:rPr>
                <w:rFonts w:ascii="Times New Roman" w:eastAsia="Times New Roman" w:hAnsi="Times New Roman" w:cs="Times New Roman"/>
                <w:sz w:val="24"/>
                <w:szCs w:val="24"/>
              </w:rPr>
            </w:pPr>
          </w:p>
        </w:tc>
      </w:tr>
      <w:tr w:rsidR="00427296" w:rsidTr="00427296">
        <w:trPr>
          <w:trHeight w:val="320"/>
        </w:trPr>
        <w:tc>
          <w:tcPr>
            <w:tcW w:w="645" w:type="dxa"/>
            <w:vMerge/>
            <w:tcBorders>
              <w:left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15" w:type="dxa"/>
            <w:vMerge/>
            <w:tcBorders>
              <w:top w:val="single" w:sz="4" w:space="0" w:color="000000"/>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4" w:space="0" w:color="000000"/>
              <w:left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427296" w:rsidRDefault="00427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6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0" w:type="dxa"/>
            <w:vMerge/>
            <w:tcBorders>
              <w:top w:val="single" w:sz="4" w:space="0" w:color="000000"/>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34" w:type="dxa"/>
            <w:vMerge/>
            <w:tcBorders>
              <w:left w:val="single" w:sz="4" w:space="0" w:color="000000"/>
              <w:bottom w:val="single" w:sz="4" w:space="0" w:color="auto"/>
              <w:right w:val="single" w:sz="4" w:space="0" w:color="000000"/>
            </w:tcBorders>
          </w:tcPr>
          <w:p w:rsidR="00427296" w:rsidRDefault="00427296" w:rsidP="00FA65E6">
            <w:pPr>
              <w:rPr>
                <w:rFonts w:ascii="Times New Roman" w:eastAsia="Times New Roman" w:hAnsi="Times New Roman" w:cs="Times New Roman"/>
                <w:sz w:val="24"/>
                <w:szCs w:val="24"/>
              </w:rPr>
            </w:pPr>
          </w:p>
        </w:tc>
      </w:tr>
      <w:tr w:rsidR="00427296" w:rsidTr="00427296">
        <w:trPr>
          <w:trHeight w:val="320"/>
        </w:trPr>
        <w:tc>
          <w:tcPr>
            <w:tcW w:w="645" w:type="dxa"/>
            <w:vMerge/>
            <w:tcBorders>
              <w:left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15" w:type="dxa"/>
            <w:vMerge/>
            <w:tcBorders>
              <w:top w:val="single" w:sz="4" w:space="0" w:color="000000"/>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4" w:space="0" w:color="000000"/>
              <w:left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427296" w:rsidRDefault="00427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Другие источники </w:t>
            </w:r>
          </w:p>
        </w:tc>
        <w:tc>
          <w:tcPr>
            <w:tcW w:w="16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0" w:type="dxa"/>
            <w:vMerge/>
            <w:tcBorders>
              <w:top w:val="single" w:sz="4" w:space="0" w:color="000000"/>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34" w:type="dxa"/>
            <w:vMerge/>
            <w:tcBorders>
              <w:left w:val="single" w:sz="4" w:space="0" w:color="000000"/>
              <w:bottom w:val="single" w:sz="4" w:space="0" w:color="auto"/>
              <w:right w:val="single" w:sz="4" w:space="0" w:color="000000"/>
            </w:tcBorders>
          </w:tcPr>
          <w:p w:rsidR="00427296" w:rsidRDefault="00427296" w:rsidP="00FA65E6">
            <w:pPr>
              <w:rPr>
                <w:rFonts w:ascii="Times New Roman" w:eastAsia="Times New Roman" w:hAnsi="Times New Roman" w:cs="Times New Roman"/>
                <w:sz w:val="24"/>
                <w:szCs w:val="24"/>
              </w:rPr>
            </w:pPr>
          </w:p>
        </w:tc>
      </w:tr>
      <w:tr w:rsidR="00427296" w:rsidTr="00427296">
        <w:trPr>
          <w:trHeight w:val="300"/>
        </w:trPr>
        <w:tc>
          <w:tcPr>
            <w:tcW w:w="645" w:type="dxa"/>
            <w:vMerge w:val="restart"/>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p w:rsidR="00427296" w:rsidRDefault="00427296">
            <w:pPr>
              <w:spacing w:after="0" w:line="240" w:lineRule="auto"/>
              <w:jc w:val="center"/>
              <w:rPr>
                <w:rFonts w:ascii="Times New Roman" w:eastAsia="Times New Roman" w:hAnsi="Times New Roman" w:cs="Times New Roman"/>
                <w:sz w:val="24"/>
                <w:szCs w:val="24"/>
              </w:rPr>
            </w:pPr>
          </w:p>
          <w:p w:rsidR="00427296" w:rsidRDefault="00427296">
            <w:pPr>
              <w:spacing w:after="0" w:line="240" w:lineRule="auto"/>
              <w:jc w:val="center"/>
              <w:rPr>
                <w:rFonts w:ascii="Times New Roman" w:eastAsia="Times New Roman" w:hAnsi="Times New Roman" w:cs="Times New Roman"/>
                <w:sz w:val="24"/>
                <w:szCs w:val="24"/>
              </w:rPr>
            </w:pPr>
          </w:p>
          <w:p w:rsidR="00427296" w:rsidRDefault="00427296">
            <w:pPr>
              <w:spacing w:after="0" w:line="240" w:lineRule="auto"/>
              <w:jc w:val="center"/>
              <w:rPr>
                <w:rFonts w:ascii="Times New Roman" w:eastAsia="Times New Roman" w:hAnsi="Times New Roman" w:cs="Times New Roman"/>
                <w:sz w:val="24"/>
                <w:szCs w:val="24"/>
              </w:rPr>
            </w:pPr>
          </w:p>
          <w:p w:rsidR="00427296" w:rsidRDefault="00427296">
            <w:pPr>
              <w:spacing w:after="0" w:line="240" w:lineRule="auto"/>
              <w:jc w:val="center"/>
              <w:rPr>
                <w:rFonts w:ascii="Times New Roman" w:eastAsia="Times New Roman" w:hAnsi="Times New Roman" w:cs="Times New Roman"/>
                <w:sz w:val="24"/>
                <w:szCs w:val="24"/>
              </w:rPr>
            </w:pPr>
          </w:p>
          <w:p w:rsidR="00427296" w:rsidRDefault="00427296">
            <w:pPr>
              <w:spacing w:after="0" w:line="240" w:lineRule="auto"/>
              <w:jc w:val="center"/>
              <w:rPr>
                <w:rFonts w:ascii="Times New Roman" w:eastAsia="Times New Roman" w:hAnsi="Times New Roman" w:cs="Times New Roman"/>
                <w:sz w:val="24"/>
                <w:szCs w:val="24"/>
              </w:rPr>
            </w:pPr>
          </w:p>
          <w:p w:rsidR="00427296" w:rsidRDefault="00427296">
            <w:pPr>
              <w:spacing w:after="0" w:line="240" w:lineRule="auto"/>
              <w:jc w:val="center"/>
              <w:rPr>
                <w:rFonts w:ascii="Times New Roman" w:eastAsia="Times New Roman" w:hAnsi="Times New Roman" w:cs="Times New Roman"/>
                <w:sz w:val="24"/>
                <w:szCs w:val="24"/>
              </w:rPr>
            </w:pPr>
          </w:p>
          <w:p w:rsidR="00427296" w:rsidRDefault="00427296">
            <w:pPr>
              <w:spacing w:after="0" w:line="240" w:lineRule="auto"/>
              <w:jc w:val="center"/>
              <w:rPr>
                <w:rFonts w:ascii="Times New Roman" w:eastAsia="Times New Roman" w:hAnsi="Times New Roman" w:cs="Times New Roman"/>
                <w:sz w:val="24"/>
                <w:szCs w:val="24"/>
              </w:rPr>
            </w:pPr>
          </w:p>
          <w:p w:rsidR="00427296" w:rsidRDefault="00427296">
            <w:pPr>
              <w:spacing w:after="0" w:line="240" w:lineRule="auto"/>
              <w:jc w:val="center"/>
              <w:rPr>
                <w:rFonts w:ascii="Times New Roman" w:eastAsia="Times New Roman" w:hAnsi="Times New Roman" w:cs="Times New Roman"/>
                <w:sz w:val="24"/>
                <w:szCs w:val="24"/>
              </w:rPr>
            </w:pPr>
          </w:p>
          <w:p w:rsidR="00427296" w:rsidRDefault="00427296">
            <w:pPr>
              <w:spacing w:after="0" w:line="240" w:lineRule="auto"/>
              <w:jc w:val="center"/>
              <w:rPr>
                <w:rFonts w:ascii="Times New Roman" w:eastAsia="Times New Roman" w:hAnsi="Times New Roman" w:cs="Times New Roman"/>
                <w:sz w:val="24"/>
                <w:szCs w:val="24"/>
              </w:rPr>
            </w:pPr>
          </w:p>
          <w:p w:rsidR="00427296" w:rsidRDefault="00427296">
            <w:pPr>
              <w:spacing w:after="0" w:line="240" w:lineRule="auto"/>
              <w:jc w:val="center"/>
              <w:rPr>
                <w:rFonts w:ascii="Times New Roman" w:eastAsia="Times New Roman" w:hAnsi="Times New Roman" w:cs="Times New Roman"/>
                <w:sz w:val="24"/>
                <w:szCs w:val="24"/>
              </w:rPr>
            </w:pPr>
          </w:p>
          <w:p w:rsidR="00427296" w:rsidRDefault="00427296">
            <w:pPr>
              <w:spacing w:after="0" w:line="240" w:lineRule="auto"/>
              <w:jc w:val="center"/>
              <w:rPr>
                <w:rFonts w:ascii="Times New Roman" w:eastAsia="Times New Roman" w:hAnsi="Times New Roman" w:cs="Times New Roman"/>
                <w:sz w:val="24"/>
                <w:szCs w:val="24"/>
              </w:rPr>
            </w:pPr>
          </w:p>
          <w:p w:rsidR="00427296" w:rsidRDefault="00427296">
            <w:pPr>
              <w:spacing w:after="0" w:line="240" w:lineRule="auto"/>
              <w:jc w:val="center"/>
              <w:rPr>
                <w:rFonts w:ascii="Times New Roman" w:eastAsia="Times New Roman" w:hAnsi="Times New Roman" w:cs="Times New Roman"/>
                <w:sz w:val="24"/>
                <w:szCs w:val="24"/>
              </w:rPr>
            </w:pPr>
          </w:p>
          <w:p w:rsidR="00427296" w:rsidRDefault="00427296">
            <w:pPr>
              <w:spacing w:after="0" w:line="240" w:lineRule="auto"/>
              <w:jc w:val="center"/>
              <w:rPr>
                <w:rFonts w:ascii="Times New Roman" w:eastAsia="Times New Roman" w:hAnsi="Times New Roman" w:cs="Times New Roman"/>
                <w:sz w:val="24"/>
                <w:szCs w:val="24"/>
              </w:rPr>
            </w:pPr>
          </w:p>
          <w:p w:rsidR="00427296" w:rsidRDefault="00427296">
            <w:pPr>
              <w:spacing w:after="0" w:line="240" w:lineRule="auto"/>
              <w:jc w:val="center"/>
              <w:rPr>
                <w:rFonts w:ascii="Times New Roman" w:eastAsia="Times New Roman" w:hAnsi="Times New Roman" w:cs="Times New Roman"/>
                <w:sz w:val="24"/>
                <w:szCs w:val="24"/>
              </w:rPr>
            </w:pPr>
          </w:p>
        </w:tc>
        <w:tc>
          <w:tcPr>
            <w:tcW w:w="1915" w:type="dxa"/>
            <w:vMerge w:val="restart"/>
            <w:tcBorders>
              <w:top w:val="single" w:sz="4" w:space="0" w:color="000000"/>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тематических маршрутов и программ</w:t>
            </w:r>
          </w:p>
        </w:tc>
        <w:tc>
          <w:tcPr>
            <w:tcW w:w="1120" w:type="dxa"/>
            <w:vMerge w:val="restart"/>
            <w:tcBorders>
              <w:top w:val="single" w:sz="4" w:space="0" w:color="000000"/>
              <w:left w:val="single" w:sz="4" w:space="0" w:color="000000"/>
              <w:right w:val="single" w:sz="4" w:space="0" w:color="000000"/>
            </w:tcBorders>
          </w:tcPr>
          <w:p w:rsidR="00427296" w:rsidRDefault="00427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2018-2022</w:t>
            </w:r>
          </w:p>
          <w:p w:rsidR="00427296" w:rsidRDefault="00427296"/>
          <w:p w:rsidR="00427296" w:rsidRDefault="00427296"/>
          <w:p w:rsidR="00427296" w:rsidRDefault="00427296"/>
          <w:p w:rsidR="00427296" w:rsidRDefault="00427296"/>
          <w:p w:rsidR="00427296" w:rsidRDefault="00427296"/>
          <w:p w:rsidR="00427296" w:rsidRDefault="00427296"/>
          <w:p w:rsidR="00427296" w:rsidRDefault="00427296"/>
          <w:p w:rsidR="00427296" w:rsidRDefault="00427296">
            <w:pPr>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427296" w:rsidRDefault="00427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30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4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0" w:type="dxa"/>
            <w:vMerge/>
            <w:tcBorders>
              <w:top w:val="single" w:sz="4" w:space="0" w:color="000000"/>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34" w:type="dxa"/>
            <w:vMerge/>
            <w:tcBorders>
              <w:left w:val="single" w:sz="4" w:space="0" w:color="000000"/>
              <w:bottom w:val="single" w:sz="4" w:space="0" w:color="auto"/>
              <w:right w:val="single" w:sz="4" w:space="0" w:color="000000"/>
            </w:tcBorders>
          </w:tcPr>
          <w:p w:rsidR="00427296" w:rsidRDefault="00427296" w:rsidP="00FA65E6">
            <w:pPr>
              <w:rPr>
                <w:rFonts w:ascii="Times New Roman" w:eastAsia="Times New Roman" w:hAnsi="Times New Roman" w:cs="Times New Roman"/>
                <w:b/>
                <w:sz w:val="24"/>
                <w:szCs w:val="24"/>
              </w:rPr>
            </w:pPr>
          </w:p>
        </w:tc>
      </w:tr>
      <w:tr w:rsidR="00427296" w:rsidTr="00427296">
        <w:trPr>
          <w:trHeight w:val="440"/>
        </w:trPr>
        <w:tc>
          <w:tcPr>
            <w:tcW w:w="645" w:type="dxa"/>
            <w:vMerge/>
            <w:tcBorders>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915" w:type="dxa"/>
            <w:vMerge/>
            <w:tcBorders>
              <w:top w:val="single" w:sz="4" w:space="0" w:color="000000"/>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20" w:type="dxa"/>
            <w:vMerge/>
            <w:tcBorders>
              <w:top w:val="single" w:sz="4" w:space="0" w:color="000000"/>
              <w:left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740" w:type="dxa"/>
            <w:tcBorders>
              <w:left w:val="single" w:sz="4" w:space="0" w:color="000000"/>
              <w:bottom w:val="single" w:sz="4" w:space="0" w:color="000000"/>
              <w:right w:val="single" w:sz="4" w:space="0" w:color="000000"/>
            </w:tcBorders>
          </w:tcPr>
          <w:p w:rsidR="00427296" w:rsidRDefault="00427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427296" w:rsidRDefault="00427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6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30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4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0" w:type="dxa"/>
            <w:vMerge/>
            <w:tcBorders>
              <w:top w:val="single" w:sz="4" w:space="0" w:color="000000"/>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34" w:type="dxa"/>
            <w:vMerge/>
            <w:tcBorders>
              <w:left w:val="single" w:sz="4" w:space="0" w:color="000000"/>
              <w:bottom w:val="single" w:sz="4" w:space="0" w:color="auto"/>
              <w:right w:val="single" w:sz="4" w:space="0" w:color="000000"/>
            </w:tcBorders>
          </w:tcPr>
          <w:p w:rsidR="00427296" w:rsidRDefault="00427296" w:rsidP="00FA65E6">
            <w:pPr>
              <w:rPr>
                <w:rFonts w:ascii="Times New Roman" w:eastAsia="Times New Roman" w:hAnsi="Times New Roman" w:cs="Times New Roman"/>
                <w:b/>
                <w:sz w:val="24"/>
                <w:szCs w:val="24"/>
              </w:rPr>
            </w:pPr>
          </w:p>
        </w:tc>
      </w:tr>
      <w:tr w:rsidR="00427296" w:rsidTr="00427296">
        <w:trPr>
          <w:trHeight w:val="340"/>
        </w:trPr>
        <w:tc>
          <w:tcPr>
            <w:tcW w:w="645" w:type="dxa"/>
            <w:vMerge/>
            <w:tcBorders>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915" w:type="dxa"/>
            <w:vMerge/>
            <w:tcBorders>
              <w:top w:val="single" w:sz="4" w:space="0" w:color="000000"/>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20" w:type="dxa"/>
            <w:vMerge/>
            <w:tcBorders>
              <w:top w:val="single" w:sz="4" w:space="0" w:color="000000"/>
              <w:left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740" w:type="dxa"/>
            <w:tcBorders>
              <w:left w:val="single" w:sz="4" w:space="0" w:color="000000"/>
              <w:bottom w:val="single" w:sz="4" w:space="0" w:color="000000"/>
              <w:right w:val="single" w:sz="4" w:space="0" w:color="000000"/>
            </w:tcBorders>
          </w:tcPr>
          <w:p w:rsidR="00427296" w:rsidRDefault="00427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6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30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4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0" w:type="dxa"/>
            <w:vMerge/>
            <w:tcBorders>
              <w:top w:val="single" w:sz="4" w:space="0" w:color="000000"/>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34" w:type="dxa"/>
            <w:vMerge/>
            <w:tcBorders>
              <w:left w:val="single" w:sz="4" w:space="0" w:color="000000"/>
              <w:bottom w:val="single" w:sz="4" w:space="0" w:color="auto"/>
              <w:right w:val="single" w:sz="4" w:space="0" w:color="000000"/>
            </w:tcBorders>
          </w:tcPr>
          <w:p w:rsidR="00427296" w:rsidRDefault="00427296" w:rsidP="00FA65E6">
            <w:pPr>
              <w:rPr>
                <w:rFonts w:ascii="Times New Roman" w:eastAsia="Times New Roman" w:hAnsi="Times New Roman" w:cs="Times New Roman"/>
                <w:b/>
                <w:sz w:val="24"/>
                <w:szCs w:val="24"/>
              </w:rPr>
            </w:pPr>
          </w:p>
        </w:tc>
      </w:tr>
      <w:tr w:rsidR="00427296" w:rsidTr="00427296">
        <w:trPr>
          <w:trHeight w:val="340"/>
        </w:trPr>
        <w:tc>
          <w:tcPr>
            <w:tcW w:w="645" w:type="dxa"/>
            <w:vMerge/>
            <w:tcBorders>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915" w:type="dxa"/>
            <w:vMerge/>
            <w:tcBorders>
              <w:top w:val="single" w:sz="4" w:space="0" w:color="000000"/>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20" w:type="dxa"/>
            <w:vMerge/>
            <w:tcBorders>
              <w:top w:val="single" w:sz="4" w:space="0" w:color="000000"/>
              <w:left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740" w:type="dxa"/>
            <w:tcBorders>
              <w:left w:val="single" w:sz="4" w:space="0" w:color="000000"/>
              <w:bottom w:val="single" w:sz="4" w:space="0" w:color="000000"/>
              <w:right w:val="single" w:sz="4" w:space="0" w:color="000000"/>
            </w:tcBorders>
          </w:tcPr>
          <w:p w:rsidR="00427296" w:rsidRDefault="00427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w:t>
            </w:r>
          </w:p>
        </w:tc>
        <w:tc>
          <w:tcPr>
            <w:tcW w:w="16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30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4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0" w:type="dxa"/>
            <w:vMerge/>
            <w:tcBorders>
              <w:top w:val="single" w:sz="4" w:space="0" w:color="000000"/>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34" w:type="dxa"/>
            <w:vMerge/>
            <w:tcBorders>
              <w:left w:val="single" w:sz="4" w:space="0" w:color="000000"/>
              <w:bottom w:val="single" w:sz="4" w:space="0" w:color="auto"/>
              <w:right w:val="single" w:sz="4" w:space="0" w:color="000000"/>
            </w:tcBorders>
          </w:tcPr>
          <w:p w:rsidR="00427296" w:rsidRDefault="00427296" w:rsidP="00FA65E6">
            <w:pPr>
              <w:rPr>
                <w:rFonts w:ascii="Times New Roman" w:eastAsia="Times New Roman" w:hAnsi="Times New Roman" w:cs="Times New Roman"/>
                <w:b/>
                <w:sz w:val="24"/>
                <w:szCs w:val="24"/>
              </w:rPr>
            </w:pPr>
          </w:p>
        </w:tc>
      </w:tr>
      <w:tr w:rsidR="00427296" w:rsidTr="00427296">
        <w:trPr>
          <w:trHeight w:val="340"/>
        </w:trPr>
        <w:tc>
          <w:tcPr>
            <w:tcW w:w="645" w:type="dxa"/>
            <w:vMerge/>
            <w:tcBorders>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915" w:type="dxa"/>
            <w:vMerge/>
            <w:tcBorders>
              <w:top w:val="single" w:sz="4" w:space="0" w:color="000000"/>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20" w:type="dxa"/>
            <w:vMerge/>
            <w:tcBorders>
              <w:top w:val="single" w:sz="4" w:space="0" w:color="000000"/>
              <w:left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740" w:type="dxa"/>
            <w:tcBorders>
              <w:left w:val="single" w:sz="4" w:space="0" w:color="000000"/>
              <w:bottom w:val="single" w:sz="4" w:space="0" w:color="000000"/>
              <w:right w:val="single" w:sz="4" w:space="0" w:color="000000"/>
            </w:tcBorders>
          </w:tcPr>
          <w:p w:rsidR="00427296" w:rsidRDefault="00427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6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30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4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0" w:type="dxa"/>
            <w:vMerge/>
            <w:tcBorders>
              <w:top w:val="single" w:sz="4" w:space="0" w:color="000000"/>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34" w:type="dxa"/>
            <w:vMerge/>
            <w:tcBorders>
              <w:left w:val="single" w:sz="4" w:space="0" w:color="000000"/>
              <w:bottom w:val="single" w:sz="4" w:space="0" w:color="auto"/>
              <w:right w:val="single" w:sz="4" w:space="0" w:color="000000"/>
            </w:tcBorders>
          </w:tcPr>
          <w:p w:rsidR="00427296" w:rsidRDefault="00427296" w:rsidP="00FA65E6">
            <w:pPr>
              <w:rPr>
                <w:rFonts w:ascii="Times New Roman" w:eastAsia="Times New Roman" w:hAnsi="Times New Roman" w:cs="Times New Roman"/>
                <w:b/>
                <w:sz w:val="24"/>
                <w:szCs w:val="24"/>
              </w:rPr>
            </w:pPr>
          </w:p>
        </w:tc>
      </w:tr>
      <w:tr w:rsidR="00427296" w:rsidTr="00427296">
        <w:trPr>
          <w:trHeight w:val="640"/>
        </w:trPr>
        <w:tc>
          <w:tcPr>
            <w:tcW w:w="645" w:type="dxa"/>
            <w:vMerge/>
            <w:tcBorders>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915" w:type="dxa"/>
            <w:vMerge/>
            <w:tcBorders>
              <w:top w:val="single" w:sz="4" w:space="0" w:color="000000"/>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20" w:type="dxa"/>
            <w:vMerge/>
            <w:tcBorders>
              <w:top w:val="single" w:sz="4" w:space="0" w:color="000000"/>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740" w:type="dxa"/>
            <w:tcBorders>
              <w:left w:val="single" w:sz="4" w:space="0" w:color="000000"/>
              <w:bottom w:val="single" w:sz="4" w:space="0" w:color="000000"/>
              <w:right w:val="single" w:sz="4" w:space="0" w:color="000000"/>
            </w:tcBorders>
          </w:tcPr>
          <w:p w:rsidR="00427296" w:rsidRDefault="00427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Другие источники </w:t>
            </w:r>
          </w:p>
        </w:tc>
        <w:tc>
          <w:tcPr>
            <w:tcW w:w="16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30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4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60" w:type="dxa"/>
            <w:vMerge/>
            <w:tcBorders>
              <w:top w:val="single" w:sz="4" w:space="0" w:color="000000"/>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34" w:type="dxa"/>
            <w:vMerge/>
            <w:tcBorders>
              <w:left w:val="single" w:sz="4" w:space="0" w:color="000000"/>
              <w:bottom w:val="single" w:sz="4" w:space="0" w:color="auto"/>
              <w:right w:val="single" w:sz="4" w:space="0" w:color="000000"/>
            </w:tcBorders>
          </w:tcPr>
          <w:p w:rsidR="00427296" w:rsidRDefault="00427296" w:rsidP="00FA65E6">
            <w:pPr>
              <w:rPr>
                <w:rFonts w:ascii="Times New Roman" w:eastAsia="Times New Roman" w:hAnsi="Times New Roman" w:cs="Times New Roman"/>
                <w:b/>
                <w:sz w:val="24"/>
                <w:szCs w:val="24"/>
              </w:rPr>
            </w:pPr>
          </w:p>
        </w:tc>
      </w:tr>
      <w:tr w:rsidR="00427296" w:rsidTr="00427296">
        <w:trPr>
          <w:trHeight w:val="400"/>
        </w:trPr>
        <w:tc>
          <w:tcPr>
            <w:tcW w:w="645" w:type="dxa"/>
            <w:vMerge w:val="restart"/>
            <w:tcBorders>
              <w:left w:val="single" w:sz="4" w:space="0" w:color="000000"/>
              <w:bottom w:val="single" w:sz="4" w:space="0" w:color="000000"/>
              <w:right w:val="single" w:sz="4" w:space="0" w:color="000000"/>
            </w:tcBorders>
          </w:tcPr>
          <w:p w:rsidR="00427296" w:rsidRDefault="0042729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1915" w:type="dxa"/>
            <w:vMerge w:val="restart"/>
            <w:tcBorders>
              <w:left w:val="single" w:sz="4" w:space="0" w:color="000000"/>
              <w:bottom w:val="single" w:sz="4" w:space="0" w:color="000000"/>
              <w:right w:val="single" w:sz="4" w:space="0" w:color="000000"/>
            </w:tcBorders>
          </w:tcPr>
          <w:p w:rsidR="00427296" w:rsidRDefault="0042729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Содействие в организации основных мероприятий празднования юбилея Достоевского в городском округе Зарайск</w:t>
            </w:r>
          </w:p>
        </w:tc>
        <w:tc>
          <w:tcPr>
            <w:tcW w:w="1120" w:type="dxa"/>
            <w:vMerge w:val="restart"/>
            <w:tcBorders>
              <w:top w:val="single" w:sz="4" w:space="0" w:color="000000"/>
              <w:left w:val="single" w:sz="4" w:space="0" w:color="000000"/>
              <w:bottom w:val="single" w:sz="4" w:space="0" w:color="auto"/>
              <w:right w:val="single" w:sz="4" w:space="0" w:color="000000"/>
            </w:tcBorders>
          </w:tcPr>
          <w:p w:rsidR="00427296" w:rsidRDefault="00427296">
            <w:pPr>
              <w:spacing w:after="0"/>
            </w:pPr>
            <w:r>
              <w:rPr>
                <w:rFonts w:ascii="Times New Roman" w:eastAsia="Times New Roman" w:hAnsi="Times New Roman" w:cs="Times New Roman"/>
                <w:b/>
                <w:sz w:val="24"/>
                <w:szCs w:val="24"/>
              </w:rPr>
              <w:t>2018-2022</w:t>
            </w:r>
          </w:p>
          <w:p w:rsidR="00427296" w:rsidRDefault="00427296"/>
          <w:p w:rsidR="00427296" w:rsidRDefault="00427296"/>
          <w:p w:rsidR="00427296" w:rsidRDefault="00427296"/>
          <w:p w:rsidR="00427296" w:rsidRDefault="00427296"/>
          <w:p w:rsidR="00427296" w:rsidRDefault="00427296"/>
          <w:p w:rsidR="00427296" w:rsidRDefault="00427296">
            <w:pPr>
              <w:rPr>
                <w:rFonts w:ascii="Times New Roman" w:eastAsia="Times New Roman" w:hAnsi="Times New Roman" w:cs="Times New Roman"/>
                <w:b/>
                <w:sz w:val="24"/>
                <w:szCs w:val="24"/>
              </w:rPr>
            </w:pPr>
          </w:p>
        </w:tc>
        <w:tc>
          <w:tcPr>
            <w:tcW w:w="1740" w:type="dxa"/>
            <w:tcBorders>
              <w:left w:val="single" w:sz="4" w:space="0" w:color="000000"/>
              <w:bottom w:val="single" w:sz="4" w:space="0" w:color="000000"/>
              <w:right w:val="single" w:sz="4" w:space="0" w:color="000000"/>
            </w:tcBorders>
          </w:tcPr>
          <w:p w:rsidR="00427296" w:rsidRDefault="00427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30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4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60" w:type="dxa"/>
            <w:vMerge/>
            <w:tcBorders>
              <w:top w:val="single" w:sz="4" w:space="0" w:color="000000"/>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34" w:type="dxa"/>
            <w:vMerge/>
            <w:tcBorders>
              <w:left w:val="single" w:sz="4" w:space="0" w:color="000000"/>
              <w:bottom w:val="single" w:sz="4" w:space="0" w:color="auto"/>
              <w:right w:val="single" w:sz="4" w:space="0" w:color="000000"/>
            </w:tcBorders>
          </w:tcPr>
          <w:p w:rsidR="00427296" w:rsidRDefault="00427296"/>
        </w:tc>
      </w:tr>
      <w:tr w:rsidR="00427296" w:rsidTr="00427296">
        <w:trPr>
          <w:trHeight w:val="400"/>
        </w:trPr>
        <w:tc>
          <w:tcPr>
            <w:tcW w:w="645" w:type="dxa"/>
            <w:vMerge/>
            <w:tcBorders>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pPr>
          </w:p>
        </w:tc>
        <w:tc>
          <w:tcPr>
            <w:tcW w:w="1915" w:type="dxa"/>
            <w:vMerge/>
            <w:tcBorders>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pPr>
          </w:p>
        </w:tc>
        <w:tc>
          <w:tcPr>
            <w:tcW w:w="1120" w:type="dxa"/>
            <w:vMerge/>
            <w:tcBorders>
              <w:top w:val="single" w:sz="4" w:space="0" w:color="000000"/>
              <w:left w:val="single" w:sz="4" w:space="0" w:color="000000"/>
              <w:bottom w:val="single" w:sz="4" w:space="0" w:color="auto"/>
              <w:right w:val="single" w:sz="4" w:space="0" w:color="000000"/>
            </w:tcBorders>
          </w:tcPr>
          <w:p w:rsidR="00427296" w:rsidRDefault="00427296">
            <w:pPr>
              <w:widowControl w:val="0"/>
              <w:pBdr>
                <w:top w:val="nil"/>
                <w:left w:val="nil"/>
                <w:bottom w:val="nil"/>
                <w:right w:val="nil"/>
                <w:between w:val="nil"/>
              </w:pBdr>
              <w:spacing w:after="0" w:line="276" w:lineRule="auto"/>
            </w:pPr>
          </w:p>
        </w:tc>
        <w:tc>
          <w:tcPr>
            <w:tcW w:w="1740" w:type="dxa"/>
            <w:tcBorders>
              <w:left w:val="single" w:sz="4" w:space="0" w:color="000000"/>
              <w:bottom w:val="single" w:sz="4" w:space="0" w:color="000000"/>
              <w:right w:val="single" w:sz="4" w:space="0" w:color="000000"/>
            </w:tcBorders>
          </w:tcPr>
          <w:p w:rsidR="00427296" w:rsidRDefault="00427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427296" w:rsidRDefault="00427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6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p>
        </w:tc>
        <w:tc>
          <w:tcPr>
            <w:tcW w:w="8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p>
        </w:tc>
        <w:tc>
          <w:tcPr>
            <w:tcW w:w="130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p>
        </w:tc>
        <w:tc>
          <w:tcPr>
            <w:tcW w:w="114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p>
        </w:tc>
        <w:tc>
          <w:tcPr>
            <w:tcW w:w="1160" w:type="dxa"/>
            <w:vMerge/>
            <w:tcBorders>
              <w:top w:val="single" w:sz="4" w:space="0" w:color="000000"/>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34" w:type="dxa"/>
            <w:vMerge/>
            <w:tcBorders>
              <w:left w:val="single" w:sz="4" w:space="0" w:color="000000"/>
              <w:bottom w:val="single" w:sz="4" w:space="0" w:color="auto"/>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427296" w:rsidTr="00427296">
        <w:trPr>
          <w:trHeight w:val="400"/>
        </w:trPr>
        <w:tc>
          <w:tcPr>
            <w:tcW w:w="645" w:type="dxa"/>
            <w:vMerge/>
            <w:tcBorders>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915" w:type="dxa"/>
            <w:vMerge/>
            <w:tcBorders>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20" w:type="dxa"/>
            <w:vMerge/>
            <w:tcBorders>
              <w:top w:val="single" w:sz="4" w:space="0" w:color="000000"/>
              <w:left w:val="single" w:sz="4" w:space="0" w:color="000000"/>
              <w:bottom w:val="single" w:sz="4" w:space="0" w:color="auto"/>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740" w:type="dxa"/>
            <w:tcBorders>
              <w:left w:val="single" w:sz="4" w:space="0" w:color="000000"/>
              <w:bottom w:val="single" w:sz="4" w:space="0" w:color="000000"/>
              <w:right w:val="single" w:sz="4" w:space="0" w:color="000000"/>
            </w:tcBorders>
          </w:tcPr>
          <w:p w:rsidR="00427296" w:rsidRDefault="00427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6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p>
        </w:tc>
        <w:tc>
          <w:tcPr>
            <w:tcW w:w="8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p>
        </w:tc>
        <w:tc>
          <w:tcPr>
            <w:tcW w:w="130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p>
        </w:tc>
        <w:tc>
          <w:tcPr>
            <w:tcW w:w="114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p>
        </w:tc>
        <w:tc>
          <w:tcPr>
            <w:tcW w:w="1160" w:type="dxa"/>
            <w:vMerge/>
            <w:tcBorders>
              <w:top w:val="single" w:sz="4" w:space="0" w:color="000000"/>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34" w:type="dxa"/>
            <w:vMerge/>
            <w:tcBorders>
              <w:left w:val="single" w:sz="4" w:space="0" w:color="000000"/>
              <w:bottom w:val="single" w:sz="4" w:space="0" w:color="auto"/>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427296" w:rsidTr="00427296">
        <w:trPr>
          <w:trHeight w:val="400"/>
        </w:trPr>
        <w:tc>
          <w:tcPr>
            <w:tcW w:w="645" w:type="dxa"/>
            <w:vMerge/>
            <w:tcBorders>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915" w:type="dxa"/>
            <w:vMerge/>
            <w:tcBorders>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20" w:type="dxa"/>
            <w:vMerge/>
            <w:tcBorders>
              <w:top w:val="single" w:sz="4" w:space="0" w:color="000000"/>
              <w:left w:val="single" w:sz="4" w:space="0" w:color="000000"/>
              <w:bottom w:val="single" w:sz="4" w:space="0" w:color="auto"/>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740" w:type="dxa"/>
            <w:tcBorders>
              <w:left w:val="single" w:sz="4" w:space="0" w:color="000000"/>
              <w:bottom w:val="single" w:sz="4" w:space="0" w:color="000000"/>
              <w:right w:val="single" w:sz="4" w:space="0" w:color="000000"/>
            </w:tcBorders>
          </w:tcPr>
          <w:p w:rsidR="00427296" w:rsidRDefault="00427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w:t>
            </w:r>
          </w:p>
        </w:tc>
        <w:tc>
          <w:tcPr>
            <w:tcW w:w="16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30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4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60" w:type="dxa"/>
            <w:vMerge/>
            <w:tcBorders>
              <w:top w:val="single" w:sz="4" w:space="0" w:color="000000"/>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34" w:type="dxa"/>
            <w:vMerge/>
            <w:tcBorders>
              <w:left w:val="single" w:sz="4" w:space="0" w:color="000000"/>
              <w:bottom w:val="single" w:sz="4" w:space="0" w:color="auto"/>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27296" w:rsidTr="00427296">
        <w:trPr>
          <w:trHeight w:val="400"/>
        </w:trPr>
        <w:tc>
          <w:tcPr>
            <w:tcW w:w="645" w:type="dxa"/>
            <w:vMerge/>
            <w:tcBorders>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15" w:type="dxa"/>
            <w:vMerge/>
            <w:tcBorders>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4" w:space="0" w:color="000000"/>
              <w:left w:val="single" w:sz="4" w:space="0" w:color="000000"/>
              <w:bottom w:val="single" w:sz="4" w:space="0" w:color="auto"/>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427296" w:rsidRDefault="00427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6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p>
        </w:tc>
        <w:tc>
          <w:tcPr>
            <w:tcW w:w="8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p>
        </w:tc>
        <w:tc>
          <w:tcPr>
            <w:tcW w:w="130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p>
        </w:tc>
        <w:tc>
          <w:tcPr>
            <w:tcW w:w="114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p>
        </w:tc>
        <w:tc>
          <w:tcPr>
            <w:tcW w:w="1160" w:type="dxa"/>
            <w:vMerge/>
            <w:tcBorders>
              <w:top w:val="single" w:sz="4" w:space="0" w:color="000000"/>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34" w:type="dxa"/>
            <w:vMerge/>
            <w:tcBorders>
              <w:left w:val="single" w:sz="4" w:space="0" w:color="000000"/>
              <w:bottom w:val="single" w:sz="4" w:space="0" w:color="auto"/>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427296" w:rsidTr="00427296">
        <w:trPr>
          <w:trHeight w:val="400"/>
        </w:trPr>
        <w:tc>
          <w:tcPr>
            <w:tcW w:w="645" w:type="dxa"/>
            <w:vMerge/>
            <w:tcBorders>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915" w:type="dxa"/>
            <w:vMerge/>
            <w:tcBorders>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20" w:type="dxa"/>
            <w:vMerge/>
            <w:tcBorders>
              <w:top w:val="single" w:sz="4" w:space="0" w:color="000000"/>
              <w:left w:val="single" w:sz="4" w:space="0" w:color="000000"/>
              <w:bottom w:val="single" w:sz="4" w:space="0" w:color="auto"/>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740" w:type="dxa"/>
            <w:tcBorders>
              <w:left w:val="single" w:sz="4" w:space="0" w:color="000000"/>
              <w:bottom w:val="single" w:sz="4" w:space="0" w:color="000000"/>
              <w:right w:val="single" w:sz="4" w:space="0" w:color="000000"/>
            </w:tcBorders>
          </w:tcPr>
          <w:p w:rsidR="00427296" w:rsidRDefault="00427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Другие источники </w:t>
            </w:r>
          </w:p>
        </w:tc>
        <w:tc>
          <w:tcPr>
            <w:tcW w:w="16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p>
        </w:tc>
        <w:tc>
          <w:tcPr>
            <w:tcW w:w="8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p>
        </w:tc>
        <w:tc>
          <w:tcPr>
            <w:tcW w:w="130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p>
        </w:tc>
        <w:tc>
          <w:tcPr>
            <w:tcW w:w="112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p>
        </w:tc>
        <w:tc>
          <w:tcPr>
            <w:tcW w:w="1140" w:type="dxa"/>
            <w:tcBorders>
              <w:left w:val="single" w:sz="4" w:space="0" w:color="000000"/>
              <w:bottom w:val="single" w:sz="4" w:space="0" w:color="000000"/>
              <w:right w:val="single" w:sz="4" w:space="0" w:color="000000"/>
            </w:tcBorders>
          </w:tcPr>
          <w:p w:rsidR="00427296" w:rsidRDefault="00427296">
            <w:pPr>
              <w:spacing w:after="0" w:line="240" w:lineRule="auto"/>
              <w:jc w:val="center"/>
              <w:rPr>
                <w:rFonts w:ascii="Times New Roman" w:eastAsia="Times New Roman" w:hAnsi="Times New Roman" w:cs="Times New Roman"/>
                <w:b/>
                <w:sz w:val="24"/>
                <w:szCs w:val="24"/>
              </w:rPr>
            </w:pPr>
          </w:p>
        </w:tc>
        <w:tc>
          <w:tcPr>
            <w:tcW w:w="1160" w:type="dxa"/>
            <w:vMerge/>
            <w:tcBorders>
              <w:top w:val="single" w:sz="4" w:space="0" w:color="000000"/>
              <w:left w:val="single" w:sz="4" w:space="0" w:color="000000"/>
              <w:bottom w:val="single" w:sz="4" w:space="0" w:color="000000"/>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34" w:type="dxa"/>
            <w:vMerge/>
            <w:tcBorders>
              <w:left w:val="single" w:sz="4" w:space="0" w:color="000000"/>
              <w:bottom w:val="single" w:sz="4" w:space="0" w:color="auto"/>
              <w:right w:val="single" w:sz="4" w:space="0" w:color="000000"/>
            </w:tcBorders>
          </w:tcPr>
          <w:p w:rsidR="00427296" w:rsidRDefault="004272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bl>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center"/>
        <w:rPr>
          <w:rFonts w:ascii="Times New Roman" w:eastAsia="Times New Roman" w:hAnsi="Times New Roman" w:cs="Times New Roman"/>
          <w:b/>
          <w:sz w:val="24"/>
          <w:szCs w:val="24"/>
        </w:rPr>
      </w:pPr>
    </w:p>
    <w:p w:rsidR="00835822" w:rsidRDefault="00835822">
      <w:pPr>
        <w:spacing w:after="0" w:line="240" w:lineRule="auto"/>
        <w:jc w:val="center"/>
        <w:rPr>
          <w:rFonts w:ascii="Times New Roman" w:eastAsia="Times New Roman" w:hAnsi="Times New Roman" w:cs="Times New Roman"/>
          <w:b/>
          <w:sz w:val="24"/>
          <w:szCs w:val="24"/>
        </w:rPr>
      </w:pPr>
    </w:p>
    <w:p w:rsidR="00835822" w:rsidRDefault="00835822">
      <w:pPr>
        <w:spacing w:after="0" w:line="240" w:lineRule="auto"/>
        <w:jc w:val="center"/>
        <w:rPr>
          <w:rFonts w:ascii="Times New Roman" w:eastAsia="Times New Roman" w:hAnsi="Times New Roman" w:cs="Times New Roman"/>
          <w:b/>
          <w:sz w:val="24"/>
          <w:szCs w:val="24"/>
        </w:rPr>
      </w:pPr>
    </w:p>
    <w:p w:rsidR="00835822" w:rsidRDefault="00835822">
      <w:pPr>
        <w:spacing w:after="0" w:line="240" w:lineRule="auto"/>
        <w:jc w:val="center"/>
        <w:rPr>
          <w:rFonts w:ascii="Times New Roman" w:eastAsia="Times New Roman" w:hAnsi="Times New Roman" w:cs="Times New Roman"/>
          <w:b/>
          <w:sz w:val="24"/>
          <w:szCs w:val="24"/>
        </w:rPr>
      </w:pPr>
    </w:p>
    <w:p w:rsidR="00835822" w:rsidRDefault="00835822">
      <w:pPr>
        <w:spacing w:after="0" w:line="240" w:lineRule="auto"/>
        <w:jc w:val="center"/>
        <w:rPr>
          <w:rFonts w:ascii="Times New Roman" w:eastAsia="Times New Roman" w:hAnsi="Times New Roman" w:cs="Times New Roman"/>
          <w:b/>
          <w:sz w:val="24"/>
          <w:szCs w:val="24"/>
        </w:rPr>
      </w:pPr>
    </w:p>
    <w:p w:rsidR="00835822" w:rsidRDefault="00835822">
      <w:pPr>
        <w:spacing w:after="0" w:line="240" w:lineRule="auto"/>
        <w:jc w:val="center"/>
        <w:rPr>
          <w:rFonts w:ascii="Times New Roman" w:eastAsia="Times New Roman" w:hAnsi="Times New Roman" w:cs="Times New Roman"/>
          <w:b/>
          <w:sz w:val="24"/>
          <w:szCs w:val="24"/>
        </w:rPr>
      </w:pPr>
    </w:p>
    <w:p w:rsidR="00835822" w:rsidRDefault="00835822">
      <w:pPr>
        <w:spacing w:after="0" w:line="240" w:lineRule="auto"/>
        <w:jc w:val="center"/>
        <w:rPr>
          <w:rFonts w:ascii="Times New Roman" w:eastAsia="Times New Roman" w:hAnsi="Times New Roman" w:cs="Times New Roman"/>
          <w:b/>
          <w:sz w:val="24"/>
          <w:szCs w:val="24"/>
        </w:rPr>
      </w:pPr>
    </w:p>
    <w:p w:rsidR="00835822" w:rsidRDefault="00835822">
      <w:pPr>
        <w:spacing w:after="0" w:line="240" w:lineRule="auto"/>
        <w:jc w:val="center"/>
        <w:rPr>
          <w:rFonts w:ascii="Times New Roman" w:eastAsia="Times New Roman" w:hAnsi="Times New Roman" w:cs="Times New Roman"/>
          <w:b/>
          <w:sz w:val="24"/>
          <w:szCs w:val="24"/>
        </w:rPr>
      </w:pPr>
      <w:bookmarkStart w:id="21" w:name="_GoBack"/>
      <w:bookmarkEnd w:id="21"/>
    </w:p>
    <w:p w:rsidR="00835822" w:rsidRDefault="00835822">
      <w:pPr>
        <w:spacing w:after="0" w:line="240" w:lineRule="auto"/>
        <w:jc w:val="center"/>
        <w:rPr>
          <w:rFonts w:ascii="Times New Roman" w:eastAsia="Times New Roman" w:hAnsi="Times New Roman" w:cs="Times New Roman"/>
          <w:b/>
          <w:sz w:val="24"/>
          <w:szCs w:val="24"/>
        </w:rPr>
      </w:pPr>
    </w:p>
    <w:p w:rsidR="00835822" w:rsidRDefault="00835822">
      <w:pPr>
        <w:spacing w:after="0" w:line="240" w:lineRule="auto"/>
        <w:jc w:val="center"/>
        <w:rPr>
          <w:rFonts w:ascii="Times New Roman" w:eastAsia="Times New Roman" w:hAnsi="Times New Roman" w:cs="Times New Roman"/>
          <w:b/>
          <w:sz w:val="24"/>
          <w:szCs w:val="24"/>
        </w:rPr>
      </w:pPr>
    </w:p>
    <w:p w:rsidR="00835822" w:rsidRDefault="00835822">
      <w:pPr>
        <w:spacing w:after="0" w:line="240" w:lineRule="auto"/>
        <w:jc w:val="center"/>
        <w:rPr>
          <w:rFonts w:ascii="Times New Roman" w:eastAsia="Times New Roman" w:hAnsi="Times New Roman" w:cs="Times New Roman"/>
          <w:b/>
          <w:sz w:val="24"/>
          <w:szCs w:val="24"/>
        </w:rPr>
      </w:pPr>
    </w:p>
    <w:p w:rsidR="00835822" w:rsidRDefault="00835822">
      <w:pPr>
        <w:spacing w:after="0" w:line="240" w:lineRule="auto"/>
        <w:jc w:val="center"/>
        <w:rPr>
          <w:rFonts w:ascii="Times New Roman" w:eastAsia="Times New Roman" w:hAnsi="Times New Roman" w:cs="Times New Roman"/>
          <w:b/>
          <w:sz w:val="24"/>
          <w:szCs w:val="24"/>
        </w:rPr>
      </w:pPr>
    </w:p>
    <w:p w:rsidR="00835822" w:rsidRDefault="00835822">
      <w:pPr>
        <w:spacing w:after="0" w:line="240" w:lineRule="auto"/>
        <w:jc w:val="center"/>
        <w:rPr>
          <w:rFonts w:ascii="Times New Roman" w:eastAsia="Times New Roman" w:hAnsi="Times New Roman" w:cs="Times New Roman"/>
          <w:b/>
          <w:sz w:val="24"/>
          <w:szCs w:val="24"/>
        </w:rPr>
      </w:pPr>
    </w:p>
    <w:p w:rsidR="00835822" w:rsidRDefault="00835822">
      <w:pPr>
        <w:spacing w:after="0" w:line="240" w:lineRule="auto"/>
        <w:jc w:val="center"/>
        <w:rPr>
          <w:rFonts w:ascii="Times New Roman" w:eastAsia="Times New Roman" w:hAnsi="Times New Roman" w:cs="Times New Roman"/>
          <w:b/>
          <w:sz w:val="24"/>
          <w:szCs w:val="24"/>
        </w:rPr>
      </w:pPr>
    </w:p>
    <w:p w:rsidR="00835822" w:rsidRDefault="00835822">
      <w:pPr>
        <w:spacing w:after="0" w:line="240" w:lineRule="auto"/>
        <w:jc w:val="center"/>
        <w:rPr>
          <w:rFonts w:ascii="Times New Roman" w:eastAsia="Times New Roman" w:hAnsi="Times New Roman" w:cs="Times New Roman"/>
          <w:b/>
          <w:sz w:val="24"/>
          <w:szCs w:val="24"/>
        </w:rPr>
      </w:pPr>
    </w:p>
    <w:p w:rsidR="00835822" w:rsidRDefault="00835822">
      <w:pPr>
        <w:spacing w:after="0" w:line="240" w:lineRule="auto"/>
        <w:jc w:val="center"/>
        <w:rPr>
          <w:rFonts w:ascii="Times New Roman" w:eastAsia="Times New Roman" w:hAnsi="Times New Roman" w:cs="Times New Roman"/>
          <w:b/>
          <w:sz w:val="24"/>
          <w:szCs w:val="24"/>
        </w:rPr>
      </w:pPr>
    </w:p>
    <w:p w:rsidR="00835822" w:rsidRDefault="00835822">
      <w:pPr>
        <w:spacing w:after="0" w:line="240" w:lineRule="auto"/>
        <w:jc w:val="center"/>
        <w:rPr>
          <w:rFonts w:ascii="Times New Roman" w:eastAsia="Times New Roman" w:hAnsi="Times New Roman" w:cs="Times New Roman"/>
          <w:b/>
          <w:sz w:val="24"/>
          <w:szCs w:val="24"/>
        </w:rPr>
      </w:pPr>
    </w:p>
    <w:p w:rsidR="00835822" w:rsidRDefault="00835822">
      <w:pPr>
        <w:spacing w:after="0" w:line="240" w:lineRule="auto"/>
        <w:jc w:val="center"/>
        <w:rPr>
          <w:rFonts w:ascii="Times New Roman" w:eastAsia="Times New Roman" w:hAnsi="Times New Roman" w:cs="Times New Roman"/>
          <w:b/>
          <w:sz w:val="24"/>
          <w:szCs w:val="24"/>
        </w:rPr>
      </w:pPr>
    </w:p>
    <w:p w:rsidR="00835822" w:rsidRDefault="00835822">
      <w:pPr>
        <w:spacing w:after="0" w:line="240" w:lineRule="auto"/>
        <w:jc w:val="center"/>
        <w:rPr>
          <w:rFonts w:ascii="Times New Roman" w:eastAsia="Times New Roman" w:hAnsi="Times New Roman" w:cs="Times New Roman"/>
          <w:b/>
          <w:sz w:val="24"/>
          <w:szCs w:val="24"/>
        </w:rPr>
      </w:pPr>
    </w:p>
    <w:p w:rsidR="00835822" w:rsidRDefault="00835822">
      <w:pPr>
        <w:spacing w:after="0" w:line="240" w:lineRule="auto"/>
        <w:jc w:val="center"/>
        <w:rPr>
          <w:rFonts w:ascii="Times New Roman" w:eastAsia="Times New Roman" w:hAnsi="Times New Roman" w:cs="Times New Roman"/>
          <w:b/>
          <w:sz w:val="24"/>
          <w:szCs w:val="24"/>
        </w:rPr>
      </w:pPr>
    </w:p>
    <w:p w:rsidR="00835822" w:rsidRDefault="00835822">
      <w:pPr>
        <w:spacing w:after="0" w:line="240" w:lineRule="auto"/>
        <w:jc w:val="center"/>
        <w:rPr>
          <w:rFonts w:ascii="Times New Roman" w:eastAsia="Times New Roman" w:hAnsi="Times New Roman" w:cs="Times New Roman"/>
          <w:b/>
          <w:sz w:val="24"/>
          <w:szCs w:val="24"/>
        </w:rPr>
      </w:pPr>
    </w:p>
    <w:p w:rsidR="00835822" w:rsidRPr="00427296" w:rsidRDefault="00183534">
      <w:pPr>
        <w:spacing w:after="0" w:line="240" w:lineRule="auto"/>
        <w:jc w:val="right"/>
        <w:rPr>
          <w:rFonts w:ascii="Times New Roman" w:eastAsia="Times New Roman" w:hAnsi="Times New Roman" w:cs="Times New Roman"/>
          <w:sz w:val="24"/>
          <w:szCs w:val="24"/>
        </w:rPr>
      </w:pPr>
      <w:r w:rsidRPr="00427296">
        <w:rPr>
          <w:rFonts w:ascii="Times New Roman" w:eastAsia="Times New Roman" w:hAnsi="Times New Roman" w:cs="Times New Roman"/>
          <w:sz w:val="24"/>
          <w:szCs w:val="24"/>
        </w:rPr>
        <w:t xml:space="preserve">Приложение №6 </w:t>
      </w:r>
      <w:r w:rsidRPr="00427296">
        <w:rPr>
          <w:rFonts w:ascii="Times New Roman" w:eastAsia="Times New Roman" w:hAnsi="Times New Roman" w:cs="Times New Roman"/>
          <w:sz w:val="24"/>
          <w:szCs w:val="24"/>
        </w:rPr>
        <w:br/>
        <w:t>к программе</w:t>
      </w:r>
    </w:p>
    <w:p w:rsidR="00835822" w:rsidRDefault="00835822">
      <w:pPr>
        <w:spacing w:after="0" w:line="240" w:lineRule="auto"/>
        <w:jc w:val="center"/>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b/>
          <w:sz w:val="24"/>
          <w:szCs w:val="24"/>
        </w:rPr>
      </w:pPr>
    </w:p>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Паспорт подпрограммы 5 «Развитие инвестиционного потенциала» </w:t>
      </w:r>
    </w:p>
    <w:p w:rsidR="00835822" w:rsidRDefault="00835822">
      <w:pPr>
        <w:spacing w:after="0" w:line="240" w:lineRule="auto"/>
        <w:jc w:val="center"/>
        <w:rPr>
          <w:rFonts w:ascii="Times New Roman" w:eastAsia="Times New Roman" w:hAnsi="Times New Roman" w:cs="Times New Roman"/>
          <w:b/>
          <w:sz w:val="24"/>
          <w:szCs w:val="24"/>
        </w:rPr>
      </w:pPr>
    </w:p>
    <w:tbl>
      <w:tblPr>
        <w:tblStyle w:val="af0"/>
        <w:tblW w:w="13677" w:type="dxa"/>
        <w:tblInd w:w="-73" w:type="dxa"/>
        <w:tblLayout w:type="fixed"/>
        <w:tblLook w:val="0000" w:firstRow="0" w:lastRow="0" w:firstColumn="0" w:lastColumn="0" w:noHBand="0" w:noVBand="0"/>
      </w:tblPr>
      <w:tblGrid>
        <w:gridCol w:w="2315"/>
        <w:gridCol w:w="1393"/>
        <w:gridCol w:w="682"/>
        <w:gridCol w:w="2387"/>
        <w:gridCol w:w="1384"/>
        <w:gridCol w:w="1123"/>
        <w:gridCol w:w="1123"/>
        <w:gridCol w:w="1424"/>
        <w:gridCol w:w="963"/>
        <w:gridCol w:w="883"/>
      </w:tblGrid>
      <w:tr w:rsidR="00835822">
        <w:trPr>
          <w:trHeight w:val="440"/>
        </w:trPr>
        <w:tc>
          <w:tcPr>
            <w:tcW w:w="3708" w:type="dxa"/>
            <w:gridSpan w:val="2"/>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Муниципальный заказчик        </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подпрограммы                    </w:t>
            </w:r>
          </w:p>
        </w:tc>
        <w:tc>
          <w:tcPr>
            <w:tcW w:w="9969" w:type="dxa"/>
            <w:gridSpan w:val="8"/>
            <w:tcBorders>
              <w:top w:val="single" w:sz="4" w:space="0" w:color="000000"/>
              <w:left w:val="single" w:sz="4" w:space="0" w:color="000000"/>
              <w:bottom w:val="single" w:sz="8"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городского округа Зарайск Московской области</w:t>
            </w:r>
          </w:p>
        </w:tc>
      </w:tr>
      <w:tr w:rsidR="00835822" w:rsidTr="00427296">
        <w:trPr>
          <w:trHeight w:val="320"/>
        </w:trPr>
        <w:tc>
          <w:tcPr>
            <w:tcW w:w="2315" w:type="dxa"/>
            <w:vMerge w:val="restart"/>
            <w:tcBorders>
              <w:top w:val="single" w:sz="4" w:space="0" w:color="000000"/>
              <w:left w:val="single" w:sz="4" w:space="0" w:color="000000"/>
              <w:bottom w:val="single" w:sz="4" w:space="0" w:color="auto"/>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Источники         </w:t>
            </w:r>
            <w:r>
              <w:rPr>
                <w:rFonts w:ascii="Times New Roman" w:eastAsia="Times New Roman" w:hAnsi="Times New Roman" w:cs="Times New Roman"/>
                <w:sz w:val="24"/>
                <w:szCs w:val="24"/>
              </w:rPr>
              <w:br/>
              <w:t xml:space="preserve">финансирования    </w:t>
            </w:r>
            <w:r>
              <w:rPr>
                <w:rFonts w:ascii="Times New Roman" w:eastAsia="Times New Roman" w:hAnsi="Times New Roman" w:cs="Times New Roman"/>
                <w:sz w:val="24"/>
                <w:szCs w:val="24"/>
              </w:rPr>
              <w:br/>
              <w:t xml:space="preserve">подпрограммы по   </w:t>
            </w:r>
            <w:r>
              <w:rPr>
                <w:rFonts w:ascii="Times New Roman" w:eastAsia="Times New Roman" w:hAnsi="Times New Roman" w:cs="Times New Roman"/>
                <w:sz w:val="24"/>
                <w:szCs w:val="24"/>
              </w:rPr>
              <w:br/>
              <w:t>годам реализации и</w:t>
            </w:r>
            <w:r>
              <w:rPr>
                <w:rFonts w:ascii="Times New Roman" w:eastAsia="Times New Roman" w:hAnsi="Times New Roman" w:cs="Times New Roman"/>
                <w:sz w:val="24"/>
                <w:szCs w:val="24"/>
              </w:rPr>
              <w:br/>
              <w:t xml:space="preserve">главным           </w:t>
            </w:r>
            <w:r>
              <w:rPr>
                <w:rFonts w:ascii="Times New Roman" w:eastAsia="Times New Roman" w:hAnsi="Times New Roman" w:cs="Times New Roman"/>
                <w:sz w:val="24"/>
                <w:szCs w:val="24"/>
              </w:rPr>
              <w:br/>
              <w:t xml:space="preserve">распорядителям    </w:t>
            </w:r>
            <w:r>
              <w:rPr>
                <w:rFonts w:ascii="Times New Roman" w:eastAsia="Times New Roman" w:hAnsi="Times New Roman" w:cs="Times New Roman"/>
                <w:sz w:val="24"/>
                <w:szCs w:val="24"/>
              </w:rPr>
              <w:br/>
              <w:t>бюджетных средств,</w:t>
            </w:r>
            <w:r>
              <w:rPr>
                <w:rFonts w:ascii="Times New Roman" w:eastAsia="Times New Roman" w:hAnsi="Times New Roman" w:cs="Times New Roman"/>
                <w:sz w:val="24"/>
                <w:szCs w:val="24"/>
              </w:rPr>
              <w:br/>
              <w:t xml:space="preserve">в том числе по    </w:t>
            </w:r>
            <w:r>
              <w:rPr>
                <w:rFonts w:ascii="Times New Roman" w:eastAsia="Times New Roman" w:hAnsi="Times New Roman" w:cs="Times New Roman"/>
                <w:sz w:val="24"/>
                <w:szCs w:val="24"/>
              </w:rPr>
              <w:br/>
              <w:t xml:space="preserve">годам:            </w:t>
            </w:r>
          </w:p>
        </w:tc>
        <w:tc>
          <w:tcPr>
            <w:tcW w:w="2075" w:type="dxa"/>
            <w:gridSpan w:val="2"/>
            <w:vMerge w:val="restart"/>
            <w:tcBorders>
              <w:top w:val="single" w:sz="4" w:space="0" w:color="000000"/>
              <w:left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Главный      </w:t>
            </w:r>
            <w:r>
              <w:rPr>
                <w:rFonts w:ascii="Times New Roman" w:eastAsia="Times New Roman" w:hAnsi="Times New Roman" w:cs="Times New Roman"/>
                <w:sz w:val="24"/>
                <w:szCs w:val="24"/>
              </w:rPr>
              <w:br/>
              <w:t>распорядитель</w:t>
            </w:r>
            <w:r>
              <w:rPr>
                <w:rFonts w:ascii="Times New Roman" w:eastAsia="Times New Roman" w:hAnsi="Times New Roman" w:cs="Times New Roman"/>
                <w:sz w:val="24"/>
                <w:szCs w:val="24"/>
              </w:rPr>
              <w:br/>
              <w:t xml:space="preserve">бюджетных    </w:t>
            </w:r>
            <w:r>
              <w:rPr>
                <w:rFonts w:ascii="Times New Roman" w:eastAsia="Times New Roman" w:hAnsi="Times New Roman" w:cs="Times New Roman"/>
                <w:sz w:val="24"/>
                <w:szCs w:val="24"/>
              </w:rPr>
              <w:br/>
              <w:t>средств</w:t>
            </w:r>
          </w:p>
        </w:tc>
        <w:tc>
          <w:tcPr>
            <w:tcW w:w="2387" w:type="dxa"/>
            <w:vMerge w:val="restart"/>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      </w:t>
            </w:r>
            <w:r>
              <w:rPr>
                <w:rFonts w:ascii="Times New Roman" w:eastAsia="Times New Roman" w:hAnsi="Times New Roman" w:cs="Times New Roman"/>
                <w:sz w:val="24"/>
                <w:szCs w:val="24"/>
              </w:rPr>
              <w:br/>
              <w:t>финансирования</w:t>
            </w:r>
          </w:p>
        </w:tc>
        <w:tc>
          <w:tcPr>
            <w:tcW w:w="6900" w:type="dxa"/>
            <w:gridSpan w:val="6"/>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(тыс. рублей)**</w:t>
            </w:r>
          </w:p>
        </w:tc>
      </w:tr>
      <w:tr w:rsidR="00835822" w:rsidTr="00427296">
        <w:trPr>
          <w:trHeight w:val="560"/>
        </w:trPr>
        <w:tc>
          <w:tcPr>
            <w:tcW w:w="2315"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075" w:type="dxa"/>
            <w:gridSpan w:val="2"/>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387" w:type="dxa"/>
            <w:vMerge/>
            <w:tcBorders>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38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год</w:t>
            </w:r>
          </w:p>
        </w:tc>
        <w:tc>
          <w:tcPr>
            <w:tcW w:w="112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w:t>
            </w:r>
          </w:p>
        </w:tc>
        <w:tc>
          <w:tcPr>
            <w:tcW w:w="112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год</w:t>
            </w:r>
          </w:p>
        </w:tc>
        <w:tc>
          <w:tcPr>
            <w:tcW w:w="142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w:t>
            </w:r>
          </w:p>
        </w:tc>
        <w:tc>
          <w:tcPr>
            <w:tcW w:w="96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год</w:t>
            </w:r>
          </w:p>
        </w:tc>
        <w:tc>
          <w:tcPr>
            <w:tcW w:w="88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r>
      <w:tr w:rsidR="00835822" w:rsidTr="00427296">
        <w:trPr>
          <w:trHeight w:val="480"/>
        </w:trPr>
        <w:tc>
          <w:tcPr>
            <w:tcW w:w="2315"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075" w:type="dxa"/>
            <w:gridSpan w:val="2"/>
            <w:vMerge w:val="restart"/>
            <w:tcBorders>
              <w:top w:val="single" w:sz="4" w:space="0" w:color="000000"/>
              <w:left w:val="single" w:sz="4" w:space="0" w:color="000000"/>
              <w:bottom w:val="single" w:sz="4" w:space="0" w:color="auto"/>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городского округа Зарайск Московской области</w:t>
            </w:r>
          </w:p>
        </w:tc>
        <w:tc>
          <w:tcPr>
            <w:tcW w:w="2387"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w:t>
            </w:r>
            <w:r>
              <w:rPr>
                <w:rFonts w:ascii="Times New Roman" w:eastAsia="Times New Roman" w:hAnsi="Times New Roman" w:cs="Times New Roman"/>
                <w:sz w:val="24"/>
                <w:szCs w:val="24"/>
              </w:rPr>
              <w:br/>
              <w:t xml:space="preserve">в том числе:  </w:t>
            </w:r>
          </w:p>
        </w:tc>
        <w:tc>
          <w:tcPr>
            <w:tcW w:w="138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2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35822" w:rsidTr="00427296">
        <w:trPr>
          <w:trHeight w:val="640"/>
        </w:trPr>
        <w:tc>
          <w:tcPr>
            <w:tcW w:w="2315"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075" w:type="dxa"/>
            <w:gridSpan w:val="2"/>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387"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38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2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35822" w:rsidTr="00427296">
        <w:trPr>
          <w:trHeight w:val="460"/>
        </w:trPr>
        <w:tc>
          <w:tcPr>
            <w:tcW w:w="2315"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075" w:type="dxa"/>
            <w:gridSpan w:val="2"/>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387"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p w:rsidR="00835822" w:rsidRDefault="00835822">
            <w:pPr>
              <w:spacing w:after="0" w:line="240" w:lineRule="auto"/>
              <w:rPr>
                <w:rFonts w:ascii="Times New Roman" w:eastAsia="Times New Roman" w:hAnsi="Times New Roman" w:cs="Times New Roman"/>
                <w:sz w:val="24"/>
                <w:szCs w:val="24"/>
              </w:rPr>
            </w:pPr>
          </w:p>
        </w:tc>
        <w:tc>
          <w:tcPr>
            <w:tcW w:w="138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2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35822" w:rsidTr="00427296">
        <w:trPr>
          <w:trHeight w:val="560"/>
        </w:trPr>
        <w:tc>
          <w:tcPr>
            <w:tcW w:w="2315"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075" w:type="dxa"/>
            <w:gridSpan w:val="2"/>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387"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w:t>
            </w:r>
          </w:p>
        </w:tc>
        <w:tc>
          <w:tcPr>
            <w:tcW w:w="138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2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35822" w:rsidTr="00427296">
        <w:trPr>
          <w:trHeight w:val="440"/>
        </w:trPr>
        <w:tc>
          <w:tcPr>
            <w:tcW w:w="2315"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075" w:type="dxa"/>
            <w:gridSpan w:val="2"/>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387"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p w:rsidR="00835822" w:rsidRDefault="00835822">
            <w:pPr>
              <w:spacing w:after="0" w:line="240" w:lineRule="auto"/>
              <w:rPr>
                <w:rFonts w:ascii="Times New Roman" w:eastAsia="Times New Roman" w:hAnsi="Times New Roman" w:cs="Times New Roman"/>
                <w:sz w:val="24"/>
                <w:szCs w:val="24"/>
              </w:rPr>
            </w:pPr>
          </w:p>
        </w:tc>
        <w:tc>
          <w:tcPr>
            <w:tcW w:w="138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2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35822" w:rsidTr="00427296">
        <w:trPr>
          <w:trHeight w:val="480"/>
        </w:trPr>
        <w:tc>
          <w:tcPr>
            <w:tcW w:w="2315"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075" w:type="dxa"/>
            <w:gridSpan w:val="2"/>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387"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Другие источники</w:t>
            </w:r>
          </w:p>
          <w:p w:rsidR="00835822" w:rsidRDefault="00835822">
            <w:pPr>
              <w:spacing w:after="0" w:line="240" w:lineRule="auto"/>
              <w:rPr>
                <w:rFonts w:ascii="Times New Roman" w:eastAsia="Times New Roman" w:hAnsi="Times New Roman" w:cs="Times New Roman"/>
                <w:sz w:val="24"/>
                <w:szCs w:val="24"/>
              </w:rPr>
            </w:pPr>
          </w:p>
        </w:tc>
        <w:tc>
          <w:tcPr>
            <w:tcW w:w="138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24"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3" w:type="dxa"/>
            <w:tcBorders>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Характеристика проблем, решаемая посредством мероприятий подпрограммы</w:t>
      </w:r>
    </w:p>
    <w:p w:rsidR="00835822" w:rsidRDefault="00835822">
      <w:pPr>
        <w:spacing w:after="0" w:line="240" w:lineRule="auto"/>
        <w:jc w:val="both"/>
        <w:rPr>
          <w:rFonts w:ascii="Times New Roman" w:eastAsia="Times New Roman" w:hAnsi="Times New Roman" w:cs="Times New Roman"/>
          <w:sz w:val="24"/>
          <w:szCs w:val="24"/>
        </w:rPr>
      </w:pPr>
    </w:p>
    <w:p w:rsidR="00835822" w:rsidRDefault="001835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настоящее время субъекты МСП, задействованные в индустрии туризма оказывают незначительное влияние на экономику городского округа - их доля в общем обороте товаров и услуг составляет менее 1%. </w:t>
      </w:r>
    </w:p>
    <w:p w:rsidR="00835822" w:rsidRDefault="001835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Ключевыми проблемами низкой деловой активности в сфере туризма являются:</w:t>
      </w:r>
    </w:p>
    <w:p w:rsidR="00835822" w:rsidRDefault="00183534">
      <w:pPr>
        <w:widowControl w:val="0"/>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недостаточная информированность субъектов МСП о туристическом потенциале городского округа Зарайск Московской области;</w:t>
      </w:r>
    </w:p>
    <w:p w:rsidR="00835822" w:rsidRDefault="00183534">
      <w:pPr>
        <w:widowControl w:val="0"/>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неэффективная деятельность по аренде и приватизации муниципального имущества для ее дальнейшего приспособления в сфере туризма;</w:t>
      </w:r>
    </w:p>
    <w:p w:rsidR="00835822" w:rsidRDefault="00183534">
      <w:pPr>
        <w:widowControl w:val="0"/>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единого информационного портала округа.</w:t>
      </w:r>
    </w:p>
    <w:p w:rsidR="00835822" w:rsidRDefault="001835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Подпрограмма подразумевает мероприятие по привлечению инвестиций в сферу туризма с помощью передачи субъектам МСП невостребованных объектов муниципальной недвижимости для их дальнейшего приспособления в индустрии туризма. Для этого необходимо проведение встреч с субъектами МСП с целью информирования о планах по развитию туризма и возможностях для реализации инвестиционных проектов на территории городского округа Зарайск Московской области. Продвижение инвестиционного потенциала городского округа Зарайск достигается через создание и поддержку инвестиционного портала городского округа Зарайск Московской области, а  также является важнейшей задачей подпрограммы, формирующий положительный образ территории, привлекательной для бизнеса и инвестиций.</w:t>
      </w:r>
      <w:r>
        <w:rPr>
          <w:rFonts w:ascii="Times New Roman" w:eastAsia="Times New Roman" w:hAnsi="Times New Roman" w:cs="Times New Roman"/>
          <w:sz w:val="24"/>
          <w:szCs w:val="24"/>
        </w:rPr>
        <w:br/>
      </w:r>
    </w:p>
    <w:p w:rsidR="00835822" w:rsidRDefault="00835822">
      <w:pPr>
        <w:spacing w:after="0" w:line="240" w:lineRule="auto"/>
        <w:jc w:val="both"/>
        <w:rPr>
          <w:rFonts w:ascii="Times New Roman" w:eastAsia="Times New Roman" w:hAnsi="Times New Roman" w:cs="Times New Roman"/>
          <w:sz w:val="24"/>
          <w:szCs w:val="24"/>
        </w:rPr>
      </w:pPr>
    </w:p>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  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835822" w:rsidRDefault="00835822">
      <w:pPr>
        <w:spacing w:after="0" w:line="240" w:lineRule="auto"/>
        <w:jc w:val="both"/>
        <w:rPr>
          <w:rFonts w:ascii="Times New Roman" w:eastAsia="Times New Roman" w:hAnsi="Times New Roman" w:cs="Times New Roman"/>
          <w:sz w:val="24"/>
          <w:szCs w:val="24"/>
        </w:rPr>
      </w:pPr>
    </w:p>
    <w:p w:rsidR="00835822" w:rsidRDefault="001835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Зарайск является одним из двух исторических поселений федерального значения, находящихся в Московской области. Поэтому привлечение инвестиций в сферу туризма должно осуществляться с учетом сохранения исторической среды и ее приспособлений для современного использования. Таким образом, при реализации мероприятий программы особое внимание будет обращено на привлечение инвестиций в объекты, имеющие историческую и архитектурную ценность. </w:t>
      </w:r>
    </w:p>
    <w:p w:rsidR="00835822" w:rsidRDefault="001835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целью повышения информированности потенциальных инвесторов планируется проведение специальных мероприятий и форумов, а также разработка и внедрение специализированных маркетинговых решений по продвижению инвестиционного потенциала городского округа Зарайск на региональном и федеральном уровне.</w:t>
      </w:r>
    </w:p>
    <w:p w:rsidR="00835822" w:rsidRDefault="00835822">
      <w:pPr>
        <w:spacing w:after="0" w:line="240" w:lineRule="auto"/>
        <w:ind w:firstLine="720"/>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Перечень мероприятий</w:t>
      </w:r>
    </w:p>
    <w:p w:rsidR="00835822" w:rsidRDefault="00835822">
      <w:pPr>
        <w:spacing w:after="0" w:line="240" w:lineRule="auto"/>
        <w:ind w:firstLine="540"/>
        <w:jc w:val="center"/>
        <w:rPr>
          <w:rFonts w:ascii="Times New Roman" w:eastAsia="Times New Roman" w:hAnsi="Times New Roman" w:cs="Times New Roman"/>
          <w:sz w:val="24"/>
          <w:szCs w:val="24"/>
        </w:rPr>
      </w:pPr>
    </w:p>
    <w:p w:rsidR="00835822" w:rsidRDefault="00183534">
      <w:pPr>
        <w:spacing w:after="0" w:line="240" w:lineRule="auto"/>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мероприятий Подпрограммы 5 указан в Приложении 1 Подпрограммы 5.</w:t>
      </w: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Default="00183534">
      <w:pPr>
        <w:spacing w:after="0" w:line="240" w:lineRule="auto"/>
        <w:ind w:firstLine="54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Приложение 1 </w:t>
      </w:r>
    </w:p>
    <w:p w:rsidR="00835822" w:rsidRDefault="00183534">
      <w:pPr>
        <w:spacing w:after="0" w:line="240" w:lineRule="auto"/>
        <w:ind w:firstLine="54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Подпрограммы 5</w:t>
      </w:r>
    </w:p>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Перечень мероприятий                                                                                                                                                                                                                                                         подпрограммы 5 «Развитие инвестиционного потенциала»  </w:t>
      </w:r>
    </w:p>
    <w:p w:rsidR="00835822" w:rsidRDefault="00835822">
      <w:pPr>
        <w:spacing w:after="0" w:line="240" w:lineRule="auto"/>
        <w:jc w:val="center"/>
        <w:rPr>
          <w:rFonts w:ascii="Times New Roman" w:eastAsia="Times New Roman" w:hAnsi="Times New Roman" w:cs="Times New Roman"/>
          <w:b/>
          <w:sz w:val="24"/>
          <w:szCs w:val="24"/>
        </w:rPr>
      </w:pPr>
    </w:p>
    <w:tbl>
      <w:tblPr>
        <w:tblStyle w:val="af1"/>
        <w:tblW w:w="15772" w:type="dxa"/>
        <w:tblInd w:w="-388" w:type="dxa"/>
        <w:tblLayout w:type="fixed"/>
        <w:tblLook w:val="0000" w:firstRow="0" w:lastRow="0" w:firstColumn="0" w:lastColumn="0" w:noHBand="0" w:noVBand="0"/>
      </w:tblPr>
      <w:tblGrid>
        <w:gridCol w:w="600"/>
        <w:gridCol w:w="1960"/>
        <w:gridCol w:w="1120"/>
        <w:gridCol w:w="1740"/>
        <w:gridCol w:w="1620"/>
        <w:gridCol w:w="820"/>
        <w:gridCol w:w="1300"/>
        <w:gridCol w:w="1120"/>
        <w:gridCol w:w="1120"/>
        <w:gridCol w:w="1120"/>
        <w:gridCol w:w="1140"/>
        <w:gridCol w:w="1120"/>
        <w:gridCol w:w="992"/>
      </w:tblGrid>
      <w:tr w:rsidR="00835822">
        <w:trPr>
          <w:trHeight w:val="620"/>
        </w:trPr>
        <w:tc>
          <w:tcPr>
            <w:tcW w:w="600" w:type="dxa"/>
            <w:vMerge w:val="restart"/>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bookmarkStart w:id="22" w:name="4i7ojhp" w:colFirst="0" w:colLast="0"/>
            <w:bookmarkEnd w:id="22"/>
            <w:r>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1960" w:type="dxa"/>
            <w:vMerge w:val="restart"/>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Мероприятия </w:t>
            </w:r>
            <w:r>
              <w:rPr>
                <w:rFonts w:ascii="Times New Roman" w:eastAsia="Times New Roman" w:hAnsi="Times New Roman" w:cs="Times New Roman"/>
                <w:sz w:val="24"/>
                <w:szCs w:val="24"/>
              </w:rPr>
              <w:br/>
              <w:t xml:space="preserve">по реализации  </w:t>
            </w:r>
            <w:r>
              <w:rPr>
                <w:rFonts w:ascii="Times New Roman" w:eastAsia="Times New Roman" w:hAnsi="Times New Roman" w:cs="Times New Roman"/>
                <w:sz w:val="24"/>
                <w:szCs w:val="24"/>
              </w:rPr>
              <w:br/>
              <w:t>подпрограммы</w:t>
            </w:r>
          </w:p>
        </w:tc>
        <w:tc>
          <w:tcPr>
            <w:tcW w:w="1120" w:type="dxa"/>
            <w:vMerge w:val="restart"/>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исполнения мероприятий</w:t>
            </w:r>
          </w:p>
        </w:tc>
        <w:tc>
          <w:tcPr>
            <w:tcW w:w="1740" w:type="dxa"/>
            <w:vMerge w:val="restart"/>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Источники     </w:t>
            </w:r>
            <w:r>
              <w:rPr>
                <w:rFonts w:ascii="Times New Roman" w:eastAsia="Times New Roman" w:hAnsi="Times New Roman" w:cs="Times New Roman"/>
                <w:sz w:val="24"/>
                <w:szCs w:val="24"/>
              </w:rPr>
              <w:br/>
              <w:t>финансирования</w:t>
            </w:r>
          </w:p>
        </w:tc>
        <w:tc>
          <w:tcPr>
            <w:tcW w:w="1620" w:type="dxa"/>
            <w:vMerge w:val="restart"/>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Объем          </w:t>
            </w:r>
            <w:r>
              <w:rPr>
                <w:rFonts w:ascii="Times New Roman" w:eastAsia="Times New Roman" w:hAnsi="Times New Roman" w:cs="Times New Roman"/>
                <w:sz w:val="24"/>
                <w:szCs w:val="24"/>
              </w:rPr>
              <w:br/>
              <w:t xml:space="preserve">финансирования </w:t>
            </w:r>
            <w:r>
              <w:rPr>
                <w:rFonts w:ascii="Times New Roman" w:eastAsia="Times New Roman" w:hAnsi="Times New Roman" w:cs="Times New Roman"/>
                <w:sz w:val="24"/>
                <w:szCs w:val="24"/>
              </w:rPr>
              <w:br/>
              <w:t xml:space="preserve">мероприятия в  </w:t>
            </w:r>
            <w:r>
              <w:rPr>
                <w:rFonts w:ascii="Times New Roman" w:eastAsia="Times New Roman" w:hAnsi="Times New Roman" w:cs="Times New Roman"/>
                <w:sz w:val="24"/>
                <w:szCs w:val="24"/>
              </w:rPr>
              <w:br/>
              <w:t>году предшествующему году начала реализации муниципальных программ</w:t>
            </w:r>
            <w:r>
              <w:rPr>
                <w:rFonts w:ascii="Times New Roman" w:eastAsia="Times New Roman" w:hAnsi="Times New Roman" w:cs="Times New Roman"/>
                <w:sz w:val="24"/>
                <w:szCs w:val="24"/>
              </w:rPr>
              <w:br/>
              <w:t>(тыс. руб.)</w:t>
            </w:r>
            <w:hyperlink w:anchor="3whwml4">
              <w:r>
                <w:rPr>
                  <w:rFonts w:ascii="Times New Roman" w:eastAsia="Times New Roman" w:hAnsi="Times New Roman" w:cs="Times New Roman"/>
                  <w:color w:val="0000FF"/>
                  <w:sz w:val="24"/>
                  <w:szCs w:val="24"/>
                  <w:u w:val="single"/>
                </w:rPr>
                <w:t>*</w:t>
              </w:r>
            </w:hyperlink>
          </w:p>
        </w:tc>
        <w:tc>
          <w:tcPr>
            <w:tcW w:w="820" w:type="dxa"/>
            <w:vMerge w:val="restart"/>
            <w:tcBorders>
              <w:top w:val="single" w:sz="4" w:space="0" w:color="000000"/>
              <w:left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w:t>
            </w:r>
            <w:r>
              <w:rPr>
                <w:rFonts w:ascii="Times New Roman" w:eastAsia="Times New Roman" w:hAnsi="Times New Roman" w:cs="Times New Roman"/>
                <w:sz w:val="24"/>
                <w:szCs w:val="24"/>
              </w:rPr>
              <w:br/>
              <w:t xml:space="preserve">(тыс. </w:t>
            </w:r>
            <w:r>
              <w:rPr>
                <w:rFonts w:ascii="Times New Roman" w:eastAsia="Times New Roman" w:hAnsi="Times New Roman" w:cs="Times New Roman"/>
                <w:sz w:val="24"/>
                <w:szCs w:val="24"/>
              </w:rPr>
              <w:br/>
              <w:t>руб.)**</w:t>
            </w:r>
          </w:p>
          <w:p w:rsidR="00835822" w:rsidRDefault="00835822">
            <w:pPr>
              <w:spacing w:after="0"/>
              <w:rPr>
                <w:rFonts w:ascii="Times New Roman" w:eastAsia="Times New Roman" w:hAnsi="Times New Roman" w:cs="Times New Roman"/>
                <w:sz w:val="24"/>
                <w:szCs w:val="24"/>
              </w:rPr>
            </w:pPr>
          </w:p>
        </w:tc>
        <w:tc>
          <w:tcPr>
            <w:tcW w:w="5800" w:type="dxa"/>
            <w:gridSpan w:val="5"/>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финансирования по годам (тыс. руб.)</w:t>
            </w:r>
          </w:p>
        </w:tc>
        <w:tc>
          <w:tcPr>
            <w:tcW w:w="1120" w:type="dxa"/>
            <w:vMerge w:val="restart"/>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Ответственный</w:t>
            </w:r>
            <w:proofErr w:type="gramEnd"/>
            <w:r>
              <w:rPr>
                <w:rFonts w:ascii="Times New Roman" w:eastAsia="Times New Roman" w:hAnsi="Times New Roman" w:cs="Times New Roman"/>
                <w:sz w:val="24"/>
                <w:szCs w:val="24"/>
              </w:rPr>
              <w:t xml:space="preserve"> за выполнение</w:t>
            </w:r>
            <w:r>
              <w:rPr>
                <w:rFonts w:ascii="Times New Roman" w:eastAsia="Times New Roman" w:hAnsi="Times New Roman" w:cs="Times New Roman"/>
                <w:sz w:val="24"/>
                <w:szCs w:val="24"/>
              </w:rPr>
              <w:br/>
              <w:t xml:space="preserve">мероприятия  </w:t>
            </w:r>
            <w:r>
              <w:rPr>
                <w:rFonts w:ascii="Times New Roman" w:eastAsia="Times New Roman" w:hAnsi="Times New Roman" w:cs="Times New Roman"/>
                <w:sz w:val="24"/>
                <w:szCs w:val="24"/>
              </w:rPr>
              <w:br/>
              <w:t>подпрограммы</w:t>
            </w:r>
          </w:p>
        </w:tc>
        <w:tc>
          <w:tcPr>
            <w:tcW w:w="992" w:type="dxa"/>
            <w:vMerge w:val="restart"/>
            <w:tcBorders>
              <w:top w:val="single" w:sz="4" w:space="0" w:color="000000"/>
              <w:left w:val="single" w:sz="4" w:space="0" w:color="000000"/>
              <w:right w:val="single" w:sz="4" w:space="0" w:color="000000"/>
            </w:tcBorders>
          </w:tcPr>
          <w:p w:rsidR="00835822" w:rsidRDefault="00183534">
            <w:pPr>
              <w:spacing w:after="0" w:line="240" w:lineRule="auto"/>
              <w:ind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Результаты  </w:t>
            </w:r>
            <w:r>
              <w:rPr>
                <w:rFonts w:ascii="Times New Roman" w:eastAsia="Times New Roman" w:hAnsi="Times New Roman" w:cs="Times New Roman"/>
                <w:sz w:val="24"/>
                <w:szCs w:val="24"/>
              </w:rPr>
              <w:br/>
              <w:t xml:space="preserve">выполнения  </w:t>
            </w:r>
            <w:r>
              <w:rPr>
                <w:rFonts w:ascii="Times New Roman" w:eastAsia="Times New Roman" w:hAnsi="Times New Roman" w:cs="Times New Roman"/>
                <w:sz w:val="24"/>
                <w:szCs w:val="24"/>
              </w:rPr>
              <w:br/>
              <w:t xml:space="preserve">мероприятий </w:t>
            </w:r>
            <w:r>
              <w:rPr>
                <w:rFonts w:ascii="Times New Roman" w:eastAsia="Times New Roman" w:hAnsi="Times New Roman" w:cs="Times New Roman"/>
                <w:sz w:val="24"/>
                <w:szCs w:val="24"/>
              </w:rPr>
              <w:br/>
              <w:t>подпрограммы</w:t>
            </w:r>
          </w:p>
          <w:p w:rsidR="00835822" w:rsidRDefault="00835822">
            <w:pPr>
              <w:spacing w:after="0"/>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tc>
      </w:tr>
      <w:tr w:rsidR="00835822">
        <w:trPr>
          <w:trHeight w:val="700"/>
        </w:trPr>
        <w:tc>
          <w:tcPr>
            <w:tcW w:w="600"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60"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820" w:type="dxa"/>
            <w:vMerge/>
            <w:tcBorders>
              <w:top w:val="single" w:sz="4"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год</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год</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год</w:t>
            </w:r>
          </w:p>
        </w:tc>
        <w:tc>
          <w:tcPr>
            <w:tcW w:w="1120"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2" w:type="dxa"/>
            <w:vMerge/>
            <w:tcBorders>
              <w:top w:val="single" w:sz="4"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280"/>
        </w:trPr>
        <w:tc>
          <w:tcPr>
            <w:tcW w:w="6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60" w:type="dxa"/>
            <w:tcBorders>
              <w:left w:val="single" w:sz="4" w:space="0" w:color="000000"/>
              <w:bottom w:val="single" w:sz="4" w:space="0" w:color="000000"/>
              <w:right w:val="single" w:sz="4" w:space="0" w:color="000000"/>
            </w:tcBorders>
          </w:tcPr>
          <w:p w:rsidR="00835822" w:rsidRDefault="00183534">
            <w:pPr>
              <w:spacing w:after="0" w:line="240" w:lineRule="auto"/>
              <w:ind w:left="1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92" w:type="dxa"/>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ind w:right="2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835822">
        <w:trPr>
          <w:trHeight w:val="260"/>
        </w:trPr>
        <w:tc>
          <w:tcPr>
            <w:tcW w:w="600" w:type="dxa"/>
            <w:vMerge w:val="restart"/>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960" w:type="dxa"/>
            <w:vMerge w:val="restart"/>
            <w:tcBorders>
              <w:top w:val="single" w:sz="8" w:space="0" w:color="000000"/>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Основное мероприятие 1.</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Передача субъектам МСП невостребованных объектов муниципальной недвижимости для их дальнейшего приспособления в индустрии туризма</w:t>
            </w:r>
          </w:p>
          <w:p w:rsidR="00835822" w:rsidRDefault="00835822">
            <w:pPr>
              <w:spacing w:after="0" w:line="240" w:lineRule="auto"/>
              <w:rPr>
                <w:rFonts w:ascii="Times New Roman" w:eastAsia="Times New Roman" w:hAnsi="Times New Roman" w:cs="Times New Roman"/>
                <w:sz w:val="24"/>
                <w:szCs w:val="24"/>
              </w:rPr>
            </w:pPr>
          </w:p>
        </w:tc>
        <w:tc>
          <w:tcPr>
            <w:tcW w:w="1120" w:type="dxa"/>
            <w:vMerge w:val="restart"/>
            <w:tcBorders>
              <w:top w:val="single" w:sz="8" w:space="0" w:color="000000"/>
              <w:left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2018-2022</w:t>
            </w: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vMerge w:val="restart"/>
            <w:tcBorders>
              <w:left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МБУ «Центр инвестиций и устойчивого развития городского округа Зарайск»</w:t>
            </w:r>
          </w:p>
        </w:tc>
        <w:tc>
          <w:tcPr>
            <w:tcW w:w="992" w:type="dxa"/>
            <w:vMerge w:val="restart"/>
            <w:tcBorders>
              <w:left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показателя «Количество </w:t>
            </w:r>
            <w:proofErr w:type="spellStart"/>
            <w:r>
              <w:rPr>
                <w:rFonts w:ascii="Times New Roman" w:eastAsia="Times New Roman" w:hAnsi="Times New Roman" w:cs="Times New Roman"/>
                <w:sz w:val="24"/>
                <w:szCs w:val="24"/>
              </w:rPr>
              <w:t>объектовности</w:t>
            </w:r>
            <w:proofErr w:type="spellEnd"/>
            <w:r>
              <w:rPr>
                <w:rFonts w:ascii="Times New Roman" w:eastAsia="Times New Roman" w:hAnsi="Times New Roman" w:cs="Times New Roman"/>
                <w:sz w:val="24"/>
                <w:szCs w:val="24"/>
              </w:rPr>
              <w:t xml:space="preserve">, переданных субъектам МСП для реализации </w:t>
            </w:r>
            <w:proofErr w:type="spellStart"/>
            <w:r>
              <w:rPr>
                <w:rFonts w:ascii="Times New Roman" w:eastAsia="Times New Roman" w:hAnsi="Times New Roman" w:cs="Times New Roman"/>
                <w:sz w:val="24"/>
                <w:szCs w:val="24"/>
              </w:rPr>
              <w:t>инвест</w:t>
            </w:r>
            <w:proofErr w:type="spellEnd"/>
            <w:r>
              <w:rPr>
                <w:rFonts w:ascii="Times New Roman" w:eastAsia="Times New Roman" w:hAnsi="Times New Roman" w:cs="Times New Roman"/>
                <w:sz w:val="24"/>
                <w:szCs w:val="24"/>
              </w:rPr>
              <w:t>. проектов в сфере туризма»</w:t>
            </w: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tc>
      </w:tr>
      <w:tr w:rsidR="00835822">
        <w:trPr>
          <w:trHeight w:val="540"/>
        </w:trPr>
        <w:tc>
          <w:tcPr>
            <w:tcW w:w="600" w:type="dxa"/>
            <w:vMerge/>
            <w:tcBorders>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6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2"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700"/>
        </w:trPr>
        <w:tc>
          <w:tcPr>
            <w:tcW w:w="600" w:type="dxa"/>
            <w:vMerge/>
            <w:tcBorders>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6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2"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140"/>
        </w:trPr>
        <w:tc>
          <w:tcPr>
            <w:tcW w:w="600" w:type="dxa"/>
            <w:vMerge/>
            <w:tcBorders>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6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2"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140"/>
        </w:trPr>
        <w:tc>
          <w:tcPr>
            <w:tcW w:w="600" w:type="dxa"/>
            <w:vMerge/>
            <w:tcBorders>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6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бюджетов городских и сельских поселений городского округа Зарайск</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2"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520"/>
        </w:trPr>
        <w:tc>
          <w:tcPr>
            <w:tcW w:w="600" w:type="dxa"/>
            <w:vMerge/>
            <w:tcBorders>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6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2"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340"/>
        </w:trPr>
        <w:tc>
          <w:tcPr>
            <w:tcW w:w="600" w:type="dxa"/>
            <w:vMerge/>
            <w:tcBorders>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6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Другие источники </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2"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140"/>
        </w:trPr>
        <w:tc>
          <w:tcPr>
            <w:tcW w:w="600" w:type="dxa"/>
            <w:vMerge w:val="restart"/>
            <w:tcBorders>
              <w:left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1960" w:type="dxa"/>
            <w:vMerge w:val="restart"/>
            <w:tcBorders>
              <w:left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реестра объектов муниципальной недвижимости для реализации прав собственности или аренды</w:t>
            </w:r>
          </w:p>
        </w:tc>
        <w:tc>
          <w:tcPr>
            <w:tcW w:w="1120" w:type="dxa"/>
            <w:vMerge w:val="restart"/>
            <w:tcBorders>
              <w:left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2018-2022</w:t>
            </w: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vMerge w:val="restart"/>
            <w:tcBorders>
              <w:left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992"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140"/>
        </w:trPr>
        <w:tc>
          <w:tcPr>
            <w:tcW w:w="60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6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2"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140"/>
        </w:trPr>
        <w:tc>
          <w:tcPr>
            <w:tcW w:w="60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6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2"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140"/>
        </w:trPr>
        <w:tc>
          <w:tcPr>
            <w:tcW w:w="60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6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2"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140"/>
        </w:trPr>
        <w:tc>
          <w:tcPr>
            <w:tcW w:w="60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6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2"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140"/>
        </w:trPr>
        <w:tc>
          <w:tcPr>
            <w:tcW w:w="60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6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Другие источники </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2"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180"/>
        </w:trPr>
        <w:tc>
          <w:tcPr>
            <w:tcW w:w="600" w:type="dxa"/>
            <w:tcBorders>
              <w:top w:val="single" w:sz="8" w:space="0" w:color="000000"/>
              <w:left w:val="single" w:sz="4" w:space="0" w:color="000000"/>
              <w:right w:val="single" w:sz="4" w:space="0" w:color="000000"/>
            </w:tcBorders>
          </w:tcPr>
          <w:p w:rsidR="00835822" w:rsidRDefault="0018353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1960" w:type="dxa"/>
            <w:vMerge w:val="restart"/>
            <w:tcBorders>
              <w:top w:val="single" w:sz="8" w:space="0" w:color="000000"/>
              <w:left w:val="single" w:sz="4" w:space="0" w:color="000000"/>
              <w:right w:val="single" w:sz="4" w:space="0" w:color="000000"/>
            </w:tcBorders>
          </w:tcPr>
          <w:p w:rsidR="00835822" w:rsidRDefault="0018353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Привлечение субъектов МСП для приобретения прав аренды или собственности на невостребованное недвижимое имущество</w:t>
            </w:r>
          </w:p>
          <w:p w:rsidR="00835822" w:rsidRDefault="00835822">
            <w:pPr>
              <w:spacing w:after="0"/>
              <w:rPr>
                <w:rFonts w:ascii="Times New Roman" w:eastAsia="Times New Roman" w:hAnsi="Times New Roman" w:cs="Times New Roman"/>
                <w:sz w:val="24"/>
                <w:szCs w:val="24"/>
              </w:rPr>
            </w:pPr>
          </w:p>
        </w:tc>
        <w:tc>
          <w:tcPr>
            <w:tcW w:w="1120" w:type="dxa"/>
            <w:tcBorders>
              <w:top w:val="single" w:sz="8" w:space="0" w:color="000000"/>
              <w:left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right w:val="single" w:sz="4" w:space="0" w:color="000000"/>
            </w:tcBorders>
          </w:tcPr>
          <w:p w:rsidR="00835822" w:rsidRDefault="00835822">
            <w:pPr>
              <w:spacing w:after="0"/>
              <w:rPr>
                <w:rFonts w:ascii="Times New Roman" w:eastAsia="Times New Roman" w:hAnsi="Times New Roman" w:cs="Times New Roman"/>
                <w:sz w:val="24"/>
                <w:szCs w:val="24"/>
              </w:rPr>
            </w:pPr>
          </w:p>
        </w:tc>
        <w:tc>
          <w:tcPr>
            <w:tcW w:w="992"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180"/>
        </w:trPr>
        <w:tc>
          <w:tcPr>
            <w:tcW w:w="600" w:type="dxa"/>
            <w:tcBorders>
              <w:left w:val="single" w:sz="4" w:space="0" w:color="000000"/>
              <w:right w:val="single" w:sz="4" w:space="0" w:color="000000"/>
            </w:tcBorders>
          </w:tcPr>
          <w:p w:rsidR="00835822" w:rsidRDefault="00835822">
            <w:pPr>
              <w:spacing w:after="0"/>
              <w:rPr>
                <w:rFonts w:ascii="Times New Roman" w:eastAsia="Times New Roman" w:hAnsi="Times New Roman" w:cs="Times New Roman"/>
                <w:sz w:val="24"/>
                <w:szCs w:val="24"/>
              </w:rPr>
            </w:pPr>
          </w:p>
        </w:tc>
        <w:tc>
          <w:tcPr>
            <w:tcW w:w="196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tcBorders>
              <w:left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2018-2022</w:t>
            </w: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right w:val="single" w:sz="4" w:space="0" w:color="000000"/>
            </w:tcBorders>
          </w:tcPr>
          <w:p w:rsidR="00835822" w:rsidRDefault="00835822">
            <w:pPr>
              <w:spacing w:after="0"/>
              <w:rPr>
                <w:rFonts w:ascii="Times New Roman" w:eastAsia="Times New Roman" w:hAnsi="Times New Roman" w:cs="Times New Roman"/>
                <w:sz w:val="24"/>
                <w:szCs w:val="24"/>
              </w:rPr>
            </w:pPr>
          </w:p>
        </w:tc>
        <w:tc>
          <w:tcPr>
            <w:tcW w:w="992"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180"/>
        </w:trPr>
        <w:tc>
          <w:tcPr>
            <w:tcW w:w="600" w:type="dxa"/>
            <w:tcBorders>
              <w:left w:val="single" w:sz="4" w:space="0" w:color="000000"/>
              <w:right w:val="single" w:sz="4" w:space="0" w:color="000000"/>
            </w:tcBorders>
          </w:tcPr>
          <w:p w:rsidR="00835822" w:rsidRDefault="00835822">
            <w:pPr>
              <w:spacing w:after="0"/>
              <w:rPr>
                <w:rFonts w:ascii="Times New Roman" w:eastAsia="Times New Roman" w:hAnsi="Times New Roman" w:cs="Times New Roman"/>
                <w:sz w:val="24"/>
                <w:szCs w:val="24"/>
              </w:rPr>
            </w:pPr>
          </w:p>
        </w:tc>
        <w:tc>
          <w:tcPr>
            <w:tcW w:w="196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tcBorders>
              <w:left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right w:val="single" w:sz="4" w:space="0" w:color="000000"/>
            </w:tcBorders>
          </w:tcPr>
          <w:p w:rsidR="00835822" w:rsidRDefault="00835822">
            <w:pPr>
              <w:spacing w:after="0"/>
              <w:rPr>
                <w:rFonts w:ascii="Times New Roman" w:eastAsia="Times New Roman" w:hAnsi="Times New Roman" w:cs="Times New Roman"/>
                <w:sz w:val="24"/>
                <w:szCs w:val="24"/>
              </w:rPr>
            </w:pPr>
          </w:p>
        </w:tc>
        <w:tc>
          <w:tcPr>
            <w:tcW w:w="992"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180"/>
        </w:trPr>
        <w:tc>
          <w:tcPr>
            <w:tcW w:w="600" w:type="dxa"/>
            <w:tcBorders>
              <w:left w:val="single" w:sz="4" w:space="0" w:color="000000"/>
              <w:right w:val="single" w:sz="4" w:space="0" w:color="000000"/>
            </w:tcBorders>
          </w:tcPr>
          <w:p w:rsidR="00835822" w:rsidRDefault="00835822">
            <w:pPr>
              <w:spacing w:after="0"/>
              <w:rPr>
                <w:rFonts w:ascii="Times New Roman" w:eastAsia="Times New Roman" w:hAnsi="Times New Roman" w:cs="Times New Roman"/>
                <w:sz w:val="24"/>
                <w:szCs w:val="24"/>
              </w:rPr>
            </w:pPr>
          </w:p>
        </w:tc>
        <w:tc>
          <w:tcPr>
            <w:tcW w:w="196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tcBorders>
              <w:left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right w:val="single" w:sz="4" w:space="0" w:color="000000"/>
            </w:tcBorders>
          </w:tcPr>
          <w:p w:rsidR="00835822" w:rsidRDefault="00835822">
            <w:pPr>
              <w:spacing w:after="0"/>
              <w:rPr>
                <w:rFonts w:ascii="Times New Roman" w:eastAsia="Times New Roman" w:hAnsi="Times New Roman" w:cs="Times New Roman"/>
                <w:sz w:val="24"/>
                <w:szCs w:val="24"/>
              </w:rPr>
            </w:pPr>
          </w:p>
        </w:tc>
        <w:tc>
          <w:tcPr>
            <w:tcW w:w="992"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180"/>
        </w:trPr>
        <w:tc>
          <w:tcPr>
            <w:tcW w:w="600" w:type="dxa"/>
            <w:tcBorders>
              <w:left w:val="single" w:sz="4" w:space="0" w:color="000000"/>
              <w:right w:val="single" w:sz="4" w:space="0" w:color="000000"/>
            </w:tcBorders>
          </w:tcPr>
          <w:p w:rsidR="00835822" w:rsidRDefault="00835822">
            <w:pPr>
              <w:spacing w:after="0"/>
              <w:rPr>
                <w:rFonts w:ascii="Times New Roman" w:eastAsia="Times New Roman" w:hAnsi="Times New Roman" w:cs="Times New Roman"/>
                <w:sz w:val="24"/>
                <w:szCs w:val="24"/>
              </w:rPr>
            </w:pPr>
          </w:p>
        </w:tc>
        <w:tc>
          <w:tcPr>
            <w:tcW w:w="196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tcBorders>
              <w:left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right w:val="single" w:sz="4" w:space="0" w:color="000000"/>
            </w:tcBorders>
          </w:tcPr>
          <w:p w:rsidR="00835822" w:rsidRDefault="00835822">
            <w:pPr>
              <w:spacing w:after="0"/>
              <w:rPr>
                <w:rFonts w:ascii="Times New Roman" w:eastAsia="Times New Roman" w:hAnsi="Times New Roman" w:cs="Times New Roman"/>
                <w:sz w:val="24"/>
                <w:szCs w:val="24"/>
              </w:rPr>
            </w:pPr>
          </w:p>
        </w:tc>
        <w:tc>
          <w:tcPr>
            <w:tcW w:w="992"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180"/>
        </w:trPr>
        <w:tc>
          <w:tcPr>
            <w:tcW w:w="600" w:type="dxa"/>
            <w:tcBorders>
              <w:left w:val="single" w:sz="4" w:space="0" w:color="000000"/>
              <w:bottom w:val="single" w:sz="8" w:space="0" w:color="000000"/>
              <w:right w:val="single" w:sz="4" w:space="0" w:color="000000"/>
            </w:tcBorders>
          </w:tcPr>
          <w:p w:rsidR="00835822" w:rsidRDefault="00835822">
            <w:pPr>
              <w:spacing w:after="0"/>
              <w:rPr>
                <w:rFonts w:ascii="Times New Roman" w:eastAsia="Times New Roman" w:hAnsi="Times New Roman" w:cs="Times New Roman"/>
                <w:sz w:val="24"/>
                <w:szCs w:val="24"/>
              </w:rPr>
            </w:pPr>
          </w:p>
        </w:tc>
        <w:tc>
          <w:tcPr>
            <w:tcW w:w="196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tcBorders>
              <w:left w:val="single" w:sz="4" w:space="0" w:color="000000"/>
              <w:bottom w:val="single" w:sz="8"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Другие источники </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835822">
            <w:pPr>
              <w:spacing w:after="0"/>
              <w:rPr>
                <w:rFonts w:ascii="Times New Roman" w:eastAsia="Times New Roman" w:hAnsi="Times New Roman" w:cs="Times New Roman"/>
                <w:sz w:val="24"/>
                <w:szCs w:val="24"/>
              </w:rPr>
            </w:pPr>
          </w:p>
        </w:tc>
        <w:tc>
          <w:tcPr>
            <w:tcW w:w="992"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320"/>
        </w:trPr>
        <w:tc>
          <w:tcPr>
            <w:tcW w:w="600" w:type="dxa"/>
            <w:vMerge w:val="restart"/>
            <w:tcBorders>
              <w:top w:val="single" w:sz="8" w:space="0" w:color="000000"/>
              <w:left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960" w:type="dxa"/>
            <w:vMerge w:val="restart"/>
            <w:tcBorders>
              <w:top w:val="single" w:sz="8" w:space="0" w:color="000000"/>
              <w:left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Основное мероприятие 2 </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Продвижение инвестиционного потенциала городского округа Зарайск</w:t>
            </w:r>
          </w:p>
        </w:tc>
        <w:tc>
          <w:tcPr>
            <w:tcW w:w="1120" w:type="dxa"/>
            <w:vMerge w:val="restart"/>
            <w:tcBorders>
              <w:top w:val="single" w:sz="8" w:space="0" w:color="000000"/>
              <w:left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2018-2022</w:t>
            </w: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vMerge w:val="restart"/>
            <w:tcBorders>
              <w:top w:val="single" w:sz="4" w:space="0" w:color="000000"/>
              <w:left w:val="single" w:sz="4" w:space="0" w:color="000000"/>
              <w:bottom w:val="single" w:sz="4" w:space="0" w:color="000000"/>
              <w:right w:val="single" w:sz="4" w:space="0" w:color="000000"/>
            </w:tcBorders>
          </w:tcPr>
          <w:p w:rsidR="00835822" w:rsidRDefault="00835822">
            <w:pPr>
              <w:spacing w:after="0" w:line="240" w:lineRule="auto"/>
              <w:jc w:val="center"/>
              <w:rPr>
                <w:rFonts w:ascii="Times New Roman" w:eastAsia="Times New Roman" w:hAnsi="Times New Roman" w:cs="Times New Roman"/>
                <w:sz w:val="24"/>
                <w:szCs w:val="24"/>
              </w:rPr>
            </w:pPr>
          </w:p>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МБУ «Центр инвестиций и устойчивого развития городского округа Зарайск»</w:t>
            </w:r>
          </w:p>
        </w:tc>
        <w:tc>
          <w:tcPr>
            <w:tcW w:w="992" w:type="dxa"/>
            <w:vMerge w:val="restart"/>
            <w:tcBorders>
              <w:top w:val="single" w:sz="4" w:space="0" w:color="000000"/>
              <w:left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показателя «Количество посетителей инвестиционного портала»</w:t>
            </w: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b/>
                <w:sz w:val="24"/>
                <w:szCs w:val="24"/>
              </w:rPr>
            </w:pPr>
          </w:p>
          <w:p w:rsidR="00835822" w:rsidRDefault="00835822">
            <w:pPr>
              <w:spacing w:after="0"/>
              <w:rPr>
                <w:rFonts w:ascii="Times New Roman" w:eastAsia="Times New Roman" w:hAnsi="Times New Roman" w:cs="Times New Roman"/>
                <w:b/>
                <w:sz w:val="24"/>
                <w:szCs w:val="24"/>
              </w:rPr>
            </w:pPr>
          </w:p>
          <w:p w:rsidR="00835822" w:rsidRDefault="00835822">
            <w:pPr>
              <w:spacing w:after="0"/>
              <w:rPr>
                <w:rFonts w:ascii="Times New Roman" w:eastAsia="Times New Roman" w:hAnsi="Times New Roman" w:cs="Times New Roman"/>
                <w:b/>
                <w:sz w:val="24"/>
                <w:szCs w:val="24"/>
              </w:rPr>
            </w:pPr>
          </w:p>
          <w:p w:rsidR="00835822" w:rsidRDefault="00835822">
            <w:pPr>
              <w:spacing w:after="0"/>
              <w:rPr>
                <w:rFonts w:ascii="Times New Roman" w:eastAsia="Times New Roman" w:hAnsi="Times New Roman" w:cs="Times New Roman"/>
                <w:b/>
                <w:sz w:val="24"/>
                <w:szCs w:val="24"/>
              </w:rPr>
            </w:pPr>
          </w:p>
          <w:p w:rsidR="00835822" w:rsidRDefault="00835822">
            <w:pPr>
              <w:spacing w:after="0"/>
              <w:rPr>
                <w:rFonts w:ascii="Times New Roman" w:eastAsia="Times New Roman" w:hAnsi="Times New Roman" w:cs="Times New Roman"/>
                <w:b/>
                <w:sz w:val="24"/>
                <w:szCs w:val="24"/>
              </w:rPr>
            </w:pPr>
          </w:p>
          <w:p w:rsidR="00835822" w:rsidRDefault="00835822">
            <w:pPr>
              <w:spacing w:after="0"/>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sz w:val="24"/>
                <w:szCs w:val="24"/>
              </w:rPr>
            </w:pPr>
          </w:p>
        </w:tc>
      </w:tr>
      <w:tr w:rsidR="00835822">
        <w:trPr>
          <w:trHeight w:val="320"/>
        </w:trPr>
        <w:tc>
          <w:tcPr>
            <w:tcW w:w="60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6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2" w:type="dxa"/>
            <w:vMerge/>
            <w:tcBorders>
              <w:top w:val="single" w:sz="4"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320"/>
        </w:trPr>
        <w:tc>
          <w:tcPr>
            <w:tcW w:w="60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6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2" w:type="dxa"/>
            <w:vMerge/>
            <w:tcBorders>
              <w:top w:val="single" w:sz="4"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320"/>
        </w:trPr>
        <w:tc>
          <w:tcPr>
            <w:tcW w:w="60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6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2" w:type="dxa"/>
            <w:vMerge/>
            <w:tcBorders>
              <w:top w:val="single" w:sz="4"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320"/>
        </w:trPr>
        <w:tc>
          <w:tcPr>
            <w:tcW w:w="60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6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2" w:type="dxa"/>
            <w:vMerge/>
            <w:tcBorders>
              <w:top w:val="single" w:sz="4"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320"/>
        </w:trPr>
        <w:tc>
          <w:tcPr>
            <w:tcW w:w="60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6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Другие источники </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0"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2" w:type="dxa"/>
            <w:vMerge/>
            <w:tcBorders>
              <w:top w:val="single" w:sz="4"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trPr>
          <w:trHeight w:val="220"/>
        </w:trPr>
        <w:tc>
          <w:tcPr>
            <w:tcW w:w="600" w:type="dxa"/>
            <w:vMerge w:val="restart"/>
            <w:tcBorders>
              <w:top w:val="single" w:sz="8"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p w:rsidR="00835822" w:rsidRDefault="00835822">
            <w:pPr>
              <w:spacing w:after="0" w:line="240" w:lineRule="auto"/>
              <w:jc w:val="center"/>
              <w:rPr>
                <w:rFonts w:ascii="Times New Roman" w:eastAsia="Times New Roman" w:hAnsi="Times New Roman" w:cs="Times New Roman"/>
                <w:sz w:val="24"/>
                <w:szCs w:val="24"/>
              </w:rPr>
            </w:pPr>
          </w:p>
          <w:p w:rsidR="00835822" w:rsidRDefault="00835822">
            <w:pPr>
              <w:spacing w:after="0" w:line="240" w:lineRule="auto"/>
              <w:jc w:val="center"/>
              <w:rPr>
                <w:rFonts w:ascii="Times New Roman" w:eastAsia="Times New Roman" w:hAnsi="Times New Roman" w:cs="Times New Roman"/>
                <w:sz w:val="24"/>
                <w:szCs w:val="24"/>
              </w:rPr>
            </w:pPr>
          </w:p>
          <w:p w:rsidR="00835822" w:rsidRDefault="00835822">
            <w:pPr>
              <w:spacing w:after="0" w:line="240" w:lineRule="auto"/>
              <w:jc w:val="center"/>
              <w:rPr>
                <w:rFonts w:ascii="Times New Roman" w:eastAsia="Times New Roman" w:hAnsi="Times New Roman" w:cs="Times New Roman"/>
                <w:sz w:val="24"/>
                <w:szCs w:val="24"/>
              </w:rPr>
            </w:pPr>
          </w:p>
        </w:tc>
        <w:tc>
          <w:tcPr>
            <w:tcW w:w="1960" w:type="dxa"/>
            <w:vMerge w:val="restart"/>
            <w:tcBorders>
              <w:top w:val="single" w:sz="8" w:space="0" w:color="000000"/>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Администрирование инвестиционного портала городского округа Зарайск</w:t>
            </w:r>
          </w:p>
        </w:tc>
        <w:tc>
          <w:tcPr>
            <w:tcW w:w="1120" w:type="dxa"/>
            <w:vMerge w:val="restart"/>
            <w:tcBorders>
              <w:top w:val="single" w:sz="8" w:space="0" w:color="000000"/>
              <w:left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2018-2022</w:t>
            </w: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b/>
                <w:sz w:val="24"/>
                <w:szCs w:val="24"/>
              </w:rPr>
            </w:pPr>
          </w:p>
          <w:p w:rsidR="00835822" w:rsidRDefault="00835822">
            <w:pPr>
              <w:spacing w:after="0"/>
              <w:rPr>
                <w:rFonts w:ascii="Times New Roman" w:eastAsia="Times New Roman" w:hAnsi="Times New Roman" w:cs="Times New Roman"/>
                <w:b/>
                <w:sz w:val="24"/>
                <w:szCs w:val="24"/>
              </w:rPr>
            </w:pPr>
          </w:p>
          <w:p w:rsidR="00835822" w:rsidRDefault="00835822">
            <w:pPr>
              <w:spacing w:after="0"/>
              <w:rPr>
                <w:rFonts w:ascii="Times New Roman" w:eastAsia="Times New Roman" w:hAnsi="Times New Roman" w:cs="Times New Roman"/>
                <w:b/>
                <w:sz w:val="24"/>
                <w:szCs w:val="24"/>
              </w:rPr>
            </w:pPr>
          </w:p>
          <w:p w:rsidR="00835822" w:rsidRDefault="00835822">
            <w:pPr>
              <w:spacing w:after="0"/>
              <w:rPr>
                <w:rFonts w:ascii="Times New Roman" w:eastAsia="Times New Roman" w:hAnsi="Times New Roman" w:cs="Times New Roman"/>
                <w:b/>
                <w:sz w:val="24"/>
                <w:szCs w:val="24"/>
              </w:rPr>
            </w:pPr>
          </w:p>
          <w:p w:rsidR="00835822" w:rsidRDefault="00835822">
            <w:pPr>
              <w:spacing w:after="0"/>
              <w:rPr>
                <w:rFonts w:ascii="Times New Roman" w:eastAsia="Times New Roman" w:hAnsi="Times New Roman" w:cs="Times New Roman"/>
                <w:b/>
                <w:sz w:val="24"/>
                <w:szCs w:val="24"/>
              </w:rPr>
            </w:pPr>
          </w:p>
          <w:p w:rsidR="00835822" w:rsidRDefault="00835822">
            <w:pPr>
              <w:spacing w:after="0"/>
              <w:rPr>
                <w:rFonts w:ascii="Times New Roman" w:eastAsia="Times New Roman" w:hAnsi="Times New Roman" w:cs="Times New Roman"/>
                <w:b/>
                <w:sz w:val="24"/>
                <w:szCs w:val="24"/>
              </w:rPr>
            </w:pPr>
          </w:p>
          <w:p w:rsidR="00835822" w:rsidRDefault="00835822">
            <w:pPr>
              <w:spacing w:after="0"/>
              <w:rPr>
                <w:rFonts w:ascii="Times New Roman" w:eastAsia="Times New Roman" w:hAnsi="Times New Roman" w:cs="Times New Roman"/>
                <w:b/>
                <w:sz w:val="24"/>
                <w:szCs w:val="24"/>
              </w:rPr>
            </w:pPr>
          </w:p>
          <w:p w:rsidR="00835822" w:rsidRDefault="00835822">
            <w:pPr>
              <w:spacing w:after="0"/>
              <w:rPr>
                <w:rFonts w:ascii="Times New Roman" w:eastAsia="Times New Roman" w:hAnsi="Times New Roman" w:cs="Times New Roman"/>
                <w:b/>
                <w:sz w:val="24"/>
                <w:szCs w:val="24"/>
              </w:rPr>
            </w:pPr>
          </w:p>
          <w:p w:rsidR="00835822" w:rsidRDefault="00835822">
            <w:pPr>
              <w:spacing w:after="0" w:line="240"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992" w:type="dxa"/>
            <w:vMerge/>
            <w:tcBorders>
              <w:top w:val="single" w:sz="4"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35822">
        <w:trPr>
          <w:trHeight w:val="440"/>
        </w:trPr>
        <w:tc>
          <w:tcPr>
            <w:tcW w:w="60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96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2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992" w:type="dxa"/>
            <w:vMerge/>
            <w:tcBorders>
              <w:top w:val="single" w:sz="4"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35822">
        <w:trPr>
          <w:trHeight w:val="340"/>
        </w:trPr>
        <w:tc>
          <w:tcPr>
            <w:tcW w:w="60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96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2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992" w:type="dxa"/>
            <w:vMerge/>
            <w:tcBorders>
              <w:top w:val="single" w:sz="4"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35822">
        <w:trPr>
          <w:trHeight w:val="340"/>
        </w:trPr>
        <w:tc>
          <w:tcPr>
            <w:tcW w:w="60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96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2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992" w:type="dxa"/>
            <w:vMerge/>
            <w:tcBorders>
              <w:top w:val="single" w:sz="4"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35822">
        <w:trPr>
          <w:trHeight w:val="340"/>
        </w:trPr>
        <w:tc>
          <w:tcPr>
            <w:tcW w:w="60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96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2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992" w:type="dxa"/>
            <w:vMerge/>
            <w:tcBorders>
              <w:top w:val="single" w:sz="4"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35822">
        <w:trPr>
          <w:trHeight w:val="160"/>
        </w:trPr>
        <w:tc>
          <w:tcPr>
            <w:tcW w:w="60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96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2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Другие источники </w:t>
            </w:r>
          </w:p>
        </w:tc>
        <w:tc>
          <w:tcPr>
            <w:tcW w:w="16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30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20"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992" w:type="dxa"/>
            <w:vMerge/>
            <w:tcBorders>
              <w:top w:val="single" w:sz="4"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35822">
        <w:trPr>
          <w:trHeight w:val="100"/>
        </w:trPr>
        <w:tc>
          <w:tcPr>
            <w:tcW w:w="14780" w:type="dxa"/>
            <w:gridSpan w:val="12"/>
            <w:tcBorders>
              <w:top w:val="single" w:sz="4" w:space="0" w:color="000000"/>
            </w:tcBorders>
            <w:tcMar>
              <w:left w:w="108" w:type="dxa"/>
              <w:right w:w="108" w:type="dxa"/>
            </w:tcMa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992" w:type="dxa"/>
            <w:tcBorders>
              <w:top w:val="single" w:sz="4" w:space="0" w:color="000000"/>
            </w:tcBorders>
            <w:tcMar>
              <w:left w:w="108" w:type="dxa"/>
              <w:right w:w="108" w:type="dxa"/>
            </w:tcMar>
          </w:tcPr>
          <w:p w:rsidR="00835822" w:rsidRDefault="00835822">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p>
        </w:tc>
      </w:tr>
    </w:tbl>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AA7CC3" w:rsidRDefault="00AA7CC3">
      <w:pPr>
        <w:spacing w:after="0" w:line="240" w:lineRule="auto"/>
        <w:jc w:val="both"/>
        <w:rPr>
          <w:rFonts w:ascii="Times New Roman" w:eastAsia="Times New Roman" w:hAnsi="Times New Roman" w:cs="Times New Roman"/>
          <w:sz w:val="24"/>
          <w:szCs w:val="24"/>
        </w:rPr>
      </w:pPr>
    </w:p>
    <w:p w:rsidR="00AA7CC3" w:rsidRDefault="00AA7CC3">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jc w:val="both"/>
        <w:rPr>
          <w:rFonts w:ascii="Times New Roman" w:eastAsia="Times New Roman" w:hAnsi="Times New Roman" w:cs="Times New Roman"/>
          <w:sz w:val="24"/>
          <w:szCs w:val="24"/>
        </w:rPr>
      </w:pPr>
    </w:p>
    <w:p w:rsidR="00835822" w:rsidRPr="00427296" w:rsidRDefault="00183534">
      <w:pPr>
        <w:spacing w:after="0" w:line="240" w:lineRule="auto"/>
        <w:jc w:val="right"/>
        <w:rPr>
          <w:rFonts w:ascii="Times New Roman" w:eastAsia="Times New Roman" w:hAnsi="Times New Roman" w:cs="Times New Roman"/>
          <w:sz w:val="24"/>
          <w:szCs w:val="24"/>
        </w:rPr>
      </w:pPr>
      <w:r w:rsidRPr="00427296">
        <w:rPr>
          <w:rFonts w:ascii="Times New Roman" w:eastAsia="Times New Roman" w:hAnsi="Times New Roman" w:cs="Times New Roman"/>
          <w:sz w:val="24"/>
          <w:szCs w:val="24"/>
        </w:rPr>
        <w:t>Приложение №7</w:t>
      </w:r>
      <w:r w:rsidRPr="00427296">
        <w:rPr>
          <w:rFonts w:ascii="Times New Roman" w:eastAsia="Times New Roman" w:hAnsi="Times New Roman" w:cs="Times New Roman"/>
          <w:sz w:val="24"/>
          <w:szCs w:val="24"/>
        </w:rPr>
        <w:br/>
        <w:t>к программе</w:t>
      </w:r>
    </w:p>
    <w:p w:rsidR="00835822" w:rsidRDefault="00835822">
      <w:pPr>
        <w:spacing w:after="0" w:line="240" w:lineRule="auto"/>
        <w:jc w:val="center"/>
        <w:rPr>
          <w:rFonts w:ascii="Times New Roman" w:eastAsia="Times New Roman" w:hAnsi="Times New Roman" w:cs="Times New Roman"/>
          <w:b/>
          <w:sz w:val="24"/>
          <w:szCs w:val="24"/>
        </w:rPr>
      </w:pPr>
    </w:p>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Паспорт подпрограммы 6 «Обеспечивающая подпрограмма» </w:t>
      </w:r>
    </w:p>
    <w:p w:rsidR="00835822" w:rsidRDefault="00835822">
      <w:pPr>
        <w:spacing w:after="0" w:line="240" w:lineRule="auto"/>
        <w:jc w:val="right"/>
        <w:rPr>
          <w:rFonts w:ascii="Times New Roman" w:eastAsia="Times New Roman" w:hAnsi="Times New Roman" w:cs="Times New Roman"/>
          <w:sz w:val="24"/>
          <w:szCs w:val="24"/>
        </w:rPr>
      </w:pPr>
    </w:p>
    <w:tbl>
      <w:tblPr>
        <w:tblStyle w:val="af2"/>
        <w:tblW w:w="15432" w:type="dxa"/>
        <w:jc w:val="center"/>
        <w:tblInd w:w="0" w:type="dxa"/>
        <w:tblLayout w:type="fixed"/>
        <w:tblLook w:val="0000" w:firstRow="0" w:lastRow="0" w:firstColumn="0" w:lastColumn="0" w:noHBand="0" w:noVBand="0"/>
      </w:tblPr>
      <w:tblGrid>
        <w:gridCol w:w="3537"/>
        <w:gridCol w:w="1417"/>
        <w:gridCol w:w="2729"/>
        <w:gridCol w:w="1515"/>
        <w:gridCol w:w="1276"/>
        <w:gridCol w:w="1276"/>
        <w:gridCol w:w="1276"/>
        <w:gridCol w:w="1278"/>
        <w:gridCol w:w="1128"/>
      </w:tblGrid>
      <w:tr w:rsidR="00835822" w:rsidTr="00427296">
        <w:trPr>
          <w:jc w:val="center"/>
        </w:trPr>
        <w:tc>
          <w:tcPr>
            <w:tcW w:w="3535" w:type="dxa"/>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Муниципальный заказчик        </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подпрограммы                    </w:t>
            </w:r>
          </w:p>
        </w:tc>
        <w:tc>
          <w:tcPr>
            <w:tcW w:w="11897" w:type="dxa"/>
            <w:gridSpan w:val="8"/>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городского округа Зарайск Московской области</w:t>
            </w:r>
          </w:p>
        </w:tc>
      </w:tr>
      <w:tr w:rsidR="00835822" w:rsidTr="00427296">
        <w:trPr>
          <w:trHeight w:val="320"/>
          <w:jc w:val="center"/>
        </w:trPr>
        <w:tc>
          <w:tcPr>
            <w:tcW w:w="3539" w:type="dxa"/>
            <w:vMerge w:val="restart"/>
            <w:tcBorders>
              <w:top w:val="single" w:sz="4" w:space="0" w:color="000000"/>
              <w:left w:val="single" w:sz="4" w:space="0" w:color="000000"/>
              <w:bottom w:val="single" w:sz="4" w:space="0" w:color="auto"/>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Источники         </w:t>
            </w:r>
            <w:r>
              <w:rPr>
                <w:rFonts w:ascii="Times New Roman" w:eastAsia="Times New Roman" w:hAnsi="Times New Roman" w:cs="Times New Roman"/>
                <w:sz w:val="24"/>
                <w:szCs w:val="24"/>
              </w:rPr>
              <w:br/>
              <w:t xml:space="preserve">финансирования    </w:t>
            </w:r>
            <w:r>
              <w:rPr>
                <w:rFonts w:ascii="Times New Roman" w:eastAsia="Times New Roman" w:hAnsi="Times New Roman" w:cs="Times New Roman"/>
                <w:sz w:val="24"/>
                <w:szCs w:val="24"/>
              </w:rPr>
              <w:br/>
              <w:t xml:space="preserve">подпрограммы по   </w:t>
            </w:r>
            <w:r>
              <w:rPr>
                <w:rFonts w:ascii="Times New Roman" w:eastAsia="Times New Roman" w:hAnsi="Times New Roman" w:cs="Times New Roman"/>
                <w:sz w:val="24"/>
                <w:szCs w:val="24"/>
              </w:rPr>
              <w:br/>
              <w:t>годам реализации и</w:t>
            </w:r>
            <w:r>
              <w:rPr>
                <w:rFonts w:ascii="Times New Roman" w:eastAsia="Times New Roman" w:hAnsi="Times New Roman" w:cs="Times New Roman"/>
                <w:sz w:val="24"/>
                <w:szCs w:val="24"/>
              </w:rPr>
              <w:br/>
              <w:t xml:space="preserve">главным           </w:t>
            </w:r>
            <w:r>
              <w:rPr>
                <w:rFonts w:ascii="Times New Roman" w:eastAsia="Times New Roman" w:hAnsi="Times New Roman" w:cs="Times New Roman"/>
                <w:sz w:val="24"/>
                <w:szCs w:val="24"/>
              </w:rPr>
              <w:br/>
              <w:t xml:space="preserve">распорядителям    </w:t>
            </w:r>
            <w:r>
              <w:rPr>
                <w:rFonts w:ascii="Times New Roman" w:eastAsia="Times New Roman" w:hAnsi="Times New Roman" w:cs="Times New Roman"/>
                <w:sz w:val="24"/>
                <w:szCs w:val="24"/>
              </w:rPr>
              <w:br/>
              <w:t>бюджетных средств,</w:t>
            </w:r>
            <w:r>
              <w:rPr>
                <w:rFonts w:ascii="Times New Roman" w:eastAsia="Times New Roman" w:hAnsi="Times New Roman" w:cs="Times New Roman"/>
                <w:sz w:val="24"/>
                <w:szCs w:val="24"/>
              </w:rPr>
              <w:br/>
              <w:t xml:space="preserve">в том числе по    </w:t>
            </w:r>
            <w:r>
              <w:rPr>
                <w:rFonts w:ascii="Times New Roman" w:eastAsia="Times New Roman" w:hAnsi="Times New Roman" w:cs="Times New Roman"/>
                <w:sz w:val="24"/>
                <w:szCs w:val="24"/>
              </w:rPr>
              <w:br/>
              <w:t xml:space="preserve">годам:            </w:t>
            </w:r>
          </w:p>
        </w:tc>
        <w:tc>
          <w:tcPr>
            <w:tcW w:w="1418" w:type="dxa"/>
            <w:vMerge w:val="restart"/>
            <w:tcBorders>
              <w:top w:val="single" w:sz="4" w:space="0" w:color="000000"/>
              <w:left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Главный      </w:t>
            </w:r>
            <w:r>
              <w:rPr>
                <w:rFonts w:ascii="Times New Roman" w:eastAsia="Times New Roman" w:hAnsi="Times New Roman" w:cs="Times New Roman"/>
                <w:sz w:val="24"/>
                <w:szCs w:val="24"/>
              </w:rPr>
              <w:br/>
              <w:t>распорядитель</w:t>
            </w:r>
            <w:r>
              <w:rPr>
                <w:rFonts w:ascii="Times New Roman" w:eastAsia="Times New Roman" w:hAnsi="Times New Roman" w:cs="Times New Roman"/>
                <w:sz w:val="24"/>
                <w:szCs w:val="24"/>
              </w:rPr>
              <w:br/>
              <w:t xml:space="preserve">бюджетных    </w:t>
            </w:r>
            <w:r>
              <w:rPr>
                <w:rFonts w:ascii="Times New Roman" w:eastAsia="Times New Roman" w:hAnsi="Times New Roman" w:cs="Times New Roman"/>
                <w:sz w:val="24"/>
                <w:szCs w:val="24"/>
              </w:rPr>
              <w:br/>
              <w:t xml:space="preserve">средств  </w:t>
            </w:r>
          </w:p>
        </w:tc>
        <w:tc>
          <w:tcPr>
            <w:tcW w:w="2730" w:type="dxa"/>
            <w:vMerge w:val="restart"/>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      </w:t>
            </w:r>
            <w:r>
              <w:rPr>
                <w:rFonts w:ascii="Times New Roman" w:eastAsia="Times New Roman" w:hAnsi="Times New Roman" w:cs="Times New Roman"/>
                <w:sz w:val="24"/>
                <w:szCs w:val="24"/>
              </w:rPr>
              <w:br/>
              <w:t>финансирования</w:t>
            </w:r>
          </w:p>
        </w:tc>
        <w:tc>
          <w:tcPr>
            <w:tcW w:w="7745" w:type="dxa"/>
            <w:gridSpan w:val="6"/>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(тыс. рублей)</w:t>
            </w:r>
          </w:p>
        </w:tc>
      </w:tr>
      <w:tr w:rsidR="00835822" w:rsidTr="00427296">
        <w:trPr>
          <w:trHeight w:val="640"/>
          <w:jc w:val="center"/>
        </w:trPr>
        <w:tc>
          <w:tcPr>
            <w:tcW w:w="3539"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730" w:type="dxa"/>
            <w:vMerge/>
            <w:tcBorders>
              <w:top w:val="single" w:sz="4" w:space="0" w:color="000000"/>
              <w:left w:val="single" w:sz="4" w:space="0" w:color="000000"/>
              <w:bottom w:val="single" w:sz="4" w:space="0" w:color="000000"/>
              <w:right w:val="single" w:sz="4" w:space="0" w:color="000000"/>
            </w:tcBorders>
            <w:vAlign w:val="center"/>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w:t>
            </w:r>
          </w:p>
        </w:tc>
        <w:tc>
          <w:tcPr>
            <w:tcW w:w="1278" w:type="dxa"/>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год</w:t>
            </w:r>
          </w:p>
        </w:tc>
        <w:tc>
          <w:tcPr>
            <w:tcW w:w="1124" w:type="dxa"/>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r>
      <w:tr w:rsidR="00835822" w:rsidTr="00427296">
        <w:trPr>
          <w:trHeight w:val="480"/>
          <w:jc w:val="center"/>
        </w:trPr>
        <w:tc>
          <w:tcPr>
            <w:tcW w:w="3539"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418" w:type="dxa"/>
            <w:vMerge w:val="restart"/>
            <w:tcBorders>
              <w:top w:val="single" w:sz="4" w:space="0" w:color="000000"/>
              <w:left w:val="single" w:sz="4" w:space="0" w:color="000000"/>
              <w:bottom w:val="single" w:sz="4" w:space="0" w:color="auto"/>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городского округа Зарайск</w:t>
            </w:r>
          </w:p>
        </w:tc>
        <w:tc>
          <w:tcPr>
            <w:tcW w:w="2730" w:type="dxa"/>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w:t>
            </w:r>
            <w:r>
              <w:rPr>
                <w:rFonts w:ascii="Times New Roman" w:eastAsia="Times New Roman" w:hAnsi="Times New Roman" w:cs="Times New Roman"/>
                <w:sz w:val="24"/>
                <w:szCs w:val="24"/>
              </w:rPr>
              <w:br/>
              <w:t xml:space="preserve">в том числе:  </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5822" w:rsidRPr="00427296" w:rsidRDefault="00972F33" w:rsidP="00427296">
            <w:pPr>
              <w:jc w:val="center"/>
              <w:rPr>
                <w:rFonts w:ascii="Times New Roman" w:hAnsi="Times New Roman" w:cs="Times New Roman"/>
                <w:sz w:val="24"/>
                <w:szCs w:val="24"/>
              </w:rPr>
            </w:pPr>
            <w:r>
              <w:rPr>
                <w:rFonts w:ascii="Times New Roman" w:hAnsi="Times New Roman" w:cs="Times New Roman"/>
                <w:sz w:val="24"/>
                <w:szCs w:val="24"/>
              </w:rPr>
              <w:t>8416</w:t>
            </w:r>
          </w:p>
        </w:tc>
        <w:tc>
          <w:tcPr>
            <w:tcW w:w="1276" w:type="dxa"/>
            <w:tcBorders>
              <w:top w:val="single" w:sz="4" w:space="0" w:color="000000"/>
              <w:left w:val="single" w:sz="4" w:space="0" w:color="000000"/>
              <w:bottom w:val="single" w:sz="4" w:space="0" w:color="000000"/>
              <w:right w:val="single" w:sz="4" w:space="0" w:color="000000"/>
            </w:tcBorders>
          </w:tcPr>
          <w:p w:rsidR="00835822" w:rsidRDefault="00183534" w:rsidP="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7070</w:t>
            </w:r>
          </w:p>
        </w:tc>
        <w:tc>
          <w:tcPr>
            <w:tcW w:w="1276" w:type="dxa"/>
            <w:tcBorders>
              <w:top w:val="single" w:sz="4" w:space="0" w:color="000000"/>
              <w:left w:val="single" w:sz="4" w:space="0" w:color="000000"/>
              <w:bottom w:val="single" w:sz="4" w:space="0" w:color="000000"/>
              <w:right w:val="single" w:sz="4" w:space="0" w:color="000000"/>
            </w:tcBorders>
          </w:tcPr>
          <w:p w:rsidR="00835822" w:rsidRDefault="00183534" w:rsidP="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7070</w:t>
            </w:r>
          </w:p>
        </w:tc>
        <w:tc>
          <w:tcPr>
            <w:tcW w:w="1276" w:type="dxa"/>
            <w:tcBorders>
              <w:top w:val="single" w:sz="4" w:space="0" w:color="000000"/>
              <w:left w:val="single" w:sz="4" w:space="0" w:color="000000"/>
              <w:bottom w:val="single" w:sz="4" w:space="0" w:color="000000"/>
              <w:right w:val="single" w:sz="4" w:space="0" w:color="000000"/>
            </w:tcBorders>
          </w:tcPr>
          <w:p w:rsidR="00835822" w:rsidRDefault="00183534" w:rsidP="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6000</w:t>
            </w:r>
          </w:p>
        </w:tc>
        <w:tc>
          <w:tcPr>
            <w:tcW w:w="1278" w:type="dxa"/>
            <w:tcBorders>
              <w:top w:val="single" w:sz="4" w:space="0" w:color="000000"/>
              <w:left w:val="single" w:sz="4" w:space="0" w:color="000000"/>
              <w:bottom w:val="single" w:sz="4" w:space="0" w:color="000000"/>
              <w:right w:val="single" w:sz="4" w:space="0" w:color="000000"/>
            </w:tcBorders>
          </w:tcPr>
          <w:p w:rsidR="00835822" w:rsidRDefault="00183534" w:rsidP="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6000</w:t>
            </w:r>
          </w:p>
        </w:tc>
        <w:tc>
          <w:tcPr>
            <w:tcW w:w="1124" w:type="dxa"/>
            <w:tcBorders>
              <w:top w:val="single" w:sz="4" w:space="0" w:color="000000"/>
              <w:left w:val="single" w:sz="4" w:space="0" w:color="000000"/>
              <w:bottom w:val="single" w:sz="4" w:space="0" w:color="000000"/>
              <w:right w:val="single" w:sz="4" w:space="0" w:color="000000"/>
            </w:tcBorders>
          </w:tcPr>
          <w:p w:rsidR="00835822" w:rsidRDefault="00183534" w:rsidP="00972F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972F33">
              <w:rPr>
                <w:rFonts w:ascii="Times New Roman" w:eastAsia="Times New Roman" w:hAnsi="Times New Roman" w:cs="Times New Roman"/>
                <w:sz w:val="24"/>
                <w:szCs w:val="24"/>
              </w:rPr>
              <w:t>556</w:t>
            </w:r>
          </w:p>
        </w:tc>
      </w:tr>
      <w:tr w:rsidR="00835822" w:rsidTr="00427296">
        <w:trPr>
          <w:trHeight w:val="640"/>
          <w:jc w:val="center"/>
        </w:trPr>
        <w:tc>
          <w:tcPr>
            <w:tcW w:w="3539"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418"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730" w:type="dxa"/>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5822" w:rsidRPr="00AA7CC3" w:rsidRDefault="00183534" w:rsidP="00427296">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835822" w:rsidRDefault="00183534" w:rsidP="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835822" w:rsidRDefault="00183534" w:rsidP="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835822" w:rsidRDefault="00183534" w:rsidP="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8" w:type="dxa"/>
            <w:tcBorders>
              <w:top w:val="single" w:sz="4" w:space="0" w:color="000000"/>
              <w:left w:val="single" w:sz="4" w:space="0" w:color="000000"/>
              <w:bottom w:val="single" w:sz="4" w:space="0" w:color="000000"/>
              <w:right w:val="single" w:sz="4" w:space="0" w:color="000000"/>
            </w:tcBorders>
          </w:tcPr>
          <w:p w:rsidR="00835822" w:rsidRDefault="00183534" w:rsidP="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4" w:type="dxa"/>
            <w:tcBorders>
              <w:top w:val="single" w:sz="4" w:space="0" w:color="000000"/>
              <w:left w:val="single" w:sz="4" w:space="0" w:color="000000"/>
              <w:bottom w:val="single" w:sz="4" w:space="0" w:color="000000"/>
              <w:right w:val="single" w:sz="4" w:space="0" w:color="000000"/>
            </w:tcBorders>
          </w:tcPr>
          <w:p w:rsidR="00835822" w:rsidRDefault="00183534" w:rsidP="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35822" w:rsidTr="00427296">
        <w:trPr>
          <w:trHeight w:val="460"/>
          <w:jc w:val="center"/>
        </w:trPr>
        <w:tc>
          <w:tcPr>
            <w:tcW w:w="3539"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418"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730" w:type="dxa"/>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p w:rsidR="00835822" w:rsidRDefault="00835822">
            <w:pPr>
              <w:spacing w:after="0" w:line="240" w:lineRule="auto"/>
              <w:rPr>
                <w:rFonts w:ascii="Times New Roman" w:eastAsia="Times New Roman" w:hAnsi="Times New Roman" w:cs="Times New Roman"/>
                <w:sz w:val="24"/>
                <w:szCs w:val="24"/>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5822" w:rsidRPr="00AA7CC3" w:rsidRDefault="00183534" w:rsidP="00427296">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835822" w:rsidRDefault="00183534" w:rsidP="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835822" w:rsidRDefault="00183534" w:rsidP="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835822" w:rsidRDefault="00183534" w:rsidP="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8" w:type="dxa"/>
            <w:tcBorders>
              <w:top w:val="single" w:sz="4" w:space="0" w:color="000000"/>
              <w:left w:val="single" w:sz="4" w:space="0" w:color="000000"/>
              <w:bottom w:val="single" w:sz="4" w:space="0" w:color="000000"/>
              <w:right w:val="single" w:sz="4" w:space="0" w:color="000000"/>
            </w:tcBorders>
          </w:tcPr>
          <w:p w:rsidR="00835822" w:rsidRDefault="00183534" w:rsidP="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4" w:type="dxa"/>
            <w:tcBorders>
              <w:top w:val="single" w:sz="4" w:space="0" w:color="000000"/>
              <w:left w:val="single" w:sz="4" w:space="0" w:color="000000"/>
              <w:bottom w:val="single" w:sz="4" w:space="0" w:color="000000"/>
              <w:right w:val="single" w:sz="4" w:space="0" w:color="000000"/>
            </w:tcBorders>
          </w:tcPr>
          <w:p w:rsidR="00835822" w:rsidRDefault="00183534" w:rsidP="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35822" w:rsidTr="00427296">
        <w:trPr>
          <w:trHeight w:val="560"/>
          <w:jc w:val="center"/>
        </w:trPr>
        <w:tc>
          <w:tcPr>
            <w:tcW w:w="3539"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418"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730" w:type="dxa"/>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5822" w:rsidRPr="00427296" w:rsidRDefault="00972F33" w:rsidP="00427296">
            <w:pPr>
              <w:jc w:val="center"/>
              <w:rPr>
                <w:rFonts w:ascii="Times New Roman" w:hAnsi="Times New Roman" w:cs="Times New Roman"/>
                <w:sz w:val="24"/>
                <w:szCs w:val="24"/>
              </w:rPr>
            </w:pPr>
            <w:r>
              <w:rPr>
                <w:rFonts w:ascii="Times New Roman" w:hAnsi="Times New Roman" w:cs="Times New Roman"/>
                <w:sz w:val="24"/>
                <w:szCs w:val="24"/>
              </w:rPr>
              <w:t>8416</w:t>
            </w:r>
          </w:p>
        </w:tc>
        <w:tc>
          <w:tcPr>
            <w:tcW w:w="1276" w:type="dxa"/>
            <w:tcBorders>
              <w:top w:val="single" w:sz="4" w:space="0" w:color="000000"/>
              <w:left w:val="single" w:sz="4" w:space="0" w:color="000000"/>
              <w:bottom w:val="single" w:sz="4" w:space="0" w:color="000000"/>
              <w:right w:val="single" w:sz="4" w:space="0" w:color="000000"/>
            </w:tcBorders>
          </w:tcPr>
          <w:p w:rsidR="00835822" w:rsidRDefault="00183534" w:rsidP="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7070</w:t>
            </w:r>
          </w:p>
        </w:tc>
        <w:tc>
          <w:tcPr>
            <w:tcW w:w="1276" w:type="dxa"/>
            <w:tcBorders>
              <w:top w:val="single" w:sz="4" w:space="0" w:color="000000"/>
              <w:left w:val="single" w:sz="4" w:space="0" w:color="000000"/>
              <w:bottom w:val="single" w:sz="4" w:space="0" w:color="000000"/>
              <w:right w:val="single" w:sz="4" w:space="0" w:color="000000"/>
            </w:tcBorders>
          </w:tcPr>
          <w:p w:rsidR="00835822" w:rsidRDefault="00183534" w:rsidP="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7070</w:t>
            </w:r>
          </w:p>
        </w:tc>
        <w:tc>
          <w:tcPr>
            <w:tcW w:w="1276" w:type="dxa"/>
            <w:tcBorders>
              <w:top w:val="single" w:sz="4" w:space="0" w:color="000000"/>
              <w:left w:val="single" w:sz="4" w:space="0" w:color="000000"/>
              <w:bottom w:val="single" w:sz="4" w:space="0" w:color="000000"/>
              <w:right w:val="single" w:sz="4" w:space="0" w:color="000000"/>
            </w:tcBorders>
          </w:tcPr>
          <w:p w:rsidR="00835822" w:rsidRDefault="00183534" w:rsidP="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6000</w:t>
            </w:r>
          </w:p>
        </w:tc>
        <w:tc>
          <w:tcPr>
            <w:tcW w:w="1278" w:type="dxa"/>
            <w:tcBorders>
              <w:top w:val="single" w:sz="4" w:space="0" w:color="000000"/>
              <w:left w:val="single" w:sz="4" w:space="0" w:color="000000"/>
              <w:bottom w:val="single" w:sz="4" w:space="0" w:color="000000"/>
              <w:right w:val="single" w:sz="4" w:space="0" w:color="000000"/>
            </w:tcBorders>
          </w:tcPr>
          <w:p w:rsidR="00835822" w:rsidRDefault="00183534" w:rsidP="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6000</w:t>
            </w:r>
          </w:p>
        </w:tc>
        <w:tc>
          <w:tcPr>
            <w:tcW w:w="1124" w:type="dxa"/>
            <w:tcBorders>
              <w:top w:val="single" w:sz="4" w:space="0" w:color="000000"/>
              <w:left w:val="single" w:sz="4" w:space="0" w:color="000000"/>
              <w:bottom w:val="single" w:sz="4" w:space="0" w:color="000000"/>
              <w:right w:val="single" w:sz="4" w:space="0" w:color="000000"/>
            </w:tcBorders>
          </w:tcPr>
          <w:p w:rsidR="00835822" w:rsidRDefault="00183534" w:rsidP="00972F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972F33">
              <w:rPr>
                <w:rFonts w:ascii="Times New Roman" w:eastAsia="Times New Roman" w:hAnsi="Times New Roman" w:cs="Times New Roman"/>
                <w:sz w:val="24"/>
                <w:szCs w:val="24"/>
              </w:rPr>
              <w:t>556</w:t>
            </w:r>
          </w:p>
        </w:tc>
      </w:tr>
      <w:tr w:rsidR="00835822" w:rsidTr="00427296">
        <w:trPr>
          <w:trHeight w:val="140"/>
          <w:jc w:val="center"/>
        </w:trPr>
        <w:tc>
          <w:tcPr>
            <w:tcW w:w="3539"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418"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730" w:type="dxa"/>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p w:rsidR="00835822" w:rsidRDefault="00835822">
            <w:pPr>
              <w:spacing w:after="0" w:line="240" w:lineRule="auto"/>
              <w:rPr>
                <w:rFonts w:ascii="Times New Roman" w:eastAsia="Times New Roman" w:hAnsi="Times New Roman" w:cs="Times New Roman"/>
                <w:sz w:val="24"/>
                <w:szCs w:val="24"/>
              </w:rPr>
            </w:pPr>
          </w:p>
        </w:tc>
        <w:tc>
          <w:tcPr>
            <w:tcW w:w="1515" w:type="dxa"/>
            <w:tcBorders>
              <w:top w:val="single" w:sz="4" w:space="0" w:color="000000"/>
              <w:left w:val="single" w:sz="4" w:space="0" w:color="000000"/>
              <w:bottom w:val="single" w:sz="4" w:space="0" w:color="000000"/>
              <w:right w:val="single" w:sz="4" w:space="0" w:color="000000"/>
            </w:tcBorders>
          </w:tcPr>
          <w:p w:rsidR="00835822" w:rsidRDefault="00183534" w:rsidP="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835822" w:rsidRDefault="00183534" w:rsidP="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835822" w:rsidRDefault="00183534" w:rsidP="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835822" w:rsidRDefault="00183534" w:rsidP="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8" w:type="dxa"/>
            <w:tcBorders>
              <w:top w:val="single" w:sz="4" w:space="0" w:color="000000"/>
              <w:left w:val="single" w:sz="4" w:space="0" w:color="000000"/>
              <w:bottom w:val="single" w:sz="4" w:space="0" w:color="000000"/>
              <w:right w:val="single" w:sz="4" w:space="0" w:color="000000"/>
            </w:tcBorders>
          </w:tcPr>
          <w:p w:rsidR="00835822" w:rsidRDefault="00183534" w:rsidP="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4" w:type="dxa"/>
            <w:tcBorders>
              <w:top w:val="single" w:sz="4" w:space="0" w:color="000000"/>
              <w:left w:val="single" w:sz="4" w:space="0" w:color="000000"/>
              <w:bottom w:val="single" w:sz="4" w:space="0" w:color="000000"/>
              <w:right w:val="single" w:sz="4" w:space="0" w:color="000000"/>
            </w:tcBorders>
          </w:tcPr>
          <w:p w:rsidR="00835822" w:rsidRDefault="00183534" w:rsidP="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35822" w:rsidTr="00427296">
        <w:trPr>
          <w:trHeight w:val="240"/>
          <w:jc w:val="center"/>
        </w:trPr>
        <w:tc>
          <w:tcPr>
            <w:tcW w:w="3539"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418"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730" w:type="dxa"/>
            <w:tcBorders>
              <w:top w:val="single" w:sz="4" w:space="0" w:color="000000"/>
              <w:left w:val="single" w:sz="4" w:space="0" w:color="000000"/>
              <w:bottom w:val="single" w:sz="4" w:space="0" w:color="000000"/>
              <w:right w:val="single" w:sz="4" w:space="0" w:color="000000"/>
            </w:tcBorders>
            <w:vAlign w:val="center"/>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Другие источники</w:t>
            </w:r>
          </w:p>
        </w:tc>
        <w:tc>
          <w:tcPr>
            <w:tcW w:w="1515" w:type="dxa"/>
            <w:tcBorders>
              <w:top w:val="single" w:sz="4" w:space="0" w:color="000000"/>
              <w:left w:val="single" w:sz="4" w:space="0" w:color="000000"/>
              <w:bottom w:val="single" w:sz="4" w:space="0" w:color="000000"/>
              <w:right w:val="single" w:sz="4" w:space="0" w:color="000000"/>
            </w:tcBorders>
          </w:tcPr>
          <w:p w:rsidR="00835822" w:rsidRDefault="00183534" w:rsidP="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835822" w:rsidRDefault="00183534" w:rsidP="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835822" w:rsidRDefault="00183534" w:rsidP="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835822" w:rsidRDefault="00183534" w:rsidP="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8" w:type="dxa"/>
            <w:tcBorders>
              <w:top w:val="single" w:sz="4" w:space="0" w:color="000000"/>
              <w:left w:val="single" w:sz="4" w:space="0" w:color="000000"/>
              <w:bottom w:val="single" w:sz="4" w:space="0" w:color="000000"/>
              <w:right w:val="single" w:sz="4" w:space="0" w:color="000000"/>
            </w:tcBorders>
          </w:tcPr>
          <w:p w:rsidR="00835822" w:rsidRDefault="00183534" w:rsidP="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4" w:type="dxa"/>
            <w:tcBorders>
              <w:top w:val="single" w:sz="4" w:space="0" w:color="000000"/>
              <w:left w:val="single" w:sz="4" w:space="0" w:color="000000"/>
              <w:bottom w:val="single" w:sz="4" w:space="0" w:color="000000"/>
              <w:right w:val="single" w:sz="4" w:space="0" w:color="000000"/>
            </w:tcBorders>
          </w:tcPr>
          <w:p w:rsidR="00835822" w:rsidRDefault="00183534" w:rsidP="00427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835822" w:rsidRDefault="00835822">
      <w:pPr>
        <w:spacing w:after="0" w:line="240" w:lineRule="auto"/>
        <w:jc w:val="right"/>
        <w:rPr>
          <w:rFonts w:ascii="Times New Roman" w:eastAsia="Times New Roman" w:hAnsi="Times New Roman" w:cs="Times New Roman"/>
          <w:sz w:val="24"/>
          <w:szCs w:val="24"/>
        </w:rPr>
      </w:pPr>
    </w:p>
    <w:p w:rsidR="00835822" w:rsidRDefault="00835822">
      <w:pPr>
        <w:spacing w:after="0" w:line="240" w:lineRule="auto"/>
        <w:ind w:firstLine="540"/>
        <w:jc w:val="both"/>
        <w:rPr>
          <w:rFonts w:ascii="Times New Roman" w:eastAsia="Times New Roman" w:hAnsi="Times New Roman" w:cs="Times New Roman"/>
          <w:sz w:val="24"/>
          <w:szCs w:val="24"/>
        </w:rPr>
      </w:pPr>
    </w:p>
    <w:p w:rsidR="00427296" w:rsidRDefault="00427296">
      <w:pPr>
        <w:spacing w:after="0" w:line="240" w:lineRule="auto"/>
        <w:ind w:firstLine="540"/>
        <w:jc w:val="both"/>
        <w:rPr>
          <w:rFonts w:ascii="Times New Roman" w:eastAsia="Times New Roman" w:hAnsi="Times New Roman" w:cs="Times New Roman"/>
          <w:sz w:val="24"/>
          <w:szCs w:val="24"/>
        </w:rPr>
      </w:pPr>
    </w:p>
    <w:p w:rsidR="00427296" w:rsidRDefault="00427296">
      <w:pPr>
        <w:spacing w:after="0" w:line="240" w:lineRule="auto"/>
        <w:ind w:firstLine="540"/>
        <w:jc w:val="both"/>
        <w:rPr>
          <w:rFonts w:ascii="Times New Roman" w:eastAsia="Times New Roman" w:hAnsi="Times New Roman" w:cs="Times New Roman"/>
          <w:sz w:val="24"/>
          <w:szCs w:val="24"/>
        </w:rPr>
      </w:pPr>
    </w:p>
    <w:p w:rsidR="00427296" w:rsidRDefault="00427296">
      <w:pPr>
        <w:spacing w:after="0" w:line="240" w:lineRule="auto"/>
        <w:ind w:firstLine="540"/>
        <w:jc w:val="both"/>
        <w:rPr>
          <w:rFonts w:ascii="Times New Roman" w:eastAsia="Times New Roman" w:hAnsi="Times New Roman" w:cs="Times New Roman"/>
          <w:sz w:val="24"/>
          <w:szCs w:val="24"/>
        </w:rPr>
      </w:pPr>
    </w:p>
    <w:p w:rsidR="00427296" w:rsidRDefault="00427296">
      <w:pPr>
        <w:spacing w:after="0" w:line="240" w:lineRule="auto"/>
        <w:ind w:firstLine="540"/>
        <w:jc w:val="both"/>
        <w:rPr>
          <w:rFonts w:ascii="Times New Roman" w:eastAsia="Times New Roman" w:hAnsi="Times New Roman" w:cs="Times New Roman"/>
          <w:sz w:val="24"/>
          <w:szCs w:val="24"/>
        </w:rPr>
      </w:pPr>
    </w:p>
    <w:p w:rsidR="00427296" w:rsidRDefault="00427296">
      <w:pPr>
        <w:spacing w:after="0" w:line="240" w:lineRule="auto"/>
        <w:ind w:firstLine="540"/>
        <w:jc w:val="both"/>
        <w:rPr>
          <w:rFonts w:ascii="Times New Roman" w:eastAsia="Times New Roman" w:hAnsi="Times New Roman" w:cs="Times New Roman"/>
          <w:sz w:val="24"/>
          <w:szCs w:val="24"/>
        </w:rPr>
      </w:pPr>
    </w:p>
    <w:p w:rsidR="00427296" w:rsidRDefault="00427296">
      <w:pPr>
        <w:spacing w:after="0" w:line="240" w:lineRule="auto"/>
        <w:ind w:firstLine="540"/>
        <w:jc w:val="both"/>
        <w:rPr>
          <w:rFonts w:ascii="Times New Roman" w:eastAsia="Times New Roman" w:hAnsi="Times New Roman" w:cs="Times New Roman"/>
          <w:sz w:val="24"/>
          <w:szCs w:val="24"/>
        </w:rPr>
      </w:pPr>
    </w:p>
    <w:p w:rsidR="00427296" w:rsidRDefault="00427296">
      <w:pPr>
        <w:spacing w:after="0" w:line="240" w:lineRule="auto"/>
        <w:ind w:firstLine="540"/>
        <w:jc w:val="both"/>
        <w:rPr>
          <w:rFonts w:ascii="Times New Roman" w:eastAsia="Times New Roman" w:hAnsi="Times New Roman" w:cs="Times New Roman"/>
          <w:sz w:val="24"/>
          <w:szCs w:val="24"/>
        </w:rPr>
      </w:pPr>
    </w:p>
    <w:p w:rsidR="00427296" w:rsidRDefault="00427296">
      <w:pPr>
        <w:spacing w:after="0" w:line="240" w:lineRule="auto"/>
        <w:ind w:firstLine="540"/>
        <w:jc w:val="both"/>
        <w:rPr>
          <w:rFonts w:ascii="Times New Roman" w:eastAsia="Times New Roman" w:hAnsi="Times New Roman" w:cs="Times New Roman"/>
          <w:sz w:val="24"/>
          <w:szCs w:val="24"/>
        </w:rPr>
      </w:pPr>
    </w:p>
    <w:p w:rsidR="00835822" w:rsidRDefault="00183534">
      <w:pPr>
        <w:spacing w:after="0" w:line="240" w:lineRule="auto"/>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 xml:space="preserve">Характеристика проблем, </w:t>
      </w:r>
      <w:proofErr w:type="gramStart"/>
      <w:r>
        <w:rPr>
          <w:rFonts w:ascii="Times New Roman" w:eastAsia="Times New Roman" w:hAnsi="Times New Roman" w:cs="Times New Roman"/>
          <w:b/>
          <w:sz w:val="24"/>
          <w:szCs w:val="24"/>
        </w:rPr>
        <w:t>решаемые</w:t>
      </w:r>
      <w:proofErr w:type="gramEnd"/>
      <w:r>
        <w:rPr>
          <w:rFonts w:ascii="Times New Roman" w:eastAsia="Times New Roman" w:hAnsi="Times New Roman" w:cs="Times New Roman"/>
          <w:b/>
          <w:sz w:val="24"/>
          <w:szCs w:val="24"/>
        </w:rPr>
        <w:t xml:space="preserve"> посредством мероприятий.</w:t>
      </w:r>
    </w:p>
    <w:p w:rsidR="00835822" w:rsidRDefault="00835822">
      <w:pPr>
        <w:spacing w:after="0" w:line="240" w:lineRule="auto"/>
        <w:ind w:firstLine="540"/>
        <w:jc w:val="both"/>
        <w:rPr>
          <w:rFonts w:ascii="Times New Roman" w:eastAsia="Times New Roman" w:hAnsi="Times New Roman" w:cs="Times New Roman"/>
          <w:sz w:val="24"/>
          <w:szCs w:val="24"/>
        </w:rPr>
      </w:pPr>
    </w:p>
    <w:p w:rsidR="00835822" w:rsidRDefault="001835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Подпрограмма 6 предполагает комплекс мероприятий по оказанию муниципальной услуги по обеспечению обслуживания населения услугами туриндустрии подпрограммы, направленных на увеличение туристического потока, путем повышения привлекательности туристского продукта, за счет совершенствования существующих и создания новых объектов показа и инфраструктуры. </w:t>
      </w:r>
    </w:p>
    <w:p w:rsidR="00835822" w:rsidRDefault="001835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Подпрограммы 6 приведены в приложении 1 Подпрограммы 6.</w:t>
      </w:r>
    </w:p>
    <w:p w:rsidR="00835822" w:rsidRDefault="00835822">
      <w:pPr>
        <w:spacing w:after="0" w:line="240" w:lineRule="auto"/>
        <w:jc w:val="both"/>
        <w:rPr>
          <w:rFonts w:ascii="Times New Roman" w:eastAsia="Times New Roman" w:hAnsi="Times New Roman" w:cs="Times New Roman"/>
          <w:sz w:val="24"/>
          <w:szCs w:val="24"/>
        </w:rPr>
      </w:pPr>
    </w:p>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835822" w:rsidRDefault="00835822">
      <w:pPr>
        <w:spacing w:after="0" w:line="240" w:lineRule="auto"/>
        <w:jc w:val="center"/>
        <w:rPr>
          <w:rFonts w:ascii="Times New Roman" w:eastAsia="Times New Roman" w:hAnsi="Times New Roman" w:cs="Times New Roman"/>
          <w:b/>
          <w:sz w:val="24"/>
          <w:szCs w:val="24"/>
        </w:rPr>
      </w:pPr>
    </w:p>
    <w:p w:rsidR="00835822" w:rsidRDefault="001835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Основное направление деятельности центра развития туризма направлено на предоставление населению услуг туриндустрии. Поэтому основное направление развития данной деятельности - оказание населению услуг по обеспечению обслуживания населения и проведение необходимых мероприятий по продвижению туристского продукта. </w:t>
      </w:r>
    </w:p>
    <w:p w:rsidR="00835822" w:rsidRDefault="00835822">
      <w:pPr>
        <w:spacing w:after="0" w:line="240" w:lineRule="auto"/>
        <w:jc w:val="both"/>
        <w:rPr>
          <w:rFonts w:ascii="Times New Roman" w:eastAsia="Times New Roman" w:hAnsi="Times New Roman" w:cs="Times New Roman"/>
          <w:sz w:val="24"/>
          <w:szCs w:val="24"/>
        </w:rPr>
      </w:pPr>
    </w:p>
    <w:p w:rsidR="00835822" w:rsidRDefault="00835822">
      <w:pPr>
        <w:spacing w:after="0" w:line="240" w:lineRule="auto"/>
        <w:ind w:firstLine="540"/>
        <w:jc w:val="center"/>
        <w:rPr>
          <w:rFonts w:ascii="Times New Roman" w:eastAsia="Times New Roman" w:hAnsi="Times New Roman" w:cs="Times New Roman"/>
          <w:sz w:val="24"/>
          <w:szCs w:val="24"/>
        </w:rPr>
      </w:pPr>
    </w:p>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sz w:val="24"/>
          <w:szCs w:val="24"/>
        </w:rPr>
        <w:tab/>
        <w:t>Перечень мероприятий</w:t>
      </w:r>
    </w:p>
    <w:p w:rsidR="00835822" w:rsidRDefault="00835822">
      <w:pPr>
        <w:spacing w:after="0" w:line="240" w:lineRule="auto"/>
        <w:jc w:val="both"/>
        <w:rPr>
          <w:rFonts w:ascii="Times New Roman" w:eastAsia="Times New Roman" w:hAnsi="Times New Roman" w:cs="Times New Roman"/>
          <w:sz w:val="24"/>
          <w:szCs w:val="24"/>
        </w:rPr>
      </w:pPr>
    </w:p>
    <w:p w:rsidR="00835822" w:rsidRDefault="001835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мероприятий Подпрограммы 6 указан в Приложении 1 Подпрограммы 6</w:t>
      </w:r>
    </w:p>
    <w:p w:rsidR="00835822" w:rsidRDefault="00835822">
      <w:pPr>
        <w:spacing w:after="0" w:line="240" w:lineRule="auto"/>
        <w:jc w:val="both"/>
        <w:rPr>
          <w:rFonts w:ascii="Times New Roman" w:eastAsia="Times New Roman" w:hAnsi="Times New Roman" w:cs="Times New Roman"/>
          <w:b/>
          <w:sz w:val="24"/>
          <w:szCs w:val="24"/>
        </w:rPr>
      </w:pP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Default="00835822">
      <w:pPr>
        <w:spacing w:after="0" w:line="240" w:lineRule="auto"/>
        <w:ind w:firstLine="540"/>
        <w:jc w:val="right"/>
        <w:rPr>
          <w:rFonts w:ascii="Times New Roman" w:eastAsia="Times New Roman" w:hAnsi="Times New Roman" w:cs="Times New Roman"/>
          <w:b/>
          <w:sz w:val="24"/>
          <w:szCs w:val="24"/>
        </w:rPr>
      </w:pPr>
    </w:p>
    <w:p w:rsidR="00835822" w:rsidRPr="00AA7CC3" w:rsidRDefault="00183534">
      <w:pPr>
        <w:spacing w:after="0" w:line="240" w:lineRule="auto"/>
        <w:ind w:firstLine="540"/>
        <w:jc w:val="right"/>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 xml:space="preserve">Приложение 1 </w:t>
      </w:r>
    </w:p>
    <w:p w:rsidR="00835822" w:rsidRDefault="00183534">
      <w:pPr>
        <w:spacing w:after="0" w:line="240" w:lineRule="auto"/>
        <w:ind w:firstLine="540"/>
        <w:jc w:val="right"/>
        <w:rPr>
          <w:rFonts w:ascii="Times New Roman" w:eastAsia="Times New Roman" w:hAnsi="Times New Roman" w:cs="Times New Roman"/>
          <w:b/>
          <w:sz w:val="24"/>
          <w:szCs w:val="24"/>
        </w:rPr>
      </w:pPr>
      <w:r w:rsidRPr="00AA7CC3">
        <w:rPr>
          <w:rFonts w:ascii="Times New Roman" w:eastAsia="Times New Roman" w:hAnsi="Times New Roman" w:cs="Times New Roman"/>
          <w:sz w:val="24"/>
          <w:szCs w:val="24"/>
        </w:rPr>
        <w:t>Подпрограммы 6</w:t>
      </w:r>
    </w:p>
    <w:p w:rsidR="00835822" w:rsidRDefault="00835822">
      <w:pPr>
        <w:spacing w:after="0" w:line="240" w:lineRule="auto"/>
        <w:rPr>
          <w:rFonts w:ascii="Times New Roman" w:eastAsia="Times New Roman" w:hAnsi="Times New Roman" w:cs="Times New Roman"/>
          <w:sz w:val="24"/>
          <w:szCs w:val="24"/>
        </w:rPr>
      </w:pPr>
    </w:p>
    <w:p w:rsidR="00835822" w:rsidRPr="00AA7CC3" w:rsidRDefault="00183534">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Перечень мероприятий                                                                                                                                                                                                                                                       подпрограммы 6  «Обеспечивающая подпрограмма»</w:t>
      </w:r>
    </w:p>
    <w:p w:rsidR="00835822" w:rsidRDefault="001835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f3"/>
        <w:tblW w:w="15947" w:type="dxa"/>
        <w:tblInd w:w="-388" w:type="dxa"/>
        <w:tblLayout w:type="fixed"/>
        <w:tblLook w:val="0000" w:firstRow="0" w:lastRow="0" w:firstColumn="0" w:lastColumn="0" w:noHBand="0" w:noVBand="0"/>
      </w:tblPr>
      <w:tblGrid>
        <w:gridCol w:w="645"/>
        <w:gridCol w:w="1915"/>
        <w:gridCol w:w="1120"/>
        <w:gridCol w:w="1740"/>
        <w:gridCol w:w="1620"/>
        <w:gridCol w:w="976"/>
        <w:gridCol w:w="1144"/>
        <w:gridCol w:w="1120"/>
        <w:gridCol w:w="1120"/>
        <w:gridCol w:w="1120"/>
        <w:gridCol w:w="1024"/>
        <w:gridCol w:w="1236"/>
        <w:gridCol w:w="1167"/>
      </w:tblGrid>
      <w:tr w:rsidR="00835822" w:rsidTr="00AA7CC3">
        <w:trPr>
          <w:trHeight w:val="620"/>
        </w:trPr>
        <w:tc>
          <w:tcPr>
            <w:tcW w:w="645" w:type="dxa"/>
            <w:vMerge w:val="restart"/>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bookmarkStart w:id="23" w:name="2xcytpi" w:colFirst="0" w:colLast="0"/>
            <w:bookmarkEnd w:id="23"/>
            <w:r>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1915" w:type="dxa"/>
            <w:vMerge w:val="restart"/>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Мероприятия </w:t>
            </w:r>
            <w:r>
              <w:rPr>
                <w:rFonts w:ascii="Times New Roman" w:eastAsia="Times New Roman" w:hAnsi="Times New Roman" w:cs="Times New Roman"/>
                <w:sz w:val="24"/>
                <w:szCs w:val="24"/>
              </w:rPr>
              <w:br/>
              <w:t>подпрограммы</w:t>
            </w:r>
          </w:p>
        </w:tc>
        <w:tc>
          <w:tcPr>
            <w:tcW w:w="1120" w:type="dxa"/>
            <w:vMerge w:val="restart"/>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исполнения мероприятий</w:t>
            </w:r>
          </w:p>
        </w:tc>
        <w:tc>
          <w:tcPr>
            <w:tcW w:w="1740" w:type="dxa"/>
            <w:vMerge w:val="restart"/>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Источники     </w:t>
            </w:r>
            <w:r>
              <w:rPr>
                <w:rFonts w:ascii="Times New Roman" w:eastAsia="Times New Roman" w:hAnsi="Times New Roman" w:cs="Times New Roman"/>
                <w:sz w:val="24"/>
                <w:szCs w:val="24"/>
              </w:rPr>
              <w:br/>
              <w:t>финансирования</w:t>
            </w:r>
          </w:p>
        </w:tc>
        <w:tc>
          <w:tcPr>
            <w:tcW w:w="1620" w:type="dxa"/>
            <w:vMerge w:val="restart"/>
            <w:tcBorders>
              <w:top w:val="single" w:sz="4" w:space="0" w:color="000000"/>
              <w:left w:val="single" w:sz="4" w:space="0" w:color="000000"/>
              <w:bottom w:val="single" w:sz="4" w:space="0" w:color="auto"/>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Объем          </w:t>
            </w:r>
            <w:r>
              <w:rPr>
                <w:rFonts w:ascii="Times New Roman" w:eastAsia="Times New Roman" w:hAnsi="Times New Roman" w:cs="Times New Roman"/>
                <w:sz w:val="24"/>
                <w:szCs w:val="24"/>
              </w:rPr>
              <w:br/>
              <w:t xml:space="preserve">финансирования </w:t>
            </w:r>
            <w:r>
              <w:rPr>
                <w:rFonts w:ascii="Times New Roman" w:eastAsia="Times New Roman" w:hAnsi="Times New Roman" w:cs="Times New Roman"/>
                <w:sz w:val="24"/>
                <w:szCs w:val="24"/>
              </w:rPr>
              <w:br/>
              <w:t xml:space="preserve">мероприятия в  </w:t>
            </w:r>
            <w:r>
              <w:rPr>
                <w:rFonts w:ascii="Times New Roman" w:eastAsia="Times New Roman" w:hAnsi="Times New Roman" w:cs="Times New Roman"/>
                <w:sz w:val="24"/>
                <w:szCs w:val="24"/>
              </w:rPr>
              <w:br/>
              <w:t>году предшествующему году начала реализации муниципальных программ</w:t>
            </w:r>
            <w:r>
              <w:rPr>
                <w:rFonts w:ascii="Times New Roman" w:eastAsia="Times New Roman" w:hAnsi="Times New Roman" w:cs="Times New Roman"/>
                <w:sz w:val="24"/>
                <w:szCs w:val="24"/>
              </w:rPr>
              <w:br/>
              <w:t>(тыс. руб.)</w:t>
            </w:r>
            <w:hyperlink w:anchor="3whwml4">
              <w:r>
                <w:rPr>
                  <w:rFonts w:ascii="Times New Roman" w:eastAsia="Times New Roman" w:hAnsi="Times New Roman" w:cs="Times New Roman"/>
                  <w:color w:val="0000FF"/>
                  <w:sz w:val="24"/>
                  <w:szCs w:val="24"/>
                  <w:u w:val="single"/>
                </w:rPr>
                <w:t>*</w:t>
              </w:r>
            </w:hyperlink>
          </w:p>
        </w:tc>
        <w:tc>
          <w:tcPr>
            <w:tcW w:w="976" w:type="dxa"/>
            <w:vMerge w:val="restart"/>
            <w:tcBorders>
              <w:top w:val="single" w:sz="4" w:space="0" w:color="000000"/>
              <w:left w:val="single" w:sz="4" w:space="0" w:color="000000"/>
              <w:bottom w:val="single" w:sz="4" w:space="0" w:color="auto"/>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w:t>
            </w:r>
            <w:r>
              <w:rPr>
                <w:rFonts w:ascii="Times New Roman" w:eastAsia="Times New Roman" w:hAnsi="Times New Roman" w:cs="Times New Roman"/>
                <w:sz w:val="24"/>
                <w:szCs w:val="24"/>
              </w:rPr>
              <w:br/>
              <w:t xml:space="preserve">(тыс. </w:t>
            </w:r>
            <w:r>
              <w:rPr>
                <w:rFonts w:ascii="Times New Roman" w:eastAsia="Times New Roman" w:hAnsi="Times New Roman" w:cs="Times New Roman"/>
                <w:sz w:val="24"/>
                <w:szCs w:val="24"/>
              </w:rPr>
              <w:br/>
              <w:t>руб.)**</w:t>
            </w: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rPr>
                <w:rFonts w:ascii="Times New Roman" w:eastAsia="Times New Roman" w:hAnsi="Times New Roman" w:cs="Times New Roman"/>
                <w:sz w:val="24"/>
                <w:szCs w:val="24"/>
              </w:rPr>
            </w:pPr>
          </w:p>
          <w:p w:rsidR="00835822" w:rsidRDefault="00835822">
            <w:pPr>
              <w:spacing w:after="0" w:line="240" w:lineRule="auto"/>
              <w:rPr>
                <w:rFonts w:ascii="Times New Roman" w:eastAsia="Times New Roman" w:hAnsi="Times New Roman" w:cs="Times New Roman"/>
                <w:sz w:val="24"/>
                <w:szCs w:val="24"/>
              </w:rPr>
            </w:pPr>
          </w:p>
        </w:tc>
        <w:tc>
          <w:tcPr>
            <w:tcW w:w="5528" w:type="dxa"/>
            <w:gridSpan w:val="5"/>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финансирования по годам (тыс. руб.)</w:t>
            </w:r>
          </w:p>
        </w:tc>
        <w:tc>
          <w:tcPr>
            <w:tcW w:w="1236" w:type="dxa"/>
            <w:vMerge w:val="restart"/>
            <w:tcBorders>
              <w:top w:val="single" w:sz="4" w:space="0" w:color="000000"/>
              <w:left w:val="single" w:sz="4" w:space="0" w:color="000000"/>
              <w:bottom w:val="single" w:sz="4" w:space="0" w:color="000000"/>
              <w:right w:val="single" w:sz="4" w:space="0" w:color="000000"/>
            </w:tcBorders>
          </w:tcPr>
          <w:p w:rsidR="00835822" w:rsidRDefault="00183534" w:rsidP="00AA7CC3">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Ответственный</w:t>
            </w:r>
            <w:proofErr w:type="gramEnd"/>
            <w:r>
              <w:rPr>
                <w:rFonts w:ascii="Times New Roman" w:eastAsia="Times New Roman" w:hAnsi="Times New Roman" w:cs="Times New Roman"/>
                <w:sz w:val="24"/>
                <w:szCs w:val="24"/>
              </w:rPr>
              <w:t xml:space="preserve"> за выполнение</w:t>
            </w:r>
            <w:r>
              <w:rPr>
                <w:rFonts w:ascii="Times New Roman" w:eastAsia="Times New Roman" w:hAnsi="Times New Roman" w:cs="Times New Roman"/>
                <w:sz w:val="24"/>
                <w:szCs w:val="24"/>
              </w:rPr>
              <w:br/>
              <w:t xml:space="preserve">мероприятия  </w:t>
            </w:r>
            <w:r>
              <w:rPr>
                <w:rFonts w:ascii="Times New Roman" w:eastAsia="Times New Roman" w:hAnsi="Times New Roman" w:cs="Times New Roman"/>
                <w:sz w:val="24"/>
                <w:szCs w:val="24"/>
              </w:rPr>
              <w:br/>
              <w:t>подпрограммы</w:t>
            </w:r>
          </w:p>
        </w:tc>
        <w:tc>
          <w:tcPr>
            <w:tcW w:w="1167" w:type="dxa"/>
            <w:vMerge w:val="restart"/>
            <w:tcBorders>
              <w:top w:val="single" w:sz="4" w:space="0" w:color="000000"/>
              <w:left w:val="single" w:sz="4" w:space="0" w:color="000000"/>
              <w:right w:val="single" w:sz="4" w:space="0" w:color="000000"/>
            </w:tcBorders>
          </w:tcPr>
          <w:p w:rsidR="00835822" w:rsidRDefault="001835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Результаты  </w:t>
            </w:r>
            <w:r>
              <w:rPr>
                <w:rFonts w:ascii="Times New Roman" w:eastAsia="Times New Roman" w:hAnsi="Times New Roman" w:cs="Times New Roman"/>
                <w:sz w:val="24"/>
                <w:szCs w:val="24"/>
              </w:rPr>
              <w:br/>
              <w:t xml:space="preserve">выполнения  </w:t>
            </w:r>
            <w:r>
              <w:rPr>
                <w:rFonts w:ascii="Times New Roman" w:eastAsia="Times New Roman" w:hAnsi="Times New Roman" w:cs="Times New Roman"/>
                <w:sz w:val="24"/>
                <w:szCs w:val="24"/>
              </w:rPr>
              <w:br/>
              <w:t xml:space="preserve">мероприятий </w:t>
            </w:r>
            <w:r>
              <w:rPr>
                <w:rFonts w:ascii="Times New Roman" w:eastAsia="Times New Roman" w:hAnsi="Times New Roman" w:cs="Times New Roman"/>
                <w:sz w:val="24"/>
                <w:szCs w:val="24"/>
              </w:rPr>
              <w:br/>
              <w:t>подпрограммы</w:t>
            </w:r>
          </w:p>
          <w:p w:rsidR="00835822" w:rsidRDefault="00835822">
            <w:pPr>
              <w:spacing w:after="0"/>
              <w:rPr>
                <w:rFonts w:ascii="Times New Roman" w:eastAsia="Times New Roman" w:hAnsi="Times New Roman" w:cs="Times New Roman"/>
                <w:sz w:val="24"/>
                <w:szCs w:val="24"/>
              </w:rPr>
            </w:pPr>
          </w:p>
          <w:p w:rsidR="00835822" w:rsidRDefault="00835822"/>
          <w:p w:rsidR="00835822" w:rsidRDefault="00835822">
            <w:pPr>
              <w:rPr>
                <w:rFonts w:ascii="Times New Roman" w:eastAsia="Times New Roman" w:hAnsi="Times New Roman" w:cs="Times New Roman"/>
                <w:sz w:val="24"/>
                <w:szCs w:val="24"/>
              </w:rPr>
            </w:pPr>
          </w:p>
        </w:tc>
      </w:tr>
      <w:tr w:rsidR="00835822" w:rsidTr="00AA7CC3">
        <w:trPr>
          <w:trHeight w:val="700"/>
        </w:trPr>
        <w:tc>
          <w:tcPr>
            <w:tcW w:w="645"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15"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20"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76"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4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год</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год</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w:t>
            </w:r>
          </w:p>
        </w:tc>
        <w:tc>
          <w:tcPr>
            <w:tcW w:w="102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год</w:t>
            </w:r>
          </w:p>
        </w:tc>
        <w:tc>
          <w:tcPr>
            <w:tcW w:w="1236" w:type="dxa"/>
            <w:vMerge/>
            <w:tcBorders>
              <w:top w:val="single" w:sz="4"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67" w:type="dxa"/>
            <w:vMerge/>
            <w:tcBorders>
              <w:top w:val="single" w:sz="4"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rsidTr="00AA7CC3">
        <w:trPr>
          <w:trHeight w:val="280"/>
        </w:trPr>
        <w:tc>
          <w:tcPr>
            <w:tcW w:w="645"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15" w:type="dxa"/>
            <w:tcBorders>
              <w:left w:val="single" w:sz="4" w:space="0" w:color="000000"/>
              <w:bottom w:val="single" w:sz="8" w:space="0" w:color="000000"/>
              <w:right w:val="single" w:sz="4" w:space="0" w:color="000000"/>
            </w:tcBorders>
          </w:tcPr>
          <w:p w:rsidR="00835822" w:rsidRDefault="00183534">
            <w:pPr>
              <w:spacing w:after="0" w:line="240" w:lineRule="auto"/>
              <w:ind w:left="1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20" w:type="dxa"/>
            <w:tcBorders>
              <w:top w:val="single" w:sz="4" w:space="0" w:color="auto"/>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76" w:type="dxa"/>
            <w:tcBorders>
              <w:top w:val="single" w:sz="4" w:space="0" w:color="auto"/>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4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20"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24"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236" w:type="dxa"/>
            <w:tcBorders>
              <w:left w:val="single" w:sz="4" w:space="0" w:color="000000"/>
              <w:bottom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67" w:type="dxa"/>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ind w:right="2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835822" w:rsidTr="00427296">
        <w:trPr>
          <w:trHeight w:val="380"/>
        </w:trPr>
        <w:tc>
          <w:tcPr>
            <w:tcW w:w="645" w:type="dxa"/>
            <w:vMerge w:val="restart"/>
            <w:tcBorders>
              <w:left w:val="single" w:sz="4" w:space="0" w:color="000000"/>
              <w:bottom w:val="single" w:sz="4" w:space="0" w:color="000000"/>
              <w:right w:val="single" w:sz="4" w:space="0" w:color="000000"/>
            </w:tcBorders>
          </w:tcPr>
          <w:p w:rsidR="00835822" w:rsidRDefault="00C122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15" w:type="dxa"/>
            <w:vMerge w:val="restart"/>
            <w:tcBorders>
              <w:top w:val="single" w:sz="8" w:space="0" w:color="000000"/>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Основное мероприятие 1</w:t>
            </w:r>
          </w:p>
          <w:p w:rsidR="00835822" w:rsidRDefault="00835822">
            <w:pPr>
              <w:spacing w:after="0" w:line="240" w:lineRule="auto"/>
              <w:rPr>
                <w:rFonts w:ascii="Times New Roman" w:eastAsia="Times New Roman" w:hAnsi="Times New Roman" w:cs="Times New Roman"/>
                <w:sz w:val="24"/>
                <w:szCs w:val="24"/>
              </w:rPr>
            </w:pPr>
          </w:p>
          <w:p w:rsidR="00835822" w:rsidRDefault="00183534">
            <w:pPr>
              <w:tabs>
                <w:tab w:val="left" w:pos="1176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Оказание муниципальной услуги по обеспечению обслуживания населения услугами туриндустрии</w:t>
            </w:r>
          </w:p>
        </w:tc>
        <w:tc>
          <w:tcPr>
            <w:tcW w:w="1120" w:type="dxa"/>
            <w:vMerge w:val="restart"/>
            <w:tcBorders>
              <w:top w:val="single" w:sz="8" w:space="0" w:color="000000"/>
              <w:left w:val="single" w:sz="4" w:space="0" w:color="000000"/>
              <w:right w:val="single" w:sz="4" w:space="0" w:color="000000"/>
            </w:tcBorders>
          </w:tcPr>
          <w:p w:rsidR="00835822" w:rsidRDefault="00183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2018-2022</w:t>
            </w:r>
          </w:p>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 w:rsidR="00835822" w:rsidRDefault="00835822">
            <w:pPr>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976" w:type="dxa"/>
            <w:tcBorders>
              <w:left w:val="single" w:sz="4" w:space="0" w:color="000000"/>
              <w:bottom w:val="single" w:sz="4" w:space="0" w:color="000000"/>
              <w:right w:val="single" w:sz="4" w:space="0" w:color="000000"/>
            </w:tcBorders>
          </w:tcPr>
          <w:p w:rsidR="00835822" w:rsidRPr="00AA7CC3" w:rsidRDefault="00AA7CC3" w:rsidP="00972F3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34</w:t>
            </w:r>
            <w:r w:rsidR="00972F33">
              <w:rPr>
                <w:rFonts w:ascii="Times New Roman" w:eastAsia="Times New Roman" w:hAnsi="Times New Roman" w:cs="Times New Roman"/>
                <w:sz w:val="24"/>
                <w:szCs w:val="24"/>
              </w:rPr>
              <w:t>556</w:t>
            </w:r>
          </w:p>
        </w:tc>
        <w:tc>
          <w:tcPr>
            <w:tcW w:w="1144" w:type="dxa"/>
            <w:tcBorders>
              <w:left w:val="single" w:sz="4" w:space="0" w:color="000000"/>
              <w:bottom w:val="single" w:sz="4" w:space="0" w:color="000000"/>
              <w:right w:val="single" w:sz="4" w:space="0" w:color="000000"/>
            </w:tcBorders>
          </w:tcPr>
          <w:p w:rsidR="00835822" w:rsidRPr="00427296" w:rsidRDefault="00972F33" w:rsidP="00427296">
            <w:pPr>
              <w:jc w:val="center"/>
              <w:rPr>
                <w:rFonts w:ascii="Times New Roman" w:hAnsi="Times New Roman" w:cs="Times New Roman"/>
                <w:sz w:val="24"/>
                <w:szCs w:val="24"/>
              </w:rPr>
            </w:pPr>
            <w:r>
              <w:rPr>
                <w:rFonts w:ascii="Times New Roman" w:hAnsi="Times New Roman" w:cs="Times New Roman"/>
                <w:sz w:val="24"/>
                <w:szCs w:val="24"/>
              </w:rPr>
              <w:t>8416</w:t>
            </w:r>
          </w:p>
        </w:tc>
        <w:tc>
          <w:tcPr>
            <w:tcW w:w="1120"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7070</w:t>
            </w:r>
          </w:p>
        </w:tc>
        <w:tc>
          <w:tcPr>
            <w:tcW w:w="1120"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7070</w:t>
            </w:r>
          </w:p>
        </w:tc>
        <w:tc>
          <w:tcPr>
            <w:tcW w:w="1120"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6000</w:t>
            </w:r>
          </w:p>
        </w:tc>
        <w:tc>
          <w:tcPr>
            <w:tcW w:w="1024"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6000</w:t>
            </w:r>
          </w:p>
        </w:tc>
        <w:tc>
          <w:tcPr>
            <w:tcW w:w="1236" w:type="dxa"/>
            <w:vMerge w:val="restart"/>
            <w:tcBorders>
              <w:top w:val="single" w:sz="4" w:space="0" w:color="000000"/>
              <w:left w:val="single" w:sz="4" w:space="0" w:color="000000"/>
              <w:bottom w:val="single" w:sz="4" w:space="0" w:color="auto"/>
              <w:right w:val="single" w:sz="4" w:space="0" w:color="000000"/>
            </w:tcBorders>
          </w:tcPr>
          <w:p w:rsidR="00835822" w:rsidRPr="00AA7CC3" w:rsidRDefault="00AA7CC3">
            <w:pPr>
              <w:rPr>
                <w:rFonts w:ascii="Times New Roman" w:hAnsi="Times New Roman" w:cs="Times New Roman"/>
                <w:sz w:val="24"/>
                <w:szCs w:val="24"/>
              </w:rPr>
            </w:pPr>
            <w:r w:rsidRPr="00AA7CC3">
              <w:rPr>
                <w:rFonts w:ascii="Times New Roman" w:hAnsi="Times New Roman" w:cs="Times New Roman"/>
                <w:sz w:val="24"/>
                <w:szCs w:val="24"/>
              </w:rPr>
              <w:t>МБУ «Центр инвестиций и устойчивого развития городского округа Зарайск»</w:t>
            </w:r>
          </w:p>
        </w:tc>
        <w:tc>
          <w:tcPr>
            <w:tcW w:w="1167" w:type="dxa"/>
            <w:vMerge w:val="restart"/>
            <w:tcBorders>
              <w:left w:val="single" w:sz="4" w:space="0" w:color="000000"/>
              <w:right w:val="single" w:sz="4" w:space="0" w:color="000000"/>
            </w:tcBorders>
          </w:tcPr>
          <w:p w:rsidR="00835822" w:rsidRPr="00AA7CC3" w:rsidRDefault="00AA7CC3">
            <w:pPr>
              <w:rPr>
                <w:rFonts w:ascii="Times New Roman" w:hAnsi="Times New Roman" w:cs="Times New Roman"/>
                <w:sz w:val="24"/>
                <w:szCs w:val="24"/>
              </w:rPr>
            </w:pPr>
            <w:r w:rsidRPr="00AA7CC3">
              <w:rPr>
                <w:rFonts w:ascii="Times New Roman" w:hAnsi="Times New Roman" w:cs="Times New Roman"/>
                <w:sz w:val="24"/>
                <w:szCs w:val="24"/>
              </w:rPr>
              <w:t>Обеспечение деятельности</w:t>
            </w:r>
            <w:r w:rsidRPr="00AA7CC3">
              <w:rPr>
                <w:rFonts w:ascii="Times New Roman" w:eastAsia="Times New Roman" w:hAnsi="Times New Roman" w:cs="Times New Roman"/>
                <w:sz w:val="24"/>
                <w:szCs w:val="24"/>
              </w:rPr>
              <w:t xml:space="preserve"> </w:t>
            </w:r>
            <w:r w:rsidRPr="00AA7CC3">
              <w:rPr>
                <w:rFonts w:ascii="Times New Roman" w:hAnsi="Times New Roman" w:cs="Times New Roman"/>
                <w:sz w:val="24"/>
                <w:szCs w:val="24"/>
              </w:rPr>
              <w:t xml:space="preserve">МБУ «Центр инвестиций и устойчивого развития городского округа Зарайск» </w:t>
            </w:r>
          </w:p>
          <w:p w:rsidR="00835822" w:rsidRPr="00AA7CC3" w:rsidRDefault="00835822">
            <w:pPr>
              <w:rPr>
                <w:rFonts w:ascii="Times New Roman" w:hAnsi="Times New Roman" w:cs="Times New Roman"/>
                <w:sz w:val="24"/>
                <w:szCs w:val="24"/>
              </w:rPr>
            </w:pPr>
          </w:p>
          <w:p w:rsidR="00835822" w:rsidRPr="00AA7CC3" w:rsidRDefault="00835822">
            <w:pPr>
              <w:rPr>
                <w:rFonts w:ascii="Times New Roman" w:hAnsi="Times New Roman" w:cs="Times New Roman"/>
                <w:sz w:val="24"/>
                <w:szCs w:val="24"/>
              </w:rPr>
            </w:pPr>
          </w:p>
          <w:p w:rsidR="00835822" w:rsidRPr="00AA7CC3" w:rsidRDefault="00835822">
            <w:pPr>
              <w:rPr>
                <w:rFonts w:ascii="Times New Roman" w:hAnsi="Times New Roman" w:cs="Times New Roman"/>
                <w:sz w:val="24"/>
                <w:szCs w:val="24"/>
              </w:rPr>
            </w:pPr>
          </w:p>
          <w:p w:rsidR="00835822" w:rsidRPr="00AA7CC3" w:rsidRDefault="00835822">
            <w:pPr>
              <w:rPr>
                <w:rFonts w:ascii="Times New Roman" w:hAnsi="Times New Roman" w:cs="Times New Roman"/>
                <w:sz w:val="24"/>
                <w:szCs w:val="24"/>
              </w:rPr>
            </w:pPr>
          </w:p>
          <w:p w:rsidR="00835822" w:rsidRPr="00AA7CC3" w:rsidRDefault="00835822">
            <w:pPr>
              <w:rPr>
                <w:rFonts w:ascii="Times New Roman" w:eastAsia="Times New Roman" w:hAnsi="Times New Roman" w:cs="Times New Roman"/>
                <w:sz w:val="24"/>
                <w:szCs w:val="24"/>
              </w:rPr>
            </w:pPr>
          </w:p>
        </w:tc>
      </w:tr>
      <w:tr w:rsidR="00835822" w:rsidTr="00427296">
        <w:trPr>
          <w:trHeight w:val="540"/>
        </w:trPr>
        <w:tc>
          <w:tcPr>
            <w:tcW w:w="645" w:type="dxa"/>
            <w:vMerge/>
            <w:tcBorders>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15"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620"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976"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144" w:type="dxa"/>
            <w:tcBorders>
              <w:left w:val="single" w:sz="4" w:space="0" w:color="000000"/>
              <w:bottom w:val="single" w:sz="4" w:space="0" w:color="000000"/>
              <w:right w:val="single" w:sz="4" w:space="0" w:color="000000"/>
            </w:tcBorders>
          </w:tcPr>
          <w:p w:rsidR="00835822" w:rsidRPr="00427296" w:rsidRDefault="00183534" w:rsidP="00427296">
            <w:pPr>
              <w:jc w:val="center"/>
              <w:rPr>
                <w:rFonts w:ascii="Times New Roman" w:hAnsi="Times New Roman" w:cs="Times New Roman"/>
                <w:sz w:val="24"/>
                <w:szCs w:val="24"/>
              </w:rPr>
            </w:pPr>
            <w:r w:rsidRPr="00427296">
              <w:rPr>
                <w:rFonts w:ascii="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024"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236" w:type="dxa"/>
            <w:vMerge/>
            <w:tcBorders>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67"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rsidTr="00427296">
        <w:trPr>
          <w:trHeight w:val="700"/>
        </w:trPr>
        <w:tc>
          <w:tcPr>
            <w:tcW w:w="645" w:type="dxa"/>
            <w:vMerge/>
            <w:tcBorders>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15"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620"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976"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144" w:type="dxa"/>
            <w:tcBorders>
              <w:left w:val="single" w:sz="4" w:space="0" w:color="000000"/>
              <w:bottom w:val="single" w:sz="4" w:space="0" w:color="000000"/>
              <w:right w:val="single" w:sz="4" w:space="0" w:color="000000"/>
            </w:tcBorders>
          </w:tcPr>
          <w:p w:rsidR="00835822" w:rsidRPr="00427296" w:rsidRDefault="00183534" w:rsidP="00427296">
            <w:pPr>
              <w:jc w:val="center"/>
              <w:rPr>
                <w:rFonts w:ascii="Times New Roman" w:hAnsi="Times New Roman" w:cs="Times New Roman"/>
                <w:sz w:val="24"/>
                <w:szCs w:val="24"/>
              </w:rPr>
            </w:pPr>
            <w:r w:rsidRPr="00427296">
              <w:rPr>
                <w:rFonts w:ascii="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024"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236" w:type="dxa"/>
            <w:vMerge/>
            <w:tcBorders>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67"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rsidTr="00427296">
        <w:trPr>
          <w:trHeight w:val="140"/>
        </w:trPr>
        <w:tc>
          <w:tcPr>
            <w:tcW w:w="645" w:type="dxa"/>
            <w:vMerge/>
            <w:tcBorders>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15"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w:t>
            </w:r>
          </w:p>
        </w:tc>
        <w:tc>
          <w:tcPr>
            <w:tcW w:w="1620"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976" w:type="dxa"/>
            <w:tcBorders>
              <w:left w:val="single" w:sz="4" w:space="0" w:color="000000"/>
              <w:bottom w:val="single" w:sz="4" w:space="0" w:color="000000"/>
              <w:right w:val="single" w:sz="4" w:space="0" w:color="000000"/>
            </w:tcBorders>
          </w:tcPr>
          <w:p w:rsidR="00835822" w:rsidRPr="00AA7CC3" w:rsidRDefault="00AA7CC3" w:rsidP="00972F3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34</w:t>
            </w:r>
            <w:r w:rsidR="00972F33">
              <w:rPr>
                <w:rFonts w:ascii="Times New Roman" w:eastAsia="Times New Roman" w:hAnsi="Times New Roman" w:cs="Times New Roman"/>
                <w:sz w:val="24"/>
                <w:szCs w:val="24"/>
              </w:rPr>
              <w:t>556</w:t>
            </w:r>
          </w:p>
        </w:tc>
        <w:tc>
          <w:tcPr>
            <w:tcW w:w="1144" w:type="dxa"/>
            <w:tcBorders>
              <w:left w:val="single" w:sz="4" w:space="0" w:color="000000"/>
              <w:bottom w:val="single" w:sz="4" w:space="0" w:color="000000"/>
              <w:right w:val="single" w:sz="4" w:space="0" w:color="000000"/>
            </w:tcBorders>
          </w:tcPr>
          <w:p w:rsidR="00835822" w:rsidRPr="00427296" w:rsidRDefault="00972F33" w:rsidP="00972F33">
            <w:pPr>
              <w:jc w:val="center"/>
              <w:rPr>
                <w:rFonts w:ascii="Times New Roman" w:hAnsi="Times New Roman" w:cs="Times New Roman"/>
                <w:sz w:val="24"/>
                <w:szCs w:val="24"/>
              </w:rPr>
            </w:pPr>
            <w:r>
              <w:rPr>
                <w:rFonts w:ascii="Times New Roman" w:hAnsi="Times New Roman" w:cs="Times New Roman"/>
                <w:sz w:val="24"/>
                <w:szCs w:val="24"/>
              </w:rPr>
              <w:t>8416</w:t>
            </w:r>
          </w:p>
        </w:tc>
        <w:tc>
          <w:tcPr>
            <w:tcW w:w="1120"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7070</w:t>
            </w:r>
          </w:p>
        </w:tc>
        <w:tc>
          <w:tcPr>
            <w:tcW w:w="1120"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7070</w:t>
            </w:r>
          </w:p>
        </w:tc>
        <w:tc>
          <w:tcPr>
            <w:tcW w:w="1120"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6000</w:t>
            </w:r>
          </w:p>
        </w:tc>
        <w:tc>
          <w:tcPr>
            <w:tcW w:w="1024"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6000</w:t>
            </w:r>
          </w:p>
        </w:tc>
        <w:tc>
          <w:tcPr>
            <w:tcW w:w="1236" w:type="dxa"/>
            <w:vMerge/>
            <w:tcBorders>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67"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rsidTr="00AA7CC3">
        <w:trPr>
          <w:trHeight w:val="520"/>
        </w:trPr>
        <w:tc>
          <w:tcPr>
            <w:tcW w:w="645" w:type="dxa"/>
            <w:vMerge/>
            <w:tcBorders>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15"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8" w:space="0" w:color="000000"/>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620"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976"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144"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024"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236" w:type="dxa"/>
            <w:vMerge/>
            <w:tcBorders>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67"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rsidTr="00AA7CC3">
        <w:trPr>
          <w:trHeight w:val="280"/>
        </w:trPr>
        <w:tc>
          <w:tcPr>
            <w:tcW w:w="645" w:type="dxa"/>
            <w:vMerge/>
            <w:tcBorders>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15"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8" w:space="0" w:color="000000"/>
              <w:left w:val="single" w:sz="4" w:space="0" w:color="000000"/>
              <w:bottom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Другие источники</w:t>
            </w:r>
          </w:p>
        </w:tc>
        <w:tc>
          <w:tcPr>
            <w:tcW w:w="1620"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976"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144"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120"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024" w:type="dxa"/>
            <w:tcBorders>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236" w:type="dxa"/>
            <w:vMerge/>
            <w:tcBorders>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67" w:type="dxa"/>
            <w:vMerge/>
            <w:tcBorders>
              <w:left w:val="single" w:sz="4" w:space="0" w:color="000000"/>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72F33" w:rsidTr="00427296">
        <w:trPr>
          <w:trHeight w:val="320"/>
        </w:trPr>
        <w:tc>
          <w:tcPr>
            <w:tcW w:w="645" w:type="dxa"/>
            <w:vMerge w:val="restart"/>
            <w:tcBorders>
              <w:top w:val="single" w:sz="4" w:space="0" w:color="000000"/>
              <w:left w:val="single" w:sz="4" w:space="0" w:color="000000"/>
              <w:bottom w:val="single" w:sz="4" w:space="0" w:color="auto"/>
              <w:right w:val="single" w:sz="4" w:space="0" w:color="000000"/>
            </w:tcBorders>
          </w:tcPr>
          <w:p w:rsidR="00972F33" w:rsidRDefault="00972F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915" w:type="dxa"/>
            <w:vMerge w:val="restart"/>
            <w:tcBorders>
              <w:top w:val="single" w:sz="4" w:space="0" w:color="000000"/>
              <w:left w:val="single" w:sz="4" w:space="0" w:color="000000"/>
              <w:bottom w:val="single" w:sz="4" w:space="0" w:color="auto"/>
              <w:right w:val="single" w:sz="4" w:space="0" w:color="000000"/>
            </w:tcBorders>
          </w:tcPr>
          <w:p w:rsidR="00972F33" w:rsidRDefault="00972F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МБУ «Центр инвестиций и устойчивого развития городского округа Зарайск»</w:t>
            </w:r>
          </w:p>
        </w:tc>
        <w:tc>
          <w:tcPr>
            <w:tcW w:w="1120" w:type="dxa"/>
            <w:vMerge w:val="restart"/>
            <w:tcBorders>
              <w:top w:val="single" w:sz="4" w:space="0" w:color="000000"/>
              <w:left w:val="single" w:sz="4" w:space="0" w:color="000000"/>
              <w:bottom w:val="single" w:sz="4" w:space="0" w:color="auto"/>
              <w:right w:val="single" w:sz="4" w:space="0" w:color="000000"/>
            </w:tcBorders>
          </w:tcPr>
          <w:p w:rsidR="00972F33" w:rsidRDefault="00972F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2018-2022</w:t>
            </w:r>
          </w:p>
        </w:tc>
        <w:tc>
          <w:tcPr>
            <w:tcW w:w="1740" w:type="dxa"/>
            <w:tcBorders>
              <w:top w:val="single" w:sz="4" w:space="0" w:color="000000"/>
              <w:left w:val="single" w:sz="4" w:space="0" w:color="000000"/>
              <w:bottom w:val="single" w:sz="4" w:space="0" w:color="000000"/>
              <w:right w:val="single" w:sz="4" w:space="0" w:color="000000"/>
            </w:tcBorders>
          </w:tcPr>
          <w:p w:rsidR="00972F33" w:rsidRDefault="00972F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Borders>
              <w:top w:val="single" w:sz="4" w:space="0" w:color="000000"/>
              <w:left w:val="single" w:sz="4" w:space="0" w:color="000000"/>
              <w:bottom w:val="single" w:sz="4" w:space="0" w:color="000000"/>
              <w:right w:val="single" w:sz="4" w:space="0" w:color="000000"/>
            </w:tcBorders>
          </w:tcPr>
          <w:p w:rsidR="00972F33" w:rsidRPr="00AA7CC3" w:rsidRDefault="00972F33"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976" w:type="dxa"/>
            <w:tcBorders>
              <w:top w:val="single" w:sz="4" w:space="0" w:color="000000"/>
              <w:left w:val="single" w:sz="4" w:space="0" w:color="000000"/>
              <w:bottom w:val="single" w:sz="4" w:space="0" w:color="000000"/>
              <w:right w:val="single" w:sz="4" w:space="0" w:color="000000"/>
            </w:tcBorders>
          </w:tcPr>
          <w:p w:rsidR="00972F33" w:rsidRPr="00AA7CC3" w:rsidRDefault="00972F33" w:rsidP="00972F3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34</w:t>
            </w:r>
            <w:r>
              <w:rPr>
                <w:rFonts w:ascii="Times New Roman" w:eastAsia="Times New Roman" w:hAnsi="Times New Roman" w:cs="Times New Roman"/>
                <w:sz w:val="24"/>
                <w:szCs w:val="24"/>
              </w:rPr>
              <w:t>556</w:t>
            </w:r>
          </w:p>
        </w:tc>
        <w:tc>
          <w:tcPr>
            <w:tcW w:w="1144" w:type="dxa"/>
            <w:tcBorders>
              <w:top w:val="single" w:sz="4" w:space="0" w:color="000000"/>
              <w:left w:val="single" w:sz="4" w:space="0" w:color="000000"/>
              <w:bottom w:val="single" w:sz="4" w:space="0" w:color="000000"/>
              <w:right w:val="single" w:sz="4" w:space="0" w:color="000000"/>
            </w:tcBorders>
          </w:tcPr>
          <w:p w:rsidR="00972F33" w:rsidRPr="00427296" w:rsidRDefault="00972F33" w:rsidP="00972F33">
            <w:pPr>
              <w:jc w:val="center"/>
              <w:rPr>
                <w:rFonts w:ascii="Times New Roman" w:hAnsi="Times New Roman" w:cs="Times New Roman"/>
                <w:sz w:val="24"/>
                <w:szCs w:val="24"/>
              </w:rPr>
            </w:pPr>
            <w:r>
              <w:rPr>
                <w:rFonts w:ascii="Times New Roman" w:hAnsi="Times New Roman" w:cs="Times New Roman"/>
                <w:sz w:val="24"/>
                <w:szCs w:val="24"/>
              </w:rPr>
              <w:t>8416</w:t>
            </w:r>
          </w:p>
        </w:tc>
        <w:tc>
          <w:tcPr>
            <w:tcW w:w="1120" w:type="dxa"/>
            <w:tcBorders>
              <w:top w:val="single" w:sz="4" w:space="0" w:color="000000"/>
              <w:left w:val="single" w:sz="4" w:space="0" w:color="000000"/>
              <w:bottom w:val="single" w:sz="4" w:space="0" w:color="000000"/>
              <w:right w:val="single" w:sz="4" w:space="0" w:color="000000"/>
            </w:tcBorders>
          </w:tcPr>
          <w:p w:rsidR="00972F33" w:rsidRPr="00AA7CC3" w:rsidRDefault="00972F33"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7070</w:t>
            </w:r>
          </w:p>
        </w:tc>
        <w:tc>
          <w:tcPr>
            <w:tcW w:w="1120" w:type="dxa"/>
            <w:tcBorders>
              <w:top w:val="single" w:sz="4" w:space="0" w:color="000000"/>
              <w:left w:val="single" w:sz="4" w:space="0" w:color="000000"/>
              <w:bottom w:val="single" w:sz="4" w:space="0" w:color="000000"/>
              <w:right w:val="single" w:sz="4" w:space="0" w:color="000000"/>
            </w:tcBorders>
          </w:tcPr>
          <w:p w:rsidR="00972F33" w:rsidRPr="00AA7CC3" w:rsidRDefault="00972F33"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7070</w:t>
            </w:r>
          </w:p>
        </w:tc>
        <w:tc>
          <w:tcPr>
            <w:tcW w:w="1120" w:type="dxa"/>
            <w:tcBorders>
              <w:top w:val="single" w:sz="4" w:space="0" w:color="000000"/>
              <w:left w:val="single" w:sz="4" w:space="0" w:color="000000"/>
              <w:bottom w:val="single" w:sz="4" w:space="0" w:color="000000"/>
              <w:right w:val="single" w:sz="4" w:space="0" w:color="000000"/>
            </w:tcBorders>
          </w:tcPr>
          <w:p w:rsidR="00972F33" w:rsidRPr="00AA7CC3" w:rsidRDefault="00972F33"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6000</w:t>
            </w:r>
          </w:p>
        </w:tc>
        <w:tc>
          <w:tcPr>
            <w:tcW w:w="1024" w:type="dxa"/>
            <w:tcBorders>
              <w:top w:val="single" w:sz="4" w:space="0" w:color="000000"/>
              <w:left w:val="single" w:sz="4" w:space="0" w:color="000000"/>
              <w:bottom w:val="single" w:sz="4" w:space="0" w:color="000000"/>
              <w:right w:val="single" w:sz="4" w:space="0" w:color="000000"/>
            </w:tcBorders>
          </w:tcPr>
          <w:p w:rsidR="00972F33" w:rsidRPr="00AA7CC3" w:rsidRDefault="00972F33"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6000</w:t>
            </w:r>
          </w:p>
        </w:tc>
        <w:tc>
          <w:tcPr>
            <w:tcW w:w="1236" w:type="dxa"/>
            <w:vMerge/>
            <w:tcBorders>
              <w:left w:val="single" w:sz="4" w:space="0" w:color="000000"/>
              <w:bottom w:val="single" w:sz="4" w:space="0" w:color="auto"/>
              <w:right w:val="single" w:sz="4" w:space="0" w:color="000000"/>
            </w:tcBorders>
          </w:tcPr>
          <w:p w:rsidR="00972F33" w:rsidRDefault="00972F3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67" w:type="dxa"/>
            <w:vMerge w:val="restart"/>
            <w:tcBorders>
              <w:left w:val="single" w:sz="4" w:space="0" w:color="000000"/>
              <w:bottom w:val="single" w:sz="4" w:space="0" w:color="auto"/>
              <w:right w:val="single" w:sz="4" w:space="0" w:color="000000"/>
            </w:tcBorders>
          </w:tcPr>
          <w:p w:rsidR="00972F33" w:rsidRDefault="00972F33"/>
          <w:p w:rsidR="00972F33" w:rsidRDefault="00972F33"/>
          <w:p w:rsidR="00972F33" w:rsidRDefault="00972F33"/>
          <w:p w:rsidR="00972F33" w:rsidRDefault="00972F33"/>
          <w:p w:rsidR="00972F33" w:rsidRDefault="00972F33"/>
          <w:p w:rsidR="00972F33" w:rsidRDefault="00972F33"/>
          <w:p w:rsidR="00972F33" w:rsidRDefault="00972F33"/>
        </w:tc>
      </w:tr>
      <w:tr w:rsidR="00835822" w:rsidTr="00427296">
        <w:trPr>
          <w:trHeight w:val="300"/>
        </w:trPr>
        <w:tc>
          <w:tcPr>
            <w:tcW w:w="645" w:type="dxa"/>
            <w:vMerge/>
            <w:tcBorders>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pPr>
          </w:p>
        </w:tc>
        <w:tc>
          <w:tcPr>
            <w:tcW w:w="1915"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pPr>
          </w:p>
        </w:tc>
        <w:tc>
          <w:tcPr>
            <w:tcW w:w="1120"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pPr>
          </w:p>
        </w:tc>
        <w:tc>
          <w:tcPr>
            <w:tcW w:w="1740" w:type="dxa"/>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w:t>
            </w:r>
          </w:p>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1620" w:type="dxa"/>
            <w:tcBorders>
              <w:top w:val="single" w:sz="4" w:space="0" w:color="000000"/>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976" w:type="dxa"/>
            <w:tcBorders>
              <w:top w:val="single" w:sz="4" w:space="0" w:color="000000"/>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144" w:type="dxa"/>
            <w:tcBorders>
              <w:top w:val="single" w:sz="4" w:space="0" w:color="000000"/>
              <w:left w:val="single" w:sz="4" w:space="0" w:color="000000"/>
              <w:bottom w:val="single" w:sz="4" w:space="0" w:color="000000"/>
              <w:right w:val="single" w:sz="4" w:space="0" w:color="000000"/>
            </w:tcBorders>
          </w:tcPr>
          <w:p w:rsidR="00835822" w:rsidRPr="00427296" w:rsidRDefault="00183534" w:rsidP="00427296">
            <w:pPr>
              <w:jc w:val="center"/>
              <w:rPr>
                <w:rFonts w:ascii="Times New Roman" w:hAnsi="Times New Roman" w:cs="Times New Roman"/>
                <w:sz w:val="24"/>
                <w:szCs w:val="24"/>
              </w:rPr>
            </w:pPr>
            <w:r w:rsidRPr="00427296">
              <w:rPr>
                <w:rFonts w:ascii="Times New Roman" w:hAnsi="Times New Roman" w:cs="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024" w:type="dxa"/>
            <w:tcBorders>
              <w:top w:val="single" w:sz="4" w:space="0" w:color="000000"/>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236" w:type="dxa"/>
            <w:vMerge/>
            <w:tcBorders>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67" w:type="dxa"/>
            <w:vMerge/>
            <w:tcBorders>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rsidTr="00427296">
        <w:trPr>
          <w:trHeight w:val="320"/>
        </w:trPr>
        <w:tc>
          <w:tcPr>
            <w:tcW w:w="645" w:type="dxa"/>
            <w:vMerge/>
            <w:tcBorders>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15"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w:t>
            </w:r>
          </w:p>
        </w:tc>
        <w:tc>
          <w:tcPr>
            <w:tcW w:w="1620" w:type="dxa"/>
            <w:tcBorders>
              <w:top w:val="single" w:sz="4" w:space="0" w:color="000000"/>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976" w:type="dxa"/>
            <w:tcBorders>
              <w:top w:val="single" w:sz="4" w:space="0" w:color="000000"/>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144" w:type="dxa"/>
            <w:tcBorders>
              <w:top w:val="single" w:sz="4" w:space="0" w:color="000000"/>
              <w:left w:val="single" w:sz="4" w:space="0" w:color="000000"/>
              <w:bottom w:val="single" w:sz="4" w:space="0" w:color="000000"/>
              <w:right w:val="single" w:sz="4" w:space="0" w:color="000000"/>
            </w:tcBorders>
          </w:tcPr>
          <w:p w:rsidR="00835822" w:rsidRPr="00427296" w:rsidRDefault="00183534" w:rsidP="00427296">
            <w:pPr>
              <w:jc w:val="center"/>
              <w:rPr>
                <w:rFonts w:ascii="Times New Roman" w:hAnsi="Times New Roman" w:cs="Times New Roman"/>
                <w:sz w:val="24"/>
                <w:szCs w:val="24"/>
              </w:rPr>
            </w:pPr>
            <w:r w:rsidRPr="00427296">
              <w:rPr>
                <w:rFonts w:ascii="Times New Roman" w:hAnsi="Times New Roman" w:cs="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024" w:type="dxa"/>
            <w:tcBorders>
              <w:top w:val="single" w:sz="4" w:space="0" w:color="000000"/>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236" w:type="dxa"/>
            <w:vMerge/>
            <w:tcBorders>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67" w:type="dxa"/>
            <w:vMerge/>
            <w:tcBorders>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72F33" w:rsidTr="00427296">
        <w:trPr>
          <w:trHeight w:val="300"/>
        </w:trPr>
        <w:tc>
          <w:tcPr>
            <w:tcW w:w="645" w:type="dxa"/>
            <w:vMerge/>
            <w:tcBorders>
              <w:left w:val="single" w:sz="4" w:space="0" w:color="000000"/>
              <w:bottom w:val="single" w:sz="4" w:space="0" w:color="auto"/>
              <w:right w:val="single" w:sz="4" w:space="0" w:color="000000"/>
            </w:tcBorders>
          </w:tcPr>
          <w:p w:rsidR="00972F33" w:rsidRDefault="00972F3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15" w:type="dxa"/>
            <w:vMerge/>
            <w:tcBorders>
              <w:top w:val="single" w:sz="4" w:space="0" w:color="000000"/>
              <w:left w:val="single" w:sz="4" w:space="0" w:color="000000"/>
              <w:bottom w:val="single" w:sz="4" w:space="0" w:color="auto"/>
              <w:right w:val="single" w:sz="4" w:space="0" w:color="000000"/>
            </w:tcBorders>
          </w:tcPr>
          <w:p w:rsidR="00972F33" w:rsidRDefault="00972F3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4" w:space="0" w:color="000000"/>
              <w:left w:val="single" w:sz="4" w:space="0" w:color="000000"/>
              <w:bottom w:val="single" w:sz="4" w:space="0" w:color="auto"/>
              <w:right w:val="single" w:sz="4" w:space="0" w:color="000000"/>
            </w:tcBorders>
          </w:tcPr>
          <w:p w:rsidR="00972F33" w:rsidRDefault="00972F3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top w:val="single" w:sz="4" w:space="0" w:color="000000"/>
              <w:left w:val="single" w:sz="4" w:space="0" w:color="000000"/>
              <w:bottom w:val="single" w:sz="4" w:space="0" w:color="000000"/>
              <w:right w:val="single" w:sz="4" w:space="0" w:color="000000"/>
            </w:tcBorders>
          </w:tcPr>
          <w:p w:rsidR="00972F33" w:rsidRDefault="00972F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бюджета городского округа Зарайск</w:t>
            </w:r>
          </w:p>
        </w:tc>
        <w:tc>
          <w:tcPr>
            <w:tcW w:w="1620" w:type="dxa"/>
            <w:tcBorders>
              <w:top w:val="single" w:sz="4" w:space="0" w:color="000000"/>
              <w:left w:val="single" w:sz="4" w:space="0" w:color="000000"/>
              <w:bottom w:val="single" w:sz="4" w:space="0" w:color="000000"/>
              <w:right w:val="single" w:sz="4" w:space="0" w:color="000000"/>
            </w:tcBorders>
          </w:tcPr>
          <w:p w:rsidR="00972F33" w:rsidRPr="00AA7CC3" w:rsidRDefault="00972F33"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976" w:type="dxa"/>
            <w:tcBorders>
              <w:top w:val="single" w:sz="4" w:space="0" w:color="000000"/>
              <w:left w:val="single" w:sz="4" w:space="0" w:color="000000"/>
              <w:bottom w:val="single" w:sz="4" w:space="0" w:color="000000"/>
              <w:right w:val="single" w:sz="4" w:space="0" w:color="000000"/>
            </w:tcBorders>
          </w:tcPr>
          <w:p w:rsidR="00972F33" w:rsidRPr="00AA7CC3" w:rsidRDefault="00972F33" w:rsidP="00972F3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34</w:t>
            </w:r>
            <w:r>
              <w:rPr>
                <w:rFonts w:ascii="Times New Roman" w:eastAsia="Times New Roman" w:hAnsi="Times New Roman" w:cs="Times New Roman"/>
                <w:sz w:val="24"/>
                <w:szCs w:val="24"/>
              </w:rPr>
              <w:t>556</w:t>
            </w:r>
          </w:p>
        </w:tc>
        <w:tc>
          <w:tcPr>
            <w:tcW w:w="1144" w:type="dxa"/>
            <w:tcBorders>
              <w:top w:val="single" w:sz="4" w:space="0" w:color="000000"/>
              <w:left w:val="single" w:sz="4" w:space="0" w:color="000000"/>
              <w:bottom w:val="single" w:sz="4" w:space="0" w:color="000000"/>
              <w:right w:val="single" w:sz="4" w:space="0" w:color="000000"/>
            </w:tcBorders>
          </w:tcPr>
          <w:p w:rsidR="00972F33" w:rsidRPr="00427296" w:rsidRDefault="00972F33" w:rsidP="00972F33">
            <w:pPr>
              <w:jc w:val="center"/>
              <w:rPr>
                <w:rFonts w:ascii="Times New Roman" w:hAnsi="Times New Roman" w:cs="Times New Roman"/>
                <w:sz w:val="24"/>
                <w:szCs w:val="24"/>
              </w:rPr>
            </w:pPr>
            <w:r>
              <w:rPr>
                <w:rFonts w:ascii="Times New Roman" w:hAnsi="Times New Roman" w:cs="Times New Roman"/>
                <w:sz w:val="24"/>
                <w:szCs w:val="24"/>
              </w:rPr>
              <w:t>8416</w:t>
            </w:r>
          </w:p>
        </w:tc>
        <w:tc>
          <w:tcPr>
            <w:tcW w:w="1120" w:type="dxa"/>
            <w:tcBorders>
              <w:top w:val="single" w:sz="4" w:space="0" w:color="000000"/>
              <w:left w:val="single" w:sz="4" w:space="0" w:color="000000"/>
              <w:bottom w:val="single" w:sz="4" w:space="0" w:color="000000"/>
              <w:right w:val="single" w:sz="4" w:space="0" w:color="000000"/>
            </w:tcBorders>
          </w:tcPr>
          <w:p w:rsidR="00972F33" w:rsidRPr="00AA7CC3" w:rsidRDefault="00972F33"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7070</w:t>
            </w:r>
          </w:p>
        </w:tc>
        <w:tc>
          <w:tcPr>
            <w:tcW w:w="1120" w:type="dxa"/>
            <w:tcBorders>
              <w:top w:val="single" w:sz="4" w:space="0" w:color="000000"/>
              <w:left w:val="single" w:sz="4" w:space="0" w:color="000000"/>
              <w:bottom w:val="single" w:sz="4" w:space="0" w:color="000000"/>
              <w:right w:val="single" w:sz="4" w:space="0" w:color="000000"/>
            </w:tcBorders>
          </w:tcPr>
          <w:p w:rsidR="00972F33" w:rsidRPr="00AA7CC3" w:rsidRDefault="00972F33"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7070</w:t>
            </w:r>
          </w:p>
        </w:tc>
        <w:tc>
          <w:tcPr>
            <w:tcW w:w="1120" w:type="dxa"/>
            <w:tcBorders>
              <w:top w:val="single" w:sz="4" w:space="0" w:color="000000"/>
              <w:left w:val="single" w:sz="4" w:space="0" w:color="000000"/>
              <w:bottom w:val="single" w:sz="4" w:space="0" w:color="000000"/>
              <w:right w:val="single" w:sz="4" w:space="0" w:color="000000"/>
            </w:tcBorders>
          </w:tcPr>
          <w:p w:rsidR="00972F33" w:rsidRPr="00AA7CC3" w:rsidRDefault="00972F33"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6000</w:t>
            </w:r>
          </w:p>
        </w:tc>
        <w:tc>
          <w:tcPr>
            <w:tcW w:w="1024" w:type="dxa"/>
            <w:tcBorders>
              <w:top w:val="single" w:sz="4" w:space="0" w:color="000000"/>
              <w:left w:val="single" w:sz="4" w:space="0" w:color="000000"/>
              <w:bottom w:val="single" w:sz="4" w:space="0" w:color="000000"/>
              <w:right w:val="single" w:sz="4" w:space="0" w:color="000000"/>
            </w:tcBorders>
          </w:tcPr>
          <w:p w:rsidR="00972F33" w:rsidRPr="00AA7CC3" w:rsidRDefault="00972F33"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6000</w:t>
            </w:r>
          </w:p>
        </w:tc>
        <w:tc>
          <w:tcPr>
            <w:tcW w:w="1236" w:type="dxa"/>
            <w:vMerge/>
            <w:tcBorders>
              <w:left w:val="single" w:sz="4" w:space="0" w:color="000000"/>
              <w:bottom w:val="single" w:sz="4" w:space="0" w:color="auto"/>
              <w:right w:val="single" w:sz="4" w:space="0" w:color="000000"/>
            </w:tcBorders>
          </w:tcPr>
          <w:p w:rsidR="00972F33" w:rsidRDefault="00972F3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67" w:type="dxa"/>
            <w:vMerge/>
            <w:tcBorders>
              <w:left w:val="single" w:sz="4" w:space="0" w:color="000000"/>
              <w:bottom w:val="single" w:sz="4" w:space="0" w:color="auto"/>
              <w:right w:val="single" w:sz="4" w:space="0" w:color="000000"/>
            </w:tcBorders>
          </w:tcPr>
          <w:p w:rsidR="00972F33" w:rsidRDefault="00972F3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rsidTr="00AA7CC3">
        <w:trPr>
          <w:trHeight w:val="260"/>
        </w:trPr>
        <w:tc>
          <w:tcPr>
            <w:tcW w:w="645" w:type="dxa"/>
            <w:vMerge/>
            <w:tcBorders>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15"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620" w:type="dxa"/>
            <w:tcBorders>
              <w:top w:val="single" w:sz="4" w:space="0" w:color="000000"/>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976" w:type="dxa"/>
            <w:tcBorders>
              <w:top w:val="single" w:sz="4" w:space="0" w:color="000000"/>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144" w:type="dxa"/>
            <w:tcBorders>
              <w:top w:val="single" w:sz="4" w:space="0" w:color="000000"/>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024" w:type="dxa"/>
            <w:tcBorders>
              <w:top w:val="single" w:sz="4" w:space="0" w:color="000000"/>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236" w:type="dxa"/>
            <w:vMerge/>
            <w:tcBorders>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67" w:type="dxa"/>
            <w:vMerge/>
            <w:tcBorders>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5822" w:rsidTr="00AA7CC3">
        <w:trPr>
          <w:trHeight w:val="260"/>
        </w:trPr>
        <w:tc>
          <w:tcPr>
            <w:tcW w:w="645" w:type="dxa"/>
            <w:vMerge/>
            <w:tcBorders>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15"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20" w:type="dxa"/>
            <w:vMerge/>
            <w:tcBorders>
              <w:top w:val="single" w:sz="4" w:space="0" w:color="000000"/>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0" w:type="dxa"/>
            <w:tcBorders>
              <w:top w:val="single" w:sz="4" w:space="0" w:color="000000"/>
              <w:left w:val="single" w:sz="4" w:space="0" w:color="000000"/>
              <w:bottom w:val="single" w:sz="4" w:space="0" w:color="000000"/>
              <w:right w:val="single" w:sz="4" w:space="0" w:color="000000"/>
            </w:tcBorders>
          </w:tcPr>
          <w:p w:rsidR="00835822" w:rsidRDefault="0018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Другие источники</w:t>
            </w:r>
          </w:p>
        </w:tc>
        <w:tc>
          <w:tcPr>
            <w:tcW w:w="1620" w:type="dxa"/>
            <w:tcBorders>
              <w:top w:val="single" w:sz="4" w:space="0" w:color="000000"/>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976" w:type="dxa"/>
            <w:tcBorders>
              <w:top w:val="single" w:sz="4" w:space="0" w:color="000000"/>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144" w:type="dxa"/>
            <w:tcBorders>
              <w:top w:val="single" w:sz="4" w:space="0" w:color="000000"/>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024" w:type="dxa"/>
            <w:tcBorders>
              <w:top w:val="single" w:sz="4" w:space="0" w:color="000000"/>
              <w:left w:val="single" w:sz="4" w:space="0" w:color="000000"/>
              <w:bottom w:val="single" w:sz="4" w:space="0" w:color="000000"/>
              <w:right w:val="single" w:sz="4" w:space="0" w:color="000000"/>
            </w:tcBorders>
          </w:tcPr>
          <w:p w:rsidR="00835822" w:rsidRPr="00AA7CC3" w:rsidRDefault="00183534" w:rsidP="00AA7CC3">
            <w:pPr>
              <w:spacing w:after="0" w:line="240" w:lineRule="auto"/>
              <w:jc w:val="center"/>
              <w:rPr>
                <w:rFonts w:ascii="Times New Roman" w:eastAsia="Times New Roman" w:hAnsi="Times New Roman" w:cs="Times New Roman"/>
                <w:sz w:val="24"/>
                <w:szCs w:val="24"/>
              </w:rPr>
            </w:pPr>
            <w:r w:rsidRPr="00AA7CC3">
              <w:rPr>
                <w:rFonts w:ascii="Times New Roman" w:eastAsia="Times New Roman" w:hAnsi="Times New Roman" w:cs="Times New Roman"/>
                <w:sz w:val="24"/>
                <w:szCs w:val="24"/>
              </w:rPr>
              <w:t>-</w:t>
            </w:r>
          </w:p>
        </w:tc>
        <w:tc>
          <w:tcPr>
            <w:tcW w:w="1236" w:type="dxa"/>
            <w:vMerge/>
            <w:tcBorders>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67" w:type="dxa"/>
            <w:vMerge/>
            <w:tcBorders>
              <w:left w:val="single" w:sz="4" w:space="0" w:color="000000"/>
              <w:bottom w:val="single" w:sz="4" w:space="0" w:color="auto"/>
              <w:right w:val="single" w:sz="4" w:space="0" w:color="000000"/>
            </w:tcBorders>
          </w:tcPr>
          <w:p w:rsidR="00835822" w:rsidRDefault="0083582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rsidR="00835822" w:rsidRDefault="00835822">
      <w:pPr>
        <w:spacing w:line="360" w:lineRule="auto"/>
        <w:rPr>
          <w:rFonts w:ascii="Times New Roman" w:eastAsia="Times New Roman" w:hAnsi="Times New Roman" w:cs="Times New Roman"/>
          <w:strike/>
          <w:sz w:val="24"/>
          <w:szCs w:val="24"/>
        </w:rPr>
      </w:pPr>
      <w:bookmarkStart w:id="24" w:name="_1ci93xb" w:colFirst="0" w:colLast="0"/>
      <w:bookmarkEnd w:id="24"/>
    </w:p>
    <w:sectPr w:rsidR="00835822" w:rsidSect="00222784">
      <w:footerReference w:type="default" r:id="rId30"/>
      <w:pgSz w:w="16839" w:h="11907" w:orient="landscape" w:code="9"/>
      <w:pgMar w:top="425" w:right="822" w:bottom="851" w:left="1134" w:header="357"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E62" w:rsidRDefault="001D3E62">
      <w:pPr>
        <w:spacing w:after="0" w:line="240" w:lineRule="auto"/>
      </w:pPr>
      <w:r>
        <w:separator/>
      </w:r>
    </w:p>
  </w:endnote>
  <w:endnote w:type="continuationSeparator" w:id="0">
    <w:p w:rsidR="001D3E62" w:rsidRDefault="001D3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B6F" w:rsidRDefault="000C0B6F">
    <w:pPr>
      <w:tabs>
        <w:tab w:val="center" w:pos="4677"/>
        <w:tab w:val="right" w:pos="9355"/>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E62" w:rsidRDefault="001D3E62">
      <w:pPr>
        <w:spacing w:after="0" w:line="240" w:lineRule="auto"/>
      </w:pPr>
      <w:r>
        <w:separator/>
      </w:r>
    </w:p>
  </w:footnote>
  <w:footnote w:type="continuationSeparator" w:id="0">
    <w:p w:rsidR="001D3E62" w:rsidRDefault="001D3E62">
      <w:pPr>
        <w:spacing w:after="0" w:line="240" w:lineRule="auto"/>
      </w:pPr>
      <w:r>
        <w:continuationSeparator/>
      </w:r>
    </w:p>
  </w:footnote>
  <w:footnote w:id="1">
    <w:p w:rsidR="000C0B6F" w:rsidRDefault="000C0B6F">
      <w:pPr>
        <w:spacing w:after="0" w:line="240" w:lineRule="auto"/>
        <w:rPr>
          <w:sz w:val="20"/>
          <w:szCs w:val="20"/>
        </w:rPr>
      </w:pPr>
      <w:r>
        <w:rPr>
          <w:vertAlign w:val="superscript"/>
        </w:rPr>
        <w:footnoteRef/>
      </w:r>
      <w:r>
        <w:rPr>
          <w:sz w:val="20"/>
          <w:szCs w:val="20"/>
        </w:rPr>
        <w:t>http://darovoe.ru/</w:t>
      </w:r>
    </w:p>
  </w:footnote>
  <w:footnote w:id="2">
    <w:p w:rsidR="000C0B6F" w:rsidRDefault="000C0B6F">
      <w:pPr>
        <w:spacing w:after="0" w:line="240" w:lineRule="auto"/>
        <w:rPr>
          <w:sz w:val="20"/>
          <w:szCs w:val="20"/>
        </w:rPr>
      </w:pPr>
      <w:r>
        <w:rPr>
          <w:vertAlign w:val="superscript"/>
        </w:rPr>
        <w:footnoteRef/>
      </w:r>
      <w:r>
        <w:rPr>
          <w:sz w:val="20"/>
          <w:szCs w:val="20"/>
        </w:rPr>
        <w:t xml:space="preserve"> https://zarrayon.ru/administration/glava/otchet%20glavy/7592.html</w:t>
      </w:r>
    </w:p>
  </w:footnote>
  <w:footnote w:id="3">
    <w:p w:rsidR="000C0B6F" w:rsidRDefault="000C0B6F">
      <w:pPr>
        <w:spacing w:after="0" w:line="240" w:lineRule="auto"/>
        <w:rPr>
          <w:sz w:val="20"/>
          <w:szCs w:val="20"/>
        </w:rPr>
      </w:pPr>
      <w:r>
        <w:rPr>
          <w:vertAlign w:val="superscript"/>
        </w:rPr>
        <w:footnoteRef/>
      </w:r>
      <w:r>
        <w:rPr>
          <w:sz w:val="20"/>
          <w:szCs w:val="20"/>
        </w:rPr>
        <w:t xml:space="preserve"> https://zarrayon.ru/to-local-businessman/d/</w:t>
      </w:r>
    </w:p>
  </w:footnote>
  <w:footnote w:id="4">
    <w:p w:rsidR="000C0B6F" w:rsidRDefault="000C0B6F">
      <w:pPr>
        <w:spacing w:after="0" w:line="240" w:lineRule="auto"/>
        <w:rPr>
          <w:sz w:val="20"/>
          <w:szCs w:val="20"/>
        </w:rPr>
      </w:pPr>
      <w:r>
        <w:rPr>
          <w:vertAlign w:val="superscript"/>
        </w:rPr>
        <w:footnoteRef/>
      </w:r>
      <w:r>
        <w:rPr>
          <w:sz w:val="20"/>
          <w:szCs w:val="20"/>
        </w:rPr>
        <w:t xml:space="preserve"> https://zarrayon.ru/administration/glava/otchet%20glavy/7592.html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621"/>
    <w:multiLevelType w:val="multilevel"/>
    <w:tmpl w:val="D9507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06A0D67"/>
    <w:multiLevelType w:val="multilevel"/>
    <w:tmpl w:val="BBF09B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0286772A"/>
    <w:multiLevelType w:val="multilevel"/>
    <w:tmpl w:val="980A26C2"/>
    <w:lvl w:ilvl="0">
      <w:start w:val="1"/>
      <w:numFmt w:val="bullet"/>
      <w:lvlText w:val="●"/>
      <w:lvlJc w:val="left"/>
      <w:pPr>
        <w:ind w:left="1570" w:hanging="360"/>
      </w:pPr>
      <w:rPr>
        <w:rFonts w:ascii="Noto Sans Symbols" w:eastAsia="Noto Sans Symbols" w:hAnsi="Noto Sans Symbols" w:cs="Noto Sans Symbols"/>
      </w:rPr>
    </w:lvl>
    <w:lvl w:ilvl="1">
      <w:start w:val="1"/>
      <w:numFmt w:val="bullet"/>
      <w:lvlText w:val="●"/>
      <w:lvlJc w:val="left"/>
      <w:pPr>
        <w:ind w:left="2290" w:hanging="360"/>
      </w:pPr>
      <w:rPr>
        <w:rFonts w:ascii="Noto Sans Symbols" w:eastAsia="Noto Sans Symbols" w:hAnsi="Noto Sans Symbols" w:cs="Noto Sans Symbols"/>
      </w:rPr>
    </w:lvl>
    <w:lvl w:ilvl="2">
      <w:start w:val="1"/>
      <w:numFmt w:val="bullet"/>
      <w:lvlText w:val="▪"/>
      <w:lvlJc w:val="left"/>
      <w:pPr>
        <w:ind w:left="3010" w:hanging="360"/>
      </w:pPr>
      <w:rPr>
        <w:rFonts w:ascii="Noto Sans Symbols" w:eastAsia="Noto Sans Symbols" w:hAnsi="Noto Sans Symbols" w:cs="Noto Sans Symbols"/>
      </w:rPr>
    </w:lvl>
    <w:lvl w:ilvl="3">
      <w:start w:val="1"/>
      <w:numFmt w:val="bullet"/>
      <w:lvlText w:val="●"/>
      <w:lvlJc w:val="left"/>
      <w:pPr>
        <w:ind w:left="3730" w:hanging="360"/>
      </w:pPr>
      <w:rPr>
        <w:rFonts w:ascii="Noto Sans Symbols" w:eastAsia="Noto Sans Symbols" w:hAnsi="Noto Sans Symbols" w:cs="Noto Sans Symbols"/>
      </w:rPr>
    </w:lvl>
    <w:lvl w:ilvl="4">
      <w:start w:val="1"/>
      <w:numFmt w:val="bullet"/>
      <w:lvlText w:val="o"/>
      <w:lvlJc w:val="left"/>
      <w:pPr>
        <w:ind w:left="4450" w:hanging="360"/>
      </w:pPr>
      <w:rPr>
        <w:rFonts w:ascii="Courier New" w:eastAsia="Courier New" w:hAnsi="Courier New" w:cs="Courier New"/>
      </w:rPr>
    </w:lvl>
    <w:lvl w:ilvl="5">
      <w:start w:val="1"/>
      <w:numFmt w:val="bullet"/>
      <w:lvlText w:val="▪"/>
      <w:lvlJc w:val="left"/>
      <w:pPr>
        <w:ind w:left="5170" w:hanging="360"/>
      </w:pPr>
      <w:rPr>
        <w:rFonts w:ascii="Noto Sans Symbols" w:eastAsia="Noto Sans Symbols" w:hAnsi="Noto Sans Symbols" w:cs="Noto Sans Symbols"/>
      </w:rPr>
    </w:lvl>
    <w:lvl w:ilvl="6">
      <w:start w:val="1"/>
      <w:numFmt w:val="bullet"/>
      <w:lvlText w:val="●"/>
      <w:lvlJc w:val="left"/>
      <w:pPr>
        <w:ind w:left="5890" w:hanging="360"/>
      </w:pPr>
      <w:rPr>
        <w:rFonts w:ascii="Noto Sans Symbols" w:eastAsia="Noto Sans Symbols" w:hAnsi="Noto Sans Symbols" w:cs="Noto Sans Symbols"/>
      </w:rPr>
    </w:lvl>
    <w:lvl w:ilvl="7">
      <w:start w:val="1"/>
      <w:numFmt w:val="bullet"/>
      <w:lvlText w:val="o"/>
      <w:lvlJc w:val="left"/>
      <w:pPr>
        <w:ind w:left="6610" w:hanging="360"/>
      </w:pPr>
      <w:rPr>
        <w:rFonts w:ascii="Courier New" w:eastAsia="Courier New" w:hAnsi="Courier New" w:cs="Courier New"/>
      </w:rPr>
    </w:lvl>
    <w:lvl w:ilvl="8">
      <w:start w:val="1"/>
      <w:numFmt w:val="bullet"/>
      <w:lvlText w:val="▪"/>
      <w:lvlJc w:val="left"/>
      <w:pPr>
        <w:ind w:left="7330" w:hanging="360"/>
      </w:pPr>
      <w:rPr>
        <w:rFonts w:ascii="Noto Sans Symbols" w:eastAsia="Noto Sans Symbols" w:hAnsi="Noto Sans Symbols" w:cs="Noto Sans Symbols"/>
      </w:rPr>
    </w:lvl>
  </w:abstractNum>
  <w:abstractNum w:abstractNumId="3">
    <w:nsid w:val="03FF0297"/>
    <w:multiLevelType w:val="multilevel"/>
    <w:tmpl w:val="105C199C"/>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07D93550"/>
    <w:multiLevelType w:val="multilevel"/>
    <w:tmpl w:val="D48C9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91B7FAC"/>
    <w:multiLevelType w:val="multilevel"/>
    <w:tmpl w:val="625854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D897B65"/>
    <w:multiLevelType w:val="multilevel"/>
    <w:tmpl w:val="4C269BF0"/>
    <w:lvl w:ilvl="0">
      <w:start w:val="1"/>
      <w:numFmt w:val="bullet"/>
      <w:lvlText w:val="●"/>
      <w:lvlJc w:val="left"/>
      <w:pPr>
        <w:ind w:left="1570" w:hanging="360"/>
      </w:pPr>
      <w:rPr>
        <w:rFonts w:ascii="Noto Sans Symbols" w:eastAsia="Noto Sans Symbols" w:hAnsi="Noto Sans Symbols" w:cs="Noto Sans Symbols"/>
      </w:rPr>
    </w:lvl>
    <w:lvl w:ilvl="1">
      <w:start w:val="1"/>
      <w:numFmt w:val="bullet"/>
      <w:lvlText w:val="•"/>
      <w:lvlJc w:val="left"/>
      <w:pPr>
        <w:ind w:left="2290" w:hanging="360"/>
      </w:pPr>
      <w:rPr>
        <w:rFonts w:ascii="Times New Roman" w:eastAsia="Times New Roman" w:hAnsi="Times New Roman" w:cs="Times New Roman"/>
      </w:rPr>
    </w:lvl>
    <w:lvl w:ilvl="2">
      <w:start w:val="1"/>
      <w:numFmt w:val="bullet"/>
      <w:lvlText w:val="▪"/>
      <w:lvlJc w:val="left"/>
      <w:pPr>
        <w:ind w:left="3010" w:hanging="360"/>
      </w:pPr>
      <w:rPr>
        <w:rFonts w:ascii="Noto Sans Symbols" w:eastAsia="Noto Sans Symbols" w:hAnsi="Noto Sans Symbols" w:cs="Noto Sans Symbols"/>
      </w:rPr>
    </w:lvl>
    <w:lvl w:ilvl="3">
      <w:start w:val="1"/>
      <w:numFmt w:val="bullet"/>
      <w:lvlText w:val="●"/>
      <w:lvlJc w:val="left"/>
      <w:pPr>
        <w:ind w:left="3730" w:hanging="360"/>
      </w:pPr>
      <w:rPr>
        <w:rFonts w:ascii="Noto Sans Symbols" w:eastAsia="Noto Sans Symbols" w:hAnsi="Noto Sans Symbols" w:cs="Noto Sans Symbols"/>
      </w:rPr>
    </w:lvl>
    <w:lvl w:ilvl="4">
      <w:start w:val="1"/>
      <w:numFmt w:val="bullet"/>
      <w:lvlText w:val="o"/>
      <w:lvlJc w:val="left"/>
      <w:pPr>
        <w:ind w:left="4450" w:hanging="360"/>
      </w:pPr>
      <w:rPr>
        <w:rFonts w:ascii="Courier New" w:eastAsia="Courier New" w:hAnsi="Courier New" w:cs="Courier New"/>
      </w:rPr>
    </w:lvl>
    <w:lvl w:ilvl="5">
      <w:start w:val="1"/>
      <w:numFmt w:val="bullet"/>
      <w:lvlText w:val="▪"/>
      <w:lvlJc w:val="left"/>
      <w:pPr>
        <w:ind w:left="5170" w:hanging="360"/>
      </w:pPr>
      <w:rPr>
        <w:rFonts w:ascii="Noto Sans Symbols" w:eastAsia="Noto Sans Symbols" w:hAnsi="Noto Sans Symbols" w:cs="Noto Sans Symbols"/>
      </w:rPr>
    </w:lvl>
    <w:lvl w:ilvl="6">
      <w:start w:val="1"/>
      <w:numFmt w:val="bullet"/>
      <w:lvlText w:val="●"/>
      <w:lvlJc w:val="left"/>
      <w:pPr>
        <w:ind w:left="5890" w:hanging="360"/>
      </w:pPr>
      <w:rPr>
        <w:rFonts w:ascii="Noto Sans Symbols" w:eastAsia="Noto Sans Symbols" w:hAnsi="Noto Sans Symbols" w:cs="Noto Sans Symbols"/>
      </w:rPr>
    </w:lvl>
    <w:lvl w:ilvl="7">
      <w:start w:val="1"/>
      <w:numFmt w:val="bullet"/>
      <w:lvlText w:val="o"/>
      <w:lvlJc w:val="left"/>
      <w:pPr>
        <w:ind w:left="6610" w:hanging="360"/>
      </w:pPr>
      <w:rPr>
        <w:rFonts w:ascii="Courier New" w:eastAsia="Courier New" w:hAnsi="Courier New" w:cs="Courier New"/>
      </w:rPr>
    </w:lvl>
    <w:lvl w:ilvl="8">
      <w:start w:val="1"/>
      <w:numFmt w:val="bullet"/>
      <w:lvlText w:val="▪"/>
      <w:lvlJc w:val="left"/>
      <w:pPr>
        <w:ind w:left="7330" w:hanging="360"/>
      </w:pPr>
      <w:rPr>
        <w:rFonts w:ascii="Noto Sans Symbols" w:eastAsia="Noto Sans Symbols" w:hAnsi="Noto Sans Symbols" w:cs="Noto Sans Symbols"/>
      </w:rPr>
    </w:lvl>
  </w:abstractNum>
  <w:abstractNum w:abstractNumId="7">
    <w:nsid w:val="218826D2"/>
    <w:multiLevelType w:val="multilevel"/>
    <w:tmpl w:val="F3C2E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A86194E"/>
    <w:multiLevelType w:val="multilevel"/>
    <w:tmpl w:val="0E260C6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31C92535"/>
    <w:multiLevelType w:val="multilevel"/>
    <w:tmpl w:val="1A684EA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nsid w:val="33046C79"/>
    <w:multiLevelType w:val="multilevel"/>
    <w:tmpl w:val="3C9A749C"/>
    <w:lvl w:ilvl="0">
      <w:start w:val="1"/>
      <w:numFmt w:val="bullet"/>
      <w:lvlText w:val="●"/>
      <w:lvlJc w:val="left"/>
      <w:pPr>
        <w:ind w:left="1573" w:hanging="864"/>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1">
    <w:nsid w:val="352A3C95"/>
    <w:multiLevelType w:val="multilevel"/>
    <w:tmpl w:val="AE5CA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03C0FC0"/>
    <w:multiLevelType w:val="multilevel"/>
    <w:tmpl w:val="D32CFCC0"/>
    <w:lvl w:ilvl="0">
      <w:start w:val="1"/>
      <w:numFmt w:val="decimal"/>
      <w:lvlText w:val="%1."/>
      <w:lvlJc w:val="left"/>
      <w:pPr>
        <w:ind w:left="644" w:hanging="357"/>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4324755F"/>
    <w:multiLevelType w:val="multilevel"/>
    <w:tmpl w:val="0734C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806309B"/>
    <w:multiLevelType w:val="multilevel"/>
    <w:tmpl w:val="D2CC87B8"/>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nsid w:val="5B727482"/>
    <w:multiLevelType w:val="multilevel"/>
    <w:tmpl w:val="E0C2E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5912880"/>
    <w:multiLevelType w:val="multilevel"/>
    <w:tmpl w:val="018813D0"/>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17">
    <w:nsid w:val="6D7B4A26"/>
    <w:multiLevelType w:val="multilevel"/>
    <w:tmpl w:val="94D2E80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762D652B"/>
    <w:multiLevelType w:val="multilevel"/>
    <w:tmpl w:val="FFA884A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4"/>
  </w:num>
  <w:num w:numId="2">
    <w:abstractNumId w:val="10"/>
  </w:num>
  <w:num w:numId="3">
    <w:abstractNumId w:val="0"/>
  </w:num>
  <w:num w:numId="4">
    <w:abstractNumId w:val="7"/>
  </w:num>
  <w:num w:numId="5">
    <w:abstractNumId w:val="12"/>
  </w:num>
  <w:num w:numId="6">
    <w:abstractNumId w:val="18"/>
  </w:num>
  <w:num w:numId="7">
    <w:abstractNumId w:val="8"/>
  </w:num>
  <w:num w:numId="8">
    <w:abstractNumId w:val="11"/>
  </w:num>
  <w:num w:numId="9">
    <w:abstractNumId w:val="9"/>
  </w:num>
  <w:num w:numId="10">
    <w:abstractNumId w:val="1"/>
  </w:num>
  <w:num w:numId="11">
    <w:abstractNumId w:val="16"/>
  </w:num>
  <w:num w:numId="12">
    <w:abstractNumId w:val="13"/>
  </w:num>
  <w:num w:numId="13">
    <w:abstractNumId w:val="14"/>
  </w:num>
  <w:num w:numId="14">
    <w:abstractNumId w:val="5"/>
  </w:num>
  <w:num w:numId="15">
    <w:abstractNumId w:val="3"/>
  </w:num>
  <w:num w:numId="16">
    <w:abstractNumId w:val="17"/>
  </w:num>
  <w:num w:numId="17">
    <w:abstractNumId w:val="6"/>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835822"/>
    <w:rsid w:val="000C0B6F"/>
    <w:rsid w:val="000D67E5"/>
    <w:rsid w:val="00171228"/>
    <w:rsid w:val="00176CC2"/>
    <w:rsid w:val="00183534"/>
    <w:rsid w:val="001D3E62"/>
    <w:rsid w:val="00222784"/>
    <w:rsid w:val="002828E1"/>
    <w:rsid w:val="003B5E2A"/>
    <w:rsid w:val="00427296"/>
    <w:rsid w:val="004F7567"/>
    <w:rsid w:val="00597C46"/>
    <w:rsid w:val="005C3CC6"/>
    <w:rsid w:val="005C68D9"/>
    <w:rsid w:val="00835822"/>
    <w:rsid w:val="00972F33"/>
    <w:rsid w:val="00AA7CC3"/>
    <w:rsid w:val="00AB55E5"/>
    <w:rsid w:val="00AF566E"/>
    <w:rsid w:val="00B6315B"/>
    <w:rsid w:val="00C12200"/>
    <w:rsid w:val="00DE3523"/>
    <w:rsid w:val="00E0460F"/>
    <w:rsid w:val="00E25EA6"/>
    <w:rsid w:val="00F1140D"/>
    <w:rsid w:val="00FA65E6"/>
    <w:rsid w:val="00FD2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before="480"/>
      <w:outlineLvl w:val="0"/>
    </w:pPr>
    <w:rPr>
      <w:b/>
      <w:color w:val="345A8A"/>
      <w:sz w:val="32"/>
      <w:szCs w:val="32"/>
    </w:rPr>
  </w:style>
  <w:style w:type="paragraph" w:styleId="2">
    <w:name w:val="heading 2"/>
    <w:basedOn w:val="a"/>
    <w:next w:val="a"/>
    <w:pPr>
      <w:spacing w:before="200"/>
      <w:outlineLvl w:val="1"/>
    </w:pPr>
    <w:rPr>
      <w:b/>
      <w:color w:val="4F81BD"/>
      <w:sz w:val="26"/>
      <w:szCs w:val="26"/>
    </w:rPr>
  </w:style>
  <w:style w:type="paragraph" w:styleId="3">
    <w:name w:val="heading 3"/>
    <w:basedOn w:val="a"/>
    <w:next w:val="a"/>
    <w:pPr>
      <w:spacing w:before="200"/>
      <w:outlineLvl w:val="2"/>
    </w:pPr>
    <w:rPr>
      <w:b/>
      <w:color w:val="4F81BD"/>
      <w:sz w:val="24"/>
      <w:szCs w:val="24"/>
    </w:rPr>
  </w:style>
  <w:style w:type="paragraph" w:styleId="4">
    <w:name w:val="heading 4"/>
    <w:basedOn w:val="a"/>
    <w:next w:val="a"/>
    <w:pPr>
      <w:spacing w:before="100" w:after="100" w:line="240" w:lineRule="auto"/>
      <w:outlineLvl w:val="3"/>
    </w:pPr>
    <w:rPr>
      <w:rFonts w:ascii="Times New Roman" w:eastAsia="Times New Roman" w:hAnsi="Times New Roman" w:cs="Times New Roman"/>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300"/>
    </w:pPr>
    <w:rPr>
      <w:color w:val="17365D"/>
      <w:sz w:val="52"/>
      <w:szCs w:val="52"/>
    </w:rPr>
  </w:style>
  <w:style w:type="paragraph" w:styleId="a4">
    <w:name w:val="Subtitle"/>
    <w:basedOn w:val="a"/>
    <w:next w:val="a"/>
    <w:rPr>
      <w:i/>
      <w:color w:val="4F81BD"/>
      <w:sz w:val="24"/>
      <w:szCs w:val="24"/>
    </w:rPr>
  </w:style>
  <w:style w:type="table" w:customStyle="1" w:styleId="a5">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6">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7">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8">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9">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a">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f">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f0">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f1">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f2">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f3">
    <w:basedOn w:val="TableNormal"/>
    <w:rPr>
      <w:sz w:val="20"/>
      <w:szCs w:val="20"/>
    </w:rPr>
    <w:tblPr>
      <w:tblStyleRowBandSize w:val="1"/>
      <w:tblStyleColBandSize w:val="1"/>
      <w:tblCellMar>
        <w:top w:w="0" w:type="dxa"/>
        <w:left w:w="115" w:type="dxa"/>
        <w:bottom w:w="0" w:type="dxa"/>
        <w:right w:w="115" w:type="dxa"/>
      </w:tblCellMar>
    </w:tblPr>
  </w:style>
  <w:style w:type="paragraph" w:styleId="af4">
    <w:name w:val="Balloon Text"/>
    <w:basedOn w:val="a"/>
    <w:link w:val="af5"/>
    <w:uiPriority w:val="99"/>
    <w:semiHidden/>
    <w:unhideWhenUsed/>
    <w:rsid w:val="0018353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83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before="480"/>
      <w:outlineLvl w:val="0"/>
    </w:pPr>
    <w:rPr>
      <w:b/>
      <w:color w:val="345A8A"/>
      <w:sz w:val="32"/>
      <w:szCs w:val="32"/>
    </w:rPr>
  </w:style>
  <w:style w:type="paragraph" w:styleId="2">
    <w:name w:val="heading 2"/>
    <w:basedOn w:val="a"/>
    <w:next w:val="a"/>
    <w:pPr>
      <w:spacing w:before="200"/>
      <w:outlineLvl w:val="1"/>
    </w:pPr>
    <w:rPr>
      <w:b/>
      <w:color w:val="4F81BD"/>
      <w:sz w:val="26"/>
      <w:szCs w:val="26"/>
    </w:rPr>
  </w:style>
  <w:style w:type="paragraph" w:styleId="3">
    <w:name w:val="heading 3"/>
    <w:basedOn w:val="a"/>
    <w:next w:val="a"/>
    <w:pPr>
      <w:spacing w:before="200"/>
      <w:outlineLvl w:val="2"/>
    </w:pPr>
    <w:rPr>
      <w:b/>
      <w:color w:val="4F81BD"/>
      <w:sz w:val="24"/>
      <w:szCs w:val="24"/>
    </w:rPr>
  </w:style>
  <w:style w:type="paragraph" w:styleId="4">
    <w:name w:val="heading 4"/>
    <w:basedOn w:val="a"/>
    <w:next w:val="a"/>
    <w:pPr>
      <w:spacing w:before="100" w:after="100" w:line="240" w:lineRule="auto"/>
      <w:outlineLvl w:val="3"/>
    </w:pPr>
    <w:rPr>
      <w:rFonts w:ascii="Times New Roman" w:eastAsia="Times New Roman" w:hAnsi="Times New Roman" w:cs="Times New Roman"/>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300"/>
    </w:pPr>
    <w:rPr>
      <w:color w:val="17365D"/>
      <w:sz w:val="52"/>
      <w:szCs w:val="52"/>
    </w:rPr>
  </w:style>
  <w:style w:type="paragraph" w:styleId="a4">
    <w:name w:val="Subtitle"/>
    <w:basedOn w:val="a"/>
    <w:next w:val="a"/>
    <w:rPr>
      <w:i/>
      <w:color w:val="4F81BD"/>
      <w:sz w:val="24"/>
      <w:szCs w:val="24"/>
    </w:rPr>
  </w:style>
  <w:style w:type="table" w:customStyle="1" w:styleId="a5">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6">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7">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8">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9">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a">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f">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f0">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f1">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f2">
    <w:basedOn w:val="TableNormal"/>
    <w:rPr>
      <w:sz w:val="20"/>
      <w:szCs w:val="20"/>
    </w:rPr>
    <w:tblPr>
      <w:tblStyleRowBandSize w:val="1"/>
      <w:tblStyleColBandSize w:val="1"/>
      <w:tblCellMar>
        <w:top w:w="0" w:type="dxa"/>
        <w:left w:w="115" w:type="dxa"/>
        <w:bottom w:w="0" w:type="dxa"/>
        <w:right w:w="115" w:type="dxa"/>
      </w:tblCellMar>
    </w:tblPr>
  </w:style>
  <w:style w:type="table" w:customStyle="1" w:styleId="af3">
    <w:basedOn w:val="TableNormal"/>
    <w:rPr>
      <w:sz w:val="20"/>
      <w:szCs w:val="20"/>
    </w:rPr>
    <w:tblPr>
      <w:tblStyleRowBandSize w:val="1"/>
      <w:tblStyleColBandSize w:val="1"/>
      <w:tblCellMar>
        <w:top w:w="0" w:type="dxa"/>
        <w:left w:w="115" w:type="dxa"/>
        <w:bottom w:w="0" w:type="dxa"/>
        <w:right w:w="115" w:type="dxa"/>
      </w:tblCellMar>
    </w:tblPr>
  </w:style>
  <w:style w:type="paragraph" w:styleId="af4">
    <w:name w:val="Balloon Text"/>
    <w:basedOn w:val="a"/>
    <w:link w:val="af5"/>
    <w:uiPriority w:val="99"/>
    <w:semiHidden/>
    <w:unhideWhenUsed/>
    <w:rsid w:val="0018353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83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visitzaraysk" TargetMode="External"/><Relationship Id="rId18" Type="http://schemas.openxmlformats.org/officeDocument/2006/relationships/hyperlink" Target="https://vk.com/visitzaraysk" TargetMode="External"/><Relationship Id="rId26" Type="http://schemas.openxmlformats.org/officeDocument/2006/relationships/hyperlink" Target="https://www.instagram.com/visitzaraysk/" TargetMode="External"/><Relationship Id="rId3" Type="http://schemas.openxmlformats.org/officeDocument/2006/relationships/styles" Target="styles.xml"/><Relationship Id="rId21" Type="http://schemas.openxmlformats.org/officeDocument/2006/relationships/hyperlink" Target="http://visitzaraysk.ru" TargetMode="External"/><Relationship Id="rId7" Type="http://schemas.openxmlformats.org/officeDocument/2006/relationships/footnotes" Target="footnotes.xml"/><Relationship Id="rId12" Type="http://schemas.openxmlformats.org/officeDocument/2006/relationships/hyperlink" Target="https://www.instagram.com/myzaraysk/" TargetMode="External"/><Relationship Id="rId17" Type="http://schemas.openxmlformats.org/officeDocument/2006/relationships/hyperlink" Target="https://www.instagram.com/myzaraysk/" TargetMode="External"/><Relationship Id="rId25" Type="http://schemas.openxmlformats.org/officeDocument/2006/relationships/hyperlink" Target="http://www.visitzaraysk.ru" TargetMode="External"/><Relationship Id="rId2" Type="http://schemas.openxmlformats.org/officeDocument/2006/relationships/numbering" Target="numbering.xml"/><Relationship Id="rId16" Type="http://schemas.openxmlformats.org/officeDocument/2006/relationships/hyperlink" Target="https://www.instagram.com/visitzaraysk/" TargetMode="External"/><Relationship Id="rId20" Type="http://schemas.openxmlformats.org/officeDocument/2006/relationships/hyperlink" Target="http://www.visitzaraysk.ru" TargetMode="External"/><Relationship Id="rId29" Type="http://schemas.openxmlformats.org/officeDocument/2006/relationships/hyperlink" Target="https://www.facebook.com/visitzaray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visitzaraysk/" TargetMode="External"/><Relationship Id="rId24" Type="http://schemas.openxmlformats.org/officeDocument/2006/relationships/hyperlink" Target="http://www.visitzaraysk.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visitzaraysk.ru" TargetMode="External"/><Relationship Id="rId23" Type="http://schemas.openxmlformats.org/officeDocument/2006/relationships/hyperlink" Target="http://www.visitzaraysk.ru" TargetMode="External"/><Relationship Id="rId28" Type="http://schemas.openxmlformats.org/officeDocument/2006/relationships/hyperlink" Target="https://vk.com/visitzaraysk" TargetMode="External"/><Relationship Id="rId10" Type="http://schemas.openxmlformats.org/officeDocument/2006/relationships/hyperlink" Target="http://www.visitzaraysk.ru" TargetMode="External"/><Relationship Id="rId19" Type="http://schemas.openxmlformats.org/officeDocument/2006/relationships/hyperlink" Target="https://www.facebook.com/visitzarays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isitzaraysk.ru" TargetMode="External"/><Relationship Id="rId14" Type="http://schemas.openxmlformats.org/officeDocument/2006/relationships/hyperlink" Target="https://www.facebook.com/visitzaraysk/" TargetMode="External"/><Relationship Id="rId22" Type="http://schemas.openxmlformats.org/officeDocument/2006/relationships/hyperlink" Target="http://www.visitzaraysk.ru" TargetMode="External"/><Relationship Id="rId27" Type="http://schemas.openxmlformats.org/officeDocument/2006/relationships/hyperlink" Target="https://www.instagram.com/myzarays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48237-4B26-456E-ACC0-35C43515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61</Pages>
  <Words>13936</Words>
  <Characters>79436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Вячеславовна</dc:creator>
  <cp:lastModifiedBy>2</cp:lastModifiedBy>
  <cp:revision>5</cp:revision>
  <cp:lastPrinted>2019-01-22T08:29:00Z</cp:lastPrinted>
  <dcterms:created xsi:type="dcterms:W3CDTF">2019-01-16T12:40:00Z</dcterms:created>
  <dcterms:modified xsi:type="dcterms:W3CDTF">2019-01-22T08:36:00Z</dcterms:modified>
</cp:coreProperties>
</file>