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AB6E3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AB6E3B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AB6E3B" w:rsidRDefault="00AB6E3B" w:rsidP="00AB6E3B">
      <w:pPr>
        <w:tabs>
          <w:tab w:val="left" w:pos="3810"/>
        </w:tabs>
        <w:rPr>
          <w:sz w:val="28"/>
          <w:szCs w:val="28"/>
        </w:rPr>
      </w:pPr>
      <w:r>
        <w:t xml:space="preserve">                                                       </w:t>
      </w:r>
      <w:r w:rsidRPr="00AB6E3B">
        <w:rPr>
          <w:sz w:val="28"/>
          <w:szCs w:val="28"/>
        </w:rPr>
        <w:t xml:space="preserve">       05.02.2024        № 191/2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AB6E3B" w:rsidRDefault="00AB6E3B" w:rsidP="00AB6E3B">
      <w:pPr>
        <w:rPr>
          <w:sz w:val="28"/>
          <w:szCs w:val="28"/>
        </w:rPr>
      </w:pPr>
    </w:p>
    <w:p w:rsidR="00AB6E3B" w:rsidRPr="00AB6E3B" w:rsidRDefault="00AB6E3B" w:rsidP="00AB6E3B">
      <w:pPr>
        <w:keepNext/>
        <w:rPr>
          <w:sz w:val="26"/>
          <w:szCs w:val="28"/>
        </w:rPr>
      </w:pPr>
      <w:r w:rsidRPr="00AB6E3B">
        <w:rPr>
          <w:sz w:val="26"/>
          <w:szCs w:val="28"/>
        </w:rPr>
        <w:t xml:space="preserve">                </w:t>
      </w:r>
      <w:r w:rsidRPr="00AB6E3B">
        <w:rPr>
          <w:color w:val="000000"/>
          <w:spacing w:val="-5"/>
          <w:sz w:val="26"/>
          <w:szCs w:val="28"/>
        </w:rPr>
        <w:t xml:space="preserve"> </w:t>
      </w:r>
      <w:r w:rsidRPr="00AB6E3B">
        <w:rPr>
          <w:sz w:val="26"/>
          <w:szCs w:val="28"/>
        </w:rPr>
        <w:t xml:space="preserve">О внесении изменений в постановление главы </w:t>
      </w:r>
      <w:proofErr w:type="gramStart"/>
      <w:r w:rsidRPr="00AB6E3B">
        <w:rPr>
          <w:sz w:val="26"/>
          <w:szCs w:val="28"/>
        </w:rPr>
        <w:t>городского</w:t>
      </w:r>
      <w:proofErr w:type="gramEnd"/>
    </w:p>
    <w:p w:rsidR="00AB6E3B" w:rsidRPr="00AB6E3B" w:rsidRDefault="00AB6E3B" w:rsidP="00AB6E3B">
      <w:pPr>
        <w:tabs>
          <w:tab w:val="left" w:pos="0"/>
        </w:tabs>
        <w:rPr>
          <w:sz w:val="26"/>
          <w:szCs w:val="28"/>
        </w:rPr>
      </w:pPr>
      <w:r w:rsidRPr="00AB6E3B">
        <w:rPr>
          <w:sz w:val="26"/>
          <w:szCs w:val="28"/>
        </w:rPr>
        <w:t xml:space="preserve">                округа Зарайск Московской области от 11.12.2023 № 2019/12</w:t>
      </w:r>
    </w:p>
    <w:p w:rsidR="00AB6E3B" w:rsidRPr="00AB6E3B" w:rsidRDefault="00AB6E3B" w:rsidP="00AB6E3B">
      <w:pPr>
        <w:tabs>
          <w:tab w:val="left" w:pos="0"/>
        </w:tabs>
        <w:rPr>
          <w:sz w:val="26"/>
          <w:szCs w:val="28"/>
        </w:rPr>
      </w:pPr>
      <w:r w:rsidRPr="00AB6E3B">
        <w:rPr>
          <w:sz w:val="26"/>
          <w:szCs w:val="28"/>
        </w:rPr>
        <w:t xml:space="preserve">               «</w:t>
      </w:r>
      <w:bookmarkStart w:id="0" w:name="_Hlk145417711"/>
      <w:r w:rsidRPr="00AB6E3B">
        <w:rPr>
          <w:sz w:val="26"/>
          <w:szCs w:val="28"/>
        </w:rPr>
        <w:t>Об утверждении Положения о порядке предоставления льгот</w:t>
      </w:r>
    </w:p>
    <w:p w:rsidR="00AB6E3B" w:rsidRPr="00AB6E3B" w:rsidRDefault="00AB6E3B" w:rsidP="00AB6E3B">
      <w:pPr>
        <w:tabs>
          <w:tab w:val="left" w:pos="0"/>
        </w:tabs>
        <w:rPr>
          <w:sz w:val="26"/>
          <w:szCs w:val="28"/>
        </w:rPr>
      </w:pPr>
      <w:r w:rsidRPr="00AB6E3B">
        <w:rPr>
          <w:sz w:val="26"/>
          <w:szCs w:val="28"/>
        </w:rPr>
        <w:t xml:space="preserve">                на платные услуги, оказываемые муниципальными учреждениями </w:t>
      </w:r>
    </w:p>
    <w:p w:rsidR="00AB6E3B" w:rsidRPr="00AB6E3B" w:rsidRDefault="00AB6E3B" w:rsidP="00AB6E3B">
      <w:pPr>
        <w:tabs>
          <w:tab w:val="left" w:pos="0"/>
        </w:tabs>
        <w:rPr>
          <w:sz w:val="26"/>
          <w:szCs w:val="28"/>
        </w:rPr>
      </w:pPr>
      <w:r w:rsidRPr="00AB6E3B">
        <w:rPr>
          <w:sz w:val="26"/>
          <w:szCs w:val="28"/>
        </w:rPr>
        <w:t xml:space="preserve">                физической культуры и спорта, </w:t>
      </w:r>
      <w:proofErr w:type="gramStart"/>
      <w:r w:rsidRPr="00AB6E3B">
        <w:rPr>
          <w:sz w:val="26"/>
          <w:szCs w:val="28"/>
        </w:rPr>
        <w:t>подведомственными</w:t>
      </w:r>
      <w:proofErr w:type="gramEnd"/>
      <w:r w:rsidRPr="00AB6E3B">
        <w:rPr>
          <w:sz w:val="26"/>
          <w:szCs w:val="28"/>
        </w:rPr>
        <w:t xml:space="preserve"> комитету</w:t>
      </w:r>
    </w:p>
    <w:p w:rsidR="00AB6E3B" w:rsidRPr="00AB6E3B" w:rsidRDefault="00AB6E3B" w:rsidP="00AB6E3B">
      <w:pPr>
        <w:tabs>
          <w:tab w:val="left" w:pos="0"/>
        </w:tabs>
        <w:rPr>
          <w:sz w:val="26"/>
          <w:szCs w:val="28"/>
        </w:rPr>
      </w:pPr>
      <w:r w:rsidRPr="00AB6E3B">
        <w:rPr>
          <w:sz w:val="26"/>
          <w:szCs w:val="28"/>
        </w:rPr>
        <w:t xml:space="preserve">                по культуре, физической культуре, спорту, работе с детьми</w:t>
      </w:r>
    </w:p>
    <w:p w:rsidR="00AB6E3B" w:rsidRPr="00AB6E3B" w:rsidRDefault="00AB6E3B" w:rsidP="00AB6E3B">
      <w:pPr>
        <w:tabs>
          <w:tab w:val="left" w:pos="0"/>
        </w:tabs>
        <w:rPr>
          <w:sz w:val="26"/>
          <w:szCs w:val="28"/>
        </w:rPr>
      </w:pPr>
      <w:r w:rsidRPr="00AB6E3B">
        <w:rPr>
          <w:sz w:val="26"/>
          <w:szCs w:val="28"/>
        </w:rPr>
        <w:t xml:space="preserve">                и молодежью администрации городского округа Зарайск  </w:t>
      </w:r>
    </w:p>
    <w:p w:rsidR="00AB6E3B" w:rsidRPr="00AB6E3B" w:rsidRDefault="00AB6E3B" w:rsidP="00AB6E3B">
      <w:pPr>
        <w:tabs>
          <w:tab w:val="left" w:pos="0"/>
        </w:tabs>
        <w:rPr>
          <w:sz w:val="26"/>
          <w:szCs w:val="28"/>
        </w:rPr>
      </w:pPr>
      <w:r w:rsidRPr="00AB6E3B">
        <w:rPr>
          <w:sz w:val="26"/>
          <w:szCs w:val="28"/>
        </w:rPr>
        <w:t xml:space="preserve">                                             Московской области»</w:t>
      </w:r>
      <w:bookmarkEnd w:id="0"/>
    </w:p>
    <w:p w:rsidR="00AB6E3B" w:rsidRPr="00AB6E3B" w:rsidRDefault="00AB6E3B" w:rsidP="00AB6E3B">
      <w:pPr>
        <w:shd w:val="clear" w:color="auto" w:fill="FFFFFF"/>
        <w:jc w:val="center"/>
        <w:textAlignment w:val="baseline"/>
        <w:rPr>
          <w:sz w:val="26"/>
          <w:szCs w:val="28"/>
        </w:rPr>
      </w:pPr>
    </w:p>
    <w:p w:rsidR="00AB6E3B" w:rsidRPr="00AB6E3B" w:rsidRDefault="00AB6E3B" w:rsidP="00AB6E3B">
      <w:pPr>
        <w:jc w:val="both"/>
        <w:rPr>
          <w:rFonts w:eastAsia="Calibri"/>
          <w:sz w:val="26"/>
          <w:szCs w:val="28"/>
          <w:lang w:eastAsia="en-US"/>
        </w:rPr>
      </w:pPr>
      <w:r w:rsidRPr="00AB6E3B">
        <w:rPr>
          <w:sz w:val="26"/>
          <w:szCs w:val="28"/>
        </w:rPr>
        <w:t xml:space="preserve">      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Зарайск Московской области, </w:t>
      </w:r>
    </w:p>
    <w:p w:rsidR="00AB6E3B" w:rsidRPr="00AB6E3B" w:rsidRDefault="00AB6E3B" w:rsidP="00AB6E3B">
      <w:pPr>
        <w:ind w:left="703"/>
        <w:rPr>
          <w:sz w:val="26"/>
          <w:szCs w:val="28"/>
        </w:rPr>
      </w:pPr>
      <w:r w:rsidRPr="00AB6E3B">
        <w:rPr>
          <w:sz w:val="26"/>
          <w:szCs w:val="28"/>
        </w:rPr>
        <w:t xml:space="preserve">                                    </w:t>
      </w:r>
      <w:proofErr w:type="gramStart"/>
      <w:r w:rsidRPr="00AB6E3B">
        <w:rPr>
          <w:sz w:val="26"/>
          <w:szCs w:val="28"/>
        </w:rPr>
        <w:t>П</w:t>
      </w:r>
      <w:proofErr w:type="gramEnd"/>
      <w:r w:rsidRPr="00AB6E3B">
        <w:rPr>
          <w:sz w:val="26"/>
          <w:szCs w:val="28"/>
        </w:rPr>
        <w:t xml:space="preserve"> О С Т А Н О В Л Я Ю:</w:t>
      </w:r>
    </w:p>
    <w:p w:rsidR="00AB6E3B" w:rsidRPr="00AB6E3B" w:rsidRDefault="00AB6E3B" w:rsidP="00AB6E3B">
      <w:pPr>
        <w:jc w:val="both"/>
        <w:rPr>
          <w:sz w:val="26"/>
          <w:szCs w:val="28"/>
        </w:rPr>
      </w:pPr>
      <w:r w:rsidRPr="00AB6E3B">
        <w:rPr>
          <w:sz w:val="26"/>
          <w:szCs w:val="28"/>
        </w:rPr>
        <w:t xml:space="preserve">       1. </w:t>
      </w:r>
      <w:proofErr w:type="gramStart"/>
      <w:r w:rsidRPr="00AB6E3B">
        <w:rPr>
          <w:sz w:val="26"/>
          <w:szCs w:val="28"/>
        </w:rPr>
        <w:t>Утвердить прилагаемые изменения, которые вносятся в постановление главы городского округа Зарайск Московской области от 11.12.2023 № 2019/12 «Об утверждении Положения о порядке предоставления льгот на платные услуги, оказываемые муниципальными учреждениями физической культуры и спорта, подведомственными комитету по культуре, физической культуре, спорту, работе с детьми и молодежью администрации городского округа Зарайск Московской области» (далее – Постановление).</w:t>
      </w:r>
      <w:proofErr w:type="gramEnd"/>
    </w:p>
    <w:p w:rsidR="00AB6E3B" w:rsidRPr="00AB6E3B" w:rsidRDefault="00AB6E3B" w:rsidP="00AB6E3B">
      <w:pPr>
        <w:jc w:val="both"/>
        <w:rPr>
          <w:sz w:val="26"/>
          <w:szCs w:val="28"/>
        </w:rPr>
      </w:pPr>
      <w:r w:rsidRPr="00AB6E3B">
        <w:rPr>
          <w:sz w:val="26"/>
          <w:szCs w:val="28"/>
        </w:rPr>
        <w:t xml:space="preserve">      2. Настоящее постановление опубликовать в периодическом печатном издании – «Зарайский вестник» - приложении к общественно-политической газете «За новую жизнь» и разместить на официальном сайте администрации городского округа Зарайск Московской области в сети «Интернет».</w:t>
      </w:r>
    </w:p>
    <w:p w:rsidR="00AB6E3B" w:rsidRPr="00AB6E3B" w:rsidRDefault="00AB6E3B" w:rsidP="00AB6E3B">
      <w:pPr>
        <w:jc w:val="both"/>
        <w:rPr>
          <w:sz w:val="26"/>
          <w:szCs w:val="28"/>
        </w:rPr>
      </w:pPr>
      <w:r w:rsidRPr="00AB6E3B">
        <w:rPr>
          <w:sz w:val="26"/>
          <w:szCs w:val="28"/>
        </w:rPr>
        <w:t xml:space="preserve">      3. Настоящее постановление вступает в силу со дня официального опубликования.       </w:t>
      </w:r>
    </w:p>
    <w:p w:rsidR="00AB6E3B" w:rsidRPr="00AB6E3B" w:rsidRDefault="00AB6E3B" w:rsidP="00AB6E3B">
      <w:pPr>
        <w:rPr>
          <w:sz w:val="26"/>
          <w:szCs w:val="28"/>
        </w:rPr>
      </w:pPr>
    </w:p>
    <w:p w:rsidR="00AB6E3B" w:rsidRPr="00AB6E3B" w:rsidRDefault="00AB6E3B" w:rsidP="00AB6E3B">
      <w:pPr>
        <w:rPr>
          <w:sz w:val="26"/>
          <w:szCs w:val="28"/>
        </w:rPr>
      </w:pPr>
      <w:r>
        <w:rPr>
          <w:sz w:val="26"/>
          <w:szCs w:val="28"/>
        </w:rPr>
        <w:t xml:space="preserve">Глава городского округа Зарайск   </w:t>
      </w:r>
      <w:r w:rsidRPr="00AB6E3B">
        <w:rPr>
          <w:sz w:val="26"/>
          <w:szCs w:val="28"/>
        </w:rPr>
        <w:t>В.А. Петрущенко</w:t>
      </w:r>
    </w:p>
    <w:p w:rsidR="00AB6E3B" w:rsidRPr="00AB6E3B" w:rsidRDefault="00AB6E3B" w:rsidP="00AB6E3B">
      <w:pPr>
        <w:rPr>
          <w:sz w:val="26"/>
          <w:szCs w:val="28"/>
        </w:rPr>
      </w:pPr>
      <w:r w:rsidRPr="00AB6E3B">
        <w:rPr>
          <w:sz w:val="26"/>
          <w:szCs w:val="28"/>
        </w:rPr>
        <w:t>Верно:</w:t>
      </w:r>
    </w:p>
    <w:p w:rsidR="00AB6E3B" w:rsidRPr="00AB6E3B" w:rsidRDefault="00AB6E3B" w:rsidP="00AB6E3B">
      <w:pPr>
        <w:rPr>
          <w:sz w:val="26"/>
          <w:szCs w:val="28"/>
        </w:rPr>
      </w:pPr>
      <w:r w:rsidRPr="00AB6E3B">
        <w:rPr>
          <w:sz w:val="26"/>
          <w:szCs w:val="28"/>
        </w:rPr>
        <w:t xml:space="preserve">Начальник службы делопроизводства  Л.Б. Ивлева                                   </w:t>
      </w:r>
    </w:p>
    <w:p w:rsidR="00AB6E3B" w:rsidRPr="00AB6E3B" w:rsidRDefault="00AB6E3B" w:rsidP="00AB6E3B">
      <w:pPr>
        <w:rPr>
          <w:sz w:val="26"/>
          <w:szCs w:val="28"/>
        </w:rPr>
      </w:pPr>
      <w:r w:rsidRPr="00AB6E3B">
        <w:rPr>
          <w:sz w:val="26"/>
          <w:szCs w:val="28"/>
        </w:rPr>
        <w:t xml:space="preserve">05.02.2024    </w:t>
      </w:r>
    </w:p>
    <w:p w:rsidR="00AB6E3B" w:rsidRPr="00AB6E3B" w:rsidRDefault="00AB6E3B" w:rsidP="00AB6E3B">
      <w:pPr>
        <w:rPr>
          <w:sz w:val="26"/>
          <w:szCs w:val="28"/>
        </w:rPr>
      </w:pPr>
      <w:r w:rsidRPr="00AB6E3B">
        <w:rPr>
          <w:sz w:val="26"/>
          <w:szCs w:val="28"/>
        </w:rPr>
        <w:t>Разослано: в дело, прокуратуру, ККФКСР с</w:t>
      </w:r>
      <w:proofErr w:type="gramStart"/>
      <w:r w:rsidRPr="00AB6E3B">
        <w:rPr>
          <w:sz w:val="26"/>
          <w:szCs w:val="28"/>
        </w:rPr>
        <w:t xml:space="preserve"> Д</w:t>
      </w:r>
      <w:proofErr w:type="gramEnd"/>
      <w:r w:rsidRPr="00AB6E3B">
        <w:rPr>
          <w:sz w:val="26"/>
          <w:szCs w:val="28"/>
        </w:rPr>
        <w:t xml:space="preserve"> и М - 3, Р.Д. Гулькиной, </w:t>
      </w:r>
      <w:proofErr w:type="spellStart"/>
      <w:r w:rsidRPr="00AB6E3B">
        <w:rPr>
          <w:sz w:val="26"/>
          <w:szCs w:val="28"/>
        </w:rPr>
        <w:t>ОЭиИ</w:t>
      </w:r>
      <w:proofErr w:type="spellEnd"/>
      <w:r w:rsidRPr="00AB6E3B">
        <w:rPr>
          <w:sz w:val="26"/>
          <w:szCs w:val="28"/>
        </w:rPr>
        <w:t xml:space="preserve">, </w:t>
      </w:r>
    </w:p>
    <w:p w:rsidR="00AB6E3B" w:rsidRDefault="00AB6E3B" w:rsidP="00AB6E3B">
      <w:pPr>
        <w:rPr>
          <w:sz w:val="26"/>
          <w:szCs w:val="28"/>
        </w:rPr>
      </w:pPr>
      <w:r w:rsidRPr="00AB6E3B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         </w:t>
      </w:r>
      <w:r w:rsidRPr="00AB6E3B">
        <w:rPr>
          <w:sz w:val="26"/>
          <w:szCs w:val="28"/>
        </w:rPr>
        <w:t xml:space="preserve"> юридический отдел, </w:t>
      </w:r>
      <w:proofErr w:type="gramStart"/>
      <w:r w:rsidRPr="00AB6E3B">
        <w:rPr>
          <w:sz w:val="26"/>
          <w:szCs w:val="28"/>
        </w:rPr>
        <w:t>СВ</w:t>
      </w:r>
      <w:proofErr w:type="gramEnd"/>
      <w:r w:rsidRPr="00AB6E3B">
        <w:rPr>
          <w:sz w:val="26"/>
          <w:szCs w:val="28"/>
        </w:rPr>
        <w:t xml:space="preserve"> со СМИ, в газету «Зарайский вестник».                                                                                                                           </w:t>
      </w:r>
      <w:r>
        <w:rPr>
          <w:sz w:val="26"/>
          <w:szCs w:val="28"/>
        </w:rPr>
        <w:t xml:space="preserve">       </w:t>
      </w:r>
    </w:p>
    <w:p w:rsidR="00AB6E3B" w:rsidRPr="00AB6E3B" w:rsidRDefault="00AB6E3B" w:rsidP="00AB6E3B">
      <w:pPr>
        <w:rPr>
          <w:b/>
          <w:sz w:val="26"/>
          <w:szCs w:val="28"/>
        </w:rPr>
      </w:pPr>
      <w:r w:rsidRPr="00AB6E3B">
        <w:rPr>
          <w:b/>
          <w:sz w:val="26"/>
          <w:szCs w:val="28"/>
        </w:rPr>
        <w:t xml:space="preserve">                                                                                                                                    </w:t>
      </w:r>
      <w:r w:rsidRPr="00AB6E3B">
        <w:rPr>
          <w:b/>
          <w:sz w:val="26"/>
          <w:szCs w:val="28"/>
        </w:rPr>
        <w:t>012733</w:t>
      </w:r>
    </w:p>
    <w:p w:rsidR="00AB6E3B" w:rsidRPr="00AB6E3B" w:rsidRDefault="00AB6E3B" w:rsidP="00AB6E3B">
      <w:pPr>
        <w:jc w:val="both"/>
        <w:rPr>
          <w:sz w:val="26"/>
          <w:szCs w:val="28"/>
        </w:rPr>
      </w:pPr>
    </w:p>
    <w:p w:rsidR="00AB6E3B" w:rsidRPr="00AB6E3B" w:rsidRDefault="00AB6E3B" w:rsidP="00AB6E3B">
      <w:pPr>
        <w:keepNext/>
        <w:rPr>
          <w:sz w:val="26"/>
          <w:szCs w:val="28"/>
        </w:rPr>
      </w:pPr>
    </w:p>
    <w:p w:rsidR="00AB6E3B" w:rsidRPr="00AB6E3B" w:rsidRDefault="00AB6E3B" w:rsidP="00AB6E3B">
      <w:pPr>
        <w:keepNext/>
        <w:rPr>
          <w:sz w:val="26"/>
          <w:szCs w:val="28"/>
        </w:rPr>
      </w:pPr>
      <w:r w:rsidRPr="00AB6E3B">
        <w:rPr>
          <w:sz w:val="26"/>
          <w:szCs w:val="28"/>
        </w:rPr>
        <w:t>66-2-51-81</w:t>
      </w:r>
    </w:p>
    <w:p w:rsidR="00AB6E3B" w:rsidRPr="00AB6E3B" w:rsidRDefault="00AB6E3B" w:rsidP="00AB6E3B">
      <w:pPr>
        <w:keepNext/>
        <w:rPr>
          <w:sz w:val="26"/>
          <w:szCs w:val="28"/>
        </w:rPr>
      </w:pPr>
    </w:p>
    <w:p w:rsidR="00AB6E3B" w:rsidRPr="00AB6E3B" w:rsidRDefault="00AB6E3B" w:rsidP="00AB6E3B">
      <w:pPr>
        <w:keepNext/>
        <w:rPr>
          <w:sz w:val="26"/>
          <w:szCs w:val="28"/>
        </w:rPr>
      </w:pPr>
    </w:p>
    <w:p w:rsidR="00AB6E3B" w:rsidRPr="00AB6E3B" w:rsidRDefault="00AB6E3B" w:rsidP="00AB6E3B">
      <w:pPr>
        <w:keepNext/>
        <w:rPr>
          <w:sz w:val="26"/>
          <w:szCs w:val="28"/>
        </w:rPr>
      </w:pPr>
    </w:p>
    <w:p w:rsidR="00AB6E3B" w:rsidRDefault="00AB6E3B" w:rsidP="00AB6E3B">
      <w:pPr>
        <w:keepNext/>
        <w:rPr>
          <w:sz w:val="16"/>
          <w:szCs w:val="16"/>
        </w:rPr>
      </w:pPr>
    </w:p>
    <w:p w:rsidR="00AB6E3B" w:rsidRDefault="00AB6E3B" w:rsidP="00AB6E3B">
      <w:pPr>
        <w:rPr>
          <w:sz w:val="16"/>
          <w:szCs w:val="16"/>
        </w:rPr>
      </w:pPr>
    </w:p>
    <w:p w:rsidR="00AB6E3B" w:rsidRDefault="00AB6E3B" w:rsidP="00AB6E3B">
      <w:pPr>
        <w:rPr>
          <w:sz w:val="16"/>
          <w:szCs w:val="16"/>
        </w:rPr>
      </w:pPr>
    </w:p>
    <w:p w:rsidR="00AB6E3B" w:rsidRDefault="00AB6E3B" w:rsidP="00AB6E3B">
      <w:pPr>
        <w:jc w:val="right"/>
      </w:pPr>
      <w:r>
        <w:t xml:space="preserve">Приложение </w:t>
      </w:r>
    </w:p>
    <w:p w:rsidR="00AB6E3B" w:rsidRDefault="00AB6E3B" w:rsidP="00AB6E3B">
      <w:pPr>
        <w:jc w:val="right"/>
      </w:pPr>
      <w:r>
        <w:t>к постановлению главы</w:t>
      </w:r>
    </w:p>
    <w:p w:rsidR="00AB6E3B" w:rsidRDefault="00AB6E3B" w:rsidP="00AB6E3B">
      <w:pPr>
        <w:jc w:val="right"/>
      </w:pPr>
      <w:r>
        <w:t>городского округа Зарайск</w:t>
      </w:r>
    </w:p>
    <w:p w:rsidR="00AB6E3B" w:rsidRDefault="00AB6E3B" w:rsidP="00AB6E3B">
      <w:pPr>
        <w:jc w:val="right"/>
      </w:pPr>
      <w:r>
        <w:t>от  05.02.2024  № 191/2</w:t>
      </w:r>
    </w:p>
    <w:p w:rsidR="00AB6E3B" w:rsidRDefault="00AB6E3B" w:rsidP="00AB6E3B">
      <w:pPr>
        <w:jc w:val="right"/>
      </w:pPr>
    </w:p>
    <w:p w:rsidR="00AB6E3B" w:rsidRDefault="00AB6E3B" w:rsidP="00AB6E3B">
      <w:pPr>
        <w:jc w:val="right"/>
        <w:rPr>
          <w:sz w:val="26"/>
          <w:szCs w:val="26"/>
        </w:rPr>
      </w:pPr>
    </w:p>
    <w:p w:rsidR="00AB6E3B" w:rsidRDefault="00AB6E3B" w:rsidP="00AB6E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Изменения, которые вносятся </w:t>
      </w:r>
    </w:p>
    <w:p w:rsidR="00AB6E3B" w:rsidRDefault="00AB6E3B" w:rsidP="00AB6E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в постановление главы городского округа Зарайск Московской области от 11.12.2023 </w:t>
      </w:r>
    </w:p>
    <w:p w:rsidR="00AB6E3B" w:rsidRDefault="00AB6E3B" w:rsidP="00AB6E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№ 2019/12 «Об утверждении Положения о порядке предоставления льгот на платные услуги, оказываемые муниципальными учреждениями физической культуры и спорта, подведомственными комитету по культуре, физической культуре, спорту, работе с детьми и молодежью администрации городского округа Зарайск Московской области» </w:t>
      </w:r>
    </w:p>
    <w:p w:rsidR="00AB6E3B" w:rsidRDefault="00AB6E3B" w:rsidP="00AB6E3B">
      <w:pPr>
        <w:jc w:val="center"/>
        <w:rPr>
          <w:sz w:val="26"/>
          <w:szCs w:val="26"/>
        </w:rPr>
      </w:pPr>
      <w:r>
        <w:rPr>
          <w:sz w:val="26"/>
          <w:szCs w:val="26"/>
        </w:rPr>
        <w:t>(далее – Положение)</w:t>
      </w:r>
    </w:p>
    <w:p w:rsidR="00AB6E3B" w:rsidRDefault="00AB6E3B" w:rsidP="00AB6E3B">
      <w:pPr>
        <w:ind w:firstLine="708"/>
        <w:rPr>
          <w:sz w:val="26"/>
          <w:szCs w:val="26"/>
        </w:rPr>
      </w:pPr>
    </w:p>
    <w:p w:rsidR="00AB6E3B" w:rsidRDefault="00AB6E3B" w:rsidP="00AB6E3B">
      <w:pPr>
        <w:pStyle w:val="ab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Дополнить строкой 7.8. таблицу пункта 2.7. Положения следующего содержания:</w:t>
      </w:r>
    </w:p>
    <w:p w:rsidR="00AB6E3B" w:rsidRDefault="00AB6E3B" w:rsidP="00AB6E3B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«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4380"/>
        <w:gridCol w:w="887"/>
        <w:gridCol w:w="4288"/>
      </w:tblGrid>
      <w:tr w:rsidR="00AB6E3B" w:rsidTr="00AB6E3B">
        <w:trPr>
          <w:trHeight w:val="26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3B" w:rsidRDefault="00AB6E3B" w:rsidP="00AB6E3B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7.8. 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3B" w:rsidRDefault="00AB6E3B" w:rsidP="00AB6E3B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Педагогические работники, впервые принятые с 2024 года на работу в образовательные учреждения городского округа Зарайск Московской области на должность «учитель», врачи ГБУЗ Московской области «Зарайская больница» впервые трудоустроенные с 2024 года (льгота предоставляется в течение первого года работы указанных лиц, не более 5 раз в месяц).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3B" w:rsidRDefault="00AB6E3B" w:rsidP="00AB6E3B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100</w:t>
            </w:r>
            <w:bookmarkStart w:id="1" w:name="_GoBack"/>
            <w:bookmarkEnd w:id="1"/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3B" w:rsidRDefault="00AB6E3B" w:rsidP="00AB6E3B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-43" w:firstLine="284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Список лиц, представленных управлением образования администрации городского округа Зарайск Московской области, ГБУЗ Московской области «Зарайская больница».</w:t>
            </w:r>
          </w:p>
          <w:p w:rsidR="00AB6E3B" w:rsidRDefault="00AB6E3B" w:rsidP="00AB6E3B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-43" w:firstLine="284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Медицинская справка об отсутствии противопоказаний для занятия физической культурой. </w:t>
            </w:r>
          </w:p>
        </w:tc>
      </w:tr>
    </w:tbl>
    <w:p w:rsidR="00AB6E3B" w:rsidRDefault="00AB6E3B" w:rsidP="00AB6E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E3B" w:rsidRDefault="00AB6E3B" w:rsidP="00AB6E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E3B" w:rsidRDefault="00AB6E3B" w:rsidP="00AB6E3B">
      <w:pPr>
        <w:keepNext/>
        <w:rPr>
          <w:rFonts w:eastAsia="DejaVu Sans"/>
          <w:color w:val="000000"/>
          <w:kern w:val="2"/>
          <w:sz w:val="16"/>
          <w:szCs w:val="16"/>
          <w:lang w:eastAsia="en-US"/>
        </w:rPr>
      </w:pPr>
    </w:p>
    <w:p w:rsidR="00AB6E3B" w:rsidRDefault="00AB6E3B" w:rsidP="00AB6E3B">
      <w:pPr>
        <w:jc w:val="both"/>
        <w:rPr>
          <w:sz w:val="16"/>
          <w:szCs w:val="16"/>
        </w:rPr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7A5110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Gothic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4D2D755D"/>
    <w:multiLevelType w:val="hybridMultilevel"/>
    <w:tmpl w:val="6CEE4E6C"/>
    <w:lvl w:ilvl="0" w:tplc="E182B89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AD612C8"/>
    <w:multiLevelType w:val="hybridMultilevel"/>
    <w:tmpl w:val="D908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5110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B6E3B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List Paragraph"/>
    <w:basedOn w:val="a"/>
    <w:uiPriority w:val="34"/>
    <w:qFormat/>
    <w:rsid w:val="00AB6E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B6E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4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2020-07-31T10:45:00Z</cp:lastPrinted>
  <dcterms:created xsi:type="dcterms:W3CDTF">2018-04-10T11:03:00Z</dcterms:created>
  <dcterms:modified xsi:type="dcterms:W3CDTF">2024-02-05T09:15:00Z</dcterms:modified>
</cp:coreProperties>
</file>