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12" w:rsidRDefault="00B63A12" w:rsidP="00B63A12">
      <w:pPr>
        <w:shd w:val="clear" w:color="auto" w:fill="FFFFFF"/>
        <w:spacing w:before="240" w:after="24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8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C84F7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E243C">
        <w:rPr>
          <w:rFonts w:ascii="Times New Roman" w:hAnsi="Times New Roman" w:cs="Times New Roman"/>
          <w:sz w:val="28"/>
          <w:szCs w:val="28"/>
        </w:rPr>
        <w:t xml:space="preserve"> года с 13</w:t>
      </w:r>
      <w:r w:rsidRPr="00C84F7C">
        <w:rPr>
          <w:rFonts w:ascii="Times New Roman" w:hAnsi="Times New Roman" w:cs="Times New Roman"/>
          <w:sz w:val="28"/>
          <w:szCs w:val="28"/>
        </w:rPr>
        <w:t>:00 до 1</w:t>
      </w:r>
      <w:r w:rsidR="007E243C">
        <w:rPr>
          <w:rFonts w:ascii="Times New Roman" w:hAnsi="Times New Roman" w:cs="Times New Roman"/>
          <w:sz w:val="28"/>
          <w:szCs w:val="28"/>
        </w:rPr>
        <w:t>5</w:t>
      </w:r>
      <w:r w:rsidRPr="00C84F7C">
        <w:rPr>
          <w:rFonts w:ascii="Times New Roman" w:hAnsi="Times New Roman" w:cs="Times New Roman"/>
          <w:sz w:val="28"/>
          <w:szCs w:val="28"/>
        </w:rPr>
        <w:t>:00 сотрудниками Комитета по управлению имуществом администрации городского округа Зарайск проведена «горячая линия» по вопросам соблюдения земельного законодательства Российской Федерации, Московской области.</w:t>
      </w:r>
    </w:p>
    <w:p w:rsidR="00B63A12" w:rsidRPr="00FA296F" w:rsidRDefault="00B63A12" w:rsidP="00B63A12">
      <w:pPr>
        <w:widowControl w:val="0"/>
        <w:shd w:val="clear" w:color="auto" w:fill="FFFFFF"/>
        <w:spacing w:after="0" w:line="240" w:lineRule="auto"/>
        <w:ind w:left="360"/>
        <w:rPr>
          <w:sz w:val="28"/>
          <w:szCs w:val="28"/>
        </w:rPr>
      </w:pPr>
    </w:p>
    <w:p w:rsidR="00B63A12" w:rsidRPr="00481B60" w:rsidRDefault="00B63A12" w:rsidP="00481B60">
      <w:pPr>
        <w:widowControl w:val="0"/>
        <w:shd w:val="clear" w:color="auto" w:fill="FFFFFF"/>
        <w:spacing w:after="0" w:line="240" w:lineRule="auto"/>
        <w:ind w:left="720"/>
        <w:rPr>
          <w:b/>
          <w:sz w:val="28"/>
          <w:szCs w:val="28"/>
        </w:rPr>
      </w:pPr>
      <w:r w:rsidRPr="00481B60">
        <w:rPr>
          <w:b/>
          <w:sz w:val="28"/>
          <w:szCs w:val="28"/>
        </w:rPr>
        <w:t> </w:t>
      </w:r>
      <w:r w:rsidRPr="0048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</w:p>
    <w:p w:rsidR="00481B60" w:rsidRPr="00481B60" w:rsidRDefault="007E243C" w:rsidP="00481B60">
      <w:pPr>
        <w:widowControl w:val="0"/>
        <w:shd w:val="clear" w:color="auto" w:fill="FFFFFF"/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каком размере</w:t>
      </w:r>
      <w:r w:rsidR="00481B60" w:rsidRPr="0048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уплачивается</w:t>
      </w:r>
      <w:r w:rsidR="00481B60" w:rsidRPr="0048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земельный </w:t>
      </w:r>
      <w:proofErr w:type="gramStart"/>
      <w:r w:rsidR="00481B60" w:rsidRPr="0048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налог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proofErr w:type="gramEnd"/>
    </w:p>
    <w:p w:rsidR="00B63A12" w:rsidRPr="00FA296F" w:rsidRDefault="00B63A12" w:rsidP="00B63A12">
      <w:pPr>
        <w:widowControl w:val="0"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81B60" w:rsidRDefault="00B63A12" w:rsidP="00B63A12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1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481B60">
        <w:rPr>
          <w:rFonts w:ascii="Times New Roman" w:hAnsi="Times New Roman"/>
          <w:b/>
          <w:sz w:val="28"/>
          <w:szCs w:val="28"/>
        </w:rPr>
        <w:t xml:space="preserve"> </w:t>
      </w:r>
    </w:p>
    <w:p w:rsidR="00B63A12" w:rsidRPr="00481B60" w:rsidRDefault="00B63A12" w:rsidP="00B63A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0"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участков: </w:t>
      </w:r>
    </w:p>
    <w:p w:rsidR="00B63A12" w:rsidRPr="00481B60" w:rsidRDefault="00481B60" w:rsidP="00B63A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A12" w:rsidRPr="00481B60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B63A12" w:rsidRPr="00481B60" w:rsidRDefault="00481B60" w:rsidP="00B63A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A12" w:rsidRPr="00481B60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="00B63A12" w:rsidRPr="00481B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фондом</w:t>
        </w:r>
      </w:hyperlink>
      <w:r w:rsidR="00B63A12" w:rsidRPr="00481B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B63A12" w:rsidRPr="00481B6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 w:rsidR="00B63A12" w:rsidRPr="00481B60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B63A12" w:rsidRPr="00481B60" w:rsidRDefault="00481B60" w:rsidP="00B63A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A12" w:rsidRPr="00481B60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B63A12" w:rsidRPr="00481B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личного подсобного хозяйства</w:t>
        </w:r>
      </w:hyperlink>
      <w:r w:rsidR="00B63A12" w:rsidRPr="00481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садоводства или огородничества, а также земельных </w:t>
      </w:r>
      <w:hyperlink r:id="rId10" w:history="1">
        <w:r w:rsidR="00B63A12" w:rsidRPr="00481B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участков общего назначения</w:t>
        </w:r>
      </w:hyperlink>
      <w:r w:rsidR="00B63A12" w:rsidRPr="00481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Федеральным </w:t>
      </w:r>
      <w:hyperlink r:id="rId11" w:history="1">
        <w:r w:rsidR="00B63A12" w:rsidRPr="00481B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B63A12" w:rsidRPr="00481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12" w:rsidRPr="00481B60">
        <w:rPr>
          <w:rFonts w:ascii="Times New Roman" w:hAnsi="Times New Roman" w:cs="Times New Roman"/>
          <w:sz w:val="28"/>
          <w:szCs w:val="28"/>
        </w:rPr>
        <w:t xml:space="preserve"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B63A12" w:rsidRPr="00481B60" w:rsidRDefault="00481B60" w:rsidP="00B63A1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3A12" w:rsidRPr="00481B60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2" w:history="1">
        <w:r w:rsidR="00B63A12" w:rsidRPr="00481B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B63A12" w:rsidRPr="00481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12" w:rsidRPr="00481B60">
        <w:rPr>
          <w:rFonts w:ascii="Times New Roman" w:hAnsi="Times New Roman" w:cs="Times New Roman"/>
          <w:sz w:val="28"/>
          <w:szCs w:val="28"/>
        </w:rPr>
        <w:t>Российской Федерации, предоставленных для обеспечения обороны,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  <w:r w:rsidR="00B63A12" w:rsidRPr="0048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B60" w:rsidRPr="00481B60" w:rsidRDefault="00481B60" w:rsidP="00481B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B60">
        <w:rPr>
          <w:rFonts w:ascii="Times New Roman" w:hAnsi="Times New Roman" w:cs="Times New Roman"/>
          <w:sz w:val="28"/>
          <w:szCs w:val="28"/>
        </w:rPr>
        <w:t>1,5 процента в отно</w:t>
      </w:r>
      <w:r>
        <w:rPr>
          <w:rFonts w:ascii="Times New Roman" w:hAnsi="Times New Roman" w:cs="Times New Roman"/>
          <w:sz w:val="28"/>
          <w:szCs w:val="28"/>
        </w:rPr>
        <w:t>шении прочих земельных участков:</w:t>
      </w:r>
      <w:r w:rsidRPr="0048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B60" w:rsidRPr="00481B60" w:rsidRDefault="00481B60" w:rsidP="00481B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81B60">
        <w:rPr>
          <w:rFonts w:ascii="Times New Roman" w:hAnsi="Times New Roman" w:cs="Times New Roman"/>
          <w:sz w:val="28"/>
          <w:szCs w:val="28"/>
        </w:rPr>
        <w:t xml:space="preserve">опускается установление дифференцированных налоговых ставок в зависимости от </w:t>
      </w:r>
      <w:hyperlink r:id="rId13" w:history="1">
        <w:r w:rsidRPr="00481B60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категорий</w:t>
        </w:r>
      </w:hyperlink>
      <w:r w:rsidRPr="00481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B60">
        <w:rPr>
          <w:rFonts w:ascii="Times New Roman" w:hAnsi="Times New Roman" w:cs="Times New Roman"/>
          <w:sz w:val="28"/>
          <w:szCs w:val="28"/>
        </w:rPr>
        <w:t xml:space="preserve">земель и (или) разрешенного использования земельного участка. </w:t>
      </w:r>
    </w:p>
    <w:p w:rsidR="00B63A12" w:rsidRPr="00481B60" w:rsidRDefault="00B63A12" w:rsidP="00481B60">
      <w:pPr>
        <w:widowControl w:val="0"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63A12" w:rsidRPr="00B63A12" w:rsidRDefault="00B63A12" w:rsidP="00481B60">
      <w:pPr>
        <w:widowControl w:val="0"/>
        <w:shd w:val="clear" w:color="auto" w:fill="FFFFFF"/>
        <w:spacing w:after="0" w:line="240" w:lineRule="auto"/>
        <w:ind w:left="720"/>
        <w:rPr>
          <w:sz w:val="28"/>
          <w:szCs w:val="28"/>
        </w:rPr>
      </w:pPr>
      <w:bookmarkStart w:id="0" w:name="_GoBack"/>
      <w:bookmarkEnd w:id="0"/>
    </w:p>
    <w:sectPr w:rsidR="00B63A12" w:rsidRPr="00B63A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DA" w:rsidRDefault="005746DA" w:rsidP="003F305E">
      <w:pPr>
        <w:spacing w:after="0" w:line="240" w:lineRule="auto"/>
      </w:pPr>
      <w:r>
        <w:separator/>
      </w:r>
    </w:p>
  </w:endnote>
  <w:endnote w:type="continuationSeparator" w:id="0">
    <w:p w:rsidR="005746DA" w:rsidRDefault="005746DA" w:rsidP="003F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5E" w:rsidRDefault="003F30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5E" w:rsidRDefault="003F30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5E" w:rsidRDefault="003F30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DA" w:rsidRDefault="005746DA" w:rsidP="003F305E">
      <w:pPr>
        <w:spacing w:after="0" w:line="240" w:lineRule="auto"/>
      </w:pPr>
      <w:r>
        <w:separator/>
      </w:r>
    </w:p>
  </w:footnote>
  <w:footnote w:type="continuationSeparator" w:id="0">
    <w:p w:rsidR="005746DA" w:rsidRDefault="005746DA" w:rsidP="003F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5E" w:rsidRDefault="003F30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5E" w:rsidRDefault="003F305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5E" w:rsidRDefault="003F30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6F9"/>
    <w:multiLevelType w:val="multilevel"/>
    <w:tmpl w:val="8B1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97378"/>
    <w:multiLevelType w:val="multilevel"/>
    <w:tmpl w:val="31C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326D"/>
    <w:multiLevelType w:val="multilevel"/>
    <w:tmpl w:val="715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8956201"/>
    <w:multiLevelType w:val="multilevel"/>
    <w:tmpl w:val="076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6179"/>
    <w:multiLevelType w:val="multilevel"/>
    <w:tmpl w:val="583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47DFA"/>
    <w:multiLevelType w:val="multilevel"/>
    <w:tmpl w:val="578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8622B"/>
    <w:multiLevelType w:val="multilevel"/>
    <w:tmpl w:val="8D56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51FE8"/>
    <w:multiLevelType w:val="multilevel"/>
    <w:tmpl w:val="78B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E3286"/>
    <w:multiLevelType w:val="multilevel"/>
    <w:tmpl w:val="D7A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80FB1"/>
    <w:multiLevelType w:val="multilevel"/>
    <w:tmpl w:val="607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81911"/>
    <w:multiLevelType w:val="multilevel"/>
    <w:tmpl w:val="96E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39"/>
    <w:rsid w:val="00144B34"/>
    <w:rsid w:val="00173B1A"/>
    <w:rsid w:val="00183D9E"/>
    <w:rsid w:val="00194D38"/>
    <w:rsid w:val="001A0E02"/>
    <w:rsid w:val="001C505D"/>
    <w:rsid w:val="00232B16"/>
    <w:rsid w:val="0033682A"/>
    <w:rsid w:val="00337850"/>
    <w:rsid w:val="003421A6"/>
    <w:rsid w:val="003C2341"/>
    <w:rsid w:val="003F305E"/>
    <w:rsid w:val="0040247E"/>
    <w:rsid w:val="004050C5"/>
    <w:rsid w:val="00457B51"/>
    <w:rsid w:val="00471F9B"/>
    <w:rsid w:val="0047647D"/>
    <w:rsid w:val="00481B60"/>
    <w:rsid w:val="00492DDF"/>
    <w:rsid w:val="004B5925"/>
    <w:rsid w:val="004E1F57"/>
    <w:rsid w:val="005746DA"/>
    <w:rsid w:val="00587E3D"/>
    <w:rsid w:val="005C176D"/>
    <w:rsid w:val="00612767"/>
    <w:rsid w:val="006620DB"/>
    <w:rsid w:val="006763D1"/>
    <w:rsid w:val="006E7524"/>
    <w:rsid w:val="006F22A0"/>
    <w:rsid w:val="007220F8"/>
    <w:rsid w:val="007C6137"/>
    <w:rsid w:val="007E243C"/>
    <w:rsid w:val="007F2903"/>
    <w:rsid w:val="00824F8B"/>
    <w:rsid w:val="0085186C"/>
    <w:rsid w:val="008D7357"/>
    <w:rsid w:val="00906BE0"/>
    <w:rsid w:val="009A0894"/>
    <w:rsid w:val="009C052B"/>
    <w:rsid w:val="009D5C52"/>
    <w:rsid w:val="00A547DD"/>
    <w:rsid w:val="00A92311"/>
    <w:rsid w:val="00AE1A31"/>
    <w:rsid w:val="00AE2180"/>
    <w:rsid w:val="00AE3C39"/>
    <w:rsid w:val="00B02C7E"/>
    <w:rsid w:val="00B07B47"/>
    <w:rsid w:val="00B20C3B"/>
    <w:rsid w:val="00B45806"/>
    <w:rsid w:val="00B63A12"/>
    <w:rsid w:val="00C54AB0"/>
    <w:rsid w:val="00C84F7C"/>
    <w:rsid w:val="00C97CE4"/>
    <w:rsid w:val="00CA6B0C"/>
    <w:rsid w:val="00DB0B5A"/>
    <w:rsid w:val="00DC3560"/>
    <w:rsid w:val="00DD1B08"/>
    <w:rsid w:val="00E27DFA"/>
    <w:rsid w:val="00E831ED"/>
    <w:rsid w:val="00EC3A15"/>
    <w:rsid w:val="00EC5628"/>
    <w:rsid w:val="00F339D9"/>
    <w:rsid w:val="00F62044"/>
    <w:rsid w:val="00F94913"/>
    <w:rsid w:val="00FA296F"/>
    <w:rsid w:val="00FD3E6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BBC10-0D9B-4257-A19F-60BD7B72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D38"/>
    <w:rPr>
      <w:b/>
      <w:bCs/>
    </w:rPr>
  </w:style>
  <w:style w:type="paragraph" w:styleId="a5">
    <w:name w:val="List Paragraph"/>
    <w:basedOn w:val="a"/>
    <w:uiPriority w:val="34"/>
    <w:qFormat/>
    <w:rsid w:val="00CA6B0C"/>
    <w:pPr>
      <w:ind w:left="720"/>
      <w:contextualSpacing/>
    </w:pPr>
  </w:style>
  <w:style w:type="paragraph" w:styleId="a6">
    <w:name w:val="No Spacing"/>
    <w:uiPriority w:val="1"/>
    <w:qFormat/>
    <w:rsid w:val="00402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05E"/>
  </w:style>
  <w:style w:type="paragraph" w:styleId="a9">
    <w:name w:val="footer"/>
    <w:basedOn w:val="a"/>
    <w:link w:val="aa"/>
    <w:uiPriority w:val="99"/>
    <w:unhideWhenUsed/>
    <w:rsid w:val="003F3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05E"/>
  </w:style>
  <w:style w:type="paragraph" w:styleId="ab">
    <w:name w:val="Balloon Text"/>
    <w:basedOn w:val="a"/>
    <w:link w:val="ac"/>
    <w:uiPriority w:val="99"/>
    <w:semiHidden/>
    <w:unhideWhenUsed/>
    <w:rsid w:val="00DD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1B0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A0E02"/>
    <w:rPr>
      <w:color w:val="0563C1" w:themeColor="hyperlink"/>
      <w:u w:val="single"/>
    </w:rPr>
  </w:style>
  <w:style w:type="paragraph" w:customStyle="1" w:styleId="aligncenter">
    <w:name w:val="align_center"/>
    <w:basedOn w:val="a"/>
    <w:rsid w:val="003C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368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4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9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598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7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2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4023&amp;dst=100041&amp;field=134&amp;date=29.03.2023" TargetMode="External"/><Relationship Id="rId13" Type="http://schemas.openxmlformats.org/officeDocument/2006/relationships/hyperlink" Target="https://login.consultant.ru/link/?req=doc&amp;base=LAW&amp;n=425595&amp;dst=100053&amp;field=134&amp;date=29.03.202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5471&amp;dst=100149&amp;field=134&amp;date=29.03.2023" TargetMode="External"/><Relationship Id="rId12" Type="http://schemas.openxmlformats.org/officeDocument/2006/relationships/hyperlink" Target="https://login.consultant.ru/link/?req=doc&amp;base=LAW&amp;n=425595&amp;dst=100225&amp;field=134&amp;date=29.03.202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253&amp;date=29.03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12647&amp;dst=100011&amp;field=134&amp;date=29.03.2023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569&amp;dst=100022&amp;field=134&amp;date=29.03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38</cp:revision>
  <cp:lastPrinted>2023-03-29T10:37:00Z</cp:lastPrinted>
  <dcterms:created xsi:type="dcterms:W3CDTF">2020-12-07T08:56:00Z</dcterms:created>
  <dcterms:modified xsi:type="dcterms:W3CDTF">2023-03-31T05:50:00Z</dcterms:modified>
</cp:coreProperties>
</file>