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1D7D2B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D2B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D7D2B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5704"/>
        <w:gridCol w:w="2693"/>
        <w:gridCol w:w="283"/>
        <w:gridCol w:w="284"/>
        <w:gridCol w:w="283"/>
      </w:tblGrid>
      <w:tr w:rsidR="001A75F4" w:rsidRPr="001D7D2B" w:rsidTr="003B27E7">
        <w:tc>
          <w:tcPr>
            <w:tcW w:w="324" w:type="dxa"/>
          </w:tcPr>
          <w:p w:rsidR="001A75F4" w:rsidRPr="001D7D2B" w:rsidRDefault="001A75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Pr="001D7D2B">
              <w:rPr>
                <w:rFonts w:ascii="Times New Roman" w:hAnsi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1D7D2B" w:rsidTr="003B27E7">
        <w:tc>
          <w:tcPr>
            <w:tcW w:w="324" w:type="dxa"/>
          </w:tcPr>
          <w:p w:rsidR="001A75F4" w:rsidRPr="001D7D2B" w:rsidRDefault="001A75F4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>
              <w:rPr>
                <w:rFonts w:ascii="Times New Roman" w:hAnsi="Times New Roman"/>
                <w:sz w:val="24"/>
                <w:szCs w:val="24"/>
              </w:rPr>
              <w:t>«</w:t>
            </w:r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 xml:space="preserve">ВЛ 110 </w:t>
            </w:r>
            <w:proofErr w:type="spellStart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 xml:space="preserve"> Осетр-</w:t>
            </w:r>
            <w:proofErr w:type="spellStart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>Пурлово</w:t>
            </w:r>
            <w:proofErr w:type="spellEnd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>отп</w:t>
            </w:r>
            <w:proofErr w:type="spellEnd"/>
            <w:r w:rsidR="00F95D20" w:rsidRPr="00F95D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00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62857"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7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1D7D2B" w:rsidTr="00E30DFF">
        <w:tc>
          <w:tcPr>
            <w:tcW w:w="324" w:type="dxa"/>
            <w:vMerge w:val="restart"/>
          </w:tcPr>
          <w:p w:rsidR="00FB64FD" w:rsidRPr="001D7D2B" w:rsidRDefault="00FB64FD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  <w:gridSpan w:val="2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64FD" w:rsidRPr="001D7D2B" w:rsidRDefault="00FB64FD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F" w:rsidRPr="001D7D2B" w:rsidTr="00E30DFF">
        <w:tc>
          <w:tcPr>
            <w:tcW w:w="324" w:type="dxa"/>
            <w:vMerge/>
          </w:tcPr>
          <w:p w:rsidR="006A001F" w:rsidRPr="001D7D2B" w:rsidRDefault="006A001F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5801"/>
              <w:gridCol w:w="2693"/>
              <w:gridCol w:w="283"/>
              <w:gridCol w:w="284"/>
              <w:gridCol w:w="283"/>
            </w:tblGrid>
            <w:tr w:rsidR="00F95D20" w:rsidRPr="00F95D20" w:rsidTr="00E30DFF">
              <w:trPr>
                <w:trHeight w:val="1500"/>
              </w:trPr>
              <w:tc>
                <w:tcPr>
                  <w:tcW w:w="5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Рязанская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с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Большое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Жоково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ТОО "Звезда"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62:13:1180201:47 (ЕЗ 62:13:0000000:132)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1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Рязанская область, р-н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Пионерское сельское поселение,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Опора №625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62:13:1180201:92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Рязанская область,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Пионерское сельское поселение,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Опора № 626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62:13:1180201:93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1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Рязанская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Большежоковское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поселение, ВЛ-10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№4 РП-40 (опоры№№1-3, 10-24, 48-99, 114-123; 1-4 (отпайка на КТП №2002); 16-23, 25-33 (отпайка на КТП №2092); 1-6 (отпайка на КТП №3164); КТП №2002; КТП №2092)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62:13:0000000:216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Рязанская область,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муниципальное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образование Пионерское сельское поселение, Опора 627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62:13:1180201:94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2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Рязанская, р-н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центральная и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юго-западная части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Рыбновского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кадастрового района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62:13:1180201:1 (ЕЗ 62:13:0000000:1)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3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 Зарайск,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50:38:0071005:64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50:38:0071005:43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Зарайск, ул. Московская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городское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50:38:0071005:39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р-н Зарайский, р-н городское поселение Зарайск, г.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50:38:0071005:38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г. Зарайск, ФГУП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"Полиграфические ресурсы", подсобное хозяйство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г.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50:38:0071005:4 (ЕЗ 50:38:0000000:1)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4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50:38:0071004:50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Зарайский район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50:38:0000000:10758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Московская, г. Зарайск, ул. Московская, (полигон твердых отходов)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50:38:0071006:35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50:38:0071006:722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8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Зарайский район, г. Зарайск, ул. Московская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8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г. Зарайск, ул. Московская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г. Зарайск, ул. Московская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3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50:38:0071006:57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городское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50:38:0071006:62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Машоновское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Поле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Зарайский, д. Великое Поле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50:38:0071601:440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д. Великое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Поле, дом 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д. Великое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Поле, дом 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д. Великое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Поле, дом 57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Машоновское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Поле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Машоновское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Поле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50:38:0071601:172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Зарайский район, городское поселение Зарайск, в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г.Зарайск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50:38:0070301:2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Зарайский район, городское поселение Зарайск, г.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50:38:0070301:4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50:38:0050151:5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50:38:0050151:6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50:38:0050151:4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50:38:0050151:7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р-н Зарайский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50:38:0000000:10891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Зарайский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50:38:0050150:1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р-н. Зарайский,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Машоновское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50:38:0060236:1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50:38:0050171:105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50:38:0050171:304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50:38:0050171:301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50:38:0050171:300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кшино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50:38:0050171:299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50:38:0050161:14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50:38:0050161:15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45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Зарайский,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дом 27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50:38:0050144:150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50:38:0050160:10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50:38:0050144:149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50:38:0050144:148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50:38:0050144:155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районе 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ятлово-2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50:38:0050160:9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50:38:0000000:11032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50:38:0050121:12 (ЕЗ 50:38:0000000:12)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5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Зарайский, у д.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Струпна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КФХ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Сысолятиной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В.Я.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Зарайский, у д.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Струпна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КФХ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Сысолятина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К.Г.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50:38:0050121:6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50:38:0000000:10962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с/с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 п., д вблизи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50:38:0050115:42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50:38:0050115:38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50:38:0050115:28 (ЕЗ 50:38:0000000:12)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50:38:0050115:34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д.Струпна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трупна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50:38:0050115:37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КФХ Сазоновой М.К.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50:38:0050115:27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50:38:0000000:10953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50:38:0050103:25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.И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ванчиково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50:38:0050103:26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50:38:0050103:22 (ЕЗ 50:38:0000000:12)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КФХ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Гуменникова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В.С.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КФХ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Новоселовой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Ю.В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КФХ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Кузьминой Е.В.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5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КФХ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Шевченко А.Е.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50:38:0050103:5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96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50:38:0000000:10940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50:38:0050104:3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8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Зарайский, ЗАО "Чулки-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Соколово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50:38:0050104:2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50:38:0050104:5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50:38:0050104:4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 (ЕЗ 50:38:0000000:12)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50:38:0000000:30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315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315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50:38:0050319:266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50:38:0050319:267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50:38:0050319:265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50:38:0050328:19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50:38:0050313:27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.Ч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еремошня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45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45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50:38:0050316:122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50:38:0050316:257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Зарайский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50:38:0050313:13 (ЕЗ 50:38:0000000:12)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50:38:0050313:15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азарьево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50:38:0050313:24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50:39:0030116:163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северо-восточная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50:39:0030116:177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кадастровый квартал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5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обл. Московская, р-н Серебряно-Прудский.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 (ЕЗ 50:39:0000000:34)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северо-восточная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северная часть квартала 50:39:0030116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50:39:0030116:182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д.Крытово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Крытово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с.Малынь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50:39:0000000:185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50:39:0030116:304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западная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50:39:0030116:136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50:39:0030111:277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с/п.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81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50:39:0030111:58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50:39:0030116:206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СНТ "Победа", участок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№ 196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50:39:0030114:296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западная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50:39:0030116:138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50:39:0030116:256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западная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50:39:0030116:141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Малынь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50:39:0000000:178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западная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50:39:0030116:142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50:39:0030116:259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д. Васильевское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50:39:0030116:196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30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обл. Московская, р-н Серебряно-Прудский.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50:39:0030116:41 (ЕЗ 50:39:0000000:36)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50:39:0030116:289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50:39:0030116:290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д.Васильевское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50:39:0030116:301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юго-западная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50:39:0030116:147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южная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50:39:0030116:263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южная часть кадастрового квартала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50:39:0030116:148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50:39:0030116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50:39:0030116:282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д.Беззубово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50:39:0030116:154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50:39:0000000:4680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50:39:0000000:4534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50:39:0000000:3536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50:39:0030116:198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50:39:0030116:200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50:39:0030116:153 (ЕЗ 50:39:0000000:92)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50:39:0040106:30 (ЕЗ 50:39:0000000:92)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юго-восточная часть квартала 50:39:0030116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50:39:0030116:103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50:39:0030116:213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50:39:0030116:192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50:39:0000000:4389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9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Пруды, Луховицкое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Луховицкое участковое лесничество, квартал 6, выдел 18.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50:39:0000000:3537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50:39:0030406:73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50:39:0030406:18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50:39:0030406:71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50:39:0030406:70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6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городской округ Серебряные Пруды, д.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Барыково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50:39:0000000:4709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50:39:0030406:72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50:39:0030402:12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кадастровый квартал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50:39:0030403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50:39:0030402:10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50:39:0030402:13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50:39:0030402:5 (ЕЗ 50:39:0000000:92)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50:39:0040201:6  (ЕЗ 50:39:0000000:92)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кадастровый квартал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50:39:0040201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50:39:0040201:7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2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северная часть квартала 50:39:0040201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50:39:0040201:1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50:39:0000000:3539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50:39:0040106:43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обл. Московская, р-н Серебряно-Прудский,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северо-восточная часть квартала 50:39:0040106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50:39:0040106:19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50:39:0040106:40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50:39:0000000:4522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50:39:0040203:245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50:39:0040203:129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кадастровый квартал 50:39:0030406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50:39:0040203:244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50:39:0040203:133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на расстоянии 200-250 м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на восток от ориентира -5 км. автодороги "Серебряные Пруды-Зарайск"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50:39:0000000:191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п.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Новоклемово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кадастровый квартал 50:39:0030406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50:39:0000000:3535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д.Растрехаевка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50:39:0040203:145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д.Растрехаевка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50:39:0040203:1132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д.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Растрехаевка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50:39:0000000:4162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2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50:39:0040203:1123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50:39:0000000:3779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50:39:0050301:276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ул. 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Октябрьская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50:39:0000000:3705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50:39:0050301:278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50:39:0050301:277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50:39:0050301:279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50:39:0040203:147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50:39:0040203:148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Серебряно-Прудский, вблизи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50:39:0040203:106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5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7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9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ул. Восточная, дом 27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50:39:0050301:51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Московская область,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 ул. Восточная, №27А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Восточный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50:39:0000000:3678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50:39:0050303:108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9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ул. Пролетарская, дом 46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50:39:0050303:14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2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Ориентир жилой дом.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ул. Пролетарская, дом 44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50:39:0050303:82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2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Ориентир жилой дом.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ул. Пролетарская, дом 44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50:39:0050303:81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2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50:39:0040203:139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северо-восточная часть кадастрового квартала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50:39:0050510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ул. 8-го Марта, очистные сооружения ПТУ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ул. 8 Марта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50:39:0050510:48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142970 Московская область,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Серебряные Пруды,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8 Марта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50:39:0050510:379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9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Московская область, Городской округ Серебряные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50:39:0000000:4595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50:39:0050510:35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Московская область, Серебряные Пруды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50:39:0050510:67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50:39:0050510:36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50:39:0050510:59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84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 ул.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Привокзальная, дом 31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50:39:0080202:1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50:39:0050515:193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9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Серебряные Пруды, ул. Привокзальная, дом 36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 восточная часть квартала 50:39:0050515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50:39:0050515:54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городское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Серебряные Пруды,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р.п.Серебряные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50:39:0050515:194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область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,С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еребряно-Прудский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50:39:0050515:199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Московская область,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Серебряные Пруды, ул.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Привокзальная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50:39:0050515:228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68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7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Серебряно-Прудский,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Серебряные Пруды, ул.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Привокзальная, за домами 31 ОАО рыбопитомник "Серебряные Пруды"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50:39:0080202:2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Серебряно-Прудский район, сельское 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Успенское,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д.Нижняя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Пурловка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50:39:0080202:7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Успенское,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д.Нижняя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Пурловка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50:39:0080202:6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Успенское,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д.Нижняя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Пурловка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50:39:0080101:99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50:39:0000000:4542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Серебряно-Прудский район, сельское поселение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Узуновское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с.Клемово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50:39:0030116:188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9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Зарайский район, сельское поселение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Струпненское</w:t>
                  </w:r>
                  <w:proofErr w:type="spell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 районе </w:t>
                  </w:r>
                  <w:proofErr w:type="spell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регубово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50:38:0050104:7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112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2400"/>
              </w:trPr>
              <w:tc>
                <w:tcPr>
                  <w:tcW w:w="58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р-н Серебряно-Прудский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50:39:0030406:69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E30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05041C">
              <w:trPr>
                <w:trHeight w:val="70"/>
              </w:trPr>
              <w:tc>
                <w:tcPr>
                  <w:tcW w:w="58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50:38:0071006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50:38:0071601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50:38:0070301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50:38:0060208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50:38:0060236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50:38:0050171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50:38:0050144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50:38:0050160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50:38:0050104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50:38:0050316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50:39:0030111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50:39:0030405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50:39:0040106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50:39:0040203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50:39:0050303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50:39:0050509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50:39:0050515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50:39:0080202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95D20" w:rsidRPr="00F95D20" w:rsidTr="00E30DFF">
              <w:trPr>
                <w:trHeight w:val="560"/>
              </w:trPr>
              <w:tc>
                <w:tcPr>
                  <w:tcW w:w="5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городской округ Серебряные Пруды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50:39:0080101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5D20" w:rsidRPr="00F95D20" w:rsidRDefault="00F95D20" w:rsidP="00F95D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5D2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A001F" w:rsidRPr="00FB64FD" w:rsidRDefault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D2B" w:rsidRPr="001D7D2B" w:rsidTr="00E30DFF">
        <w:trPr>
          <w:trHeight w:val="4357"/>
        </w:trPr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E30DFF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Зарайск Московской области</w:t>
            </w:r>
          </w:p>
          <w:p w:rsidR="00F95D20" w:rsidRPr="00F95D20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Комитет по управлению имуществом по адресу: Московская область, городской округ Зарайск, г. Зарайск, ул. Советская, д.23</w:t>
            </w:r>
            <w:r w:rsidR="00E30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 №40 (пятница с 8.00 до 17.00).</w:t>
            </w:r>
          </w:p>
          <w:p w:rsidR="00F95D20" w:rsidRPr="00F95D20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0DFF" w:rsidRPr="00E30DFF" w:rsidRDefault="00F95D20" w:rsidP="00F95D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Серебряные Пруды Московск</w:t>
            </w:r>
            <w:r w:rsidR="00E30DFF"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ой области</w:t>
            </w:r>
          </w:p>
          <w:p w:rsidR="00F95D20" w:rsidRPr="00F95D20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по земельным отн</w:t>
            </w:r>
            <w:r w:rsidR="00E30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ошениям по адресу: Московская </w:t>
            </w: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область, городской округ Серебряные Пруды, </w:t>
            </w:r>
            <w:proofErr w:type="spellStart"/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Серебряные Пруды, ул. Первомайская, д.3, (понедельник с 14.00 до 18.00, четверг с 09.00 </w:t>
            </w:r>
            <w:r w:rsidR="00E30DFF"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13.00</w:t>
            </w: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95D20" w:rsidRPr="00F95D20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0DFF" w:rsidRPr="00E30DFF" w:rsidRDefault="00F95D20" w:rsidP="00F95D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Рыбновского</w:t>
            </w:r>
            <w:proofErr w:type="spellEnd"/>
            <w:r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района Рязанской</w:t>
            </w:r>
            <w:r w:rsidR="00E30DFF" w:rsidRPr="00E30DF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331363" w:rsidRDefault="00F95D20" w:rsidP="00F95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имущественных </w:t>
            </w:r>
            <w:r w:rsidR="00E30DFF"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отношений по</w:t>
            </w: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адресу: Рязанская область, г. Рыбное, пл. Ленина, д.</w:t>
            </w:r>
            <w:r w:rsidR="00E30DFF"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F95D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тел. (+7) 49137 5-02-58</w:t>
            </w:r>
          </w:p>
          <w:p w:rsidR="00331363" w:rsidRPr="00E46DC1" w:rsidRDefault="00331363" w:rsidP="003313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4FD">
              <w:rPr>
                <w:rFonts w:ascii="Times New Roman" w:hAnsi="Times New Roman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9047E2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7D2B" w:rsidRPr="001D7D2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F95D20" w:rsidRPr="00F95D20" w:rsidRDefault="00F95D20" w:rsidP="00F95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20">
              <w:rPr>
                <w:rFonts w:ascii="Times New Roman" w:hAnsi="Times New Roman"/>
                <w:sz w:val="24"/>
                <w:szCs w:val="24"/>
              </w:rPr>
              <w:t>https://www.ribnoe.ru/</w:t>
            </w:r>
          </w:p>
          <w:p w:rsidR="00F95D20" w:rsidRPr="00F95D20" w:rsidRDefault="00F95D20" w:rsidP="00F95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20">
              <w:rPr>
                <w:rFonts w:ascii="Times New Roman" w:hAnsi="Times New Roman"/>
                <w:sz w:val="24"/>
                <w:szCs w:val="24"/>
              </w:rPr>
              <w:t>https://www.zarrayon.ru/</w:t>
            </w:r>
          </w:p>
          <w:p w:rsidR="00F95D20" w:rsidRDefault="009047E2" w:rsidP="00F95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95D20" w:rsidRPr="0060383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https://www.spadm.ru/</w:t>
              </w:r>
            </w:hyperlink>
          </w:p>
          <w:p w:rsidR="001D7D2B" w:rsidRPr="001D7D2B" w:rsidRDefault="001D7D2B" w:rsidP="00F95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1D7D2B" w:rsidTr="003B27E7">
        <w:tc>
          <w:tcPr>
            <w:tcW w:w="534" w:type="dxa"/>
            <w:gridSpan w:val="2"/>
            <w:vAlign w:val="center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1D7D2B" w:rsidRDefault="001D7D2B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1D7D2B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D7D2B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2 тел. +7 (495) 662-40-70, +7 (495) 134-35-35 (вн.</w:t>
            </w:r>
            <w:r w:rsidR="006A001F">
              <w:rPr>
                <w:rFonts w:ascii="Times New Roman" w:hAnsi="Times New Roman"/>
                <w:sz w:val="24"/>
                <w:szCs w:val="24"/>
              </w:rPr>
              <w:t>410</w:t>
            </w:r>
            <w:r w:rsidRPr="001D7D2B">
              <w:rPr>
                <w:rFonts w:ascii="Times New Roman" w:hAnsi="Times New Roman"/>
                <w:sz w:val="24"/>
                <w:szCs w:val="24"/>
              </w:rPr>
              <w:t>)</w:t>
            </w:r>
            <w:r w:rsidRPr="001D7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1D7D2B" w:rsidRDefault="0048623F" w:rsidP="00E30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7D2B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93D"/>
    <w:multiLevelType w:val="hybridMultilevel"/>
    <w:tmpl w:val="3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5041C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C2D7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047E2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52CA"/>
    <w:rsid w:val="00E30DFF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95D20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4576-9261-46B4-906F-7D831E2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2021-06-17T11:47:00Z</dcterms:created>
  <dcterms:modified xsi:type="dcterms:W3CDTF">2021-06-17T11:47:00Z</dcterms:modified>
</cp:coreProperties>
</file>