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="001C3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Администраци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ей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</w:t>
            </w:r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рассматривается ходатайство ПАО «</w:t>
            </w:r>
            <w:proofErr w:type="spellStart"/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Россети</w:t>
            </w:r>
            <w:proofErr w:type="spellEnd"/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Московский регион» об установлении публичного сервитута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8423DF" w:rsidRDefault="000339A5" w:rsidP="008423D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Строительство</w:t>
            </w:r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, реконструкция, эксплуатация, капитальный ремонт инженерных сооружений местного значения «</w:t>
            </w:r>
            <w:r w:rsidR="008423D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Реконструкция ВЛИ-0,38 </w:t>
            </w:r>
            <w:proofErr w:type="spellStart"/>
            <w:r w:rsidR="008423D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8423D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от КПТ-261 ПС «Дятлово» №16, МО, Зарайский р-н, СНТ «</w:t>
            </w:r>
            <w:proofErr w:type="spellStart"/>
            <w:r w:rsidR="008423D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Дубакино</w:t>
            </w:r>
            <w:proofErr w:type="spellEnd"/>
            <w:r w:rsidR="008423D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» </w:t>
            </w:r>
          </w:p>
          <w:p w:rsidR="0048623F" w:rsidRPr="00C72B84" w:rsidRDefault="009739D9" w:rsidP="00842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Pr="000339A5" w:rsidRDefault="008423DF" w:rsidP="008306A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50:38:0060365:84, </w:t>
            </w:r>
            <w:r w:rsidRPr="008423DF"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134,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:122,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:53,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:7,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:149,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:98,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:129,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:108,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:151,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:130,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:41,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:124,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:138,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:147,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50:38:0060365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:270,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 земельны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участ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ки </w:t>
            </w:r>
            <w:r w:rsidR="002A509E" w:rsidRPr="002A509E">
              <w:rPr>
                <w:rFonts w:ascii="Times New Roman" w:hAnsi="Times New Roman"/>
                <w:sz w:val="28"/>
                <w:szCs w:val="28"/>
                <w:lang w:eastAsia="zh-CN"/>
              </w:rPr>
              <w:t>неразграниченной государстве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нной собственности, расположенные 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 w:rsidR="002A509E" w:rsidRPr="002A509E">
              <w:rPr>
                <w:rFonts w:ascii="Times New Roman" w:hAnsi="Times New Roman"/>
                <w:sz w:val="28"/>
                <w:szCs w:val="28"/>
                <w:lang w:eastAsia="zh-CN"/>
              </w:rPr>
              <w:t>кадастров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ом </w:t>
            </w:r>
            <w:r w:rsidR="002A509E" w:rsidRPr="002A509E">
              <w:rPr>
                <w:rFonts w:ascii="Times New Roman" w:hAnsi="Times New Roman"/>
                <w:sz w:val="28"/>
                <w:szCs w:val="28"/>
                <w:lang w:eastAsia="zh-CN"/>
              </w:rPr>
              <w:t>квартал</w:t>
            </w:r>
            <w:r w:rsidR="002A509E">
              <w:rPr>
                <w:rFonts w:ascii="Times New Roman" w:hAnsi="Times New Roman"/>
                <w:sz w:val="28"/>
                <w:szCs w:val="28"/>
                <w:lang w:eastAsia="zh-CN"/>
              </w:rPr>
              <w:t>е 50:38: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0060365</w:t>
            </w:r>
            <w:r w:rsidR="009973CE"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bookmarkStart w:id="0" w:name="_GoBack"/>
            <w:bookmarkEnd w:id="0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30C7"/>
    <w:rsid w:val="001C5434"/>
    <w:rsid w:val="001E24AF"/>
    <w:rsid w:val="00231E50"/>
    <w:rsid w:val="00251A29"/>
    <w:rsid w:val="00267455"/>
    <w:rsid w:val="00286C96"/>
    <w:rsid w:val="002A509E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423DF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8222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9D2F-567E-48AF-A213-BAB6CD9C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3</cp:revision>
  <cp:lastPrinted>2020-01-14T13:52:00Z</cp:lastPrinted>
  <dcterms:created xsi:type="dcterms:W3CDTF">2024-02-20T12:08:00Z</dcterms:created>
  <dcterms:modified xsi:type="dcterms:W3CDTF">2024-04-16T10:02:00Z</dcterms:modified>
</cp:coreProperties>
</file>