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ADDC8" w14:textId="0060F994" w:rsidR="004C4045" w:rsidRDefault="00215592" w:rsidP="00215592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6C7B0FCE" w14:textId="77777777" w:rsidR="004C4045" w:rsidRDefault="00DE708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Реестр строительных организаций, </w:t>
      </w:r>
    </w:p>
    <w:p w14:paraId="481A3CFC" w14:textId="4555BA12" w:rsidR="004C4045" w:rsidRPr="00357B59" w:rsidRDefault="00DE708F">
      <w:pPr>
        <w:jc w:val="center"/>
        <w:rPr>
          <w:rFonts w:ascii="Times New Roman" w:hAnsi="Times New Roman"/>
          <w:b/>
          <w:sz w:val="28"/>
          <w:vertAlign w:val="superscript"/>
        </w:rPr>
      </w:pPr>
      <w:r>
        <w:rPr>
          <w:rFonts w:ascii="Times New Roman" w:hAnsi="Times New Roman"/>
          <w:b/>
          <w:sz w:val="28"/>
        </w:rPr>
        <w:t>осуществляющих услуги по подготовке домов к пуску газа</w:t>
      </w:r>
      <w:r w:rsidR="00357B59">
        <w:rPr>
          <w:rFonts w:ascii="Times New Roman" w:hAnsi="Times New Roman"/>
          <w:b/>
          <w:sz w:val="28"/>
          <w:vertAlign w:val="superscript"/>
        </w:rPr>
        <w:t>*</w:t>
      </w:r>
    </w:p>
    <w:tbl>
      <w:tblPr>
        <w:tblStyle w:val="a8"/>
        <w:tblpPr w:leftFromText="180" w:rightFromText="180" w:vertAnchor="text" w:horzAnchor="margin" w:tblpXSpec="center" w:tblpY="358"/>
        <w:tblW w:w="14596" w:type="dxa"/>
        <w:tblLayout w:type="fixed"/>
        <w:tblLook w:val="04A0" w:firstRow="1" w:lastRow="0" w:firstColumn="1" w:lastColumn="0" w:noHBand="0" w:noVBand="1"/>
      </w:tblPr>
      <w:tblGrid>
        <w:gridCol w:w="567"/>
        <w:gridCol w:w="2122"/>
        <w:gridCol w:w="1842"/>
        <w:gridCol w:w="1843"/>
        <w:gridCol w:w="2126"/>
        <w:gridCol w:w="1843"/>
        <w:gridCol w:w="2977"/>
        <w:gridCol w:w="1276"/>
      </w:tblGrid>
      <w:tr w:rsidR="00357B59" w14:paraId="6D47B175" w14:textId="77777777" w:rsidTr="00357B59">
        <w:trPr>
          <w:trHeight w:val="741"/>
        </w:trPr>
        <w:tc>
          <w:tcPr>
            <w:tcW w:w="567" w:type="dxa"/>
            <w:vAlign w:val="center"/>
          </w:tcPr>
          <w:p w14:paraId="20902ECA" w14:textId="77777777" w:rsidR="00357B59" w:rsidRPr="00357B59" w:rsidRDefault="00357B59" w:rsidP="00357B5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7B59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122" w:type="dxa"/>
            <w:vAlign w:val="center"/>
          </w:tcPr>
          <w:p w14:paraId="565FBF6B" w14:textId="77777777" w:rsidR="00357B59" w:rsidRPr="00357B59" w:rsidRDefault="00357B59" w:rsidP="00357B5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7B59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42" w:type="dxa"/>
            <w:vAlign w:val="center"/>
          </w:tcPr>
          <w:p w14:paraId="323F4304" w14:textId="77777777" w:rsidR="00357B59" w:rsidRPr="00357B59" w:rsidRDefault="00357B59" w:rsidP="00357B5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7B59">
              <w:rPr>
                <w:rFonts w:ascii="Times New Roman" w:hAnsi="Times New Roman"/>
                <w:color w:val="auto"/>
                <w:sz w:val="24"/>
                <w:szCs w:val="24"/>
              </w:rPr>
              <w:t>Юридический адрес</w:t>
            </w:r>
          </w:p>
        </w:tc>
        <w:tc>
          <w:tcPr>
            <w:tcW w:w="1843" w:type="dxa"/>
            <w:vAlign w:val="center"/>
          </w:tcPr>
          <w:p w14:paraId="3FFAAD72" w14:textId="77777777" w:rsidR="00357B59" w:rsidRPr="00357B59" w:rsidRDefault="00357B59" w:rsidP="00357B5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7B59">
              <w:rPr>
                <w:rFonts w:ascii="Times New Roman" w:hAnsi="Times New Roman"/>
                <w:color w:val="auto"/>
                <w:sz w:val="24"/>
                <w:szCs w:val="24"/>
              </w:rPr>
              <w:t>Фактический адрес</w:t>
            </w:r>
          </w:p>
        </w:tc>
        <w:tc>
          <w:tcPr>
            <w:tcW w:w="2126" w:type="dxa"/>
            <w:vAlign w:val="center"/>
          </w:tcPr>
          <w:p w14:paraId="0EDCC2B6" w14:textId="77777777" w:rsidR="00357B59" w:rsidRPr="00357B59" w:rsidRDefault="00357B59" w:rsidP="00357B5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7B59">
              <w:rPr>
                <w:rFonts w:ascii="Times New Roman" w:hAnsi="Times New Roman"/>
                <w:color w:val="auto"/>
                <w:sz w:val="24"/>
                <w:szCs w:val="24"/>
              </w:rPr>
              <w:t>Контактные телефоны для связи</w:t>
            </w:r>
          </w:p>
        </w:tc>
        <w:tc>
          <w:tcPr>
            <w:tcW w:w="1843" w:type="dxa"/>
            <w:vAlign w:val="center"/>
          </w:tcPr>
          <w:p w14:paraId="462680DB" w14:textId="77777777" w:rsidR="00357B59" w:rsidRPr="00357B59" w:rsidRDefault="00357B59" w:rsidP="00357B5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7B59">
              <w:rPr>
                <w:rFonts w:ascii="Times New Roman" w:hAnsi="Times New Roman"/>
                <w:color w:val="auto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977" w:type="dxa"/>
            <w:vAlign w:val="center"/>
          </w:tcPr>
          <w:p w14:paraId="4E2A2900" w14:textId="77777777" w:rsidR="00357B59" w:rsidRPr="00357B59" w:rsidRDefault="00357B59" w:rsidP="00357B5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7B59">
              <w:rPr>
                <w:rFonts w:ascii="Times New Roman" w:hAnsi="Times New Roman"/>
                <w:color w:val="auto"/>
                <w:sz w:val="24"/>
                <w:szCs w:val="24"/>
              </w:rPr>
              <w:t>Перечень услуг</w:t>
            </w:r>
          </w:p>
        </w:tc>
        <w:tc>
          <w:tcPr>
            <w:tcW w:w="1276" w:type="dxa"/>
            <w:vAlign w:val="center"/>
          </w:tcPr>
          <w:p w14:paraId="4273BDDD" w14:textId="77777777" w:rsidR="00357B59" w:rsidRPr="00357B59" w:rsidRDefault="00357B59" w:rsidP="00357B5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7B59">
              <w:rPr>
                <w:rFonts w:ascii="Times New Roman" w:hAnsi="Times New Roman"/>
                <w:color w:val="auto"/>
                <w:sz w:val="24"/>
                <w:szCs w:val="24"/>
              </w:rPr>
              <w:t>Сайт</w:t>
            </w:r>
          </w:p>
        </w:tc>
      </w:tr>
      <w:tr w:rsidR="00357B59" w14:paraId="5123A0EC" w14:textId="77777777" w:rsidTr="00357B59">
        <w:trPr>
          <w:trHeight w:val="741"/>
        </w:trPr>
        <w:tc>
          <w:tcPr>
            <w:tcW w:w="567" w:type="dxa"/>
            <w:vAlign w:val="center"/>
          </w:tcPr>
          <w:p w14:paraId="7A5FBC46" w14:textId="5EE15699" w:rsidR="00357B59" w:rsidRPr="00357B59" w:rsidRDefault="00357B59" w:rsidP="00145DBD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122" w:type="dxa"/>
            <w:vAlign w:val="center"/>
          </w:tcPr>
          <w:p w14:paraId="45C6BCE5" w14:textId="0EC54025" w:rsidR="00357B59" w:rsidRPr="00357B59" w:rsidRDefault="00357B59" w:rsidP="00357B5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Газтеплосервис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842" w:type="dxa"/>
            <w:vAlign w:val="center"/>
          </w:tcPr>
          <w:p w14:paraId="74497395" w14:textId="39E893CC" w:rsidR="00357B59" w:rsidRPr="00357B59" w:rsidRDefault="00357B59" w:rsidP="00145DBD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140600, Московская обл., г. Зарайск, ул.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К.Маркса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>, д. 59А</w:t>
            </w:r>
          </w:p>
        </w:tc>
        <w:tc>
          <w:tcPr>
            <w:tcW w:w="1843" w:type="dxa"/>
            <w:vAlign w:val="center"/>
          </w:tcPr>
          <w:p w14:paraId="40E40587" w14:textId="2EE9D7E5" w:rsidR="00357B59" w:rsidRPr="00357B59" w:rsidRDefault="00357B59" w:rsidP="000132F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140601</w:t>
            </w:r>
            <w:r w:rsidR="000132F3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Московская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обл., г. Зарайск,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>. 1-й, д. 10</w:t>
            </w:r>
          </w:p>
        </w:tc>
        <w:tc>
          <w:tcPr>
            <w:tcW w:w="2126" w:type="dxa"/>
            <w:vAlign w:val="center"/>
          </w:tcPr>
          <w:p w14:paraId="06B4E330" w14:textId="64EDD426" w:rsidR="00357B59" w:rsidRPr="00357B59" w:rsidRDefault="00357B59" w:rsidP="00357B5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(903) 764 10 25</w:t>
            </w:r>
          </w:p>
        </w:tc>
        <w:tc>
          <w:tcPr>
            <w:tcW w:w="1843" w:type="dxa"/>
            <w:vAlign w:val="center"/>
          </w:tcPr>
          <w:p w14:paraId="647C656D" w14:textId="70AB09C6" w:rsidR="00357B59" w:rsidRPr="00357B59" w:rsidRDefault="00357B59" w:rsidP="00357B5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andrey.s1981@mail.ru</w:t>
            </w:r>
          </w:p>
        </w:tc>
        <w:tc>
          <w:tcPr>
            <w:tcW w:w="2977" w:type="dxa"/>
            <w:vAlign w:val="center"/>
          </w:tcPr>
          <w:p w14:paraId="51AAE6EA" w14:textId="77777777" w:rsidR="00357B59" w:rsidRDefault="00357B59" w:rsidP="00357B59">
            <w:pPr>
              <w:pStyle w:val="a9"/>
              <w:numPr>
                <w:ilvl w:val="0"/>
                <w:numId w:val="1"/>
              </w:numPr>
              <w:tabs>
                <w:tab w:val="left" w:pos="346"/>
              </w:tabs>
              <w:ind w:left="37"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7B59">
              <w:rPr>
                <w:rFonts w:ascii="Times New Roman" w:hAnsi="Times New Roman"/>
                <w:color w:val="auto"/>
                <w:sz w:val="24"/>
                <w:szCs w:val="24"/>
              </w:rPr>
              <w:t>Устройство системы отопления;</w:t>
            </w:r>
          </w:p>
          <w:p w14:paraId="3EDBE165" w14:textId="77777777" w:rsidR="00357B59" w:rsidRDefault="00357B59" w:rsidP="00357B59">
            <w:pPr>
              <w:pStyle w:val="a9"/>
              <w:numPr>
                <w:ilvl w:val="0"/>
                <w:numId w:val="1"/>
              </w:numPr>
              <w:tabs>
                <w:tab w:val="left" w:pos="346"/>
              </w:tabs>
              <w:ind w:left="37"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Устройство системы вентиляции;</w:t>
            </w:r>
          </w:p>
          <w:p w14:paraId="1F3FD77C" w14:textId="77777777" w:rsidR="00357B59" w:rsidRDefault="00357B59" w:rsidP="00357B59">
            <w:pPr>
              <w:pStyle w:val="a9"/>
              <w:numPr>
                <w:ilvl w:val="0"/>
                <w:numId w:val="1"/>
              </w:numPr>
              <w:tabs>
                <w:tab w:val="left" w:pos="346"/>
              </w:tabs>
              <w:ind w:left="37"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Устройство дымохода;</w:t>
            </w:r>
          </w:p>
          <w:p w14:paraId="134C0142" w14:textId="241A02C7" w:rsidR="00357B59" w:rsidRPr="00357B59" w:rsidRDefault="00357B59" w:rsidP="00357B59">
            <w:pPr>
              <w:pStyle w:val="a9"/>
              <w:numPr>
                <w:ilvl w:val="0"/>
                <w:numId w:val="1"/>
              </w:numPr>
              <w:tabs>
                <w:tab w:val="left" w:pos="346"/>
              </w:tabs>
              <w:ind w:left="37"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Устройство контура заземления.</w:t>
            </w:r>
          </w:p>
        </w:tc>
        <w:tc>
          <w:tcPr>
            <w:tcW w:w="1276" w:type="dxa"/>
            <w:vAlign w:val="center"/>
          </w:tcPr>
          <w:p w14:paraId="65D901B6" w14:textId="45055D7F" w:rsidR="00357B59" w:rsidRPr="00357B59" w:rsidRDefault="00357B59" w:rsidP="00357B5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-</w:t>
            </w:r>
          </w:p>
        </w:tc>
      </w:tr>
      <w:tr w:rsidR="00145DBD" w14:paraId="69A069EC" w14:textId="77777777" w:rsidTr="00357B59">
        <w:trPr>
          <w:trHeight w:val="741"/>
        </w:trPr>
        <w:tc>
          <w:tcPr>
            <w:tcW w:w="567" w:type="dxa"/>
            <w:vAlign w:val="center"/>
          </w:tcPr>
          <w:p w14:paraId="460938ED" w14:textId="4A0C6078" w:rsidR="00145DBD" w:rsidRDefault="00145DBD" w:rsidP="00145DBD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122" w:type="dxa"/>
            <w:vAlign w:val="center"/>
          </w:tcPr>
          <w:p w14:paraId="6AD9B02A" w14:textId="0A36C6E7" w:rsidR="00145DBD" w:rsidRDefault="00145DBD" w:rsidP="00357B5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5DBD">
              <w:rPr>
                <w:rFonts w:ascii="Times New Roman" w:hAnsi="Times New Roman"/>
                <w:color w:val="auto"/>
                <w:sz w:val="24"/>
                <w:szCs w:val="24"/>
              </w:rPr>
              <w:t>ООО «Строй Гарант»</w:t>
            </w:r>
          </w:p>
        </w:tc>
        <w:tc>
          <w:tcPr>
            <w:tcW w:w="1842" w:type="dxa"/>
            <w:vAlign w:val="center"/>
          </w:tcPr>
          <w:p w14:paraId="3C4833D1" w14:textId="54B5E4E6" w:rsidR="00145DBD" w:rsidRDefault="00145DBD" w:rsidP="00145DBD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140603,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Моско</w:t>
            </w:r>
            <w:r w:rsidRPr="00145DBD">
              <w:rPr>
                <w:rFonts w:ascii="Times New Roman" w:hAnsi="Times New Roman"/>
                <w:color w:val="auto"/>
                <w:sz w:val="24"/>
                <w:szCs w:val="24"/>
              </w:rPr>
              <w:t>ская</w:t>
            </w:r>
            <w:proofErr w:type="spellEnd"/>
            <w:r w:rsidRPr="00145DB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обл.,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145DB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г. Зарайск,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145DB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2-й,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145DBD">
              <w:rPr>
                <w:rFonts w:ascii="Times New Roman" w:hAnsi="Times New Roman"/>
                <w:color w:val="auto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145DBD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145DB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кв.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145DBD">
              <w:rPr>
                <w:rFonts w:ascii="Times New Roman" w:hAnsi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1843" w:type="dxa"/>
            <w:vAlign w:val="center"/>
          </w:tcPr>
          <w:p w14:paraId="38F8BCCE" w14:textId="668E1AC4" w:rsidR="00145DBD" w:rsidRDefault="00145DBD" w:rsidP="00357B5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140603,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Моско</w:t>
            </w:r>
            <w:r w:rsidRPr="00145DBD">
              <w:rPr>
                <w:rFonts w:ascii="Times New Roman" w:hAnsi="Times New Roman"/>
                <w:color w:val="auto"/>
                <w:sz w:val="24"/>
                <w:szCs w:val="24"/>
              </w:rPr>
              <w:t>ская</w:t>
            </w:r>
            <w:proofErr w:type="spellEnd"/>
            <w:r w:rsidRPr="00145DB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обл.,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145DB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г. Зарайск,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145DB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2-й,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145DBD">
              <w:rPr>
                <w:rFonts w:ascii="Times New Roman" w:hAnsi="Times New Roman"/>
                <w:color w:val="auto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145DBD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145DB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кв.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145DBD">
              <w:rPr>
                <w:rFonts w:ascii="Times New Roman" w:hAnsi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2126" w:type="dxa"/>
            <w:vAlign w:val="center"/>
          </w:tcPr>
          <w:p w14:paraId="3970098C" w14:textId="3855526B" w:rsidR="00145DBD" w:rsidRDefault="00145DBD" w:rsidP="00357B5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5DBD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</w:t>
            </w:r>
            <w:r w:rsidRPr="00145DBD">
              <w:rPr>
                <w:rFonts w:ascii="Times New Roman" w:hAnsi="Times New Roman"/>
                <w:color w:val="auto"/>
                <w:sz w:val="24"/>
                <w:szCs w:val="24"/>
              </w:rPr>
              <w:t>965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) </w:t>
            </w:r>
            <w:r w:rsidRPr="00145DBD">
              <w:rPr>
                <w:rFonts w:ascii="Times New Roman" w:hAnsi="Times New Roman"/>
                <w:color w:val="auto"/>
                <w:sz w:val="24"/>
                <w:szCs w:val="24"/>
              </w:rPr>
              <w:t>139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145DBD">
              <w:rPr>
                <w:rFonts w:ascii="Times New Roman" w:hAnsi="Times New Roman"/>
                <w:color w:val="auto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145DBD">
              <w:rPr>
                <w:rFonts w:ascii="Times New Roman" w:hAnsi="Times New Roman"/>
                <w:color w:val="auto"/>
                <w:sz w:val="24"/>
                <w:szCs w:val="24"/>
              </w:rPr>
              <w:t>65</w:t>
            </w:r>
          </w:p>
        </w:tc>
        <w:tc>
          <w:tcPr>
            <w:tcW w:w="1843" w:type="dxa"/>
            <w:vAlign w:val="center"/>
          </w:tcPr>
          <w:p w14:paraId="1A2B0A1E" w14:textId="3FB84F20" w:rsidR="00145DBD" w:rsidRPr="00145DBD" w:rsidRDefault="00145DBD" w:rsidP="00357B5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145DB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Elena.</w:t>
            </w:r>
            <w:proofErr w:type="spellStart"/>
            <w:r w:rsidRPr="00145DB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acount</w:t>
            </w:r>
            <w:proofErr w:type="spellEnd"/>
            <w:r w:rsidRPr="00145DB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145DB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yandex</w:t>
            </w:r>
            <w:proofErr w:type="spellEnd"/>
            <w:r w:rsidRPr="00145DB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.</w:t>
            </w:r>
            <w:proofErr w:type="spellStart"/>
            <w:r w:rsidRPr="00145DB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  <w:vAlign w:val="center"/>
          </w:tcPr>
          <w:p w14:paraId="0DE310BF" w14:textId="77777777" w:rsidR="00145DBD" w:rsidRDefault="00145DBD" w:rsidP="00145DBD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ind w:left="36"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7B59">
              <w:rPr>
                <w:rFonts w:ascii="Times New Roman" w:hAnsi="Times New Roman"/>
                <w:color w:val="auto"/>
                <w:sz w:val="24"/>
                <w:szCs w:val="24"/>
              </w:rPr>
              <w:t>Устройство системы отопления;</w:t>
            </w:r>
          </w:p>
          <w:p w14:paraId="5B063944" w14:textId="77777777" w:rsidR="00145DBD" w:rsidRDefault="00145DBD" w:rsidP="00145DBD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ind w:left="36"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Устройство системы вентиляции;</w:t>
            </w:r>
          </w:p>
          <w:p w14:paraId="18CFC34B" w14:textId="77777777" w:rsidR="00145DBD" w:rsidRDefault="00145DBD" w:rsidP="00145DBD">
            <w:pPr>
              <w:pStyle w:val="a9"/>
              <w:numPr>
                <w:ilvl w:val="0"/>
                <w:numId w:val="2"/>
              </w:numPr>
              <w:tabs>
                <w:tab w:val="left" w:pos="346"/>
              </w:tabs>
              <w:ind w:left="36"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Устройство дымохода;</w:t>
            </w:r>
          </w:p>
          <w:p w14:paraId="002FD49A" w14:textId="7583C2B3" w:rsidR="00145DBD" w:rsidRPr="00145DBD" w:rsidRDefault="00145DBD" w:rsidP="00145DBD">
            <w:pPr>
              <w:tabs>
                <w:tab w:val="left" w:pos="346"/>
              </w:tabs>
              <w:ind w:left="36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Устройство контура заземления.</w:t>
            </w:r>
          </w:p>
        </w:tc>
        <w:tc>
          <w:tcPr>
            <w:tcW w:w="1276" w:type="dxa"/>
            <w:vAlign w:val="center"/>
          </w:tcPr>
          <w:p w14:paraId="45FBD829" w14:textId="47235E6F" w:rsidR="00145DBD" w:rsidRPr="00145DBD" w:rsidRDefault="00145DBD" w:rsidP="00357B5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</w:tbl>
    <w:p w14:paraId="31A25FCC" w14:textId="42593A39" w:rsidR="004C4045" w:rsidRDefault="004C4045">
      <w:pPr>
        <w:rPr>
          <w:rFonts w:ascii="Times New Roman" w:hAnsi="Times New Roman"/>
          <w:sz w:val="28"/>
        </w:rPr>
      </w:pPr>
    </w:p>
    <w:p w14:paraId="2064FCA8" w14:textId="77777777" w:rsidR="004C4045" w:rsidRDefault="004C4045">
      <w:pPr>
        <w:ind w:left="-1134" w:right="-284"/>
        <w:rPr>
          <w:rFonts w:ascii="Times New Roman" w:hAnsi="Times New Roman"/>
          <w:sz w:val="28"/>
        </w:rPr>
      </w:pPr>
    </w:p>
    <w:p w14:paraId="77F56889" w14:textId="32C8C7B8" w:rsidR="004C4045" w:rsidRDefault="004C4045" w:rsidP="00357B59">
      <w:pPr>
        <w:ind w:right="-284"/>
        <w:rPr>
          <w:rFonts w:ascii="Times New Roman" w:hAnsi="Times New Roman"/>
          <w:sz w:val="28"/>
        </w:rPr>
      </w:pPr>
    </w:p>
    <w:p w14:paraId="5BA29A29" w14:textId="0800F934" w:rsidR="00357B59" w:rsidRDefault="00357B59" w:rsidP="00357B59">
      <w:pPr>
        <w:ind w:right="-284"/>
        <w:rPr>
          <w:rFonts w:ascii="Times New Roman" w:hAnsi="Times New Roman"/>
          <w:sz w:val="28"/>
        </w:rPr>
      </w:pPr>
    </w:p>
    <w:p w14:paraId="68394523" w14:textId="781E39E3" w:rsidR="00357B59" w:rsidRDefault="00357B59" w:rsidP="00357B59">
      <w:pPr>
        <w:ind w:right="-284"/>
        <w:rPr>
          <w:rFonts w:ascii="Times New Roman" w:hAnsi="Times New Roman"/>
          <w:sz w:val="28"/>
        </w:rPr>
      </w:pPr>
    </w:p>
    <w:p w14:paraId="2946D2F3" w14:textId="77777777" w:rsidR="00357B59" w:rsidRDefault="00357B59">
      <w:r>
        <w:rPr>
          <w:rFonts w:ascii="Times New Roman" w:hAnsi="Times New Roman"/>
          <w:sz w:val="28"/>
        </w:rPr>
        <w:t>____________</w:t>
      </w:r>
    </w:p>
    <w:p w14:paraId="48FD2CBE" w14:textId="583B85DE" w:rsidR="00357B59" w:rsidRPr="00322A54" w:rsidRDefault="00357B59" w:rsidP="00357B59">
      <w:pPr>
        <w:ind w:right="-284"/>
        <w:rPr>
          <w:rFonts w:ascii="Times New Roman" w:hAnsi="Times New Roman"/>
          <w:sz w:val="24"/>
          <w:szCs w:val="24"/>
        </w:rPr>
      </w:pPr>
      <w:r w:rsidRPr="00322A54">
        <w:rPr>
          <w:rFonts w:ascii="Times New Roman" w:hAnsi="Times New Roman"/>
          <w:sz w:val="24"/>
          <w:szCs w:val="24"/>
          <w:vertAlign w:val="superscript"/>
        </w:rPr>
        <w:t xml:space="preserve">* </w:t>
      </w:r>
      <w:r w:rsidRPr="00322A54">
        <w:rPr>
          <w:rFonts w:ascii="Times New Roman" w:hAnsi="Times New Roman"/>
          <w:sz w:val="24"/>
          <w:szCs w:val="24"/>
        </w:rPr>
        <w:t xml:space="preserve">Во исполнение письма министерства энергетики Московской области от </w:t>
      </w:r>
      <w:r w:rsidR="00322A54" w:rsidRPr="00322A54">
        <w:rPr>
          <w:rFonts w:ascii="Times New Roman" w:hAnsi="Times New Roman"/>
          <w:sz w:val="24"/>
          <w:szCs w:val="24"/>
        </w:rPr>
        <w:t>11.02.2022 №Исх-1471/26-09</w:t>
      </w:r>
    </w:p>
    <w:sectPr w:rsidR="00357B59" w:rsidRPr="00322A54" w:rsidSect="00357B59">
      <w:pgSz w:w="16838" w:h="11906" w:orient="landscape"/>
      <w:pgMar w:top="1701" w:right="1134" w:bottom="282" w:left="1134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7412"/>
    <w:multiLevelType w:val="hybridMultilevel"/>
    <w:tmpl w:val="E3306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B66B2"/>
    <w:multiLevelType w:val="hybridMultilevel"/>
    <w:tmpl w:val="E3306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45"/>
    <w:rsid w:val="000132F3"/>
    <w:rsid w:val="00145DBD"/>
    <w:rsid w:val="00215592"/>
    <w:rsid w:val="00322A54"/>
    <w:rsid w:val="00357B59"/>
    <w:rsid w:val="004C4045"/>
    <w:rsid w:val="00A91058"/>
    <w:rsid w:val="00D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60803"/>
  <w15:docId w15:val="{835AA321-7DB1-4339-A8C0-4E92533E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Pr>
      <w:color w:val="0563C1" w:themeColor="hyperlink"/>
      <w:u w:val="single"/>
    </w:rPr>
  </w:style>
  <w:style w:type="character" w:styleId="a3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357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Маргарита</cp:lastModifiedBy>
  <cp:revision>4</cp:revision>
  <dcterms:created xsi:type="dcterms:W3CDTF">2022-02-21T08:23:00Z</dcterms:created>
  <dcterms:modified xsi:type="dcterms:W3CDTF">2022-02-28T11:20:00Z</dcterms:modified>
</cp:coreProperties>
</file>