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left"/>
        <w:rPr>
          <w:b w:val="1"/>
          <w:color w:val="483b3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center"/>
        <w:rPr>
          <w:b w:val="1"/>
          <w:color w:val="483b3f"/>
          <w:sz w:val="18"/>
          <w:szCs w:val="18"/>
        </w:rPr>
      </w:pPr>
      <w:r w:rsidDel="00000000" w:rsidR="00000000" w:rsidRPr="00000000">
        <w:rPr>
          <w:b w:val="1"/>
          <w:color w:val="483b3f"/>
          <w:sz w:val="18"/>
          <w:szCs w:val="18"/>
          <w:rtl w:val="0"/>
        </w:rPr>
        <w:t xml:space="preserve">ДОСТОПРИМЕЧАТЕЛЬНОСТИ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Смотрите все достопримечательности г.о. Зарайск на Туристском портале </w:t>
      </w:r>
      <w:hyperlink r:id="rId6">
        <w:r w:rsidDel="00000000" w:rsidR="00000000" w:rsidRPr="00000000">
          <w:rPr>
            <w:color w:val="4d85c5"/>
            <w:sz w:val="18"/>
            <w:szCs w:val="18"/>
            <w:rtl w:val="0"/>
          </w:rPr>
          <w:t xml:space="preserve">visitzaraysk.ru</w:t>
        </w:r>
      </w:hyperlink>
      <w:r w:rsidDel="00000000" w:rsidR="00000000" w:rsidRPr="00000000">
        <w:rPr>
          <w:color w:val="483b3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1. Ансамбль «Зарайский кремль»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Каменный кремль сооружен в 1528—1531. В кремле 7 башен (Никольская, Казенная, Кабацкая, Спасская, Тайницкая, Богоявленская и Караульная), три из которых являются проездными, Никольская башня имеет также отводную стрельницу. В восточной стене в 1789 году были пробиты ворота, называемые Троицкими. На территории кремля находятся: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- Никольский собор (1681).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- Иоано-Предтеченский собор (1901—1904, арх. К.М. Быковский)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- Здание присутственных мест. Кон. XVIII в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- Здание бывшего Зарайского духовного училища.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Является самым маленьким кремлем России и единственным сохранившемся кремлем в Подмосковье.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2. Зарайская стоянка - Исключительной особенностью Зарайского кремля является и то, что расположен он на месте древней стоянки каменного века, возраст которой 22 тысячи лет.Зарайская верхнепалеолитическая стоянка была обнаружена недавно, в начале 80-х гг. XXв. Обнаружение этого памятника стало настоящей мировой сенсацией, а уникальные находки, сделанные в 2001,2005гг. фигурка бизон и женские статуэтки являются уникальными произведениями искусства. Настоящий фурор произвела статуэтка бизона во время экспонирования на выставке «Искусство ледникового периода – зарождение современного разума» в Британском музее (Лондон, Великобритания).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3. Водонапорная башня (автор проекта А.И. Филиппов, 1914)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Кирпичная неоштукатуренная водонапорная башня представляет образец стилизаторского направления в архитектуре начала XX века. В декоре фасадов использованы мотивы романского крепостного зодчества. Башня расположена в центре площади, образованной пересечением улицы Красноармейской (бывшей Екатерининской) и улицы Гуляева. Здание хорошо просматривается с разных точек города и играет немаловажную роль в панораме Зарайска с противоположного берега реки Осетр.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4. Святой источник «Белый колодец»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Одной из самых посещаемых достопримечательностей г. Зарайска является святой источник «Белый Колодец». Как повествует древнее предание, своим происхождением он обязан чудотворной иконе Николы Зарайского. Икону принесли в Зарайск по повелению самого Святителя Николая 29 июля (ст.ст.) 1225 года. Встречал святыню удельный князь Феодор Юрьевич. В тот момент, когда он взял в руки святой образ, из-под земли забил родник.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5. Усадьба Ильицыно – Родовое имение семьи Гончаровых. Здесь (в родовом имении деда Афанасия Николаевича Гончарова) провела вместе со своими братьями и сестрами детские годы Наталья Николаевна Пушкина (в девичестве - Гончарова). 17 июня 1828 года она пишет: «Любезный Дединька! Я воспользоваюсь сим случаем, дабы осведомиться о вашем здоровии и поблагодарить вас за милость, которую вы нам оказали, позволив нам провести лето в Ильицыно… В надежде скоро вас видеть, целую ваши ручки и остаюсь всегда ваша покорная внучка Наталья Гончарова».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jc w:val="both"/>
        <w:rPr>
          <w:color w:val="483b3f"/>
          <w:sz w:val="18"/>
          <w:szCs w:val="18"/>
          <w:highlight w:val="white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6. Усадьба Достоевского, с. Даровое. </w:t>
      </w:r>
      <w:r w:rsidDel="00000000" w:rsidR="00000000" w:rsidRPr="00000000">
        <w:rPr>
          <w:color w:val="483b3f"/>
          <w:sz w:val="18"/>
          <w:szCs w:val="18"/>
          <w:highlight w:val="white"/>
          <w:rtl w:val="0"/>
        </w:rPr>
        <w:t xml:space="preserve">Зарайское сельцо Даровое, принадлежавшее в 1831-1929 гг. Достоевским и их родственниками Ивановым, - место, связанное с детскими годами великого русского писателя Федора Михайловича Достоевского. Даровое – это начало пути русского писателя в жизнь, в литературу; здесь будущий знаток русской души впервые встретился с новым для себя миром – крестьянской душой.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highlight w:val="white"/>
          <w:rtl w:val="0"/>
        </w:rPr>
        <w:t xml:space="preserve">По свидетельству В.С. Нечаевой и других исследователей сам писатель и герои его произведений очень часто возвращаются в своих мыслях в детство. Увиденное и пережитое в Даровом отражено во многих художественных произведениях Достоевского Ф.М.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7. Братская могила—курган ратников Арзамаса и Рязани, где захоронены свыше 300 русских воинов. Рядом была построена деревянная (1614 г.), а затем каменная Благовещенская церковь (1777 г.), в которой хранится Хоругвь, подаренная г. Зарайску благодарными арзамасцами в 1908 году, когда отмечалось 300-летие битвы с поляками. У подножия Кургана представителями городов Зарайска, Арзамаса и Рязани установлены памятные знаки.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jc w:val="both"/>
        <w:rPr>
          <w:color w:val="222222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8. Церковь Троицы (1776—1788) -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памятник архитектуры XVIII-XIX вв. Первоначально была построена в XVI в. как церковь Круглого Троицкого мужского монастыря в Остроге. В 1774 году деревянная церковь сгорела, а на ее месте в 1776-1778 гг. выстроили кирпичный храм. Сам храм с высокой колокольней выполнен в стиле барокко, трапезная в стиле классицизма построена в 1808 г. В 1860 году Троицкая церковь вновь пострадала от масштабного пожара, который затронул практически всю историческую часть города. В том же году начались ремонтно-реставрационные работы, восстановили Успенский придел и колокольню, в 1877 г. на средства купца И. Горетнина был обновлен иконостас.</w:t>
      </w:r>
    </w:p>
    <w:p w:rsidR="00000000" w:rsidDel="00000000" w:rsidP="00000000" w:rsidRDefault="00000000" w:rsidRPr="00000000" w14:paraId="00000015">
      <w:pPr>
        <w:shd w:fill="ffffff" w:val="clear"/>
        <w:spacing w:after="30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С 1936 г. в здании Троицкого храма размещался Зарайский историко-художественный музей, в результате чего внутреннее убранство храма было изменено строительством междуэтажного перекрытия. Церковь на данный момент находится в реставрации.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jc w:val="both"/>
        <w:rPr>
          <w:color w:val="222222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9. Церковь Благовещения (1777—1795). Колокольня (1825).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Благовещенский храм Зарайска находится на улице Комсомольской. Эта православная святыня одна из самых любимых и почитаемых как зарайцами, так и паломниками со всей России.   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Строительство церкви сопряжено с трагическими событиями Смутного времени. Православный храм был заложен в 1614 году рядом с курганом, где покоятся защитники Зарайска – воины-арзамассцы, погибшие в битве за Зарайск в 1608 году.  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То здание храма, которое мы видим сейчас, было заложено в 1777 г. с приделами в честь Архангела Михаила и преподобного Сергия. Строительство храма завершили в XIX столетии. Иконостас Благовещенского храма по форме многоярусный, выполнен в формах раннего классицизма с элементами рокайля.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Иконы написаны палехскими иконописцами. Написание икон Благовещенского храма специалисты относят к XVIII веку.</w:t>
      </w:r>
    </w:p>
    <w:p w:rsidR="00000000" w:rsidDel="00000000" w:rsidP="00000000" w:rsidRDefault="00000000" w:rsidRPr="00000000" w14:paraId="0000001A">
      <w:pPr>
        <w:shd w:fill="ffffff" w:val="clear"/>
        <w:spacing w:after="30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В советское время Благовещенский храм был единственно действующим в Зарайске. Именно здесь находились на сохранение иконы и церковная утварь из некогда разоренных храмов района.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10. Гостиный двор (кон. XVIII в., восстановлен в 1977).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Существующие каменные Торговые ряды возведены в конце ХVIII – начале XIX вв. на месте деревянных, на старой торговой площади. По аналогии с подобными сооружениями, возведёнными в этот период в целом ряде городов России, они представляют собой каре, состоящее из четырёх корпусов «глаголем» с большим двором посередине. На протяжении XIX в. ряды частично перестраивались, а в 30-е годы XX века их начали постепенно разбирать. До нашего времени сохранились лишь северо-восточный корпус и северный фрагмент северо-западного корпуса в сильно перестроенном виде.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11. Дом Ярцева (нач. XIX в.). Жилой дом на основании стилистического анализа датируется началом XIX века. По сведениям местных жителей, в предреволюционные годы он принадлежал купцу Ярцеву.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jc w:val="both"/>
        <w:rPr>
          <w:color w:val="454545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12. Церковь Ильи-пророка (1819). Колокольня (1835). </w:t>
      </w:r>
      <w:r w:rsidDel="00000000" w:rsidR="00000000" w:rsidRPr="00000000">
        <w:rPr>
          <w:b w:val="1"/>
          <w:color w:val="454545"/>
          <w:sz w:val="18"/>
          <w:szCs w:val="18"/>
          <w:rtl w:val="0"/>
        </w:rPr>
        <w:t xml:space="preserve">История.</w:t>
      </w:r>
      <w:r w:rsidDel="00000000" w:rsidR="00000000" w:rsidRPr="00000000">
        <w:rPr>
          <w:color w:val="454545"/>
          <w:sz w:val="18"/>
          <w:szCs w:val="18"/>
          <w:rtl w:val="0"/>
        </w:rPr>
        <w:t xml:space="preserve"> Ильинская церковь была основана по благословению Феодорита, архиепископа Рязанского, и по челобитья прихожан в 1612 г. Существующий кирпичный храм в стиле классицизма построен в 1835 г. Основной кубический объем здания, с портиками по сторонам, завершен массивной купольной ротондой. С западной стороны примыкает четырехстолпная трапезная и трехъярусная шатровая колокольня псевдорусского стиля второй половины XIX в. Во время пожара 1860 г. купол церкви обрушился, но приделы (Никольский, Казанский) и колокольня сохранились.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Rule="auto"/>
        <w:ind w:firstLine="460"/>
        <w:jc w:val="both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В 1930-х гг. богослужения в церкви прекратились, в ней разместился литейный цех механического завода. Священник Алексий Аманов расстрелян в 1937 г., ныне прославлен в Соборе новомучеников Российских.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firstLine="460"/>
        <w:jc w:val="both"/>
        <w:rPr>
          <w:color w:val="454545"/>
          <w:sz w:val="18"/>
          <w:szCs w:val="18"/>
        </w:rPr>
      </w:pPr>
      <w:r w:rsidDel="00000000" w:rsidR="00000000" w:rsidRPr="00000000">
        <w:rPr>
          <w:color w:val="454545"/>
          <w:sz w:val="18"/>
          <w:szCs w:val="18"/>
          <w:rtl w:val="0"/>
        </w:rPr>
        <w:t xml:space="preserve">С 1996 г. богослужения в Ильинской церкви возобновились.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13. Дом Локтева (нач. XIX в.) Жилой дом построен в конце XVIII в. Принадлежал роду купцов Первой гильдии Локтевых.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14. Городовой магистрат (нач. XIX в.).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15. Дом Типицына (нач. XIX в.).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Объект культурного наследия, находящегося в собственности городского округа Зарайск. Двухэтажное здание сложено из кирпича, оштукатурено, цоколь и детали белокаменные. Своей типологией Дом Типицина близок к большинству жилых домов Зарайска первой половины XIX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16. Здание земства (1910) в стиле модерн.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18. Дворянская богадельня Бахрушиных (кон. XVIII в.). 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Дом принадлежит лучшим образцам гражданского зодчества Зарайска конца XVIII-начала XIX в. Выстроен в формах классицизма, тяготеющих к XVIII столетию. </w:t>
      </w:r>
      <w:r w:rsidDel="00000000" w:rsidR="00000000" w:rsidRPr="00000000">
        <w:rPr>
          <w:color w:val="483b3f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Торговцы и меценаты Бахрушины занимались обширной благотворительной деятельностью как в Зарайске, на родине родителей, так и в Москве. Ими была обустроена бесплатная больница на двести коек для страдающих неизлечимыми болезнями с амбулаторией, родильным приютом и богадельней.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18. Здание амбулатории (нач. XIX в.).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19. Особняк фабриканта Редерса (кон. XIX в.).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Во второй половине XIX в. немецкий промышленник Август Редерс с разрешения Зарайской городской управы разбил на Натальинской улице (ныне ул. Первомайская), на месте свалки, парк. Он включал в себя множество огромных клумб с редкими цветами, розарий, оранжерею, оригинальные беседки, перекидные мостики, дорожки, обсаженные по сторонам декоративным кустарником, а также кегельбан и теннисную площадку. Внизу парк замыкался прудом с ключевой водой, к которому вели крутые лестницы с каменными ступенями. По предложению хозяина на краю оврага были сооружены искусственные развалины средневекового рыцарского замка с башнями и зубчатыми стенами, а по соседству с ним возвышался величественный особняк фабриканта.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5"/>
        <w:keepNext w:val="0"/>
        <w:keepLines w:val="0"/>
        <w:shd w:fill="ffffff" w:val="clear"/>
        <w:spacing w:after="40" w:before="220" w:line="312" w:lineRule="auto"/>
        <w:jc w:val="left"/>
        <w:rPr>
          <w:rFonts w:ascii="Montserrat" w:cs="Montserrat" w:eastAsia="Montserrat" w:hAnsi="Montserrat"/>
          <w:b w:val="1"/>
          <w:color w:val="212121"/>
          <w:sz w:val="30"/>
          <w:szCs w:val="30"/>
        </w:rPr>
      </w:pPr>
      <w:bookmarkStart w:colFirst="0" w:colLast="0" w:name="_fd880dtp8s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5"/>
        <w:keepNext w:val="0"/>
        <w:keepLines w:val="0"/>
        <w:shd w:fill="ffffff" w:val="clear"/>
        <w:spacing w:after="40" w:before="220" w:line="312" w:lineRule="auto"/>
        <w:jc w:val="center"/>
        <w:rPr>
          <w:rFonts w:ascii="Montserrat" w:cs="Montserrat" w:eastAsia="Montserrat" w:hAnsi="Montserrat"/>
          <w:b w:val="1"/>
          <w:color w:val="212121"/>
          <w:sz w:val="30"/>
          <w:szCs w:val="30"/>
        </w:rPr>
      </w:pPr>
      <w:bookmarkStart w:colFirst="0" w:colLast="0" w:name="_y1gq5fevpkqw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212121"/>
          <w:sz w:val="30"/>
          <w:szCs w:val="30"/>
          <w:rtl w:val="0"/>
        </w:rPr>
        <w:t xml:space="preserve">КАК ДОБРАТЬСЯ</w:t>
      </w:r>
    </w:p>
    <w:p w:rsidR="00000000" w:rsidDel="00000000" w:rsidP="00000000" w:rsidRDefault="00000000" w:rsidRPr="00000000" w14:paraId="00000040">
      <w:pPr>
        <w:pStyle w:val="Heading5"/>
        <w:keepNext w:val="0"/>
        <w:keepLines w:val="0"/>
        <w:shd w:fill="ffffff" w:val="clear"/>
        <w:spacing w:after="40" w:before="220" w:line="312" w:lineRule="auto"/>
        <w:jc w:val="both"/>
        <w:rPr>
          <w:rFonts w:ascii="Montserrat" w:cs="Montserrat" w:eastAsia="Montserrat" w:hAnsi="Montserrat"/>
          <w:b w:val="1"/>
          <w:color w:val="212121"/>
          <w:sz w:val="30"/>
          <w:szCs w:val="30"/>
        </w:rPr>
      </w:pPr>
      <w:bookmarkStart w:colFirst="0" w:colLast="0" w:name="_pjdt1qws72zt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color w:val="212121"/>
          <w:sz w:val="30"/>
          <w:szCs w:val="30"/>
          <w:rtl w:val="0"/>
        </w:rPr>
        <w:t xml:space="preserve">На автобусе:</w:t>
      </w:r>
    </w:p>
    <w:p w:rsidR="00000000" w:rsidDel="00000000" w:rsidP="00000000" w:rsidRDefault="00000000" w:rsidRPr="00000000" w14:paraId="00000041">
      <w:pPr>
        <w:shd w:fill="ffffff" w:val="clear"/>
        <w:spacing w:after="24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№ 330 отправляется от станции метро «Котельники» с интервалом примерно в час, с 07:45 до 21:05, ежедневно. Расчетное время в пути — 2,5 часа (с учетом пробок выходит дольше).</w:t>
      </w:r>
    </w:p>
    <w:p w:rsidR="00000000" w:rsidDel="00000000" w:rsidP="00000000" w:rsidRDefault="00000000" w:rsidRPr="00000000" w14:paraId="00000042">
      <w:pPr>
        <w:shd w:fill="ffffff" w:val="clear"/>
        <w:spacing w:after="24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График движения астобуса из Москвы до Зарайска можно посмотреть на сайте: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Расписание автобусов Москва — Зарайск, цена билетов, купить билет онлайн (yandex.ru)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5"/>
        <w:keepNext w:val="0"/>
        <w:keepLines w:val="0"/>
        <w:shd w:fill="ffffff" w:val="clear"/>
        <w:spacing w:after="40" w:before="220" w:line="312" w:lineRule="auto"/>
        <w:jc w:val="both"/>
        <w:rPr>
          <w:rFonts w:ascii="Montserrat" w:cs="Montserrat" w:eastAsia="Montserrat" w:hAnsi="Montserrat"/>
          <w:color w:val="212121"/>
          <w:sz w:val="30"/>
          <w:szCs w:val="30"/>
        </w:rPr>
      </w:pPr>
      <w:bookmarkStart w:colFirst="0" w:colLast="0" w:name="_wqwreurk76f4" w:id="3"/>
      <w:bookmarkEnd w:id="3"/>
      <w:r w:rsidDel="00000000" w:rsidR="00000000" w:rsidRPr="00000000">
        <w:rPr>
          <w:rFonts w:ascii="Montserrat" w:cs="Montserrat" w:eastAsia="Montserrat" w:hAnsi="Montserrat"/>
          <w:color w:val="212121"/>
          <w:sz w:val="30"/>
          <w:szCs w:val="30"/>
          <w:rtl w:val="0"/>
        </w:rPr>
        <w:t xml:space="preserve">На электричке:</w:t>
      </w:r>
    </w:p>
    <w:p w:rsidR="00000000" w:rsidDel="00000000" w:rsidP="00000000" w:rsidRDefault="00000000" w:rsidRPr="00000000" w14:paraId="00000044">
      <w:pPr>
        <w:shd w:fill="ffffff" w:val="clear"/>
        <w:spacing w:after="24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от Казанского вокзала до станции «Голутвин» (2-2,5 часа), откуда 60 минут на автобусе №31 до Зарайска.</w:t>
      </w:r>
    </w:p>
    <w:p w:rsidR="00000000" w:rsidDel="00000000" w:rsidP="00000000" w:rsidRDefault="00000000" w:rsidRPr="00000000" w14:paraId="00000045">
      <w:pPr>
        <w:shd w:fill="ffffff" w:val="clear"/>
        <w:spacing w:after="24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от Казанского вокзала до станции «Луховицы» (2,5 часа), откуда 40 минут на автобусе №24 или №31 до Зарайска.</w:t>
      </w:r>
    </w:p>
    <w:p w:rsidR="00000000" w:rsidDel="00000000" w:rsidP="00000000" w:rsidRDefault="00000000" w:rsidRPr="00000000" w14:paraId="00000046">
      <w:pPr>
        <w:pStyle w:val="Heading5"/>
        <w:keepNext w:val="0"/>
        <w:keepLines w:val="0"/>
        <w:shd w:fill="ffffff" w:val="clear"/>
        <w:spacing w:after="40" w:before="220" w:line="312" w:lineRule="auto"/>
        <w:jc w:val="both"/>
        <w:rPr>
          <w:rFonts w:ascii="Montserrat" w:cs="Montserrat" w:eastAsia="Montserrat" w:hAnsi="Montserrat"/>
          <w:color w:val="212121"/>
          <w:sz w:val="30"/>
          <w:szCs w:val="30"/>
        </w:rPr>
      </w:pPr>
      <w:bookmarkStart w:colFirst="0" w:colLast="0" w:name="_av868apyah8m" w:id="4"/>
      <w:bookmarkEnd w:id="4"/>
      <w:r w:rsidDel="00000000" w:rsidR="00000000" w:rsidRPr="00000000">
        <w:rPr>
          <w:rFonts w:ascii="Montserrat" w:cs="Montserrat" w:eastAsia="Montserrat" w:hAnsi="Montserrat"/>
          <w:color w:val="212121"/>
          <w:sz w:val="30"/>
          <w:szCs w:val="30"/>
          <w:rtl w:val="0"/>
        </w:rPr>
        <w:t xml:space="preserve">На автомобиле:</w:t>
      </w:r>
    </w:p>
    <w:p w:rsidR="00000000" w:rsidDel="00000000" w:rsidP="00000000" w:rsidRDefault="00000000" w:rsidRPr="00000000" w14:paraId="00000047">
      <w:pPr>
        <w:shd w:fill="ffffff" w:val="clear"/>
        <w:spacing w:after="24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по трассе М5 (Ново-Рязанское шоссе) через Луховицы или по платной трассе М4 “Дон” через Ступино.</w:t>
      </w:r>
    </w:p>
    <w:p w:rsidR="00000000" w:rsidDel="00000000" w:rsidP="00000000" w:rsidRDefault="00000000" w:rsidRPr="00000000" w14:paraId="00000048">
      <w:pPr>
        <w:shd w:fill="ffffff" w:val="clear"/>
        <w:spacing w:after="24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1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160" w:lineRule="auto"/>
        <w:jc w:val="both"/>
        <w:rPr>
          <w:color w:val="483b3f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ГДЕ ОСТАНОВИТЬСЯ</w:t>
      </w:r>
    </w:p>
    <w:p w:rsidR="00000000" w:rsidDel="00000000" w:rsidP="00000000" w:rsidRDefault="00000000" w:rsidRPr="00000000" w14:paraId="0000005E">
      <w:pPr>
        <w:shd w:fill="ffffff" w:val="clear"/>
        <w:spacing w:after="160" w:lineRule="auto"/>
        <w:jc w:val="both"/>
        <w:rPr/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Подробную информацию об объектах размещения на территории г.о. Зарайск смотрите на Туристском портале </w:t>
      </w:r>
      <w:hyperlink r:id="rId8">
        <w:r w:rsidDel="00000000" w:rsidR="00000000" w:rsidRPr="00000000">
          <w:rPr>
            <w:color w:val="4d85c5"/>
            <w:sz w:val="18"/>
            <w:szCs w:val="18"/>
            <w:rtl w:val="0"/>
          </w:rPr>
          <w:t xml:space="preserve">visitzaraysk.ru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hd w:fill="ffffff" w:val="clear"/>
        <w:spacing w:after="160" w:lineRule="auto"/>
        <w:ind w:left="720" w:hanging="360"/>
        <w:jc w:val="both"/>
        <w:rPr>
          <w:color w:val="483b3f"/>
          <w:sz w:val="18"/>
          <w:szCs w:val="18"/>
          <w:u w:val="none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Торгово-гостиничный комплекс</w:t>
      </w:r>
    </w:p>
    <w:p w:rsidR="00000000" w:rsidDel="00000000" w:rsidP="00000000" w:rsidRDefault="00000000" w:rsidRPr="00000000" w14:paraId="00000061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Адрес: МО, г. Зарайск, ул. Октябрьская д.4а</w:t>
      </w:r>
    </w:p>
    <w:p w:rsidR="00000000" w:rsidDel="00000000" w:rsidP="00000000" w:rsidRDefault="00000000" w:rsidRPr="00000000" w14:paraId="00000062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Тел.:</w:t>
      </w:r>
      <w:r w:rsidDel="00000000" w:rsidR="00000000" w:rsidRPr="00000000">
        <w:rPr>
          <w:b w:val="1"/>
          <w:color w:val="483b3f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483b3f"/>
          <w:sz w:val="18"/>
          <w:szCs w:val="18"/>
          <w:rtl w:val="0"/>
        </w:rPr>
        <w:t xml:space="preserve">8(49666) 2-88-59,  8(49666) 2-72-87, 8(929) 619-70-99</w:t>
      </w:r>
    </w:p>
    <w:p w:rsidR="00000000" w:rsidDel="00000000" w:rsidP="00000000" w:rsidRDefault="00000000" w:rsidRPr="00000000" w14:paraId="00000063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Факс: 8(49666) 2-44-75</w:t>
      </w:r>
    </w:p>
    <w:p w:rsidR="00000000" w:rsidDel="00000000" w:rsidP="00000000" w:rsidRDefault="00000000" w:rsidRPr="00000000" w14:paraId="00000064">
      <w:pPr>
        <w:shd w:fill="ffffff" w:val="clear"/>
        <w:spacing w:after="160" w:lineRule="auto"/>
        <w:jc w:val="both"/>
        <w:rPr>
          <w:color w:val="4d85c5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Сайт: 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Гостиница ТГК город Зарайск (tgkhotel.com)</w:t>
        </w:r>
      </w:hyperlink>
      <w:r w:rsidDel="00000000" w:rsidR="00000000" w:rsidRPr="00000000">
        <w:rPr>
          <w:color w:val="4d85c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160" w:lineRule="auto"/>
        <w:jc w:val="both"/>
        <w:rPr>
          <w:color w:val="4d85c5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Бронирование производятся по телефону, либо через Систему онлайн-бронирования отелей:  </w:t>
      </w:r>
      <w:hyperlink r:id="rId10">
        <w:r w:rsidDel="00000000" w:rsidR="00000000" w:rsidRPr="00000000">
          <w:rPr>
            <w:color w:val="4d85c5"/>
            <w:sz w:val="18"/>
            <w:szCs w:val="18"/>
            <w:rtl w:val="0"/>
          </w:rPr>
          <w:t xml:space="preserve">Booking.com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hd w:fill="ffffff" w:val="clear"/>
        <w:spacing w:after="160" w:lineRule="auto"/>
        <w:ind w:left="720" w:hanging="360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Гостевой дом "Постоялый двор" </w:t>
      </w:r>
    </w:p>
    <w:p w:rsidR="00000000" w:rsidDel="00000000" w:rsidP="00000000" w:rsidRDefault="00000000" w:rsidRPr="00000000" w14:paraId="00000067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г. Зарайск ул. Красноармейская д.46</w:t>
      </w:r>
    </w:p>
    <w:p w:rsidR="00000000" w:rsidDel="00000000" w:rsidP="00000000" w:rsidRDefault="00000000" w:rsidRPr="00000000" w14:paraId="00000068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Тел.:8(49666) 2-59-45</w:t>
      </w:r>
    </w:p>
    <w:p w:rsidR="00000000" w:rsidDel="00000000" w:rsidP="00000000" w:rsidRDefault="00000000" w:rsidRPr="00000000" w14:paraId="00000069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Электронная почта.: </w:t>
      </w:r>
      <w:r w:rsidDel="00000000" w:rsidR="00000000" w:rsidRPr="00000000">
        <w:rPr>
          <w:color w:val="4d85c5"/>
          <w:sz w:val="18"/>
          <w:szCs w:val="18"/>
          <w:rtl w:val="0"/>
        </w:rPr>
        <w:t xml:space="preserve">Intur1993@yandex.ru</w:t>
      </w:r>
      <w:r w:rsidDel="00000000" w:rsidR="00000000" w:rsidRPr="00000000">
        <w:rPr>
          <w:color w:val="483b3f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6A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Сайт: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Гостевой дом "Постоялый двор" (gdpost.ru)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Бронирование номеров производится по телефону, либо через Систему онлайн-бронирования отелей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Гостевой Дом на Красноармейской 46, Зарайск - обновленные цены 2022 года (booking.com)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hd w:fill="ffffff" w:val="clear"/>
        <w:spacing w:after="160" w:lineRule="auto"/>
        <w:ind w:left="720" w:hanging="360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Хостел “Соты”</w:t>
      </w:r>
    </w:p>
    <w:p w:rsidR="00000000" w:rsidDel="00000000" w:rsidP="00000000" w:rsidRDefault="00000000" w:rsidRPr="00000000" w14:paraId="0000006D">
      <w:pPr>
        <w:shd w:fill="ffffff" w:val="clear"/>
        <w:spacing w:after="160" w:lineRule="auto"/>
        <w:ind w:left="720" w:firstLine="0"/>
        <w:jc w:val="both"/>
        <w:rPr>
          <w:color w:val="262626"/>
          <w:sz w:val="18"/>
          <w:szCs w:val="18"/>
        </w:rPr>
      </w:pPr>
      <w:r w:rsidDel="00000000" w:rsidR="00000000" w:rsidRPr="00000000">
        <w:rPr>
          <w:color w:val="262626"/>
          <w:sz w:val="18"/>
          <w:szCs w:val="18"/>
          <w:rtl w:val="0"/>
        </w:rPr>
        <w:t xml:space="preserve">г. Зарайск, ул. Советская, д. 33 а</w:t>
      </w:r>
    </w:p>
    <w:p w:rsidR="00000000" w:rsidDel="00000000" w:rsidP="00000000" w:rsidRDefault="00000000" w:rsidRPr="00000000" w14:paraId="0000006E">
      <w:pPr>
        <w:shd w:fill="ffffff" w:val="clear"/>
        <w:spacing w:after="160" w:lineRule="auto"/>
        <w:ind w:left="720" w:firstLine="0"/>
        <w:jc w:val="both"/>
        <w:rPr>
          <w:color w:val="333333"/>
          <w:sz w:val="18"/>
          <w:szCs w:val="18"/>
          <w:shd w:fill="fbfbfb" w:val="clear"/>
        </w:rPr>
      </w:pPr>
      <w:r w:rsidDel="00000000" w:rsidR="00000000" w:rsidRPr="00000000">
        <w:rPr>
          <w:color w:val="262626"/>
          <w:sz w:val="18"/>
          <w:szCs w:val="18"/>
          <w:rtl w:val="0"/>
        </w:rPr>
        <w:t xml:space="preserve">Тел.: </w:t>
      </w:r>
      <w:r w:rsidDel="00000000" w:rsidR="00000000" w:rsidRPr="00000000">
        <w:rPr>
          <w:color w:val="333333"/>
          <w:sz w:val="18"/>
          <w:szCs w:val="18"/>
          <w:shd w:fill="fbfbfb" w:val="clear"/>
          <w:rtl w:val="0"/>
        </w:rPr>
        <w:t xml:space="preserve">+7 (991) 404-46-13</w:t>
      </w:r>
    </w:p>
    <w:p w:rsidR="00000000" w:rsidDel="00000000" w:rsidP="00000000" w:rsidRDefault="00000000" w:rsidRPr="00000000" w14:paraId="0000006F">
      <w:pPr>
        <w:shd w:fill="ffffff" w:val="clear"/>
        <w:spacing w:after="160" w:lineRule="auto"/>
        <w:ind w:left="720" w:firstLine="0"/>
        <w:jc w:val="both"/>
        <w:rPr>
          <w:color w:val="333333"/>
          <w:sz w:val="18"/>
          <w:szCs w:val="18"/>
          <w:shd w:fill="fbfbfb" w:val="clear"/>
        </w:rPr>
      </w:pPr>
      <w:r w:rsidDel="00000000" w:rsidR="00000000" w:rsidRPr="00000000">
        <w:rPr>
          <w:color w:val="333333"/>
          <w:sz w:val="18"/>
          <w:szCs w:val="18"/>
          <w:shd w:fill="fbfbfb" w:val="clear"/>
          <w:rtl w:val="0"/>
        </w:rPr>
        <w:t xml:space="preserve">Электронная почта: </w:t>
      </w:r>
      <w:r w:rsidDel="00000000" w:rsidR="00000000" w:rsidRPr="00000000">
        <w:rPr>
          <w:color w:val="0d0d0d"/>
          <w:sz w:val="18"/>
          <w:szCs w:val="18"/>
          <w:highlight w:val="white"/>
          <w:rtl w:val="0"/>
        </w:rPr>
        <w:t xml:space="preserve">intur1993@yandex.ru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160" w:lineRule="auto"/>
        <w:ind w:left="720" w:firstLine="0"/>
        <w:jc w:val="both"/>
        <w:rPr>
          <w:color w:val="333333"/>
          <w:sz w:val="18"/>
          <w:szCs w:val="18"/>
          <w:shd w:fill="fbfbfb" w:val="clear"/>
        </w:rPr>
      </w:pPr>
      <w:r w:rsidDel="00000000" w:rsidR="00000000" w:rsidRPr="00000000">
        <w:rPr>
          <w:color w:val="333333"/>
          <w:sz w:val="18"/>
          <w:szCs w:val="18"/>
          <w:shd w:fill="fbfbfb" w:val="clear"/>
          <w:rtl w:val="0"/>
        </w:rPr>
        <w:t xml:space="preserve">Сайт: :</w:t>
      </w: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shd w:fill="fbfbfb" w:val="clear"/>
            <w:rtl w:val="0"/>
          </w:rPr>
          <w:t xml:space="preserve">Гостевой дом "Постоялый двор" (gdpost.ru)</w:t>
        </w:r>
      </w:hyperlink>
      <w:r w:rsidDel="00000000" w:rsidR="00000000" w:rsidRPr="00000000">
        <w:rPr>
          <w:color w:val="333333"/>
          <w:sz w:val="18"/>
          <w:szCs w:val="18"/>
          <w:shd w:fill="fbfbfb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160" w:lineRule="auto"/>
        <w:jc w:val="both"/>
        <w:rPr>
          <w:color w:val="333333"/>
          <w:sz w:val="18"/>
          <w:szCs w:val="18"/>
          <w:shd w:fill="fbfbfb" w:val="clear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Бронирование номеров производится по телефону, либо через Систему онлайн-бронирования отелей: </w:t>
      </w: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Хостел Соты, Зарайск - обновленные цены 2022 года (booking.com)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300" w:lineRule="auto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КАФЕ И РЕСТОРАНЫ</w:t>
      </w:r>
    </w:p>
    <w:p w:rsidR="00000000" w:rsidDel="00000000" w:rsidP="00000000" w:rsidRDefault="00000000" w:rsidRPr="00000000" w14:paraId="0000008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3.5"/>
        <w:gridCol w:w="5103.5"/>
        <w:tblGridChange w:id="0">
          <w:tblGrid>
            <w:gridCol w:w="5103.5"/>
            <w:gridCol w:w="5103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160" w:line="240" w:lineRule="auto"/>
              <w:jc w:val="center"/>
              <w:rPr>
                <w:b w:val="1"/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83b3f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160" w:line="240" w:lineRule="auto"/>
              <w:jc w:val="center"/>
              <w:rPr>
                <w:b w:val="1"/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83b3f"/>
                <w:sz w:val="18"/>
                <w:szCs w:val="18"/>
                <w:rtl w:val="0"/>
              </w:rPr>
              <w:t xml:space="preserve">Месторасположение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Кафе “Старый город”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г. Зарайск пл. Революции,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Кафе «Осетр»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г. Зарайск ул. К.Марка 8/5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Трактир у Башни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г. Зарайск, ул. Гуляева,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Кафе «Пицца-бар»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г. Зарайск 2-ой микрорайон д.12а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Ресторан «Сабина”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г. Зарайск ул. Гуляева д.12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Ресторан «ЯпоноФФ»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г. Зарайск ул. Ленинская д.31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Кафе “На Московской”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г. Зарайск ул. Московская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Кафе «У кремля»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г. Зарайск ул. Кремлевский спуск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Ресторан “История”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г. Зарайск, пл.Пожарского,15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Ресторан “Globus”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г.Зарайск, Каринское шоссе 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Кафе “Зарайск”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160" w:line="240" w:lineRule="auto"/>
              <w:jc w:val="center"/>
              <w:rPr>
                <w:color w:val="483b3f"/>
                <w:sz w:val="18"/>
                <w:szCs w:val="18"/>
              </w:rPr>
            </w:pPr>
            <w:r w:rsidDel="00000000" w:rsidR="00000000" w:rsidRPr="00000000">
              <w:rPr>
                <w:color w:val="483b3f"/>
                <w:sz w:val="18"/>
                <w:szCs w:val="18"/>
                <w:rtl w:val="0"/>
              </w:rPr>
              <w:t xml:space="preserve">г.Зарайск, ул.Красноармейская,36 Б</w:t>
            </w:r>
          </w:p>
        </w:tc>
      </w:tr>
    </w:tbl>
    <w:p w:rsidR="00000000" w:rsidDel="00000000" w:rsidP="00000000" w:rsidRDefault="00000000" w:rsidRPr="00000000" w14:paraId="0000009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spacing w:after="160" w:lineRule="auto"/>
        <w:jc w:val="center"/>
        <w:rPr>
          <w:b w:val="1"/>
          <w:color w:val="483b3f"/>
          <w:sz w:val="18"/>
          <w:szCs w:val="18"/>
        </w:rPr>
      </w:pPr>
      <w:r w:rsidDel="00000000" w:rsidR="00000000" w:rsidRPr="00000000">
        <w:rPr>
          <w:b w:val="1"/>
          <w:color w:val="483b3f"/>
          <w:sz w:val="18"/>
          <w:szCs w:val="18"/>
          <w:rtl w:val="0"/>
        </w:rPr>
        <w:t xml:space="preserve">Контакты</w:t>
      </w:r>
    </w:p>
    <w:p w:rsidR="00000000" w:rsidDel="00000000" w:rsidP="00000000" w:rsidRDefault="00000000" w:rsidRPr="00000000" w14:paraId="000000B3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b w:val="1"/>
          <w:color w:val="483b3f"/>
          <w:sz w:val="18"/>
          <w:szCs w:val="18"/>
          <w:rtl w:val="0"/>
        </w:rPr>
        <w:t xml:space="preserve">Никульцева Юлия Валерьевна – </w:t>
      </w:r>
      <w:r w:rsidDel="00000000" w:rsidR="00000000" w:rsidRPr="00000000">
        <w:rPr>
          <w:color w:val="483b3f"/>
          <w:sz w:val="18"/>
          <w:szCs w:val="18"/>
          <w:rtl w:val="0"/>
        </w:rPr>
        <w:t xml:space="preserve">директор МБУ "Центр инвестиций и устойчивого развития г.о. Зарайск"</w:t>
      </w:r>
    </w:p>
    <w:p w:rsidR="00000000" w:rsidDel="00000000" w:rsidP="00000000" w:rsidRDefault="00000000" w:rsidRPr="00000000" w14:paraId="000000B4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Тел.: +7(966)183-31-23</w:t>
      </w:r>
    </w:p>
    <w:p w:rsidR="00000000" w:rsidDel="00000000" w:rsidP="00000000" w:rsidRDefault="00000000" w:rsidRPr="00000000" w14:paraId="000000B5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e-mail: </w:t>
      </w:r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info@visitzaraysk.ru</w:t>
        </w:r>
      </w:hyperlink>
      <w:r w:rsidDel="00000000" w:rsidR="00000000" w:rsidRPr="00000000">
        <w:rPr>
          <w:color w:val="483b3f"/>
          <w:sz w:val="18"/>
          <w:szCs w:val="18"/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zrsk_mbuciur@mosreg.ru</w:t>
        </w:r>
      </w:hyperlink>
      <w:r w:rsidDel="00000000" w:rsidR="00000000" w:rsidRPr="00000000">
        <w:rPr>
          <w:color w:val="483b3f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b w:val="1"/>
          <w:color w:val="483b3f"/>
          <w:sz w:val="18"/>
          <w:szCs w:val="18"/>
          <w:rtl w:val="0"/>
        </w:rPr>
        <w:t xml:space="preserve">Хрипунова Дарья Викторовна</w:t>
      </w:r>
      <w:r w:rsidDel="00000000" w:rsidR="00000000" w:rsidRPr="00000000">
        <w:rPr>
          <w:color w:val="483b3f"/>
          <w:sz w:val="18"/>
          <w:szCs w:val="18"/>
          <w:rtl w:val="0"/>
        </w:rPr>
        <w:t xml:space="preserve"> – заместитель директора МБУ "Центр инвестиций и устойчивого развития г.о. Зарайск"</w:t>
      </w:r>
    </w:p>
    <w:p w:rsidR="00000000" w:rsidDel="00000000" w:rsidP="00000000" w:rsidRDefault="00000000" w:rsidRPr="00000000" w14:paraId="000000B7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Тел.: +7(966)183-31-23</w:t>
      </w:r>
    </w:p>
    <w:p w:rsidR="00000000" w:rsidDel="00000000" w:rsidP="00000000" w:rsidRDefault="00000000" w:rsidRPr="00000000" w14:paraId="000000B8">
      <w:pPr>
        <w:shd w:fill="ffffff" w:val="clear"/>
        <w:spacing w:after="160" w:lineRule="auto"/>
        <w:jc w:val="both"/>
        <w:rPr>
          <w:color w:val="483b3f"/>
          <w:sz w:val="18"/>
          <w:szCs w:val="18"/>
        </w:rPr>
      </w:pPr>
      <w:r w:rsidDel="00000000" w:rsidR="00000000" w:rsidRPr="00000000">
        <w:rPr>
          <w:color w:val="483b3f"/>
          <w:sz w:val="18"/>
          <w:szCs w:val="18"/>
          <w:rtl w:val="0"/>
        </w:rPr>
        <w:t xml:space="preserve">e-mail: </w:t>
      </w:r>
      <w:r w:rsidDel="00000000" w:rsidR="00000000" w:rsidRPr="00000000">
        <w:rPr>
          <w:color w:val="4d85c5"/>
          <w:sz w:val="18"/>
          <w:szCs w:val="18"/>
          <w:rtl w:val="0"/>
        </w:rPr>
        <w:t xml:space="preserve">dasha@visitzaraysk.ru</w:t>
      </w:r>
      <w:r w:rsidDel="00000000" w:rsidR="00000000" w:rsidRPr="00000000">
        <w:rPr>
          <w:color w:val="483b3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B9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gdpost.ru/" TargetMode="External"/><Relationship Id="rId10" Type="http://schemas.openxmlformats.org/officeDocument/2006/relationships/hyperlink" Target="http://www.booking.com/hotel/ru/zaraisk.ru.html?sid=50eb9e49732d1e9bccf431021ed1b38e;dcid=1;srfid=08980f56325414aaeb93f8991dedcb80ea12fb2dX1" TargetMode="External"/><Relationship Id="rId13" Type="http://schemas.openxmlformats.org/officeDocument/2006/relationships/hyperlink" Target="http://gdpost.ru/23-khostel" TargetMode="External"/><Relationship Id="rId12" Type="http://schemas.openxmlformats.org/officeDocument/2006/relationships/hyperlink" Target="https://www.booking.com/hotel/ru/guest-house-on-krasnoarmeyskaya-46.ru.html?aid=389416;label=yandex-fy2NDVq4InVFnJDYQDBwLw-5119042455;sid=c395b7f7cb4768143a1cb9ba82271f19;dest_id=-3045015;dest_type=city;dist=0;group_adults=2;group_children=0;hapos=1;hpos=1;no_rooms=1;req_adults=2;req_children=0;room1=A%2CA;sb_price_type=total;sr_order=popularity;srepoch=1642675956;srpvid=c3704c79496a016e;type=total;ucfs=1&amp;#hotelTm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gkhotel.com/" TargetMode="External"/><Relationship Id="rId15" Type="http://schemas.openxmlformats.org/officeDocument/2006/relationships/hyperlink" Target="mailto:info@visitzaraysk.ru" TargetMode="External"/><Relationship Id="rId14" Type="http://schemas.openxmlformats.org/officeDocument/2006/relationships/hyperlink" Target="https://www.booking.com/hotel/ru/khostel-soty.ru.html" TargetMode="External"/><Relationship Id="rId16" Type="http://schemas.openxmlformats.org/officeDocument/2006/relationships/hyperlink" Target="mailto:zrsk_mbuciur@mosreg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zarrayon.ru/visitzaraysk.ru" TargetMode="External"/><Relationship Id="rId7" Type="http://schemas.openxmlformats.org/officeDocument/2006/relationships/hyperlink" Target="https://rasp.yandex.ru/bus/moscow--zaraysk" TargetMode="External"/><Relationship Id="rId8" Type="http://schemas.openxmlformats.org/officeDocument/2006/relationships/hyperlink" Target="https://zarrayon.ru/visitzaraysk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