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A" w:rsidRPr="0097692D" w:rsidRDefault="00C4686A" w:rsidP="00C4686A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color w:val="474145"/>
          <w:sz w:val="28"/>
          <w:szCs w:val="28"/>
          <w:u w:val="single"/>
        </w:rPr>
      </w:pPr>
      <w:bookmarkStart w:id="0" w:name="_GoBack"/>
      <w:bookmarkEnd w:id="0"/>
      <w:r w:rsidRPr="0097692D">
        <w:rPr>
          <w:b/>
          <w:color w:val="474145"/>
          <w:sz w:val="28"/>
          <w:szCs w:val="28"/>
          <w:u w:val="single"/>
        </w:rPr>
        <w:t>Задачи сектора</w:t>
      </w:r>
    </w:p>
    <w:p w:rsidR="00C4686A" w:rsidRPr="004800A2" w:rsidRDefault="00C4686A" w:rsidP="00C4686A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474145"/>
          <w:sz w:val="28"/>
          <w:szCs w:val="28"/>
        </w:rPr>
      </w:pPr>
      <w:r w:rsidRPr="004800A2">
        <w:rPr>
          <w:color w:val="474145"/>
          <w:sz w:val="28"/>
          <w:szCs w:val="28"/>
        </w:rPr>
        <w:t xml:space="preserve">Обеспечение в рамках своей компетенции необходимых условий для реализации конституционных прав и законных интересов граждан, организаций в сфере </w:t>
      </w:r>
      <w:r>
        <w:rPr>
          <w:color w:val="474145"/>
          <w:sz w:val="28"/>
          <w:szCs w:val="28"/>
        </w:rPr>
        <w:t xml:space="preserve">капитального </w:t>
      </w:r>
      <w:r w:rsidRPr="004800A2">
        <w:rPr>
          <w:color w:val="474145"/>
          <w:sz w:val="28"/>
          <w:szCs w:val="28"/>
        </w:rPr>
        <w:t>строительства, дорожной деятельности и транспорта на территории городского округа Зарайск.</w:t>
      </w:r>
    </w:p>
    <w:p w:rsidR="00C4686A" w:rsidRPr="004800A2" w:rsidRDefault="00C4686A" w:rsidP="00C4686A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474145"/>
          <w:sz w:val="28"/>
          <w:szCs w:val="28"/>
        </w:rPr>
      </w:pPr>
      <w:r w:rsidRPr="004800A2">
        <w:rPr>
          <w:color w:val="474145"/>
          <w:sz w:val="28"/>
          <w:szCs w:val="28"/>
        </w:rPr>
        <w:t xml:space="preserve">Контроль за ходом строительства и реконструкции муниципальных объектов,  строительства и </w:t>
      </w:r>
      <w:proofErr w:type="gramStart"/>
      <w:r w:rsidRPr="004800A2">
        <w:rPr>
          <w:color w:val="474145"/>
          <w:sz w:val="28"/>
          <w:szCs w:val="28"/>
        </w:rPr>
        <w:t>содержания</w:t>
      </w:r>
      <w:proofErr w:type="gramEnd"/>
      <w:r w:rsidRPr="004800A2">
        <w:rPr>
          <w:color w:val="474145"/>
          <w:sz w:val="28"/>
          <w:szCs w:val="28"/>
        </w:rPr>
        <w:t xml:space="preserve"> муниципальных дорог, транспортного обеспечения населения.</w:t>
      </w:r>
    </w:p>
    <w:p w:rsidR="00C4686A" w:rsidRPr="004800A2" w:rsidRDefault="00C4686A" w:rsidP="00C4686A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474145"/>
          <w:sz w:val="28"/>
          <w:szCs w:val="28"/>
        </w:rPr>
      </w:pPr>
      <w:r w:rsidRPr="004800A2">
        <w:rPr>
          <w:color w:val="474145"/>
          <w:sz w:val="28"/>
          <w:szCs w:val="28"/>
        </w:rPr>
        <w:t xml:space="preserve">Координация работ, связанных с решением вопросов по строительству, транспорту </w:t>
      </w:r>
      <w:r>
        <w:rPr>
          <w:color w:val="474145"/>
          <w:sz w:val="28"/>
          <w:szCs w:val="28"/>
        </w:rPr>
        <w:t xml:space="preserve"> капитальному ремонту и ремонту дорог и </w:t>
      </w:r>
      <w:r w:rsidRPr="004800A2">
        <w:rPr>
          <w:color w:val="474145"/>
          <w:sz w:val="28"/>
          <w:szCs w:val="28"/>
        </w:rPr>
        <w:t xml:space="preserve"> дорожно</w:t>
      </w:r>
      <w:r>
        <w:rPr>
          <w:color w:val="474145"/>
          <w:sz w:val="28"/>
          <w:szCs w:val="28"/>
        </w:rPr>
        <w:t>му</w:t>
      </w:r>
      <w:r w:rsidRPr="004800A2">
        <w:rPr>
          <w:color w:val="474145"/>
          <w:sz w:val="28"/>
          <w:szCs w:val="28"/>
        </w:rPr>
        <w:t xml:space="preserve"> хозяйств</w:t>
      </w:r>
      <w:r>
        <w:rPr>
          <w:color w:val="474145"/>
          <w:sz w:val="28"/>
          <w:szCs w:val="28"/>
        </w:rPr>
        <w:t>у</w:t>
      </w:r>
      <w:r w:rsidRPr="004800A2">
        <w:rPr>
          <w:color w:val="474145"/>
          <w:sz w:val="28"/>
          <w:szCs w:val="28"/>
        </w:rPr>
        <w:t>.</w:t>
      </w:r>
    </w:p>
    <w:p w:rsidR="00C4686A" w:rsidRDefault="00C4686A" w:rsidP="00C4686A">
      <w:pPr>
        <w:pStyle w:val="a3"/>
        <w:shd w:val="clear" w:color="auto" w:fill="FFFFFF"/>
        <w:spacing w:before="75" w:beforeAutospacing="0" w:after="75" w:afterAutospacing="0"/>
        <w:jc w:val="both"/>
        <w:rPr>
          <w:color w:val="474145"/>
          <w:sz w:val="28"/>
          <w:szCs w:val="28"/>
        </w:rPr>
      </w:pPr>
    </w:p>
    <w:p w:rsidR="00C4686A" w:rsidRPr="009E5CBD" w:rsidRDefault="00C4686A" w:rsidP="00C4686A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  <w:u w:val="single"/>
        </w:rPr>
      </w:pPr>
      <w:r w:rsidRPr="009E5CBD">
        <w:rPr>
          <w:b/>
          <w:sz w:val="28"/>
          <w:szCs w:val="28"/>
          <w:u w:val="single"/>
        </w:rPr>
        <w:t>Функции сектора</w:t>
      </w:r>
    </w:p>
    <w:p w:rsidR="00C4686A" w:rsidRPr="008A3FB3" w:rsidRDefault="00C4686A" w:rsidP="00C4686A">
      <w:pPr>
        <w:pStyle w:val="Style8"/>
        <w:widowControl/>
        <w:spacing w:line="322" w:lineRule="exact"/>
        <w:ind w:left="360" w:right="5" w:firstLine="0"/>
        <w:rPr>
          <w:sz w:val="28"/>
          <w:szCs w:val="28"/>
        </w:rPr>
      </w:pPr>
      <w:r>
        <w:rPr>
          <w:rStyle w:val="FontStyle25"/>
          <w:sz w:val="28"/>
          <w:szCs w:val="28"/>
        </w:rPr>
        <w:t>Сектор</w:t>
      </w:r>
      <w:r w:rsidRPr="00587374">
        <w:rPr>
          <w:rStyle w:val="FontStyle25"/>
          <w:sz w:val="28"/>
          <w:szCs w:val="28"/>
        </w:rPr>
        <w:t xml:space="preserve"> </w:t>
      </w:r>
      <w:r w:rsidRPr="00B6162C">
        <w:rPr>
          <w:rStyle w:val="FontStyle25"/>
          <w:sz w:val="28"/>
          <w:szCs w:val="28"/>
        </w:rPr>
        <w:t>в соответствии с возложенными на него задачами, выполняет следующие функции:</w:t>
      </w:r>
    </w:p>
    <w:p w:rsidR="00C4686A" w:rsidRPr="00DE148F" w:rsidRDefault="00C4686A" w:rsidP="00C4686A">
      <w:pPr>
        <w:pStyle w:val="a3"/>
        <w:shd w:val="clear" w:color="auto" w:fill="FFFFFF"/>
        <w:spacing w:before="75" w:beforeAutospacing="0" w:after="75" w:afterAutospacing="0"/>
        <w:ind w:firstLine="360"/>
        <w:jc w:val="both"/>
        <w:rPr>
          <w:sz w:val="28"/>
          <w:szCs w:val="28"/>
        </w:rPr>
      </w:pPr>
      <w:r w:rsidRPr="004800A2">
        <w:rPr>
          <w:color w:val="474145"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4800A2">
        <w:rPr>
          <w:sz w:val="28"/>
          <w:szCs w:val="28"/>
        </w:rPr>
        <w:t>Организация и участие в разработке муниципальных программ и проектов, необходимых специальных правил, положений в сфере строительства объектов муниципального значения, дорожного хозяйства (</w:t>
      </w:r>
      <w:r w:rsidRPr="004800A2">
        <w:rPr>
          <w:snapToGrid w:val="0"/>
          <w:sz w:val="28"/>
          <w:szCs w:val="28"/>
        </w:rPr>
        <w:t>содержание и ремонт муниципальных автомобильных дорог), организации</w:t>
      </w:r>
      <w:r w:rsidRPr="004800A2">
        <w:rPr>
          <w:sz w:val="28"/>
          <w:szCs w:val="28"/>
        </w:rPr>
        <w:t xml:space="preserve"> и безопасности дорожного движения, </w:t>
      </w:r>
      <w:r w:rsidRPr="004800A2">
        <w:rPr>
          <w:color w:val="000000"/>
          <w:sz w:val="28"/>
          <w:szCs w:val="28"/>
        </w:rPr>
        <w:t>предоставления транспортных услуг населению</w:t>
      </w:r>
      <w:r w:rsidRPr="004800A2">
        <w:rPr>
          <w:sz w:val="28"/>
          <w:szCs w:val="28"/>
        </w:rPr>
        <w:t xml:space="preserve">, осуществление </w:t>
      </w:r>
      <w:proofErr w:type="gramStart"/>
      <w:r w:rsidRPr="004800A2">
        <w:rPr>
          <w:sz w:val="28"/>
          <w:szCs w:val="28"/>
        </w:rPr>
        <w:t>контроля за</w:t>
      </w:r>
      <w:proofErr w:type="gramEnd"/>
      <w:r w:rsidRPr="004800A2">
        <w:rPr>
          <w:sz w:val="28"/>
          <w:szCs w:val="28"/>
        </w:rPr>
        <w:t xml:space="preserve"> их исполнением.</w:t>
      </w:r>
    </w:p>
    <w:p w:rsidR="00C4686A" w:rsidRPr="004800A2" w:rsidRDefault="00C4686A" w:rsidP="00C4686A">
      <w:pPr>
        <w:pStyle w:val="a4"/>
        <w:ind w:left="0" w:right="-284" w:firstLine="360"/>
        <w:jc w:val="both"/>
        <w:rPr>
          <w:sz w:val="28"/>
          <w:szCs w:val="28"/>
        </w:rPr>
      </w:pPr>
      <w:r w:rsidRPr="004800A2">
        <w:rPr>
          <w:sz w:val="28"/>
          <w:szCs w:val="28"/>
        </w:rPr>
        <w:t xml:space="preserve">Подготовка предложений по формированию муниципальной политики в сфере строительства, дорожного хозяйства по </w:t>
      </w:r>
      <w:r w:rsidRPr="004800A2">
        <w:rPr>
          <w:snapToGrid w:val="0"/>
          <w:sz w:val="28"/>
          <w:szCs w:val="28"/>
        </w:rPr>
        <w:t>содержанию и ремонту муниципальных автомобильных дорог</w:t>
      </w:r>
      <w:r w:rsidRPr="004800A2">
        <w:rPr>
          <w:sz w:val="28"/>
          <w:szCs w:val="28"/>
        </w:rPr>
        <w:t xml:space="preserve">, безопасности дорожного движения и развития городского пассажирского транспорта на территории городского округа Зарайск. </w:t>
      </w:r>
    </w:p>
    <w:p w:rsidR="00C4686A" w:rsidRPr="000A4C87" w:rsidRDefault="00C4686A" w:rsidP="00C4686A">
      <w:pPr>
        <w:widowControl w:val="0"/>
        <w:spacing w:line="240" w:lineRule="atLeast"/>
        <w:ind w:right="-284"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4C87">
        <w:rPr>
          <w:rFonts w:ascii="Times New Roman" w:hAnsi="Times New Roman" w:cs="Times New Roman"/>
          <w:snapToGrid w:val="0"/>
          <w:sz w:val="28"/>
          <w:szCs w:val="28"/>
        </w:rPr>
        <w:t>Организация в границах  городского округа Зарайск дорожной деятельности в отношении автомобильных дорог местного значения в части содержания и ремонта муниципальных автомобильных дорог.</w:t>
      </w:r>
    </w:p>
    <w:p w:rsidR="00C4686A" w:rsidRDefault="00C4686A" w:rsidP="00C4686A">
      <w:pPr>
        <w:widowControl w:val="0"/>
        <w:spacing w:line="240" w:lineRule="atLeast"/>
        <w:ind w:right="-28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C8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Организация проведения мероприятий по с</w:t>
      </w:r>
      <w:r w:rsidRPr="000A4C87">
        <w:rPr>
          <w:rFonts w:ascii="Times New Roman" w:hAnsi="Times New Roman" w:cs="Times New Roman"/>
          <w:color w:val="000000"/>
          <w:sz w:val="28"/>
          <w:szCs w:val="28"/>
        </w:rPr>
        <w:t>озданию условий для предоставления транспортных услуг населению и организация транспортного обслуживания населения в грани</w:t>
      </w:r>
      <w:r>
        <w:rPr>
          <w:rFonts w:ascii="Times New Roman" w:hAnsi="Times New Roman" w:cs="Times New Roman"/>
          <w:color w:val="000000"/>
          <w:sz w:val="28"/>
          <w:szCs w:val="28"/>
        </w:rPr>
        <w:t>цах  городского округа Зарайск.</w:t>
      </w:r>
    </w:p>
    <w:p w:rsidR="00C4686A" w:rsidRPr="000A4C87" w:rsidRDefault="00C4686A" w:rsidP="00C4686A">
      <w:pPr>
        <w:widowControl w:val="0"/>
        <w:spacing w:line="240" w:lineRule="atLeast"/>
        <w:ind w:right="-28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C87"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Осуществление координации и контроля деятельности перевозчиков пассажиров по регулярным маршрутам движения пассажирского транспорта общего пользования на территории  городского округа Зарайск. </w:t>
      </w:r>
    </w:p>
    <w:p w:rsidR="00C4686A" w:rsidRPr="004800A2" w:rsidRDefault="00C4686A" w:rsidP="00C4686A">
      <w:pPr>
        <w:pStyle w:val="a3"/>
        <w:spacing w:before="0" w:beforeAutospacing="0" w:after="0" w:afterAutospacing="0"/>
        <w:ind w:right="-284" w:firstLine="360"/>
        <w:jc w:val="both"/>
        <w:rPr>
          <w:sz w:val="28"/>
          <w:szCs w:val="28"/>
        </w:rPr>
      </w:pPr>
      <w:r w:rsidRPr="004800A2">
        <w:rPr>
          <w:sz w:val="28"/>
          <w:szCs w:val="28"/>
        </w:rPr>
        <w:t>Участие в работе градостроительных и технических советов, комиссий по обеспечению безопасности дорожного движения, комиссий по приемке в эксплуатацию дорог (улиц), дорожных сооружений, железнодорожных переездов, технических средств организации дорожного движения и иных объектов.</w:t>
      </w:r>
    </w:p>
    <w:p w:rsidR="00C4686A" w:rsidRPr="004800A2" w:rsidRDefault="00C4686A" w:rsidP="00C4686A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C4686A" w:rsidRPr="004800A2" w:rsidRDefault="00C4686A" w:rsidP="00C4686A">
      <w:pPr>
        <w:pStyle w:val="2"/>
        <w:spacing w:line="240" w:lineRule="auto"/>
        <w:ind w:firstLine="360"/>
        <w:rPr>
          <w:szCs w:val="28"/>
        </w:rPr>
      </w:pPr>
      <w:r w:rsidRPr="004800A2">
        <w:rPr>
          <w:szCs w:val="28"/>
        </w:rPr>
        <w:lastRenderedPageBreak/>
        <w:t>Организация осуществления планового контроля проведения ремонтных работ, эксплуатационного состояния объектов улично-дорожной сети.</w:t>
      </w:r>
    </w:p>
    <w:p w:rsidR="00C4686A" w:rsidRPr="004800A2" w:rsidRDefault="00C4686A" w:rsidP="00C4686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4800A2">
        <w:rPr>
          <w:sz w:val="28"/>
          <w:szCs w:val="28"/>
        </w:rPr>
        <w:t>Осуществление взаимодействия с отделом МВД России по городскому округа Зарайск, иными организациями и предприятиями по вопросам организации и повышения безопасности дорожного движения.</w:t>
      </w:r>
      <w:proofErr w:type="gramEnd"/>
    </w:p>
    <w:p w:rsidR="00C4686A" w:rsidRPr="00847146" w:rsidRDefault="00C4686A" w:rsidP="00C4686A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7146">
        <w:rPr>
          <w:rFonts w:ascii="Times New Roman" w:hAnsi="Times New Roman" w:cs="Times New Roman"/>
          <w:sz w:val="28"/>
          <w:szCs w:val="28"/>
        </w:rPr>
        <w:t>Организация  работы   по   выдаче   технических  условий  на проектирование зданий, сооружений, проездов и иных объектов по результатам рассмотрения актов выбора земельных участков</w:t>
      </w:r>
      <w:r w:rsidRPr="00847146">
        <w:rPr>
          <w:rFonts w:ascii="Times New Roman" w:hAnsi="Times New Roman" w:cs="Times New Roman"/>
          <w:bCs/>
          <w:sz w:val="28"/>
          <w:szCs w:val="28"/>
        </w:rPr>
        <w:t xml:space="preserve"> (в части соблюдения норм и требований обеспечения безопасности дорожного движения) в рамках своей компетенции.</w:t>
      </w:r>
      <w:r w:rsidRPr="00847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6A" w:rsidRPr="004800A2" w:rsidRDefault="00C4686A" w:rsidP="00C4686A">
      <w:pPr>
        <w:widowControl w:val="0"/>
        <w:spacing w:after="0"/>
        <w:ind w:firstLine="360"/>
        <w:jc w:val="both"/>
        <w:rPr>
          <w:sz w:val="28"/>
          <w:szCs w:val="28"/>
        </w:rPr>
      </w:pPr>
      <w:r w:rsidRPr="00847146">
        <w:rPr>
          <w:rFonts w:ascii="Times New Roman" w:hAnsi="Times New Roman" w:cs="Times New Roman"/>
          <w:sz w:val="28"/>
          <w:szCs w:val="28"/>
        </w:rPr>
        <w:t xml:space="preserve">Организация рассмотрения и согласования проектной документации на строительство и реконструкцию муниципальных объектов, капитальный ремонт объектов, инженерных сетей городского округа Зарайск </w:t>
      </w:r>
      <w:r w:rsidRPr="00847146">
        <w:rPr>
          <w:rFonts w:ascii="Times New Roman" w:hAnsi="Times New Roman" w:cs="Times New Roman"/>
          <w:snapToGrid w:val="0"/>
          <w:sz w:val="28"/>
          <w:szCs w:val="28"/>
        </w:rPr>
        <w:t xml:space="preserve">(в части разделов </w:t>
      </w:r>
      <w:r w:rsidRPr="00847146">
        <w:rPr>
          <w:rFonts w:ascii="Times New Roman" w:hAnsi="Times New Roman" w:cs="Times New Roman"/>
          <w:sz w:val="28"/>
          <w:szCs w:val="28"/>
        </w:rPr>
        <w:t>дорожного хозяйства, транспорта, безопасности и организации дорожного движения</w:t>
      </w:r>
      <w:r w:rsidRPr="004800A2">
        <w:rPr>
          <w:sz w:val="28"/>
          <w:szCs w:val="28"/>
        </w:rPr>
        <w:t>).</w:t>
      </w:r>
    </w:p>
    <w:p w:rsidR="00C4686A" w:rsidRPr="004800A2" w:rsidRDefault="00C4686A" w:rsidP="00C4686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800A2">
        <w:rPr>
          <w:sz w:val="28"/>
          <w:szCs w:val="28"/>
        </w:rPr>
        <w:t xml:space="preserve">Организация   проведения   </w:t>
      </w:r>
      <w:proofErr w:type="gramStart"/>
      <w:r w:rsidRPr="004800A2">
        <w:rPr>
          <w:sz w:val="28"/>
          <w:szCs w:val="28"/>
        </w:rPr>
        <w:t>контроля  за</w:t>
      </w:r>
      <w:proofErr w:type="gramEnd"/>
      <w:r w:rsidRPr="004800A2">
        <w:rPr>
          <w:sz w:val="28"/>
          <w:szCs w:val="28"/>
        </w:rPr>
        <w:t xml:space="preserve">  проектированием, строительством, текущим содержанием технических средств организации дорожного движения, дорожных сооружений  и иных объектов, оказывающих влияние на безопасность движения транспорта и пешеходов.</w:t>
      </w:r>
    </w:p>
    <w:p w:rsidR="00C4686A" w:rsidRDefault="00C4686A" w:rsidP="00C4686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800A2">
        <w:rPr>
          <w:sz w:val="28"/>
          <w:szCs w:val="28"/>
        </w:rPr>
        <w:t xml:space="preserve">Организация подготовки задания на проектирование и осуществление внедрения эффективных схем </w:t>
      </w:r>
      <w:r>
        <w:rPr>
          <w:sz w:val="28"/>
          <w:szCs w:val="28"/>
        </w:rPr>
        <w:t>организации дорожного движения.</w:t>
      </w:r>
      <w:r w:rsidRPr="004800A2">
        <w:rPr>
          <w:sz w:val="28"/>
          <w:szCs w:val="28"/>
        </w:rPr>
        <w:t xml:space="preserve"> </w:t>
      </w:r>
    </w:p>
    <w:p w:rsidR="00C4686A" w:rsidRPr="004800A2" w:rsidRDefault="00C4686A" w:rsidP="00C4686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800A2">
        <w:rPr>
          <w:sz w:val="28"/>
          <w:szCs w:val="28"/>
        </w:rPr>
        <w:t xml:space="preserve">Организация подготовки технических заданий и контроля </w:t>
      </w:r>
      <w:proofErr w:type="gramStart"/>
      <w:r w:rsidRPr="004800A2">
        <w:rPr>
          <w:sz w:val="28"/>
          <w:szCs w:val="28"/>
        </w:rPr>
        <w:t>проведения установки технических средств организации дорожного движения</w:t>
      </w:r>
      <w:proofErr w:type="gramEnd"/>
      <w:r w:rsidRPr="004800A2">
        <w:rPr>
          <w:sz w:val="28"/>
          <w:szCs w:val="28"/>
        </w:rPr>
        <w:t>.</w:t>
      </w:r>
    </w:p>
    <w:p w:rsidR="00C4686A" w:rsidRPr="00847146" w:rsidRDefault="00C4686A" w:rsidP="00C4686A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7146">
        <w:rPr>
          <w:rFonts w:ascii="Times New Roman" w:hAnsi="Times New Roman" w:cs="Times New Roman"/>
          <w:sz w:val="28"/>
          <w:szCs w:val="28"/>
        </w:rPr>
        <w:t xml:space="preserve">Участие   </w:t>
      </w:r>
      <w:proofErr w:type="gramStart"/>
      <w:r w:rsidRPr="00847146">
        <w:rPr>
          <w:rFonts w:ascii="Times New Roman" w:hAnsi="Times New Roman" w:cs="Times New Roman"/>
          <w:sz w:val="28"/>
          <w:szCs w:val="28"/>
        </w:rPr>
        <w:t>в  рассмотрении  заявлений  на выдачу разрешений на установку рекламных конструкций в полосе отвода автомобильных дорог на территории</w:t>
      </w:r>
      <w:proofErr w:type="gramEnd"/>
      <w:r w:rsidRPr="00847146">
        <w:rPr>
          <w:rFonts w:ascii="Times New Roman" w:hAnsi="Times New Roman" w:cs="Times New Roman"/>
          <w:sz w:val="28"/>
          <w:szCs w:val="28"/>
        </w:rPr>
        <w:t xml:space="preserve">  городского округа Зарайск в части соблюдения требований безопасности дорожного движения.</w:t>
      </w:r>
    </w:p>
    <w:p w:rsidR="00C4686A" w:rsidRPr="004800A2" w:rsidRDefault="00C4686A" w:rsidP="00C4686A">
      <w:pPr>
        <w:pStyle w:val="3"/>
        <w:spacing w:after="0"/>
        <w:ind w:left="0" w:firstLine="360"/>
        <w:jc w:val="both"/>
        <w:rPr>
          <w:sz w:val="28"/>
          <w:szCs w:val="28"/>
        </w:rPr>
      </w:pPr>
      <w:r w:rsidRPr="004800A2">
        <w:rPr>
          <w:sz w:val="28"/>
          <w:szCs w:val="28"/>
        </w:rPr>
        <w:t xml:space="preserve">Организация, проведение и оформление результатов проверок по муниципальному </w:t>
      </w:r>
      <w:proofErr w:type="gramStart"/>
      <w:r w:rsidRPr="004800A2">
        <w:rPr>
          <w:sz w:val="28"/>
          <w:szCs w:val="28"/>
        </w:rPr>
        <w:t>контролю за</w:t>
      </w:r>
      <w:proofErr w:type="gramEnd"/>
      <w:r w:rsidRPr="004800A2">
        <w:rPr>
          <w:sz w:val="28"/>
          <w:szCs w:val="28"/>
        </w:rPr>
        <w:t xml:space="preserve"> сохранностью муниципальных автомобильных дорог местного значения.</w:t>
      </w:r>
    </w:p>
    <w:p w:rsidR="00C4686A" w:rsidRPr="004800A2" w:rsidRDefault="00C4686A" w:rsidP="00C4686A">
      <w:pPr>
        <w:pStyle w:val="3"/>
        <w:spacing w:after="0"/>
        <w:ind w:left="0" w:firstLine="360"/>
        <w:jc w:val="both"/>
        <w:rPr>
          <w:sz w:val="28"/>
          <w:szCs w:val="28"/>
        </w:rPr>
      </w:pPr>
      <w:r w:rsidRPr="004800A2">
        <w:rPr>
          <w:sz w:val="28"/>
          <w:szCs w:val="28"/>
        </w:rPr>
        <w:t>Организация, проведение и оформление результатов проверок по муниципальному контролю в сфере транспортного обслуживания населения на территории городского округа Зарайск.</w:t>
      </w:r>
    </w:p>
    <w:p w:rsidR="00C4686A" w:rsidRPr="004800A2" w:rsidRDefault="00C4686A" w:rsidP="00C4686A">
      <w:pPr>
        <w:pStyle w:val="3"/>
        <w:spacing w:after="0"/>
        <w:ind w:left="0" w:firstLine="360"/>
        <w:jc w:val="both"/>
        <w:rPr>
          <w:sz w:val="28"/>
          <w:szCs w:val="28"/>
        </w:rPr>
      </w:pPr>
      <w:r w:rsidRPr="004800A2">
        <w:rPr>
          <w:sz w:val="28"/>
          <w:szCs w:val="28"/>
        </w:rPr>
        <w:t>Выдача специального разрешения на движение по муниципальным автомобильным дорогам местного значения тяжеловесного и (или) крупногабаритного транспортного средства.</w:t>
      </w:r>
    </w:p>
    <w:p w:rsidR="00C4686A" w:rsidRPr="004800A2" w:rsidRDefault="00C4686A" w:rsidP="00C4686A">
      <w:pPr>
        <w:pStyle w:val="3"/>
        <w:spacing w:after="0"/>
        <w:ind w:left="0" w:firstLine="360"/>
        <w:jc w:val="both"/>
        <w:rPr>
          <w:sz w:val="28"/>
          <w:szCs w:val="28"/>
        </w:rPr>
      </w:pPr>
      <w:r w:rsidRPr="004800A2">
        <w:rPr>
          <w:sz w:val="28"/>
          <w:szCs w:val="28"/>
        </w:rPr>
        <w:t xml:space="preserve">Предоставление информации о порядке организации перевозок пассажиров </w:t>
      </w:r>
      <w:proofErr w:type="gramStart"/>
      <w:r w:rsidRPr="004800A2">
        <w:rPr>
          <w:sz w:val="28"/>
          <w:szCs w:val="28"/>
        </w:rPr>
        <w:t>автомобильным</w:t>
      </w:r>
      <w:proofErr w:type="gramEnd"/>
      <w:r w:rsidRPr="004800A2">
        <w:rPr>
          <w:sz w:val="28"/>
          <w:szCs w:val="28"/>
        </w:rPr>
        <w:t xml:space="preserve"> в границах городского округа Зарайск.</w:t>
      </w:r>
    </w:p>
    <w:p w:rsidR="00C4686A" w:rsidRPr="00AA5B61" w:rsidRDefault="00C4686A" w:rsidP="00C468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A5B61">
        <w:rPr>
          <w:color w:val="000000"/>
          <w:sz w:val="28"/>
          <w:szCs w:val="28"/>
        </w:rPr>
        <w:t xml:space="preserve">Осуществление функций технического заказчика и </w:t>
      </w:r>
      <w:proofErr w:type="gramStart"/>
      <w:r w:rsidRPr="00AA5B61">
        <w:rPr>
          <w:color w:val="000000"/>
          <w:sz w:val="28"/>
          <w:szCs w:val="28"/>
        </w:rPr>
        <w:t>контроль за</w:t>
      </w:r>
      <w:proofErr w:type="gramEnd"/>
      <w:r w:rsidRPr="00AA5B61">
        <w:rPr>
          <w:color w:val="000000"/>
          <w:sz w:val="28"/>
          <w:szCs w:val="28"/>
        </w:rPr>
        <w:t xml:space="preserve"> ходом строительства объектов, финансируемых за счет средств бюджета городского округа Зарайск.</w:t>
      </w:r>
    </w:p>
    <w:p w:rsidR="00C4686A" w:rsidRPr="00AA5B61" w:rsidRDefault="00C4686A" w:rsidP="00C4686A">
      <w:pPr>
        <w:spacing w:after="0"/>
        <w:jc w:val="both"/>
        <w:rPr>
          <w:color w:val="000000"/>
          <w:sz w:val="28"/>
          <w:szCs w:val="28"/>
        </w:rPr>
      </w:pPr>
    </w:p>
    <w:p w:rsidR="00C4686A" w:rsidRDefault="00C4686A" w:rsidP="00C468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4686A" w:rsidRDefault="00C4686A" w:rsidP="00C468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16"/>
    <w:rsid w:val="00180916"/>
    <w:rsid w:val="004E2BC4"/>
    <w:rsid w:val="00750941"/>
    <w:rsid w:val="00C4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4686A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C4686A"/>
    <w:rPr>
      <w:rFonts w:ascii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rsid w:val="00C4686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6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4686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46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468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68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4686A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C4686A"/>
    <w:rPr>
      <w:rFonts w:ascii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rsid w:val="00C4686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6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4686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46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468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68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2019-07-08T13:10:00Z</dcterms:created>
  <dcterms:modified xsi:type="dcterms:W3CDTF">2019-07-08T13:54:00Z</dcterms:modified>
</cp:coreProperties>
</file>