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C44" w:rsidRPr="000964D1" w:rsidRDefault="007A3C44" w:rsidP="007A3C44">
      <w:pPr>
        <w:widowControl w:val="0"/>
        <w:autoSpaceDE w:val="0"/>
        <w:autoSpaceDN w:val="0"/>
        <w:adjustRightInd w:val="0"/>
        <w:jc w:val="center"/>
        <w:rPr>
          <w:b/>
          <w:bCs/>
          <w:sz w:val="24"/>
          <w:szCs w:val="24"/>
        </w:rPr>
      </w:pPr>
      <w:r w:rsidRPr="000964D1">
        <w:rPr>
          <w:b/>
          <w:bCs/>
          <w:sz w:val="24"/>
          <w:szCs w:val="24"/>
        </w:rPr>
        <w:t>Паспорт муниципальной программы</w:t>
      </w:r>
    </w:p>
    <w:p w:rsidR="007A3C44" w:rsidRDefault="007A3C44" w:rsidP="007A3C44">
      <w:pPr>
        <w:widowControl w:val="0"/>
        <w:autoSpaceDE w:val="0"/>
        <w:autoSpaceDN w:val="0"/>
        <w:adjustRightInd w:val="0"/>
        <w:jc w:val="center"/>
        <w:rPr>
          <w:b/>
          <w:bCs/>
          <w:sz w:val="24"/>
          <w:szCs w:val="24"/>
        </w:rPr>
      </w:pPr>
      <w:r w:rsidRPr="000964D1">
        <w:rPr>
          <w:b/>
          <w:bCs/>
          <w:sz w:val="24"/>
          <w:szCs w:val="24"/>
        </w:rPr>
        <w:t xml:space="preserve"> «Формирование современной комфортной городской среды»</w:t>
      </w:r>
    </w:p>
    <w:p w:rsidR="007A3C44" w:rsidRDefault="007A3C44" w:rsidP="007A3C44">
      <w:pPr>
        <w:jc w:val="center"/>
        <w:rPr>
          <w:sz w:val="24"/>
          <w:szCs w:val="24"/>
        </w:rPr>
      </w:pPr>
    </w:p>
    <w:p w:rsidR="007A3C44" w:rsidRDefault="007A3C44" w:rsidP="007A3C44">
      <w:pPr>
        <w:jc w:val="center"/>
        <w:rPr>
          <w:sz w:val="24"/>
          <w:szCs w:val="24"/>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984"/>
        <w:gridCol w:w="1985"/>
        <w:gridCol w:w="1984"/>
        <w:gridCol w:w="1843"/>
        <w:gridCol w:w="1984"/>
        <w:gridCol w:w="2098"/>
      </w:tblGrid>
      <w:tr w:rsidR="007A3C44" w:rsidRPr="00B50370" w:rsidTr="00F72DE9">
        <w:tc>
          <w:tcPr>
            <w:tcW w:w="3148" w:type="dxa"/>
            <w:tcBorders>
              <w:top w:val="single" w:sz="4" w:space="0" w:color="auto"/>
              <w:bottom w:val="single" w:sz="4" w:space="0" w:color="auto"/>
              <w:right w:val="single" w:sz="4" w:space="0" w:color="auto"/>
            </w:tcBorders>
          </w:tcPr>
          <w:p w:rsidR="007A3C44" w:rsidRPr="00B50370" w:rsidRDefault="007A3C44" w:rsidP="00880D7A">
            <w:pPr>
              <w:widowControl w:val="0"/>
              <w:autoSpaceDE w:val="0"/>
              <w:autoSpaceDN w:val="0"/>
              <w:adjustRightInd w:val="0"/>
              <w:rPr>
                <w:rFonts w:eastAsiaTheme="minorEastAsia"/>
                <w:sz w:val="22"/>
                <w:lang w:eastAsia="ru-RU"/>
              </w:rPr>
            </w:pPr>
            <w:r w:rsidRPr="00B50370">
              <w:rPr>
                <w:rFonts w:eastAsiaTheme="minorEastAsia"/>
                <w:sz w:val="22"/>
                <w:lang w:eastAsia="ru-RU"/>
              </w:rPr>
              <w:t>Координатор муниципальной программы</w:t>
            </w:r>
          </w:p>
        </w:tc>
        <w:tc>
          <w:tcPr>
            <w:tcW w:w="11878" w:type="dxa"/>
            <w:gridSpan w:val="6"/>
            <w:tcBorders>
              <w:top w:val="single" w:sz="4" w:space="0" w:color="auto"/>
              <w:left w:val="single" w:sz="4" w:space="0" w:color="auto"/>
              <w:bottom w:val="single" w:sz="4" w:space="0" w:color="auto"/>
            </w:tcBorders>
          </w:tcPr>
          <w:p w:rsidR="00F72DE9" w:rsidRDefault="0052056B" w:rsidP="001262B4">
            <w:pPr>
              <w:widowControl w:val="0"/>
              <w:autoSpaceDE w:val="0"/>
              <w:autoSpaceDN w:val="0"/>
              <w:adjustRightInd w:val="0"/>
              <w:rPr>
                <w:sz w:val="24"/>
                <w:szCs w:val="24"/>
              </w:rPr>
            </w:pPr>
            <w:r w:rsidRPr="000964D1">
              <w:rPr>
                <w:sz w:val="24"/>
                <w:szCs w:val="24"/>
              </w:rPr>
              <w:t>Заместитель главы</w:t>
            </w:r>
            <w:r w:rsidR="007A3C44" w:rsidRPr="000964D1">
              <w:rPr>
                <w:sz w:val="24"/>
                <w:szCs w:val="24"/>
              </w:rPr>
              <w:t xml:space="preserve"> администрации городского округа Зарайск </w:t>
            </w:r>
            <w:r w:rsidR="008C18D0">
              <w:rPr>
                <w:sz w:val="24"/>
                <w:szCs w:val="24"/>
              </w:rPr>
              <w:t>Матюшкин С.А.</w:t>
            </w:r>
          </w:p>
          <w:p w:rsidR="007A3C44" w:rsidRPr="00C422D2" w:rsidRDefault="00881B24" w:rsidP="00F22E63">
            <w:pPr>
              <w:widowControl w:val="0"/>
              <w:autoSpaceDE w:val="0"/>
              <w:autoSpaceDN w:val="0"/>
              <w:adjustRightInd w:val="0"/>
              <w:ind w:right="-108"/>
              <w:rPr>
                <w:sz w:val="24"/>
                <w:szCs w:val="24"/>
              </w:rPr>
            </w:pPr>
            <w:r w:rsidRPr="00141795">
              <w:rPr>
                <w:sz w:val="24"/>
                <w:szCs w:val="24"/>
              </w:rPr>
              <w:t>Заместитель г</w:t>
            </w:r>
            <w:r w:rsidR="00C422D2" w:rsidRPr="00141795">
              <w:rPr>
                <w:sz w:val="24"/>
                <w:szCs w:val="24"/>
              </w:rPr>
              <w:t xml:space="preserve">лавы администрации </w:t>
            </w:r>
            <w:r w:rsidR="002547BE" w:rsidRPr="00141795">
              <w:rPr>
                <w:sz w:val="24"/>
                <w:szCs w:val="24"/>
              </w:rPr>
              <w:t xml:space="preserve">городского округа Зарайск </w:t>
            </w:r>
            <w:r w:rsidR="00F72DE9">
              <w:rPr>
                <w:sz w:val="24"/>
                <w:szCs w:val="24"/>
              </w:rPr>
              <w:t xml:space="preserve">Шолохов </w:t>
            </w:r>
            <w:r w:rsidR="00C422D2">
              <w:rPr>
                <w:sz w:val="24"/>
                <w:szCs w:val="24"/>
              </w:rPr>
              <w:t>А.В.</w:t>
            </w:r>
          </w:p>
        </w:tc>
      </w:tr>
      <w:tr w:rsidR="007A3C44" w:rsidRPr="00B50370" w:rsidTr="00F72DE9">
        <w:tc>
          <w:tcPr>
            <w:tcW w:w="3148" w:type="dxa"/>
            <w:tcBorders>
              <w:top w:val="single" w:sz="4" w:space="0" w:color="auto"/>
              <w:bottom w:val="single" w:sz="4" w:space="0" w:color="auto"/>
              <w:right w:val="single" w:sz="4" w:space="0" w:color="auto"/>
            </w:tcBorders>
          </w:tcPr>
          <w:p w:rsidR="007A3C44" w:rsidRPr="00B50370" w:rsidRDefault="002547BE" w:rsidP="00F74299">
            <w:pPr>
              <w:widowControl w:val="0"/>
              <w:autoSpaceDE w:val="0"/>
              <w:autoSpaceDN w:val="0"/>
              <w:adjustRightInd w:val="0"/>
              <w:rPr>
                <w:rFonts w:eastAsiaTheme="minorEastAsia"/>
                <w:sz w:val="22"/>
                <w:lang w:eastAsia="ru-RU"/>
              </w:rPr>
            </w:pPr>
            <w:r>
              <w:rPr>
                <w:rFonts w:eastAsiaTheme="minorEastAsia"/>
                <w:sz w:val="22"/>
                <w:lang w:eastAsia="ru-RU"/>
              </w:rPr>
              <w:t>Муниципальный заказчик муниципальной программы</w:t>
            </w:r>
          </w:p>
        </w:tc>
        <w:tc>
          <w:tcPr>
            <w:tcW w:w="11878" w:type="dxa"/>
            <w:gridSpan w:val="6"/>
            <w:tcBorders>
              <w:top w:val="single" w:sz="4" w:space="0" w:color="auto"/>
              <w:left w:val="single" w:sz="4" w:space="0" w:color="auto"/>
              <w:bottom w:val="single" w:sz="4" w:space="0" w:color="auto"/>
            </w:tcBorders>
          </w:tcPr>
          <w:p w:rsidR="007A3C44" w:rsidRPr="00B50370" w:rsidRDefault="007A3C44" w:rsidP="00880D7A">
            <w:pPr>
              <w:widowControl w:val="0"/>
              <w:autoSpaceDE w:val="0"/>
              <w:autoSpaceDN w:val="0"/>
              <w:adjustRightInd w:val="0"/>
              <w:rPr>
                <w:rFonts w:eastAsiaTheme="minorEastAsia"/>
                <w:sz w:val="22"/>
                <w:lang w:eastAsia="ru-RU"/>
              </w:rPr>
            </w:pPr>
            <w:r w:rsidRPr="000964D1">
              <w:rPr>
                <w:sz w:val="24"/>
                <w:szCs w:val="24"/>
              </w:rPr>
              <w:t>Администрация городского округа Зарайск Московской области</w:t>
            </w:r>
          </w:p>
        </w:tc>
      </w:tr>
      <w:tr w:rsidR="007A3C44" w:rsidRPr="00B50370" w:rsidTr="00F72DE9">
        <w:tc>
          <w:tcPr>
            <w:tcW w:w="3148" w:type="dxa"/>
            <w:tcBorders>
              <w:top w:val="single" w:sz="4" w:space="0" w:color="auto"/>
              <w:bottom w:val="single" w:sz="4" w:space="0" w:color="auto"/>
              <w:right w:val="single" w:sz="4" w:space="0" w:color="auto"/>
            </w:tcBorders>
          </w:tcPr>
          <w:p w:rsidR="007A3C44" w:rsidRPr="00B50370" w:rsidRDefault="007A3C44" w:rsidP="00880D7A">
            <w:pPr>
              <w:widowControl w:val="0"/>
              <w:autoSpaceDE w:val="0"/>
              <w:autoSpaceDN w:val="0"/>
              <w:adjustRightInd w:val="0"/>
              <w:rPr>
                <w:rFonts w:eastAsiaTheme="minorEastAsia"/>
                <w:sz w:val="22"/>
                <w:lang w:eastAsia="ru-RU"/>
              </w:rPr>
            </w:pPr>
            <w:r w:rsidRPr="00B50370">
              <w:rPr>
                <w:rFonts w:eastAsiaTheme="minorEastAsia"/>
                <w:sz w:val="22"/>
                <w:lang w:eastAsia="ru-RU"/>
              </w:rPr>
              <w:t>Цели муниципальной программы</w:t>
            </w:r>
          </w:p>
        </w:tc>
        <w:tc>
          <w:tcPr>
            <w:tcW w:w="11878" w:type="dxa"/>
            <w:gridSpan w:val="6"/>
            <w:tcBorders>
              <w:top w:val="single" w:sz="4" w:space="0" w:color="auto"/>
              <w:left w:val="single" w:sz="4" w:space="0" w:color="auto"/>
              <w:bottom w:val="single" w:sz="4" w:space="0" w:color="auto"/>
            </w:tcBorders>
          </w:tcPr>
          <w:p w:rsidR="007A3C44" w:rsidRPr="00B50370" w:rsidRDefault="007A3C44" w:rsidP="00880D7A">
            <w:pPr>
              <w:widowControl w:val="0"/>
              <w:autoSpaceDE w:val="0"/>
              <w:autoSpaceDN w:val="0"/>
              <w:adjustRightInd w:val="0"/>
              <w:rPr>
                <w:rFonts w:eastAsiaTheme="minorEastAsia"/>
                <w:sz w:val="22"/>
                <w:lang w:eastAsia="ru-RU"/>
              </w:rPr>
            </w:pPr>
            <w:r w:rsidRPr="000964D1">
              <w:rPr>
                <w:sz w:val="24"/>
                <w:szCs w:val="24"/>
              </w:rPr>
              <w:t>Повышение уровня благоустройства городской среды, улучшение  имиджевых  характеристик населенных пунктов</w:t>
            </w:r>
          </w:p>
        </w:tc>
      </w:tr>
      <w:tr w:rsidR="0041308C" w:rsidRPr="00B50370" w:rsidTr="00F72DE9">
        <w:tc>
          <w:tcPr>
            <w:tcW w:w="3148" w:type="dxa"/>
            <w:tcBorders>
              <w:top w:val="single" w:sz="4" w:space="0" w:color="auto"/>
              <w:bottom w:val="single" w:sz="4" w:space="0" w:color="auto"/>
              <w:right w:val="single" w:sz="4" w:space="0" w:color="auto"/>
            </w:tcBorders>
          </w:tcPr>
          <w:p w:rsidR="0041308C" w:rsidRPr="00B50370" w:rsidRDefault="0041308C" w:rsidP="00880D7A">
            <w:pPr>
              <w:widowControl w:val="0"/>
              <w:autoSpaceDE w:val="0"/>
              <w:autoSpaceDN w:val="0"/>
              <w:adjustRightInd w:val="0"/>
              <w:rPr>
                <w:rFonts w:eastAsiaTheme="minorEastAsia"/>
                <w:sz w:val="22"/>
                <w:lang w:eastAsia="ru-RU"/>
              </w:rPr>
            </w:pPr>
            <w:r w:rsidRPr="00B50370">
              <w:rPr>
                <w:rFonts w:eastAsiaTheme="minorEastAsia"/>
                <w:sz w:val="22"/>
                <w:lang w:eastAsia="ru-RU"/>
              </w:rPr>
              <w:t>Перечень подпрограмм</w:t>
            </w:r>
          </w:p>
        </w:tc>
        <w:tc>
          <w:tcPr>
            <w:tcW w:w="11878" w:type="dxa"/>
            <w:gridSpan w:val="6"/>
            <w:tcBorders>
              <w:top w:val="single" w:sz="4" w:space="0" w:color="auto"/>
              <w:left w:val="single" w:sz="4" w:space="0" w:color="auto"/>
              <w:bottom w:val="single" w:sz="4" w:space="0" w:color="auto"/>
            </w:tcBorders>
          </w:tcPr>
          <w:p w:rsidR="0041308C" w:rsidRDefault="0041308C" w:rsidP="001A1DAC">
            <w:pPr>
              <w:widowControl w:val="0"/>
              <w:autoSpaceDE w:val="0"/>
              <w:autoSpaceDN w:val="0"/>
              <w:adjustRightInd w:val="0"/>
              <w:rPr>
                <w:sz w:val="24"/>
                <w:szCs w:val="24"/>
              </w:rPr>
            </w:pPr>
            <w:r>
              <w:rPr>
                <w:sz w:val="24"/>
                <w:szCs w:val="24"/>
                <w:lang w:val="en-US"/>
              </w:rPr>
              <w:t>I</w:t>
            </w:r>
            <w:r w:rsidRPr="000964D1">
              <w:rPr>
                <w:sz w:val="24"/>
                <w:szCs w:val="24"/>
              </w:rPr>
              <w:t>.Комфортная городская среда</w:t>
            </w:r>
          </w:p>
          <w:p w:rsidR="0041308C" w:rsidRDefault="0041308C" w:rsidP="001A1DAC">
            <w:pPr>
              <w:widowControl w:val="0"/>
              <w:autoSpaceDE w:val="0"/>
              <w:autoSpaceDN w:val="0"/>
              <w:adjustRightInd w:val="0"/>
              <w:rPr>
                <w:sz w:val="24"/>
                <w:szCs w:val="24"/>
              </w:rPr>
            </w:pPr>
            <w:r>
              <w:rPr>
                <w:sz w:val="24"/>
                <w:szCs w:val="24"/>
                <w:lang w:val="en-US"/>
              </w:rPr>
              <w:t>II</w:t>
            </w:r>
            <w:r w:rsidRPr="000964D1">
              <w:rPr>
                <w:sz w:val="24"/>
                <w:szCs w:val="24"/>
              </w:rPr>
              <w:t>.Благоустройство территорий</w:t>
            </w:r>
          </w:p>
          <w:p w:rsidR="0041308C" w:rsidRDefault="0041308C" w:rsidP="00DD19EE">
            <w:pPr>
              <w:widowControl w:val="0"/>
              <w:autoSpaceDE w:val="0"/>
              <w:autoSpaceDN w:val="0"/>
              <w:adjustRightInd w:val="0"/>
              <w:rPr>
                <w:sz w:val="24"/>
                <w:szCs w:val="24"/>
              </w:rPr>
            </w:pPr>
            <w:r>
              <w:rPr>
                <w:sz w:val="24"/>
                <w:szCs w:val="24"/>
                <w:lang w:val="en-US"/>
              </w:rPr>
              <w:t>III</w:t>
            </w:r>
            <w:r w:rsidRPr="000964D1">
              <w:rPr>
                <w:sz w:val="24"/>
                <w:szCs w:val="24"/>
              </w:rPr>
              <w:t xml:space="preserve">. </w:t>
            </w:r>
            <w:r w:rsidR="006A44F9" w:rsidRPr="000964D1">
              <w:rPr>
                <w:sz w:val="24"/>
                <w:szCs w:val="24"/>
              </w:rPr>
              <w:t>Создание условий</w:t>
            </w:r>
            <w:r w:rsidRPr="000964D1">
              <w:rPr>
                <w:sz w:val="24"/>
                <w:szCs w:val="24"/>
              </w:rPr>
              <w:t xml:space="preserve"> </w:t>
            </w:r>
            <w:r w:rsidR="006A44F9" w:rsidRPr="000964D1">
              <w:rPr>
                <w:sz w:val="24"/>
                <w:szCs w:val="24"/>
              </w:rPr>
              <w:t>для обеспечения</w:t>
            </w:r>
            <w:r w:rsidRPr="000964D1">
              <w:rPr>
                <w:sz w:val="24"/>
                <w:szCs w:val="24"/>
              </w:rPr>
              <w:t xml:space="preserve"> комфортного проживания жителей в многоквартирных домах</w:t>
            </w:r>
            <w:r>
              <w:rPr>
                <w:sz w:val="24"/>
                <w:szCs w:val="24"/>
              </w:rPr>
              <w:t xml:space="preserve"> </w:t>
            </w:r>
            <w:r w:rsidR="00102D68">
              <w:rPr>
                <w:sz w:val="24"/>
                <w:szCs w:val="24"/>
              </w:rPr>
              <w:t>Московской области</w:t>
            </w:r>
          </w:p>
          <w:p w:rsidR="00E965FC" w:rsidRPr="00E965FC" w:rsidRDefault="00E965FC" w:rsidP="00DD19EE">
            <w:pPr>
              <w:widowControl w:val="0"/>
              <w:autoSpaceDE w:val="0"/>
              <w:autoSpaceDN w:val="0"/>
              <w:adjustRightInd w:val="0"/>
              <w:rPr>
                <w:rFonts w:eastAsiaTheme="minorEastAsia"/>
                <w:i/>
                <w:sz w:val="22"/>
                <w:lang w:eastAsia="ru-RU"/>
              </w:rPr>
            </w:pPr>
            <w:r>
              <w:rPr>
                <w:sz w:val="24"/>
                <w:szCs w:val="24"/>
                <w:lang w:val="en-US"/>
              </w:rPr>
              <w:t>V</w:t>
            </w:r>
            <w:r>
              <w:rPr>
                <w:sz w:val="24"/>
                <w:szCs w:val="24"/>
              </w:rPr>
              <w:t>. Обеспечивающая подпрограмма*</w:t>
            </w:r>
          </w:p>
        </w:tc>
      </w:tr>
      <w:tr w:rsidR="0041308C" w:rsidRPr="00B50370" w:rsidTr="00F72DE9">
        <w:tc>
          <w:tcPr>
            <w:tcW w:w="3148" w:type="dxa"/>
            <w:vMerge w:val="restart"/>
            <w:tcBorders>
              <w:top w:val="single" w:sz="4" w:space="0" w:color="auto"/>
              <w:bottom w:val="nil"/>
              <w:right w:val="nil"/>
            </w:tcBorders>
          </w:tcPr>
          <w:p w:rsidR="0041308C" w:rsidRPr="00B50370" w:rsidRDefault="0041308C" w:rsidP="00880D7A">
            <w:pPr>
              <w:widowControl w:val="0"/>
              <w:autoSpaceDE w:val="0"/>
              <w:autoSpaceDN w:val="0"/>
              <w:adjustRightInd w:val="0"/>
              <w:rPr>
                <w:rFonts w:eastAsiaTheme="minorEastAsia"/>
                <w:sz w:val="22"/>
                <w:lang w:eastAsia="ru-RU"/>
              </w:rPr>
            </w:pPr>
            <w:bookmarkStart w:id="0" w:name="sub_101"/>
            <w:r w:rsidRPr="00B50370">
              <w:rPr>
                <w:rFonts w:eastAsiaTheme="minorEastAsia"/>
                <w:sz w:val="22"/>
                <w:lang w:eastAsia="ru-RU"/>
              </w:rPr>
              <w:t xml:space="preserve">Источники финансирования муниципальной программы, </w:t>
            </w:r>
          </w:p>
          <w:p w:rsidR="0041308C" w:rsidRPr="00B50370" w:rsidRDefault="0041308C" w:rsidP="00880D7A">
            <w:pPr>
              <w:widowControl w:val="0"/>
              <w:autoSpaceDE w:val="0"/>
              <w:autoSpaceDN w:val="0"/>
              <w:adjustRightInd w:val="0"/>
              <w:rPr>
                <w:rFonts w:eastAsiaTheme="minorEastAsia"/>
                <w:sz w:val="22"/>
                <w:lang w:eastAsia="ru-RU"/>
              </w:rPr>
            </w:pPr>
            <w:r w:rsidRPr="00B50370">
              <w:rPr>
                <w:rFonts w:eastAsiaTheme="minorEastAsia"/>
                <w:sz w:val="22"/>
                <w:lang w:eastAsia="ru-RU"/>
              </w:rPr>
              <w:t>в том числе по годам:</w:t>
            </w:r>
            <w:bookmarkEnd w:id="0"/>
          </w:p>
        </w:tc>
        <w:tc>
          <w:tcPr>
            <w:tcW w:w="11878" w:type="dxa"/>
            <w:gridSpan w:val="6"/>
            <w:tcBorders>
              <w:top w:val="single" w:sz="4" w:space="0" w:color="auto"/>
              <w:left w:val="single" w:sz="4" w:space="0" w:color="auto"/>
              <w:bottom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Расходы (тыс. рублей)</w:t>
            </w:r>
          </w:p>
        </w:tc>
      </w:tr>
      <w:tr w:rsidR="0041308C" w:rsidRPr="00B50370" w:rsidTr="00F72DE9">
        <w:tc>
          <w:tcPr>
            <w:tcW w:w="3148" w:type="dxa"/>
            <w:vMerge/>
            <w:tcBorders>
              <w:top w:val="nil"/>
              <w:bottom w:val="nil"/>
              <w:right w:val="nil"/>
            </w:tcBorders>
          </w:tcPr>
          <w:p w:rsidR="0041308C" w:rsidRPr="00B50370" w:rsidRDefault="0041308C" w:rsidP="00880D7A">
            <w:pPr>
              <w:widowControl w:val="0"/>
              <w:autoSpaceDE w:val="0"/>
              <w:autoSpaceDN w:val="0"/>
              <w:adjustRightInd w:val="0"/>
              <w:jc w:val="both"/>
              <w:rPr>
                <w:rFonts w:eastAsiaTheme="minorEastAsia"/>
                <w:sz w:val="22"/>
                <w:lang w:eastAsia="ru-RU"/>
              </w:rPr>
            </w:pPr>
          </w:p>
        </w:tc>
        <w:tc>
          <w:tcPr>
            <w:tcW w:w="1984"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Всего</w:t>
            </w:r>
          </w:p>
        </w:tc>
        <w:tc>
          <w:tcPr>
            <w:tcW w:w="1985"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2020 год</w:t>
            </w:r>
          </w:p>
        </w:tc>
        <w:tc>
          <w:tcPr>
            <w:tcW w:w="1984"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2021 год</w:t>
            </w:r>
          </w:p>
        </w:tc>
        <w:tc>
          <w:tcPr>
            <w:tcW w:w="1843"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2022 год</w:t>
            </w:r>
          </w:p>
        </w:tc>
        <w:tc>
          <w:tcPr>
            <w:tcW w:w="1984"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2023 год</w:t>
            </w:r>
          </w:p>
        </w:tc>
        <w:tc>
          <w:tcPr>
            <w:tcW w:w="2098" w:type="dxa"/>
            <w:tcBorders>
              <w:top w:val="single" w:sz="4" w:space="0" w:color="auto"/>
              <w:left w:val="single" w:sz="4" w:space="0" w:color="auto"/>
              <w:bottom w:val="nil"/>
            </w:tcBorders>
          </w:tcPr>
          <w:p w:rsidR="0041308C" w:rsidRPr="00B50370" w:rsidRDefault="0041308C" w:rsidP="00F917A7">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2024 год</w:t>
            </w:r>
          </w:p>
        </w:tc>
      </w:tr>
      <w:tr w:rsidR="00854017" w:rsidRPr="00B50370" w:rsidTr="00405AC8">
        <w:tc>
          <w:tcPr>
            <w:tcW w:w="3148" w:type="dxa"/>
            <w:tcBorders>
              <w:top w:val="single" w:sz="4" w:space="0" w:color="auto"/>
              <w:bottom w:val="nil"/>
              <w:right w:val="nil"/>
            </w:tcBorders>
          </w:tcPr>
          <w:p w:rsidR="00854017" w:rsidRPr="00B50370" w:rsidRDefault="00854017" w:rsidP="00854017">
            <w:pPr>
              <w:widowControl w:val="0"/>
              <w:autoSpaceDE w:val="0"/>
              <w:autoSpaceDN w:val="0"/>
              <w:adjustRightInd w:val="0"/>
              <w:rPr>
                <w:rFonts w:eastAsiaTheme="minorEastAsia"/>
                <w:sz w:val="22"/>
                <w:lang w:eastAsia="ru-RU"/>
              </w:rPr>
            </w:pPr>
            <w:r w:rsidRPr="00B50370">
              <w:rPr>
                <w:rFonts w:eastAsiaTheme="minorEastAsia"/>
                <w:sz w:val="22"/>
                <w:lang w:eastAsia="ru-RU"/>
              </w:rPr>
              <w:t>Средства бюджета Московской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54017" w:rsidRPr="00AB5210" w:rsidRDefault="002E780C" w:rsidP="00854017">
            <w:pPr>
              <w:jc w:val="center"/>
              <w:rPr>
                <w:sz w:val="22"/>
              </w:rPr>
            </w:pPr>
            <w:r>
              <w:rPr>
                <w:sz w:val="22"/>
              </w:rPr>
              <w:t>853 147,46</w:t>
            </w:r>
          </w:p>
        </w:tc>
        <w:tc>
          <w:tcPr>
            <w:tcW w:w="1985" w:type="dxa"/>
            <w:tcBorders>
              <w:top w:val="single" w:sz="4" w:space="0" w:color="auto"/>
              <w:left w:val="nil"/>
              <w:bottom w:val="single" w:sz="4" w:space="0" w:color="auto"/>
              <w:right w:val="single" w:sz="4" w:space="0" w:color="auto"/>
            </w:tcBorders>
            <w:shd w:val="clear" w:color="auto" w:fill="auto"/>
            <w:vAlign w:val="center"/>
          </w:tcPr>
          <w:p w:rsidR="00854017" w:rsidRPr="00C42614" w:rsidRDefault="00854017" w:rsidP="00854017">
            <w:pPr>
              <w:jc w:val="center"/>
              <w:rPr>
                <w:sz w:val="22"/>
              </w:rPr>
            </w:pPr>
            <w:r w:rsidRPr="00C42614">
              <w:rPr>
                <w:sz w:val="22"/>
              </w:rPr>
              <w:t>171 335,04</w:t>
            </w:r>
          </w:p>
        </w:tc>
        <w:tc>
          <w:tcPr>
            <w:tcW w:w="1984" w:type="dxa"/>
            <w:tcBorders>
              <w:top w:val="single" w:sz="4" w:space="0" w:color="auto"/>
              <w:left w:val="nil"/>
              <w:bottom w:val="single" w:sz="4" w:space="0" w:color="auto"/>
              <w:right w:val="single" w:sz="4" w:space="0" w:color="auto"/>
            </w:tcBorders>
            <w:shd w:val="clear" w:color="auto" w:fill="auto"/>
            <w:vAlign w:val="center"/>
          </w:tcPr>
          <w:p w:rsidR="00854017" w:rsidRPr="00E654FF" w:rsidRDefault="00854017" w:rsidP="00854017">
            <w:pPr>
              <w:jc w:val="center"/>
              <w:rPr>
                <w:sz w:val="22"/>
              </w:rPr>
            </w:pPr>
            <w:r w:rsidRPr="00E654FF">
              <w:rPr>
                <w:sz w:val="22"/>
              </w:rPr>
              <w:t>450 132,38</w:t>
            </w:r>
          </w:p>
        </w:tc>
        <w:tc>
          <w:tcPr>
            <w:tcW w:w="1843" w:type="dxa"/>
            <w:tcBorders>
              <w:top w:val="single" w:sz="4" w:space="0" w:color="auto"/>
              <w:left w:val="nil"/>
              <w:bottom w:val="single" w:sz="4" w:space="0" w:color="auto"/>
              <w:right w:val="single" w:sz="4" w:space="0" w:color="auto"/>
            </w:tcBorders>
            <w:shd w:val="clear" w:color="auto" w:fill="auto"/>
            <w:vAlign w:val="center"/>
          </w:tcPr>
          <w:p w:rsidR="00854017" w:rsidRPr="003B063A" w:rsidRDefault="00854017" w:rsidP="00854017">
            <w:pPr>
              <w:jc w:val="center"/>
              <w:rPr>
                <w:sz w:val="22"/>
              </w:rPr>
            </w:pPr>
            <w:r w:rsidRPr="003B063A">
              <w:rPr>
                <w:sz w:val="22"/>
              </w:rPr>
              <w:t>143 545,77</w:t>
            </w:r>
          </w:p>
        </w:tc>
        <w:tc>
          <w:tcPr>
            <w:tcW w:w="1984" w:type="dxa"/>
            <w:tcBorders>
              <w:top w:val="single" w:sz="4" w:space="0" w:color="auto"/>
              <w:left w:val="nil"/>
              <w:bottom w:val="single" w:sz="4" w:space="0" w:color="auto"/>
              <w:right w:val="single" w:sz="4" w:space="0" w:color="auto"/>
            </w:tcBorders>
            <w:shd w:val="clear" w:color="auto" w:fill="auto"/>
            <w:vAlign w:val="center"/>
          </w:tcPr>
          <w:p w:rsidR="00854017" w:rsidRPr="003B063A" w:rsidRDefault="00854017" w:rsidP="00854017">
            <w:pPr>
              <w:jc w:val="center"/>
              <w:rPr>
                <w:sz w:val="22"/>
              </w:rPr>
            </w:pPr>
            <w:r w:rsidRPr="003B063A">
              <w:rPr>
                <w:sz w:val="22"/>
              </w:rPr>
              <w:t>68 405,28</w:t>
            </w:r>
          </w:p>
        </w:tc>
        <w:tc>
          <w:tcPr>
            <w:tcW w:w="2098" w:type="dxa"/>
            <w:tcBorders>
              <w:top w:val="single" w:sz="4" w:space="0" w:color="auto"/>
              <w:left w:val="nil"/>
              <w:bottom w:val="single" w:sz="4" w:space="0" w:color="auto"/>
              <w:right w:val="single" w:sz="4" w:space="0" w:color="auto"/>
            </w:tcBorders>
            <w:shd w:val="clear" w:color="auto" w:fill="auto"/>
            <w:vAlign w:val="center"/>
          </w:tcPr>
          <w:p w:rsidR="00854017" w:rsidRPr="003B063A" w:rsidRDefault="00854017" w:rsidP="00854017">
            <w:pPr>
              <w:jc w:val="center"/>
              <w:rPr>
                <w:sz w:val="22"/>
              </w:rPr>
            </w:pPr>
            <w:r w:rsidRPr="003B063A">
              <w:rPr>
                <w:sz w:val="22"/>
              </w:rPr>
              <w:t>19 728,99</w:t>
            </w:r>
          </w:p>
        </w:tc>
      </w:tr>
      <w:tr w:rsidR="00854017" w:rsidRPr="00B50370" w:rsidTr="00F72DE9">
        <w:tc>
          <w:tcPr>
            <w:tcW w:w="3148" w:type="dxa"/>
            <w:tcBorders>
              <w:top w:val="single" w:sz="4" w:space="0" w:color="auto"/>
              <w:bottom w:val="nil"/>
              <w:right w:val="nil"/>
            </w:tcBorders>
          </w:tcPr>
          <w:p w:rsidR="00854017" w:rsidRPr="00B50370" w:rsidRDefault="00854017" w:rsidP="00854017">
            <w:pPr>
              <w:widowControl w:val="0"/>
              <w:autoSpaceDE w:val="0"/>
              <w:autoSpaceDN w:val="0"/>
              <w:adjustRightInd w:val="0"/>
              <w:rPr>
                <w:rFonts w:eastAsiaTheme="minorEastAsia"/>
                <w:sz w:val="22"/>
                <w:lang w:eastAsia="ru-RU"/>
              </w:rPr>
            </w:pPr>
            <w:r w:rsidRPr="00B50370">
              <w:rPr>
                <w:rFonts w:eastAsiaTheme="minorEastAsia"/>
                <w:sz w:val="22"/>
                <w:lang w:eastAsia="ru-RU"/>
              </w:rPr>
              <w:t>Средства федерального бюджета</w:t>
            </w:r>
          </w:p>
        </w:tc>
        <w:tc>
          <w:tcPr>
            <w:tcW w:w="1984" w:type="dxa"/>
            <w:tcBorders>
              <w:top w:val="nil"/>
              <w:left w:val="single" w:sz="4" w:space="0" w:color="auto"/>
              <w:bottom w:val="single" w:sz="4" w:space="0" w:color="auto"/>
              <w:right w:val="single" w:sz="4" w:space="0" w:color="auto"/>
            </w:tcBorders>
            <w:shd w:val="clear" w:color="auto" w:fill="auto"/>
            <w:vAlign w:val="center"/>
          </w:tcPr>
          <w:p w:rsidR="00854017" w:rsidRPr="00C42614" w:rsidRDefault="00854017" w:rsidP="00854017">
            <w:pPr>
              <w:jc w:val="center"/>
              <w:rPr>
                <w:sz w:val="22"/>
              </w:rPr>
            </w:pPr>
            <w:r>
              <w:rPr>
                <w:sz w:val="22"/>
              </w:rPr>
              <w:t>411 656,49</w:t>
            </w:r>
          </w:p>
        </w:tc>
        <w:tc>
          <w:tcPr>
            <w:tcW w:w="1985" w:type="dxa"/>
            <w:tcBorders>
              <w:top w:val="nil"/>
              <w:left w:val="nil"/>
              <w:bottom w:val="single" w:sz="4" w:space="0" w:color="auto"/>
              <w:right w:val="single" w:sz="4" w:space="0" w:color="auto"/>
            </w:tcBorders>
            <w:shd w:val="clear" w:color="auto" w:fill="auto"/>
            <w:vAlign w:val="center"/>
          </w:tcPr>
          <w:p w:rsidR="00854017" w:rsidRPr="00C42614" w:rsidRDefault="00854017" w:rsidP="00854017">
            <w:pPr>
              <w:jc w:val="center"/>
              <w:rPr>
                <w:sz w:val="22"/>
              </w:rPr>
            </w:pPr>
            <w:r w:rsidRPr="00C42614">
              <w:rPr>
                <w:sz w:val="22"/>
              </w:rPr>
              <w:t>50 499,18</w:t>
            </w:r>
          </w:p>
        </w:tc>
        <w:tc>
          <w:tcPr>
            <w:tcW w:w="1984" w:type="dxa"/>
            <w:tcBorders>
              <w:top w:val="nil"/>
              <w:left w:val="nil"/>
              <w:bottom w:val="single" w:sz="4" w:space="0" w:color="auto"/>
              <w:right w:val="single" w:sz="4" w:space="0" w:color="auto"/>
            </w:tcBorders>
            <w:shd w:val="clear" w:color="auto" w:fill="auto"/>
            <w:vAlign w:val="center"/>
          </w:tcPr>
          <w:p w:rsidR="00854017" w:rsidRPr="00E654FF" w:rsidRDefault="00854017" w:rsidP="00854017">
            <w:pPr>
              <w:jc w:val="center"/>
              <w:rPr>
                <w:sz w:val="22"/>
                <w:lang w:val="en-US"/>
              </w:rPr>
            </w:pPr>
            <w:r w:rsidRPr="00E654FF">
              <w:rPr>
                <w:sz w:val="22"/>
              </w:rPr>
              <w:t>10 836,03</w:t>
            </w:r>
          </w:p>
        </w:tc>
        <w:tc>
          <w:tcPr>
            <w:tcW w:w="1843" w:type="dxa"/>
            <w:tcBorders>
              <w:top w:val="nil"/>
              <w:left w:val="nil"/>
              <w:bottom w:val="single" w:sz="4" w:space="0" w:color="auto"/>
              <w:right w:val="single" w:sz="4" w:space="0" w:color="auto"/>
            </w:tcBorders>
            <w:shd w:val="clear" w:color="auto" w:fill="auto"/>
            <w:vAlign w:val="center"/>
          </w:tcPr>
          <w:p w:rsidR="00854017" w:rsidRPr="003B063A" w:rsidRDefault="00854017" w:rsidP="00854017">
            <w:pPr>
              <w:jc w:val="center"/>
              <w:rPr>
                <w:sz w:val="22"/>
              </w:rPr>
            </w:pPr>
            <w:r w:rsidRPr="003B063A">
              <w:rPr>
                <w:sz w:val="22"/>
              </w:rPr>
              <w:t>221 753,22</w:t>
            </w:r>
          </w:p>
        </w:tc>
        <w:tc>
          <w:tcPr>
            <w:tcW w:w="1984" w:type="dxa"/>
            <w:tcBorders>
              <w:top w:val="nil"/>
              <w:left w:val="nil"/>
              <w:bottom w:val="single" w:sz="4" w:space="0" w:color="auto"/>
              <w:right w:val="single" w:sz="4" w:space="0" w:color="auto"/>
            </w:tcBorders>
            <w:shd w:val="clear" w:color="auto" w:fill="auto"/>
            <w:vAlign w:val="center"/>
          </w:tcPr>
          <w:p w:rsidR="00854017" w:rsidRPr="003B063A" w:rsidRDefault="00854017" w:rsidP="00854017">
            <w:pPr>
              <w:jc w:val="center"/>
              <w:rPr>
                <w:sz w:val="22"/>
              </w:rPr>
            </w:pPr>
            <w:r w:rsidRPr="003B063A">
              <w:rPr>
                <w:sz w:val="22"/>
              </w:rPr>
              <w:t>128 568,06</w:t>
            </w:r>
          </w:p>
        </w:tc>
        <w:tc>
          <w:tcPr>
            <w:tcW w:w="2098" w:type="dxa"/>
            <w:tcBorders>
              <w:top w:val="nil"/>
              <w:left w:val="nil"/>
              <w:bottom w:val="single" w:sz="4" w:space="0" w:color="auto"/>
              <w:right w:val="single" w:sz="4" w:space="0" w:color="auto"/>
            </w:tcBorders>
            <w:shd w:val="clear" w:color="auto" w:fill="auto"/>
            <w:vAlign w:val="center"/>
          </w:tcPr>
          <w:p w:rsidR="00854017" w:rsidRPr="003B063A" w:rsidRDefault="00854017" w:rsidP="00854017">
            <w:pPr>
              <w:jc w:val="center"/>
              <w:rPr>
                <w:sz w:val="22"/>
              </w:rPr>
            </w:pPr>
            <w:r w:rsidRPr="003B063A">
              <w:rPr>
                <w:sz w:val="22"/>
              </w:rPr>
              <w:t>0</w:t>
            </w:r>
          </w:p>
        </w:tc>
      </w:tr>
      <w:tr w:rsidR="00854017" w:rsidRPr="00B50370" w:rsidTr="00F72DE9">
        <w:tc>
          <w:tcPr>
            <w:tcW w:w="3148" w:type="dxa"/>
            <w:tcBorders>
              <w:top w:val="single" w:sz="4" w:space="0" w:color="auto"/>
              <w:bottom w:val="nil"/>
              <w:right w:val="nil"/>
            </w:tcBorders>
          </w:tcPr>
          <w:p w:rsidR="00854017" w:rsidRPr="00B50370" w:rsidRDefault="00854017" w:rsidP="00854017">
            <w:pPr>
              <w:widowControl w:val="0"/>
              <w:autoSpaceDE w:val="0"/>
              <w:autoSpaceDN w:val="0"/>
              <w:adjustRightInd w:val="0"/>
              <w:rPr>
                <w:rFonts w:eastAsiaTheme="minorEastAsia"/>
                <w:sz w:val="22"/>
                <w:lang w:eastAsia="ru-RU"/>
              </w:rPr>
            </w:pPr>
            <w:r w:rsidRPr="00B50370">
              <w:rPr>
                <w:rFonts w:eastAsiaTheme="minorEastAsia"/>
                <w:sz w:val="22"/>
                <w:lang w:eastAsia="ru-RU"/>
              </w:rPr>
              <w:t xml:space="preserve">Средства бюджета городского округа </w:t>
            </w:r>
          </w:p>
        </w:tc>
        <w:tc>
          <w:tcPr>
            <w:tcW w:w="1984" w:type="dxa"/>
            <w:tcBorders>
              <w:top w:val="nil"/>
              <w:left w:val="single" w:sz="4" w:space="0" w:color="auto"/>
              <w:bottom w:val="single" w:sz="4" w:space="0" w:color="auto"/>
              <w:right w:val="single" w:sz="4" w:space="0" w:color="auto"/>
            </w:tcBorders>
            <w:shd w:val="clear" w:color="auto" w:fill="auto"/>
            <w:vAlign w:val="center"/>
          </w:tcPr>
          <w:p w:rsidR="00854017" w:rsidRPr="00C42614" w:rsidRDefault="008C17D2" w:rsidP="00854017">
            <w:pPr>
              <w:jc w:val="center"/>
              <w:rPr>
                <w:sz w:val="22"/>
              </w:rPr>
            </w:pPr>
            <w:r>
              <w:rPr>
                <w:sz w:val="22"/>
              </w:rPr>
              <w:t>1</w:t>
            </w:r>
            <w:r w:rsidR="001807B9">
              <w:rPr>
                <w:sz w:val="22"/>
              </w:rPr>
              <w:t> </w:t>
            </w:r>
            <w:r>
              <w:rPr>
                <w:sz w:val="22"/>
              </w:rPr>
              <w:t>130</w:t>
            </w:r>
            <w:r w:rsidR="001807B9">
              <w:rPr>
                <w:sz w:val="22"/>
              </w:rPr>
              <w:t> 102,87</w:t>
            </w:r>
          </w:p>
        </w:tc>
        <w:tc>
          <w:tcPr>
            <w:tcW w:w="1985" w:type="dxa"/>
            <w:tcBorders>
              <w:top w:val="nil"/>
              <w:left w:val="nil"/>
              <w:bottom w:val="single" w:sz="4" w:space="0" w:color="auto"/>
              <w:right w:val="single" w:sz="4" w:space="0" w:color="auto"/>
            </w:tcBorders>
            <w:shd w:val="clear" w:color="auto" w:fill="auto"/>
            <w:vAlign w:val="center"/>
          </w:tcPr>
          <w:p w:rsidR="00854017" w:rsidRPr="00C42614" w:rsidRDefault="00854017" w:rsidP="00854017">
            <w:pPr>
              <w:jc w:val="center"/>
              <w:rPr>
                <w:sz w:val="22"/>
              </w:rPr>
            </w:pPr>
            <w:r>
              <w:rPr>
                <w:sz w:val="22"/>
              </w:rPr>
              <w:t>121 301,18</w:t>
            </w:r>
          </w:p>
        </w:tc>
        <w:tc>
          <w:tcPr>
            <w:tcW w:w="1984" w:type="dxa"/>
            <w:tcBorders>
              <w:top w:val="nil"/>
              <w:left w:val="nil"/>
              <w:bottom w:val="single" w:sz="4" w:space="0" w:color="auto"/>
              <w:right w:val="single" w:sz="4" w:space="0" w:color="auto"/>
            </w:tcBorders>
            <w:shd w:val="clear" w:color="auto" w:fill="auto"/>
            <w:vAlign w:val="center"/>
          </w:tcPr>
          <w:p w:rsidR="00854017" w:rsidRPr="00E654FF" w:rsidRDefault="00854017" w:rsidP="00854017">
            <w:pPr>
              <w:jc w:val="center"/>
              <w:rPr>
                <w:sz w:val="22"/>
              </w:rPr>
            </w:pPr>
            <w:r w:rsidRPr="00E654FF">
              <w:rPr>
                <w:sz w:val="22"/>
              </w:rPr>
              <w:t>256 487,56</w:t>
            </w:r>
          </w:p>
        </w:tc>
        <w:tc>
          <w:tcPr>
            <w:tcW w:w="1843" w:type="dxa"/>
            <w:tcBorders>
              <w:top w:val="nil"/>
              <w:left w:val="nil"/>
              <w:bottom w:val="single" w:sz="4" w:space="0" w:color="auto"/>
              <w:right w:val="single" w:sz="4" w:space="0" w:color="auto"/>
            </w:tcBorders>
            <w:shd w:val="clear" w:color="auto" w:fill="auto"/>
            <w:vAlign w:val="center"/>
          </w:tcPr>
          <w:p w:rsidR="00854017" w:rsidRPr="003B063A" w:rsidRDefault="00854017" w:rsidP="00854017">
            <w:pPr>
              <w:jc w:val="center"/>
              <w:rPr>
                <w:sz w:val="22"/>
              </w:rPr>
            </w:pPr>
            <w:r w:rsidRPr="003B063A">
              <w:rPr>
                <w:sz w:val="22"/>
              </w:rPr>
              <w:t>336 555,08</w:t>
            </w:r>
          </w:p>
        </w:tc>
        <w:tc>
          <w:tcPr>
            <w:tcW w:w="1984" w:type="dxa"/>
            <w:tcBorders>
              <w:top w:val="nil"/>
              <w:left w:val="nil"/>
              <w:bottom w:val="single" w:sz="4" w:space="0" w:color="auto"/>
              <w:right w:val="single" w:sz="4" w:space="0" w:color="auto"/>
            </w:tcBorders>
            <w:shd w:val="clear" w:color="auto" w:fill="auto"/>
            <w:vAlign w:val="center"/>
          </w:tcPr>
          <w:p w:rsidR="00854017" w:rsidRPr="003B063A" w:rsidRDefault="00854017" w:rsidP="00854017">
            <w:pPr>
              <w:pStyle w:val="af4"/>
              <w:jc w:val="center"/>
              <w:rPr>
                <w:sz w:val="22"/>
                <w:szCs w:val="22"/>
              </w:rPr>
            </w:pPr>
            <w:r w:rsidRPr="003B063A">
              <w:rPr>
                <w:sz w:val="22"/>
                <w:szCs w:val="22"/>
              </w:rPr>
              <w:t>228 449,44</w:t>
            </w:r>
          </w:p>
        </w:tc>
        <w:tc>
          <w:tcPr>
            <w:tcW w:w="2098" w:type="dxa"/>
            <w:tcBorders>
              <w:top w:val="nil"/>
              <w:left w:val="nil"/>
              <w:bottom w:val="single" w:sz="4" w:space="0" w:color="auto"/>
              <w:right w:val="single" w:sz="4" w:space="0" w:color="auto"/>
            </w:tcBorders>
            <w:shd w:val="clear" w:color="auto" w:fill="auto"/>
            <w:vAlign w:val="center"/>
          </w:tcPr>
          <w:p w:rsidR="00854017" w:rsidRPr="003B063A" w:rsidRDefault="00854017" w:rsidP="00854017">
            <w:pPr>
              <w:jc w:val="center"/>
              <w:rPr>
                <w:sz w:val="22"/>
              </w:rPr>
            </w:pPr>
            <w:r w:rsidRPr="003B063A">
              <w:rPr>
                <w:sz w:val="22"/>
              </w:rPr>
              <w:t>187 309,61</w:t>
            </w:r>
          </w:p>
        </w:tc>
      </w:tr>
      <w:tr w:rsidR="00854017" w:rsidRPr="00B50370" w:rsidTr="00F72DE9">
        <w:tc>
          <w:tcPr>
            <w:tcW w:w="3148" w:type="dxa"/>
            <w:tcBorders>
              <w:top w:val="single" w:sz="4" w:space="0" w:color="auto"/>
              <w:bottom w:val="nil"/>
              <w:right w:val="nil"/>
            </w:tcBorders>
          </w:tcPr>
          <w:p w:rsidR="00854017" w:rsidRPr="00B50370" w:rsidRDefault="00854017" w:rsidP="00854017">
            <w:pPr>
              <w:widowControl w:val="0"/>
              <w:autoSpaceDE w:val="0"/>
              <w:autoSpaceDN w:val="0"/>
              <w:adjustRightInd w:val="0"/>
              <w:rPr>
                <w:rFonts w:eastAsiaTheme="minorEastAsia"/>
                <w:sz w:val="22"/>
                <w:lang w:eastAsia="ru-RU"/>
              </w:rPr>
            </w:pPr>
            <w:r w:rsidRPr="00B50370">
              <w:rPr>
                <w:rFonts w:eastAsiaTheme="minorEastAsia"/>
                <w:sz w:val="22"/>
                <w:lang w:eastAsia="ru-RU"/>
              </w:rPr>
              <w:t>Внебюджетные средства</w:t>
            </w:r>
          </w:p>
        </w:tc>
        <w:tc>
          <w:tcPr>
            <w:tcW w:w="1984" w:type="dxa"/>
            <w:tcBorders>
              <w:top w:val="nil"/>
              <w:left w:val="single" w:sz="4" w:space="0" w:color="auto"/>
              <w:bottom w:val="single" w:sz="4" w:space="0" w:color="auto"/>
              <w:right w:val="single" w:sz="4" w:space="0" w:color="auto"/>
            </w:tcBorders>
            <w:shd w:val="clear" w:color="auto" w:fill="auto"/>
            <w:vAlign w:val="center"/>
          </w:tcPr>
          <w:p w:rsidR="00854017" w:rsidRPr="00C42614" w:rsidRDefault="00854017" w:rsidP="00854017">
            <w:pPr>
              <w:jc w:val="center"/>
              <w:rPr>
                <w:sz w:val="22"/>
              </w:rPr>
            </w:pPr>
            <w:r>
              <w:rPr>
                <w:sz w:val="22"/>
              </w:rPr>
              <w:t>3 770,37</w:t>
            </w:r>
          </w:p>
        </w:tc>
        <w:tc>
          <w:tcPr>
            <w:tcW w:w="1985" w:type="dxa"/>
            <w:tcBorders>
              <w:top w:val="nil"/>
              <w:left w:val="nil"/>
              <w:bottom w:val="single" w:sz="4" w:space="0" w:color="auto"/>
              <w:right w:val="single" w:sz="4" w:space="0" w:color="auto"/>
            </w:tcBorders>
            <w:shd w:val="clear" w:color="auto" w:fill="auto"/>
            <w:vAlign w:val="center"/>
          </w:tcPr>
          <w:p w:rsidR="00854017" w:rsidRPr="00C42614" w:rsidRDefault="00854017" w:rsidP="00854017">
            <w:pPr>
              <w:jc w:val="center"/>
              <w:rPr>
                <w:sz w:val="22"/>
              </w:rPr>
            </w:pPr>
            <w:r w:rsidRPr="00C42614">
              <w:rPr>
                <w:sz w:val="22"/>
              </w:rPr>
              <w:t>0</w:t>
            </w:r>
          </w:p>
        </w:tc>
        <w:tc>
          <w:tcPr>
            <w:tcW w:w="1984" w:type="dxa"/>
            <w:tcBorders>
              <w:top w:val="nil"/>
              <w:left w:val="nil"/>
              <w:bottom w:val="single" w:sz="4" w:space="0" w:color="auto"/>
              <w:right w:val="single" w:sz="4" w:space="0" w:color="auto"/>
            </w:tcBorders>
            <w:shd w:val="clear" w:color="auto" w:fill="auto"/>
            <w:vAlign w:val="center"/>
          </w:tcPr>
          <w:p w:rsidR="00854017" w:rsidRPr="00E654FF" w:rsidRDefault="00854017" w:rsidP="00854017">
            <w:pPr>
              <w:jc w:val="center"/>
              <w:rPr>
                <w:sz w:val="22"/>
              </w:rPr>
            </w:pPr>
            <w:r w:rsidRPr="00E654FF">
              <w:rPr>
                <w:sz w:val="22"/>
              </w:rPr>
              <w:t>3 770,37</w:t>
            </w:r>
          </w:p>
        </w:tc>
        <w:tc>
          <w:tcPr>
            <w:tcW w:w="1843" w:type="dxa"/>
            <w:tcBorders>
              <w:top w:val="nil"/>
              <w:left w:val="nil"/>
              <w:bottom w:val="single" w:sz="4" w:space="0" w:color="auto"/>
              <w:right w:val="single" w:sz="4" w:space="0" w:color="auto"/>
            </w:tcBorders>
            <w:shd w:val="clear" w:color="auto" w:fill="auto"/>
            <w:vAlign w:val="center"/>
          </w:tcPr>
          <w:p w:rsidR="00854017" w:rsidRPr="003B063A" w:rsidRDefault="00854017" w:rsidP="00854017">
            <w:pPr>
              <w:jc w:val="center"/>
              <w:rPr>
                <w:sz w:val="22"/>
              </w:rPr>
            </w:pPr>
            <w:r w:rsidRPr="003B063A">
              <w:rPr>
                <w:sz w:val="22"/>
              </w:rPr>
              <w:t>0</w:t>
            </w:r>
          </w:p>
        </w:tc>
        <w:tc>
          <w:tcPr>
            <w:tcW w:w="1984" w:type="dxa"/>
            <w:tcBorders>
              <w:top w:val="nil"/>
              <w:left w:val="nil"/>
              <w:bottom w:val="single" w:sz="4" w:space="0" w:color="auto"/>
              <w:right w:val="single" w:sz="4" w:space="0" w:color="auto"/>
            </w:tcBorders>
            <w:shd w:val="clear" w:color="auto" w:fill="auto"/>
          </w:tcPr>
          <w:p w:rsidR="00854017" w:rsidRPr="003B063A" w:rsidRDefault="00854017" w:rsidP="00854017">
            <w:pPr>
              <w:jc w:val="center"/>
              <w:rPr>
                <w:sz w:val="22"/>
              </w:rPr>
            </w:pPr>
            <w:r w:rsidRPr="003B063A">
              <w:rPr>
                <w:sz w:val="22"/>
              </w:rPr>
              <w:t>0</w:t>
            </w:r>
          </w:p>
        </w:tc>
        <w:tc>
          <w:tcPr>
            <w:tcW w:w="2098" w:type="dxa"/>
            <w:tcBorders>
              <w:top w:val="nil"/>
              <w:left w:val="nil"/>
              <w:bottom w:val="single" w:sz="4" w:space="0" w:color="auto"/>
              <w:right w:val="single" w:sz="4" w:space="0" w:color="auto"/>
            </w:tcBorders>
            <w:shd w:val="clear" w:color="auto" w:fill="auto"/>
          </w:tcPr>
          <w:p w:rsidR="00854017" w:rsidRPr="003B063A" w:rsidRDefault="00854017" w:rsidP="00854017">
            <w:pPr>
              <w:jc w:val="center"/>
              <w:rPr>
                <w:sz w:val="22"/>
              </w:rPr>
            </w:pPr>
            <w:r w:rsidRPr="003B063A">
              <w:rPr>
                <w:sz w:val="22"/>
              </w:rPr>
              <w:t>0</w:t>
            </w:r>
          </w:p>
        </w:tc>
      </w:tr>
      <w:tr w:rsidR="00854017" w:rsidRPr="0063607E" w:rsidTr="00F72DE9">
        <w:tc>
          <w:tcPr>
            <w:tcW w:w="3148" w:type="dxa"/>
            <w:tcBorders>
              <w:top w:val="single" w:sz="4" w:space="0" w:color="auto"/>
              <w:bottom w:val="single" w:sz="4" w:space="0" w:color="auto"/>
              <w:right w:val="nil"/>
            </w:tcBorders>
          </w:tcPr>
          <w:p w:rsidR="00854017" w:rsidRPr="0063607E" w:rsidRDefault="00854017" w:rsidP="00854017">
            <w:pPr>
              <w:widowControl w:val="0"/>
              <w:autoSpaceDE w:val="0"/>
              <w:autoSpaceDN w:val="0"/>
              <w:adjustRightInd w:val="0"/>
              <w:rPr>
                <w:rFonts w:eastAsiaTheme="minorEastAsia"/>
                <w:color w:val="000000" w:themeColor="text1"/>
                <w:sz w:val="22"/>
                <w:lang w:eastAsia="ru-RU"/>
              </w:rPr>
            </w:pPr>
            <w:r w:rsidRPr="0063607E">
              <w:rPr>
                <w:rFonts w:eastAsiaTheme="minorEastAsia"/>
                <w:color w:val="000000" w:themeColor="text1"/>
                <w:sz w:val="22"/>
                <w:lang w:eastAsia="ru-RU"/>
              </w:rPr>
              <w:t>Всего, в том числе по годам:</w:t>
            </w:r>
          </w:p>
        </w:tc>
        <w:tc>
          <w:tcPr>
            <w:tcW w:w="1984" w:type="dxa"/>
            <w:tcBorders>
              <w:top w:val="nil"/>
              <w:left w:val="single" w:sz="4" w:space="0" w:color="auto"/>
              <w:bottom w:val="single" w:sz="4" w:space="0" w:color="auto"/>
              <w:right w:val="single" w:sz="4" w:space="0" w:color="auto"/>
            </w:tcBorders>
            <w:shd w:val="clear" w:color="auto" w:fill="auto"/>
            <w:vAlign w:val="center"/>
          </w:tcPr>
          <w:p w:rsidR="00854017" w:rsidRPr="00C42614" w:rsidRDefault="00854017" w:rsidP="009F4F59">
            <w:pPr>
              <w:jc w:val="center"/>
              <w:rPr>
                <w:sz w:val="22"/>
              </w:rPr>
            </w:pPr>
            <w:r>
              <w:rPr>
                <w:sz w:val="22"/>
              </w:rPr>
              <w:t>2</w:t>
            </w:r>
            <w:r w:rsidR="009F4F59">
              <w:rPr>
                <w:sz w:val="22"/>
              </w:rPr>
              <w:t> 398 677,19</w:t>
            </w:r>
          </w:p>
        </w:tc>
        <w:tc>
          <w:tcPr>
            <w:tcW w:w="1985" w:type="dxa"/>
            <w:tcBorders>
              <w:top w:val="nil"/>
              <w:left w:val="nil"/>
              <w:bottom w:val="single" w:sz="4" w:space="0" w:color="auto"/>
              <w:right w:val="single" w:sz="4" w:space="0" w:color="auto"/>
            </w:tcBorders>
            <w:shd w:val="clear" w:color="auto" w:fill="auto"/>
            <w:vAlign w:val="center"/>
          </w:tcPr>
          <w:p w:rsidR="00854017" w:rsidRPr="00C42614" w:rsidRDefault="00854017" w:rsidP="00854017">
            <w:pPr>
              <w:jc w:val="center"/>
              <w:rPr>
                <w:sz w:val="22"/>
              </w:rPr>
            </w:pPr>
            <w:r>
              <w:rPr>
                <w:sz w:val="22"/>
              </w:rPr>
              <w:t>343 135,40</w:t>
            </w:r>
          </w:p>
        </w:tc>
        <w:tc>
          <w:tcPr>
            <w:tcW w:w="1984" w:type="dxa"/>
            <w:tcBorders>
              <w:top w:val="nil"/>
              <w:left w:val="nil"/>
              <w:bottom w:val="single" w:sz="4" w:space="0" w:color="auto"/>
              <w:right w:val="single" w:sz="4" w:space="0" w:color="auto"/>
            </w:tcBorders>
            <w:shd w:val="clear" w:color="auto" w:fill="auto"/>
            <w:vAlign w:val="center"/>
          </w:tcPr>
          <w:p w:rsidR="00854017" w:rsidRPr="00E654FF" w:rsidRDefault="00854017" w:rsidP="00854017">
            <w:pPr>
              <w:jc w:val="center"/>
              <w:rPr>
                <w:sz w:val="22"/>
              </w:rPr>
            </w:pPr>
            <w:r w:rsidRPr="00E654FF">
              <w:rPr>
                <w:sz w:val="22"/>
              </w:rPr>
              <w:t>721 226,34</w:t>
            </w:r>
          </w:p>
        </w:tc>
        <w:tc>
          <w:tcPr>
            <w:tcW w:w="1843" w:type="dxa"/>
            <w:tcBorders>
              <w:top w:val="nil"/>
              <w:left w:val="nil"/>
              <w:bottom w:val="single" w:sz="4" w:space="0" w:color="auto"/>
              <w:right w:val="single" w:sz="4" w:space="0" w:color="auto"/>
            </w:tcBorders>
            <w:shd w:val="clear" w:color="auto" w:fill="auto"/>
            <w:vAlign w:val="center"/>
          </w:tcPr>
          <w:p w:rsidR="00854017" w:rsidRPr="003B063A" w:rsidRDefault="00854017" w:rsidP="00854017">
            <w:pPr>
              <w:jc w:val="center"/>
              <w:rPr>
                <w:sz w:val="22"/>
              </w:rPr>
            </w:pPr>
            <w:r w:rsidRPr="003B063A">
              <w:rPr>
                <w:sz w:val="22"/>
              </w:rPr>
              <w:t>701 854,07</w:t>
            </w:r>
          </w:p>
        </w:tc>
        <w:tc>
          <w:tcPr>
            <w:tcW w:w="1984" w:type="dxa"/>
            <w:tcBorders>
              <w:top w:val="nil"/>
              <w:left w:val="nil"/>
              <w:bottom w:val="single" w:sz="4" w:space="0" w:color="auto"/>
              <w:right w:val="single" w:sz="4" w:space="0" w:color="auto"/>
            </w:tcBorders>
            <w:shd w:val="clear" w:color="auto" w:fill="auto"/>
          </w:tcPr>
          <w:p w:rsidR="00854017" w:rsidRPr="003B063A" w:rsidRDefault="00854017" w:rsidP="00854017">
            <w:pPr>
              <w:jc w:val="center"/>
              <w:rPr>
                <w:sz w:val="22"/>
              </w:rPr>
            </w:pPr>
            <w:r w:rsidRPr="003B063A">
              <w:rPr>
                <w:sz w:val="22"/>
              </w:rPr>
              <w:t>425 422,78</w:t>
            </w:r>
          </w:p>
        </w:tc>
        <w:tc>
          <w:tcPr>
            <w:tcW w:w="2098" w:type="dxa"/>
            <w:tcBorders>
              <w:top w:val="nil"/>
              <w:left w:val="nil"/>
              <w:bottom w:val="single" w:sz="4" w:space="0" w:color="auto"/>
              <w:right w:val="single" w:sz="4" w:space="0" w:color="auto"/>
            </w:tcBorders>
            <w:shd w:val="clear" w:color="auto" w:fill="auto"/>
          </w:tcPr>
          <w:p w:rsidR="00854017" w:rsidRPr="003B063A" w:rsidRDefault="002E780C" w:rsidP="00854017">
            <w:pPr>
              <w:jc w:val="center"/>
              <w:rPr>
                <w:sz w:val="22"/>
              </w:rPr>
            </w:pPr>
            <w:r>
              <w:rPr>
                <w:sz w:val="22"/>
              </w:rPr>
              <w:t>207 038</w:t>
            </w:r>
            <w:r w:rsidR="00854017" w:rsidRPr="003B063A">
              <w:rPr>
                <w:sz w:val="22"/>
              </w:rPr>
              <w:t>,60</w:t>
            </w:r>
          </w:p>
        </w:tc>
      </w:tr>
    </w:tbl>
    <w:p w:rsidR="00E965FC" w:rsidRDefault="00E965FC" w:rsidP="00E965FC">
      <w:pPr>
        <w:jc w:val="both"/>
        <w:rPr>
          <w:color w:val="000000" w:themeColor="text1"/>
          <w:sz w:val="24"/>
          <w:szCs w:val="24"/>
        </w:rPr>
      </w:pPr>
    </w:p>
    <w:p w:rsidR="007A3C44" w:rsidRDefault="00E965FC" w:rsidP="00E965FC">
      <w:pPr>
        <w:jc w:val="both"/>
        <w:rPr>
          <w:rFonts w:eastAsia="Times New Roman"/>
          <w:color w:val="000000"/>
          <w:sz w:val="24"/>
          <w:szCs w:val="24"/>
          <w:lang w:eastAsia="ru-RU"/>
        </w:rPr>
      </w:pPr>
      <w:r>
        <w:rPr>
          <w:color w:val="000000" w:themeColor="text1"/>
          <w:sz w:val="24"/>
          <w:szCs w:val="24"/>
        </w:rPr>
        <w:t xml:space="preserve">*Подпрограмма не предусмотрена к реализации на территории г.о. Зарайск </w:t>
      </w:r>
    </w:p>
    <w:p w:rsidR="007A3C44" w:rsidRDefault="007A3C44" w:rsidP="007A3C44">
      <w:pPr>
        <w:jc w:val="center"/>
        <w:rPr>
          <w:rFonts w:eastAsia="Times New Roman"/>
          <w:color w:val="000000"/>
          <w:sz w:val="24"/>
          <w:szCs w:val="24"/>
          <w:lang w:eastAsia="ru-RU"/>
        </w:rPr>
      </w:pPr>
    </w:p>
    <w:p w:rsidR="007A3C44" w:rsidRDefault="007A3C44" w:rsidP="007A3C44">
      <w:pPr>
        <w:jc w:val="center"/>
        <w:rPr>
          <w:rFonts w:eastAsia="Times New Roman"/>
          <w:color w:val="000000"/>
          <w:sz w:val="24"/>
          <w:szCs w:val="24"/>
          <w:lang w:eastAsia="ru-RU"/>
        </w:rPr>
      </w:pPr>
    </w:p>
    <w:p w:rsidR="009454B5" w:rsidRDefault="009454B5" w:rsidP="007A3C44">
      <w:pPr>
        <w:jc w:val="center"/>
        <w:rPr>
          <w:rFonts w:eastAsia="Times New Roman"/>
          <w:color w:val="000000"/>
          <w:sz w:val="24"/>
          <w:szCs w:val="24"/>
          <w:lang w:eastAsia="ru-RU"/>
        </w:rPr>
      </w:pPr>
    </w:p>
    <w:p w:rsidR="009454B5" w:rsidRDefault="009454B5" w:rsidP="007A3C44">
      <w:pPr>
        <w:jc w:val="center"/>
        <w:rPr>
          <w:rFonts w:eastAsia="Times New Roman"/>
          <w:color w:val="000000"/>
          <w:sz w:val="24"/>
          <w:szCs w:val="24"/>
          <w:lang w:eastAsia="ru-RU"/>
        </w:rPr>
      </w:pPr>
    </w:p>
    <w:p w:rsidR="009454B5" w:rsidRDefault="009454B5" w:rsidP="007A3C44">
      <w:pPr>
        <w:jc w:val="center"/>
        <w:rPr>
          <w:rFonts w:eastAsia="Times New Roman"/>
          <w:color w:val="000000"/>
          <w:sz w:val="24"/>
          <w:szCs w:val="24"/>
          <w:lang w:eastAsia="ru-RU"/>
        </w:rPr>
      </w:pPr>
    </w:p>
    <w:p w:rsidR="009454B5" w:rsidRDefault="009454B5" w:rsidP="007A3C44">
      <w:pPr>
        <w:jc w:val="center"/>
        <w:rPr>
          <w:rFonts w:eastAsia="Times New Roman"/>
          <w:color w:val="000000"/>
          <w:sz w:val="24"/>
          <w:szCs w:val="24"/>
          <w:lang w:eastAsia="ru-RU"/>
        </w:rPr>
      </w:pPr>
    </w:p>
    <w:p w:rsidR="009656AC" w:rsidRPr="009656AC" w:rsidRDefault="009656AC" w:rsidP="009656AC">
      <w:pPr>
        <w:jc w:val="center"/>
        <w:rPr>
          <w:rFonts w:eastAsia="Times New Roman"/>
          <w:color w:val="000000"/>
          <w:sz w:val="24"/>
          <w:szCs w:val="24"/>
          <w:lang w:eastAsia="ru-RU"/>
        </w:rPr>
        <w:sectPr w:rsidR="009656AC" w:rsidRPr="009656AC" w:rsidSect="00880D7A">
          <w:footerReference w:type="default" r:id="rId8"/>
          <w:pgSz w:w="16838" w:h="11906" w:orient="landscape"/>
          <w:pgMar w:top="567" w:right="1134" w:bottom="851" w:left="1134" w:header="709" w:footer="709" w:gutter="0"/>
          <w:cols w:space="708"/>
          <w:docGrid w:linePitch="360"/>
        </w:sectPr>
      </w:pPr>
    </w:p>
    <w:p w:rsidR="009656AC" w:rsidRPr="009656AC" w:rsidRDefault="009656AC" w:rsidP="009656AC">
      <w:pPr>
        <w:jc w:val="center"/>
        <w:rPr>
          <w:rFonts w:eastAsia="Times New Roman"/>
          <w:b/>
          <w:sz w:val="24"/>
          <w:szCs w:val="24"/>
          <w:lang w:eastAsia="ru-RU"/>
        </w:rPr>
      </w:pPr>
      <w:r w:rsidRPr="009656AC">
        <w:rPr>
          <w:rFonts w:eastAsia="Times New Roman"/>
          <w:b/>
          <w:color w:val="000000"/>
          <w:sz w:val="24"/>
          <w:szCs w:val="24"/>
          <w:lang w:eastAsia="ru-RU"/>
        </w:rPr>
        <w:lastRenderedPageBreak/>
        <w:t>Общая характеристика сферы реализации муниципальной программы</w:t>
      </w:r>
      <w:r w:rsidRPr="009656AC">
        <w:rPr>
          <w:rFonts w:eastAsia="Times New Roman"/>
          <w:b/>
          <w:color w:val="000000"/>
          <w:sz w:val="24"/>
          <w:szCs w:val="24"/>
          <w:lang w:eastAsia="ru-RU"/>
        </w:rPr>
        <w:br/>
        <w:t>«Формирование современно комфортной городской среды».</w:t>
      </w:r>
    </w:p>
    <w:p w:rsidR="009656AC" w:rsidRPr="009656AC" w:rsidRDefault="009656AC" w:rsidP="009656AC">
      <w:pPr>
        <w:jc w:val="center"/>
        <w:rPr>
          <w:b/>
          <w:sz w:val="24"/>
          <w:szCs w:val="24"/>
        </w:rPr>
      </w:pPr>
    </w:p>
    <w:p w:rsidR="009656AC" w:rsidRPr="009656AC" w:rsidRDefault="009656AC" w:rsidP="009656AC">
      <w:pPr>
        <w:jc w:val="both"/>
        <w:rPr>
          <w:sz w:val="24"/>
          <w:szCs w:val="24"/>
        </w:rPr>
      </w:pPr>
    </w:p>
    <w:p w:rsidR="009656AC" w:rsidRPr="009656AC" w:rsidRDefault="009656AC" w:rsidP="009656AC">
      <w:pPr>
        <w:ind w:firstLine="709"/>
        <w:jc w:val="both"/>
        <w:rPr>
          <w:sz w:val="24"/>
          <w:szCs w:val="24"/>
        </w:rPr>
      </w:pPr>
      <w:r w:rsidRPr="009656AC">
        <w:rPr>
          <w:sz w:val="24"/>
          <w:szCs w:val="24"/>
        </w:rPr>
        <w:t>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w:t>
      </w:r>
    </w:p>
    <w:p w:rsidR="009656AC" w:rsidRPr="009656AC" w:rsidRDefault="009656AC" w:rsidP="009656AC">
      <w:pPr>
        <w:ind w:firstLine="709"/>
        <w:jc w:val="both"/>
        <w:rPr>
          <w:sz w:val="24"/>
          <w:szCs w:val="24"/>
        </w:rPr>
      </w:pPr>
      <w:r w:rsidRPr="009656AC">
        <w:rPr>
          <w:sz w:val="24"/>
          <w:szCs w:val="24"/>
        </w:rPr>
        <w:t xml:space="preserve">Городская среда - совокупность конкретных основополагающих условий, созданных человеком и природой в границах населенного пункта, которые оказывают влияние на уровень и качество жизнедеятельности человека. Городская среда обитания формирует отношение человека к городу и системе управления. </w:t>
      </w:r>
    </w:p>
    <w:p w:rsidR="009656AC" w:rsidRPr="009656AC" w:rsidRDefault="009656AC" w:rsidP="009656AC">
      <w:pPr>
        <w:ind w:firstLine="709"/>
        <w:jc w:val="both"/>
        <w:rPr>
          <w:sz w:val="24"/>
          <w:szCs w:val="24"/>
        </w:rPr>
      </w:pPr>
      <w:r w:rsidRPr="009656AC">
        <w:rPr>
          <w:sz w:val="24"/>
          <w:szCs w:val="24"/>
        </w:rPr>
        <w:t>Современный горожанин воспринимает всю территорию города как общественное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поддерживает решение социально-демографических проблем: на освещенных людных улицах ниже уровень преступности, в оживленных парках чаще формируются семейные пары,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w:t>
      </w:r>
    </w:p>
    <w:p w:rsidR="009656AC" w:rsidRPr="009656AC" w:rsidRDefault="009656AC" w:rsidP="009656AC">
      <w:pPr>
        <w:ind w:firstLine="709"/>
        <w:jc w:val="both"/>
        <w:rPr>
          <w:sz w:val="24"/>
          <w:szCs w:val="24"/>
        </w:rPr>
      </w:pPr>
      <w:r w:rsidRPr="009656AC">
        <w:rPr>
          <w:sz w:val="24"/>
          <w:szCs w:val="24"/>
        </w:rPr>
        <w:t xml:space="preserve">Общественные и дворовые территории -неотъемлемая составляющая городской структуры.  Без благоустройства дворов и территорий общего пользования, благоустройство города не может носить комплексный характер и эффективно влиять на повышение качества жизни населения, внешней привлекательности.  </w:t>
      </w:r>
    </w:p>
    <w:p w:rsidR="009656AC" w:rsidRPr="009656AC" w:rsidRDefault="009656AC" w:rsidP="009656AC">
      <w:pPr>
        <w:ind w:firstLine="709"/>
        <w:jc w:val="both"/>
        <w:rPr>
          <w:sz w:val="24"/>
          <w:szCs w:val="24"/>
        </w:rPr>
      </w:pPr>
      <w:r w:rsidRPr="009656AC">
        <w:rPr>
          <w:sz w:val="24"/>
          <w:szCs w:val="24"/>
        </w:rPr>
        <w:t>Благоустройство   представляет собой комплекс мероприятий, направленных на обеспечение безопасного проживания граждан, поддержание и улучшение санитарного и эстетического состояния дворовых и общественных территорий.</w:t>
      </w:r>
    </w:p>
    <w:p w:rsidR="009656AC" w:rsidRPr="009656AC" w:rsidRDefault="009656AC" w:rsidP="009656AC">
      <w:pPr>
        <w:ind w:firstLine="709"/>
        <w:jc w:val="both"/>
        <w:rPr>
          <w:sz w:val="24"/>
          <w:szCs w:val="24"/>
        </w:rPr>
      </w:pPr>
      <w:r w:rsidRPr="009656AC">
        <w:rPr>
          <w:sz w:val="24"/>
          <w:szCs w:val="24"/>
        </w:rPr>
        <w:t>В процессе становления и преобразования городов появляются новые потребности, вследствие чего территории   должны претерпевать изменения, чтобы соответствовать возникающим запросам.</w:t>
      </w:r>
    </w:p>
    <w:p w:rsidR="009656AC" w:rsidRPr="009656AC" w:rsidRDefault="009656AC" w:rsidP="009656AC">
      <w:pPr>
        <w:ind w:firstLine="709"/>
        <w:jc w:val="both"/>
        <w:rPr>
          <w:sz w:val="24"/>
          <w:szCs w:val="24"/>
        </w:rPr>
      </w:pPr>
      <w:r w:rsidRPr="009656AC">
        <w:rPr>
          <w:sz w:val="24"/>
          <w:szCs w:val="24"/>
        </w:rPr>
        <w:t xml:space="preserve">Для формирования современного единого облика территории городского округа Зарайск, соответствующего запросам населения, необходимо решить ряд сложившихся проблем. В частности, можно выделить следующие проблемы: </w:t>
      </w:r>
    </w:p>
    <w:p w:rsidR="009656AC" w:rsidRPr="009656AC" w:rsidRDefault="009656AC" w:rsidP="009656AC">
      <w:pPr>
        <w:ind w:firstLine="709"/>
        <w:jc w:val="both"/>
        <w:rPr>
          <w:sz w:val="24"/>
          <w:szCs w:val="24"/>
        </w:rPr>
      </w:pPr>
      <w:r w:rsidRPr="009656AC">
        <w:rPr>
          <w:sz w:val="24"/>
          <w:szCs w:val="24"/>
        </w:rPr>
        <w:t>-недостаточный уровень озеленения и благоустройства районов многоэтажной застройки,</w:t>
      </w:r>
    </w:p>
    <w:p w:rsidR="009656AC" w:rsidRPr="009656AC" w:rsidRDefault="009656AC" w:rsidP="009656AC">
      <w:pPr>
        <w:ind w:firstLine="709"/>
        <w:jc w:val="both"/>
        <w:rPr>
          <w:sz w:val="24"/>
          <w:szCs w:val="24"/>
        </w:rPr>
      </w:pPr>
      <w:r w:rsidRPr="009656AC">
        <w:rPr>
          <w:sz w:val="24"/>
          <w:szCs w:val="24"/>
        </w:rPr>
        <w:t>-изношенность асфальтового покрытия дворовых и внутриквартальных проездов, тротуаров,</w:t>
      </w:r>
    </w:p>
    <w:p w:rsidR="009656AC" w:rsidRPr="009656AC" w:rsidRDefault="009656AC" w:rsidP="009656AC">
      <w:pPr>
        <w:ind w:firstLine="709"/>
        <w:jc w:val="both"/>
        <w:rPr>
          <w:sz w:val="24"/>
          <w:szCs w:val="24"/>
        </w:rPr>
      </w:pPr>
      <w:r w:rsidRPr="009656AC">
        <w:rPr>
          <w:sz w:val="24"/>
          <w:szCs w:val="24"/>
        </w:rPr>
        <w:t>-во многих дворах требуется реконструкции и модернизации уличного освещения,</w:t>
      </w:r>
    </w:p>
    <w:p w:rsidR="009656AC" w:rsidRPr="009656AC" w:rsidRDefault="009656AC" w:rsidP="009656AC">
      <w:pPr>
        <w:ind w:firstLine="709"/>
        <w:jc w:val="both"/>
        <w:rPr>
          <w:sz w:val="24"/>
          <w:szCs w:val="24"/>
        </w:rPr>
      </w:pPr>
      <w:r w:rsidRPr="009656AC">
        <w:rPr>
          <w:sz w:val="24"/>
          <w:szCs w:val="24"/>
        </w:rPr>
        <w:t>-в некоторых дворах практически отсутствуют стоянки для автомобилей, что приводит к их хаотичной парковке,</w:t>
      </w:r>
    </w:p>
    <w:p w:rsidR="009656AC" w:rsidRPr="009656AC" w:rsidRDefault="009656AC" w:rsidP="009656AC">
      <w:pPr>
        <w:ind w:firstLine="709"/>
        <w:jc w:val="both"/>
        <w:rPr>
          <w:sz w:val="24"/>
          <w:szCs w:val="24"/>
        </w:rPr>
      </w:pPr>
      <w:r w:rsidRPr="009656AC">
        <w:rPr>
          <w:sz w:val="24"/>
          <w:szCs w:val="24"/>
        </w:rPr>
        <w:t>- детское игровое и спортивное оборудование за годы эксплуатации не отвечает эстетическому виду и безопасности,</w:t>
      </w:r>
    </w:p>
    <w:p w:rsidR="009656AC" w:rsidRPr="009656AC" w:rsidRDefault="009656AC" w:rsidP="009656AC">
      <w:pPr>
        <w:ind w:firstLine="709"/>
        <w:jc w:val="both"/>
        <w:rPr>
          <w:sz w:val="24"/>
          <w:szCs w:val="24"/>
        </w:rPr>
      </w:pPr>
      <w:r w:rsidRPr="009656AC">
        <w:rPr>
          <w:sz w:val="24"/>
          <w:szCs w:val="24"/>
        </w:rPr>
        <w:t>- недостаточное количество парков, скверов, мест для семейного отдыха, соответствующих современным требованиям.</w:t>
      </w:r>
    </w:p>
    <w:p w:rsidR="009656AC" w:rsidRPr="009656AC" w:rsidRDefault="009656AC" w:rsidP="009656AC">
      <w:pPr>
        <w:ind w:firstLine="709"/>
        <w:jc w:val="both"/>
        <w:rPr>
          <w:sz w:val="24"/>
          <w:szCs w:val="24"/>
        </w:rPr>
      </w:pPr>
      <w:r w:rsidRPr="009656AC">
        <w:rPr>
          <w:sz w:val="24"/>
          <w:szCs w:val="24"/>
        </w:rPr>
        <w:t xml:space="preserve">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     </w:t>
      </w:r>
    </w:p>
    <w:p w:rsidR="009656AC" w:rsidRPr="009656AC" w:rsidRDefault="009656AC" w:rsidP="009656AC">
      <w:pPr>
        <w:ind w:firstLine="709"/>
        <w:jc w:val="both"/>
        <w:rPr>
          <w:sz w:val="24"/>
          <w:szCs w:val="24"/>
        </w:rPr>
      </w:pPr>
      <w:r w:rsidRPr="009656AC">
        <w:rPr>
          <w:sz w:val="24"/>
          <w:szCs w:val="24"/>
        </w:rPr>
        <w:t xml:space="preserve">Масштабность проблем определяет необходимость программно-целевого подхода и решения организационно-технических, правовых, экономических и социальных задач и мероприятий. А поскольку они носят комплексный характер, их решение окажет существенное положительное влияние на качество жизни и социальное благополучия жителей городского округа Зарайск, привлечет еще большее внимание гостей к нашему городу. </w:t>
      </w:r>
    </w:p>
    <w:p w:rsidR="009656AC" w:rsidRPr="009656AC" w:rsidRDefault="009656AC" w:rsidP="009656AC">
      <w:pPr>
        <w:autoSpaceDE w:val="0"/>
        <w:autoSpaceDN w:val="0"/>
        <w:adjustRightInd w:val="0"/>
        <w:ind w:firstLine="709"/>
        <w:jc w:val="both"/>
        <w:rPr>
          <w:sz w:val="24"/>
          <w:szCs w:val="24"/>
          <w:lang w:eastAsia="ru-RU"/>
        </w:rPr>
      </w:pPr>
      <w:r w:rsidRPr="009656AC">
        <w:rPr>
          <w:sz w:val="24"/>
          <w:szCs w:val="24"/>
          <w:lang w:eastAsia="ru-RU"/>
        </w:rPr>
        <w:lastRenderedPageBreak/>
        <w:t>Главной целью настоящей муниципальной программы «Формирование современной комфортной городской среды» городского округа Зарайск Московской области является повышения уровня благоустройства городской среды, улучшение имиджевых характеристик населенных пунктов.</w:t>
      </w:r>
    </w:p>
    <w:p w:rsidR="009656AC" w:rsidRPr="009656AC" w:rsidRDefault="009656AC" w:rsidP="009656AC">
      <w:pPr>
        <w:autoSpaceDE w:val="0"/>
        <w:autoSpaceDN w:val="0"/>
        <w:adjustRightInd w:val="0"/>
        <w:ind w:firstLine="709"/>
        <w:jc w:val="both"/>
        <w:rPr>
          <w:sz w:val="24"/>
          <w:szCs w:val="24"/>
          <w:lang w:eastAsia="ru-RU"/>
        </w:rPr>
      </w:pPr>
      <w:r w:rsidRPr="009656AC">
        <w:rPr>
          <w:sz w:val="24"/>
          <w:szCs w:val="24"/>
          <w:lang w:eastAsia="ru-RU"/>
        </w:rPr>
        <w:t>Муниципальная программа направлена на:</w:t>
      </w:r>
    </w:p>
    <w:p w:rsidR="009656AC" w:rsidRPr="009656AC" w:rsidRDefault="009656AC" w:rsidP="009656AC">
      <w:pPr>
        <w:autoSpaceDE w:val="0"/>
        <w:autoSpaceDN w:val="0"/>
        <w:adjustRightInd w:val="0"/>
        <w:ind w:firstLine="709"/>
        <w:jc w:val="both"/>
        <w:rPr>
          <w:sz w:val="24"/>
          <w:szCs w:val="24"/>
        </w:rPr>
      </w:pPr>
      <w:r w:rsidRPr="009656AC">
        <w:rPr>
          <w:sz w:val="24"/>
          <w:szCs w:val="24"/>
        </w:rPr>
        <w:t>1. Увеличение доли благоустроенных общественных   и дворовых территорий от общего количества общественных и дворовых территорий городского округа Зарайск Московской области (по результатам инвентаризации),</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2. Увеличение освещенных улиц, проездов, набережных площадей с уровнем освещенности соответствующим установленным нормативам,</w:t>
      </w:r>
    </w:p>
    <w:p w:rsidR="009656AC" w:rsidRPr="009656AC" w:rsidRDefault="009656AC" w:rsidP="009656AC">
      <w:pPr>
        <w:autoSpaceDE w:val="0"/>
        <w:autoSpaceDN w:val="0"/>
        <w:adjustRightInd w:val="0"/>
        <w:ind w:firstLine="709"/>
        <w:jc w:val="both"/>
        <w:rPr>
          <w:sz w:val="24"/>
          <w:szCs w:val="24"/>
        </w:rPr>
      </w:pPr>
      <w:r w:rsidRPr="009656AC">
        <w:rPr>
          <w:sz w:val="24"/>
          <w:szCs w:val="24"/>
        </w:rPr>
        <w:t>3. Обеспечение условий комфортного проживания жителей в многоквартирных домах городского округа Зарайск Московской области.</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Достижений целей планируется обеспечить посредством выполнения системы мероприятий   по основным   направлениям Программы.  </w:t>
      </w:r>
    </w:p>
    <w:p w:rsidR="009656AC" w:rsidRPr="009656AC" w:rsidRDefault="009656AC" w:rsidP="009656AC">
      <w:pPr>
        <w:ind w:firstLine="709"/>
        <w:jc w:val="both"/>
        <w:rPr>
          <w:sz w:val="24"/>
          <w:szCs w:val="24"/>
        </w:rPr>
      </w:pPr>
      <w:r w:rsidRPr="009656AC">
        <w:rPr>
          <w:sz w:val="24"/>
          <w:szCs w:val="24"/>
        </w:rPr>
        <w:t>Обустройство дорожно-тротуарной сети, территорий общего пользования (парков, скверов, набережных), обеспечение освещения дворовых территорий, парковочных пространств, установка малых архитектурных форм (скамеек и урн), увеличение площади зеленых насаждений   в целом   повысит уровень комфортности проживания граждан. Установка новых, современных игровых и спортивных комплексов   позволит создать более комфортные условия для отдыха, игр и занятий спортом. Детские игровые и спортивные площадки, установленные во дворах, дадут еще большую   возможность детям вне дома и школы играть и общаться друг с другом, познавать основные правила поведения в обществе.</w:t>
      </w:r>
    </w:p>
    <w:p w:rsidR="009656AC" w:rsidRPr="009656AC" w:rsidRDefault="009656AC" w:rsidP="009656AC">
      <w:pPr>
        <w:jc w:val="both"/>
        <w:rPr>
          <w:sz w:val="24"/>
          <w:szCs w:val="24"/>
        </w:rPr>
      </w:pPr>
      <w:r w:rsidRPr="009656AC">
        <w:rPr>
          <w:sz w:val="24"/>
          <w:szCs w:val="24"/>
        </w:rPr>
        <w:t xml:space="preserve">             Настоящая муниципальная программа разработана и реализуется в рамках Государственной программы Московской области «Формирование современной комфортной городской среды».</w:t>
      </w:r>
    </w:p>
    <w:p w:rsidR="009656AC" w:rsidRPr="009656AC" w:rsidRDefault="009656AC" w:rsidP="009656AC">
      <w:pPr>
        <w:ind w:firstLine="709"/>
        <w:jc w:val="both"/>
        <w:rPr>
          <w:sz w:val="24"/>
          <w:szCs w:val="24"/>
        </w:rPr>
      </w:pPr>
      <w:r w:rsidRPr="009656AC">
        <w:rPr>
          <w:sz w:val="24"/>
          <w:szCs w:val="24"/>
        </w:rPr>
        <w:t xml:space="preserve"> В целом реализация мероприятий Программы позволит повысить уровень благоустройства   и создать условия для комфортного проживания граждан, а также поможет повысить уровень вовлеченности заинтересованных граждан и организаций в реализации мероприятий по благоустройству территорий.</w:t>
      </w:r>
    </w:p>
    <w:p w:rsidR="009656AC" w:rsidRPr="009656AC" w:rsidRDefault="009656AC" w:rsidP="009656AC">
      <w:pPr>
        <w:rPr>
          <w:b/>
          <w:bCs/>
          <w:sz w:val="24"/>
          <w:szCs w:val="24"/>
        </w:rPr>
      </w:pPr>
    </w:p>
    <w:p w:rsidR="009656AC" w:rsidRPr="009656AC" w:rsidRDefault="009656AC" w:rsidP="009656AC">
      <w:pPr>
        <w:rPr>
          <w:b/>
          <w:bCs/>
          <w:sz w:val="24"/>
          <w:szCs w:val="24"/>
        </w:rPr>
      </w:pPr>
    </w:p>
    <w:p w:rsidR="009656AC" w:rsidRPr="009656AC" w:rsidRDefault="009656AC" w:rsidP="009656AC">
      <w:pPr>
        <w:jc w:val="center"/>
        <w:rPr>
          <w:b/>
          <w:bCs/>
          <w:sz w:val="24"/>
          <w:szCs w:val="24"/>
        </w:rPr>
      </w:pPr>
      <w:r w:rsidRPr="009656AC">
        <w:rPr>
          <w:b/>
          <w:bCs/>
          <w:sz w:val="24"/>
          <w:szCs w:val="24"/>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оценка преимуществ и рисков, возникающих при выборе различных вариантов решения проблемы.</w:t>
      </w:r>
    </w:p>
    <w:p w:rsidR="009656AC" w:rsidRPr="009656AC" w:rsidRDefault="009656AC" w:rsidP="009656AC">
      <w:pPr>
        <w:ind w:firstLine="709"/>
        <w:jc w:val="both"/>
        <w:rPr>
          <w:b/>
          <w:bCs/>
          <w:sz w:val="24"/>
          <w:szCs w:val="24"/>
        </w:rPr>
      </w:pPr>
    </w:p>
    <w:p w:rsidR="009656AC" w:rsidRPr="009656AC" w:rsidRDefault="009656AC" w:rsidP="009656AC">
      <w:pPr>
        <w:ind w:firstLine="709"/>
        <w:jc w:val="both"/>
        <w:rPr>
          <w:sz w:val="24"/>
          <w:szCs w:val="24"/>
        </w:rPr>
      </w:pPr>
      <w:r w:rsidRPr="009656AC">
        <w:rPr>
          <w:sz w:val="24"/>
          <w:szCs w:val="24"/>
        </w:rPr>
        <w:t>Характеристика текущего состояния,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 основанную на следующих приоритетах:</w:t>
      </w:r>
    </w:p>
    <w:p w:rsidR="009656AC" w:rsidRPr="009656AC" w:rsidRDefault="009656AC" w:rsidP="009656AC">
      <w:pPr>
        <w:ind w:firstLine="709"/>
        <w:jc w:val="both"/>
        <w:rPr>
          <w:sz w:val="24"/>
          <w:szCs w:val="24"/>
        </w:rPr>
      </w:pPr>
      <w:r w:rsidRPr="009656AC">
        <w:rPr>
          <w:sz w:val="24"/>
          <w:szCs w:val="24"/>
        </w:rPr>
        <w:t>-развитие нормативной правовой базы, создающей правовые, экономические, социальные и организационные предпосылки для решения проблемы формирования комфортной городской среды в городском округе Зарайск Московской области;</w:t>
      </w:r>
    </w:p>
    <w:p w:rsidR="009656AC" w:rsidRPr="009656AC" w:rsidRDefault="009656AC" w:rsidP="009656AC">
      <w:pPr>
        <w:ind w:firstLine="709"/>
        <w:jc w:val="both"/>
        <w:rPr>
          <w:sz w:val="24"/>
          <w:szCs w:val="24"/>
        </w:rPr>
      </w:pPr>
      <w:r w:rsidRPr="009656AC">
        <w:rPr>
          <w:sz w:val="24"/>
          <w:szCs w:val="24"/>
        </w:rPr>
        <w:t xml:space="preserve">-обеспечение проведения мероприятий по формированию комфортной городской среды в городском округе Зарайск в соответствии с едиными требованиями   по Московской области.   </w:t>
      </w:r>
    </w:p>
    <w:p w:rsidR="009656AC" w:rsidRPr="009656AC" w:rsidRDefault="009656AC" w:rsidP="009656AC">
      <w:pPr>
        <w:ind w:firstLine="709"/>
        <w:jc w:val="both"/>
        <w:rPr>
          <w:sz w:val="24"/>
          <w:szCs w:val="24"/>
        </w:rPr>
      </w:pPr>
      <w:r w:rsidRPr="009656AC">
        <w:rPr>
          <w:sz w:val="24"/>
          <w:szCs w:val="24"/>
        </w:rPr>
        <w:t xml:space="preserve"> Реализацию новой стратегии развития отрасли планируется осуществить программно - целевым методом в рамках муниципальной программы,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w:t>
      </w:r>
    </w:p>
    <w:p w:rsidR="009656AC" w:rsidRPr="009656AC" w:rsidRDefault="009656AC" w:rsidP="009656AC">
      <w:pPr>
        <w:ind w:firstLine="709"/>
        <w:jc w:val="both"/>
        <w:rPr>
          <w:sz w:val="24"/>
          <w:szCs w:val="24"/>
        </w:rPr>
      </w:pPr>
      <w:r w:rsidRPr="009656AC">
        <w:rPr>
          <w:sz w:val="24"/>
          <w:szCs w:val="24"/>
        </w:rPr>
        <w:t>При реализации Программы следует учитывать следующие риски:</w:t>
      </w:r>
    </w:p>
    <w:p w:rsidR="009656AC" w:rsidRPr="009656AC" w:rsidRDefault="009656AC" w:rsidP="009656AC">
      <w:pPr>
        <w:ind w:firstLine="709"/>
        <w:jc w:val="both"/>
        <w:rPr>
          <w:sz w:val="24"/>
          <w:szCs w:val="24"/>
        </w:rPr>
      </w:pPr>
      <w:r w:rsidRPr="009656AC">
        <w:rPr>
          <w:sz w:val="24"/>
          <w:szCs w:val="24"/>
        </w:rPr>
        <w:t>1.Риск финансового обеспечения, который связан с финансированием Программы в неполном объеме за счет бюджетных средств всех уровней;</w:t>
      </w:r>
    </w:p>
    <w:p w:rsidR="009656AC" w:rsidRPr="009656AC" w:rsidRDefault="009656AC" w:rsidP="009656AC">
      <w:pPr>
        <w:ind w:firstLine="709"/>
        <w:jc w:val="both"/>
        <w:rPr>
          <w:sz w:val="24"/>
          <w:szCs w:val="24"/>
        </w:rPr>
      </w:pPr>
      <w:r w:rsidRPr="009656AC">
        <w:rPr>
          <w:sz w:val="24"/>
          <w:szCs w:val="24"/>
        </w:rPr>
        <w:t>2. 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основных фондов организаций жилищно-</w:t>
      </w:r>
      <w:r w:rsidRPr="009656AC">
        <w:rPr>
          <w:sz w:val="24"/>
          <w:szCs w:val="24"/>
        </w:rPr>
        <w:lastRenderedPageBreak/>
        <w:t>коммунального хозяйства, а также потребовать концентрации бюджетных средств   на преодоление последствий таких катастроф;</w:t>
      </w:r>
    </w:p>
    <w:p w:rsidR="009656AC" w:rsidRPr="009656AC" w:rsidRDefault="009656AC" w:rsidP="009656AC">
      <w:pPr>
        <w:ind w:firstLine="709"/>
        <w:jc w:val="both"/>
        <w:rPr>
          <w:sz w:val="24"/>
          <w:szCs w:val="24"/>
        </w:rPr>
      </w:pPr>
      <w:r w:rsidRPr="009656AC">
        <w:rPr>
          <w:sz w:val="24"/>
          <w:szCs w:val="24"/>
        </w:rPr>
        <w:t>3. Риск изменения федерального и регионального законодательства;</w:t>
      </w:r>
    </w:p>
    <w:p w:rsidR="009656AC" w:rsidRPr="009656AC" w:rsidRDefault="009656AC" w:rsidP="009656AC">
      <w:pPr>
        <w:ind w:firstLine="709"/>
        <w:jc w:val="both"/>
        <w:rPr>
          <w:sz w:val="24"/>
          <w:szCs w:val="24"/>
        </w:rPr>
      </w:pPr>
      <w:r w:rsidRPr="009656AC">
        <w:rPr>
          <w:sz w:val="24"/>
          <w:szCs w:val="24"/>
        </w:rPr>
        <w:t>4.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rsidR="009656AC" w:rsidRPr="009656AC" w:rsidRDefault="009656AC" w:rsidP="009656AC">
      <w:pPr>
        <w:ind w:firstLine="709"/>
        <w:jc w:val="both"/>
        <w:rPr>
          <w:sz w:val="24"/>
          <w:szCs w:val="24"/>
        </w:rPr>
      </w:pPr>
      <w:r w:rsidRPr="009656AC">
        <w:rPr>
          <w:sz w:val="24"/>
          <w:szCs w:val="24"/>
        </w:rPr>
        <w:t>В целях реализации Программы предусматривается оперативное реагирование и принятие следующих мер по управлению рисками реализации Программы:</w:t>
      </w:r>
    </w:p>
    <w:p w:rsidR="009656AC" w:rsidRPr="009656AC" w:rsidRDefault="009656AC" w:rsidP="009656AC">
      <w:pPr>
        <w:ind w:firstLine="709"/>
        <w:jc w:val="both"/>
        <w:rPr>
          <w:sz w:val="24"/>
          <w:szCs w:val="24"/>
        </w:rPr>
      </w:pPr>
      <w:r w:rsidRPr="009656AC">
        <w:rPr>
          <w:sz w:val="24"/>
          <w:szCs w:val="24"/>
        </w:rPr>
        <w:t>-оперативный мониторинг хода реализации Программы;</w:t>
      </w:r>
    </w:p>
    <w:p w:rsidR="009656AC" w:rsidRPr="009656AC" w:rsidRDefault="009656AC" w:rsidP="009656AC">
      <w:pPr>
        <w:ind w:firstLine="709"/>
        <w:jc w:val="both"/>
        <w:rPr>
          <w:sz w:val="24"/>
          <w:szCs w:val="24"/>
        </w:rPr>
      </w:pPr>
      <w:r w:rsidRPr="009656AC">
        <w:rPr>
          <w:sz w:val="24"/>
          <w:szCs w:val="24"/>
        </w:rPr>
        <w:t>- оптимизация расходов местного бюджета;</w:t>
      </w:r>
    </w:p>
    <w:p w:rsidR="009656AC" w:rsidRPr="009656AC" w:rsidRDefault="009656AC" w:rsidP="009656AC">
      <w:pPr>
        <w:ind w:firstLine="709"/>
        <w:jc w:val="both"/>
        <w:rPr>
          <w:sz w:val="24"/>
          <w:szCs w:val="24"/>
        </w:rPr>
      </w:pPr>
      <w:r w:rsidRPr="009656AC">
        <w:rPr>
          <w:sz w:val="24"/>
          <w:szCs w:val="24"/>
        </w:rPr>
        <w:t>-оперативное реагирование на изменения законодательства;</w:t>
      </w:r>
    </w:p>
    <w:p w:rsidR="009656AC" w:rsidRPr="009656AC" w:rsidRDefault="009656AC" w:rsidP="009656AC">
      <w:pPr>
        <w:ind w:firstLine="709"/>
        <w:jc w:val="both"/>
        <w:rPr>
          <w:sz w:val="24"/>
          <w:szCs w:val="24"/>
        </w:rPr>
      </w:pPr>
      <w:r w:rsidRPr="009656AC">
        <w:rPr>
          <w:sz w:val="24"/>
          <w:szCs w:val="24"/>
        </w:rPr>
        <w:t>-определение приоритетов для первоочередного финансирования основных мероприятий Программы;</w:t>
      </w:r>
    </w:p>
    <w:p w:rsidR="009656AC" w:rsidRPr="009656AC" w:rsidRDefault="009656AC" w:rsidP="009656AC">
      <w:pPr>
        <w:ind w:firstLine="709"/>
        <w:jc w:val="both"/>
        <w:rPr>
          <w:sz w:val="24"/>
          <w:szCs w:val="24"/>
        </w:rPr>
      </w:pPr>
      <w:r w:rsidRPr="009656AC">
        <w:rPr>
          <w:sz w:val="24"/>
          <w:szCs w:val="24"/>
        </w:rPr>
        <w:t>-своевременная корректировка основных мероприятий Программы и сроков их выполнения с сохранением ожидаемых результатов их реализации.</w:t>
      </w:r>
    </w:p>
    <w:p w:rsidR="009656AC" w:rsidRPr="009656AC" w:rsidRDefault="009656AC" w:rsidP="009656AC">
      <w:pPr>
        <w:ind w:firstLine="709"/>
        <w:jc w:val="both"/>
        <w:rPr>
          <w:b/>
          <w:bCs/>
          <w:sz w:val="24"/>
          <w:szCs w:val="24"/>
        </w:rPr>
      </w:pPr>
    </w:p>
    <w:p w:rsidR="009656AC" w:rsidRPr="009656AC" w:rsidRDefault="009656AC" w:rsidP="009656AC">
      <w:pPr>
        <w:jc w:val="center"/>
        <w:rPr>
          <w:b/>
          <w:bCs/>
          <w:sz w:val="24"/>
          <w:szCs w:val="24"/>
        </w:rPr>
      </w:pPr>
    </w:p>
    <w:p w:rsidR="009656AC" w:rsidRPr="009656AC" w:rsidRDefault="009656AC" w:rsidP="009656AC">
      <w:pPr>
        <w:jc w:val="center"/>
        <w:rPr>
          <w:b/>
          <w:bCs/>
          <w:sz w:val="24"/>
          <w:szCs w:val="24"/>
        </w:rPr>
      </w:pPr>
      <w:r w:rsidRPr="009656AC">
        <w:rPr>
          <w:b/>
          <w:bCs/>
          <w:sz w:val="24"/>
          <w:szCs w:val="24"/>
        </w:rPr>
        <w:t>Перечень подпрограмм и краткое их описание.</w:t>
      </w:r>
    </w:p>
    <w:p w:rsidR="009656AC" w:rsidRPr="009656AC" w:rsidRDefault="009656AC" w:rsidP="009656AC">
      <w:pPr>
        <w:jc w:val="center"/>
        <w:rPr>
          <w:b/>
          <w:bCs/>
          <w:sz w:val="24"/>
          <w:szCs w:val="24"/>
        </w:rPr>
      </w:pPr>
    </w:p>
    <w:p w:rsidR="009656AC" w:rsidRPr="009656AC" w:rsidRDefault="009656AC" w:rsidP="009656AC">
      <w:pPr>
        <w:ind w:firstLine="709"/>
        <w:jc w:val="both"/>
        <w:rPr>
          <w:sz w:val="24"/>
          <w:szCs w:val="24"/>
        </w:rPr>
      </w:pPr>
      <w:r w:rsidRPr="009656AC">
        <w:rPr>
          <w:sz w:val="24"/>
          <w:szCs w:val="24"/>
        </w:rPr>
        <w:t>Муниципальная программа «Формирование современной комфортной городской среды» для комплексного достижения планируемых результатов   разбита на следующие подпрограммы:</w:t>
      </w:r>
    </w:p>
    <w:p w:rsidR="009656AC" w:rsidRPr="009656AC" w:rsidRDefault="009656AC" w:rsidP="009656AC">
      <w:pPr>
        <w:autoSpaceDE w:val="0"/>
        <w:autoSpaceDN w:val="0"/>
        <w:adjustRightInd w:val="0"/>
        <w:ind w:firstLine="709"/>
        <w:jc w:val="both"/>
        <w:rPr>
          <w:rFonts w:eastAsia="Times New Roman"/>
          <w:sz w:val="24"/>
          <w:szCs w:val="24"/>
          <w:lang w:eastAsia="ru-RU"/>
        </w:rPr>
      </w:pPr>
      <w:r w:rsidRPr="009656AC">
        <w:rPr>
          <w:rFonts w:eastAsia="Times New Roman"/>
          <w:sz w:val="24"/>
          <w:szCs w:val="24"/>
          <w:lang w:val="en-US" w:eastAsia="ru-RU"/>
        </w:rPr>
        <w:t>I</w:t>
      </w:r>
      <w:r w:rsidRPr="009656AC">
        <w:rPr>
          <w:rFonts w:eastAsia="Times New Roman"/>
          <w:sz w:val="24"/>
          <w:szCs w:val="24"/>
          <w:lang w:eastAsia="ru-RU"/>
        </w:rPr>
        <w:t>.Комфортная городская среда;</w:t>
      </w:r>
    </w:p>
    <w:p w:rsidR="009656AC" w:rsidRPr="009656AC" w:rsidRDefault="009656AC" w:rsidP="009656AC">
      <w:pPr>
        <w:autoSpaceDE w:val="0"/>
        <w:autoSpaceDN w:val="0"/>
        <w:adjustRightInd w:val="0"/>
        <w:ind w:left="709"/>
        <w:jc w:val="both"/>
        <w:rPr>
          <w:rFonts w:eastAsia="Times New Roman"/>
          <w:sz w:val="24"/>
          <w:szCs w:val="24"/>
          <w:lang w:eastAsia="ru-RU"/>
        </w:rPr>
      </w:pPr>
      <w:r w:rsidRPr="009656AC">
        <w:rPr>
          <w:rFonts w:eastAsia="Times New Roman"/>
          <w:sz w:val="24"/>
          <w:szCs w:val="24"/>
          <w:lang w:val="en-US" w:eastAsia="ru-RU"/>
        </w:rPr>
        <w:t>II</w:t>
      </w:r>
      <w:r w:rsidRPr="009656AC">
        <w:rPr>
          <w:rFonts w:eastAsia="Times New Roman"/>
          <w:sz w:val="24"/>
          <w:szCs w:val="24"/>
          <w:lang w:eastAsia="ru-RU"/>
        </w:rPr>
        <w:t>.Благоустройство территорий;</w:t>
      </w:r>
    </w:p>
    <w:p w:rsidR="009656AC" w:rsidRPr="009656AC" w:rsidRDefault="009656AC" w:rsidP="009656AC">
      <w:pPr>
        <w:autoSpaceDE w:val="0"/>
        <w:autoSpaceDN w:val="0"/>
        <w:adjustRightInd w:val="0"/>
        <w:jc w:val="both"/>
        <w:rPr>
          <w:rFonts w:eastAsia="Times New Roman"/>
          <w:sz w:val="24"/>
          <w:szCs w:val="24"/>
          <w:lang w:eastAsia="ru-RU"/>
        </w:rPr>
      </w:pPr>
      <w:r w:rsidRPr="009656AC">
        <w:rPr>
          <w:rFonts w:eastAsia="Times New Roman"/>
          <w:sz w:val="24"/>
          <w:szCs w:val="24"/>
          <w:lang w:eastAsia="ru-RU"/>
        </w:rPr>
        <w:t xml:space="preserve">            </w:t>
      </w:r>
      <w:r w:rsidRPr="009656AC">
        <w:rPr>
          <w:rFonts w:eastAsia="Times New Roman"/>
          <w:sz w:val="24"/>
          <w:szCs w:val="24"/>
          <w:lang w:val="en-US" w:eastAsia="ru-RU"/>
        </w:rPr>
        <w:t>III</w:t>
      </w:r>
      <w:r w:rsidRPr="009656AC">
        <w:rPr>
          <w:rFonts w:eastAsia="Times New Roman"/>
          <w:sz w:val="24"/>
          <w:szCs w:val="24"/>
          <w:lang w:eastAsia="ru-RU"/>
        </w:rPr>
        <w:t xml:space="preserve">.Создание условий для обеспечения комфортного проживания жителей в многоквартирных домах Московской области. </w:t>
      </w:r>
    </w:p>
    <w:p w:rsidR="009656AC" w:rsidRPr="009656AC" w:rsidRDefault="009656AC" w:rsidP="009656AC">
      <w:pPr>
        <w:autoSpaceDE w:val="0"/>
        <w:autoSpaceDN w:val="0"/>
        <w:adjustRightInd w:val="0"/>
        <w:jc w:val="both"/>
        <w:rPr>
          <w:rFonts w:eastAsia="Times New Roman"/>
          <w:sz w:val="24"/>
          <w:szCs w:val="24"/>
          <w:lang w:eastAsia="ru-RU"/>
        </w:rPr>
      </w:pPr>
      <w:r w:rsidRPr="009656AC">
        <w:rPr>
          <w:rFonts w:eastAsia="Times New Roman"/>
          <w:sz w:val="24"/>
          <w:szCs w:val="24"/>
          <w:lang w:eastAsia="ru-RU"/>
        </w:rPr>
        <w:t xml:space="preserve">             Каждая программа будет осуществлена путем проведения целого комплекса мероприятий:</w:t>
      </w:r>
    </w:p>
    <w:p w:rsidR="009656AC" w:rsidRPr="009656AC" w:rsidRDefault="009656AC" w:rsidP="009656AC">
      <w:pPr>
        <w:autoSpaceDE w:val="0"/>
        <w:autoSpaceDN w:val="0"/>
        <w:adjustRightInd w:val="0"/>
        <w:ind w:firstLine="709"/>
        <w:jc w:val="both"/>
        <w:rPr>
          <w:rFonts w:eastAsia="Times New Roman"/>
          <w:sz w:val="24"/>
          <w:szCs w:val="24"/>
          <w:lang w:eastAsia="ru-RU"/>
        </w:rPr>
      </w:pPr>
      <w:r w:rsidRPr="009656AC">
        <w:rPr>
          <w:rFonts w:eastAsia="Times New Roman"/>
          <w:sz w:val="24"/>
          <w:szCs w:val="24"/>
          <w:lang w:eastAsia="ru-RU"/>
        </w:rPr>
        <w:t xml:space="preserve">Подпрограмма </w:t>
      </w:r>
      <w:r w:rsidRPr="009656AC">
        <w:rPr>
          <w:rFonts w:eastAsia="Times New Roman"/>
          <w:sz w:val="24"/>
          <w:szCs w:val="24"/>
          <w:lang w:val="en-US" w:eastAsia="ru-RU"/>
        </w:rPr>
        <w:t>I</w:t>
      </w:r>
      <w:r w:rsidRPr="009656AC">
        <w:rPr>
          <w:rFonts w:eastAsia="Times New Roman"/>
          <w:sz w:val="24"/>
          <w:szCs w:val="24"/>
          <w:lang w:eastAsia="ru-RU"/>
        </w:rPr>
        <w:t xml:space="preserve"> «Комфортная городская среда» -это разработка архитектурно –планировочных концепций ( и рабочей документации) благоустройства общественных территорий,  благоустройство общественных территорий, установка  детских игровых  площадок  на  территории городского округа Зарайск Московской области, комплексное  благоустройство  дворовых территорий, приобретение техники для нужд благоустройства, устройство и капитальный ремонт электросетевого хозяйства, систем наружного и архитектурно – художественного освещения в рамках реализации приоритетного проекта «Светлый город», изготовление и установка стел.</w:t>
      </w:r>
    </w:p>
    <w:p w:rsidR="009656AC" w:rsidRPr="009656AC" w:rsidRDefault="009656AC" w:rsidP="009656AC">
      <w:pPr>
        <w:ind w:firstLine="709"/>
        <w:jc w:val="both"/>
        <w:rPr>
          <w:sz w:val="24"/>
          <w:szCs w:val="24"/>
        </w:rPr>
      </w:pPr>
      <w:r w:rsidRPr="009656AC">
        <w:rPr>
          <w:sz w:val="24"/>
          <w:szCs w:val="24"/>
        </w:rPr>
        <w:t xml:space="preserve">Подпрограмма </w:t>
      </w:r>
      <w:r w:rsidRPr="009656AC">
        <w:rPr>
          <w:sz w:val="24"/>
          <w:szCs w:val="24"/>
          <w:lang w:val="en-US"/>
        </w:rPr>
        <w:t>II</w:t>
      </w:r>
      <w:r w:rsidRPr="009656AC">
        <w:rPr>
          <w:sz w:val="24"/>
          <w:szCs w:val="24"/>
        </w:rPr>
        <w:t xml:space="preserve"> «Благоустройство территорий» - это внедрение автоматизированных систем управления наружным освещением, установка, замена светильников и ламп уличного освещения на современные энергоэффективные, создание единой автоматизированной системы мониторинга наружного освещения, ремонт асфальтового покрытия дворовых территорий и проездов дворовых территорий</w:t>
      </w:r>
      <w:r w:rsidR="005E4034">
        <w:rPr>
          <w:sz w:val="24"/>
          <w:szCs w:val="24"/>
        </w:rPr>
        <w:t>.</w:t>
      </w:r>
    </w:p>
    <w:p w:rsidR="009656AC" w:rsidRPr="009656AC" w:rsidRDefault="009656AC" w:rsidP="009656AC">
      <w:pPr>
        <w:ind w:firstLine="709"/>
        <w:jc w:val="both"/>
        <w:rPr>
          <w:sz w:val="24"/>
          <w:szCs w:val="24"/>
        </w:rPr>
      </w:pPr>
      <w:r w:rsidRPr="009656AC">
        <w:rPr>
          <w:sz w:val="24"/>
          <w:szCs w:val="24"/>
        </w:rPr>
        <w:t>Подпрограмма Ш «Создание условий для обеспечения комфортного проживания жителей в многоквартирных домах Московской области» - это ремонт подъездов в многоквартирных домах, проведение капитального ремонта в многоквартирных домах.</w:t>
      </w:r>
    </w:p>
    <w:p w:rsidR="009656AC" w:rsidRPr="009656AC" w:rsidRDefault="009656AC" w:rsidP="009656AC">
      <w:pPr>
        <w:ind w:firstLine="709"/>
        <w:jc w:val="both"/>
        <w:rPr>
          <w:sz w:val="24"/>
          <w:szCs w:val="24"/>
        </w:rPr>
      </w:pPr>
    </w:p>
    <w:p w:rsidR="009656AC" w:rsidRPr="009656AC" w:rsidRDefault="009656AC" w:rsidP="009656AC">
      <w:pPr>
        <w:ind w:firstLine="709"/>
        <w:jc w:val="both"/>
        <w:rPr>
          <w:b/>
          <w:bCs/>
          <w:sz w:val="24"/>
          <w:szCs w:val="24"/>
        </w:rPr>
      </w:pPr>
      <w:r w:rsidRPr="009656AC">
        <w:rPr>
          <w:b/>
          <w:bCs/>
          <w:sz w:val="24"/>
          <w:szCs w:val="24"/>
        </w:rPr>
        <w:t>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9656AC" w:rsidRPr="009656AC" w:rsidRDefault="009656AC" w:rsidP="009656AC">
      <w:pPr>
        <w:ind w:firstLine="709"/>
        <w:jc w:val="both"/>
        <w:rPr>
          <w:b/>
          <w:bCs/>
          <w:sz w:val="24"/>
          <w:szCs w:val="24"/>
        </w:rPr>
      </w:pPr>
    </w:p>
    <w:p w:rsidR="00E32786" w:rsidRDefault="009656AC" w:rsidP="009656AC">
      <w:pPr>
        <w:ind w:firstLine="709"/>
        <w:jc w:val="both"/>
        <w:rPr>
          <w:sz w:val="24"/>
          <w:szCs w:val="24"/>
          <w:lang w:eastAsia="ru-RU"/>
        </w:rPr>
      </w:pPr>
      <w:r w:rsidRPr="009656AC">
        <w:rPr>
          <w:sz w:val="24"/>
          <w:szCs w:val="24"/>
          <w:lang w:eastAsia="ru-RU"/>
        </w:rPr>
        <w:t>Реализация основных мероприятий муниципальной программы позволит достичь намеченных целей и решить поставленные задачи для создания комфортного проживания граждан в городском округе Зарайск Московской области.</w:t>
      </w:r>
    </w:p>
    <w:p w:rsidR="009656AC" w:rsidRPr="009656AC" w:rsidRDefault="009656AC" w:rsidP="009656AC">
      <w:pPr>
        <w:ind w:firstLine="709"/>
        <w:jc w:val="both"/>
        <w:rPr>
          <w:sz w:val="24"/>
          <w:szCs w:val="24"/>
          <w:lang w:eastAsia="ru-RU"/>
        </w:rPr>
      </w:pPr>
      <w:r w:rsidRPr="009656AC">
        <w:rPr>
          <w:sz w:val="24"/>
          <w:szCs w:val="24"/>
          <w:lang w:eastAsia="ru-RU"/>
        </w:rPr>
        <w:lastRenderedPageBreak/>
        <w:t xml:space="preserve">В рамках Подпрограммы </w:t>
      </w:r>
      <w:r w:rsidRPr="009656AC">
        <w:rPr>
          <w:sz w:val="24"/>
          <w:szCs w:val="24"/>
          <w:lang w:val="en-US" w:eastAsia="ru-RU"/>
        </w:rPr>
        <w:t>I</w:t>
      </w:r>
      <w:r w:rsidRPr="009656AC">
        <w:rPr>
          <w:sz w:val="24"/>
          <w:szCs w:val="24"/>
          <w:lang w:eastAsia="ru-RU"/>
        </w:rPr>
        <w:t xml:space="preserve"> «Комфортная городская среда» запланирована реализация следующих основных мероприятий:</w:t>
      </w:r>
    </w:p>
    <w:p w:rsidR="009656AC" w:rsidRPr="009656AC" w:rsidRDefault="009656AC" w:rsidP="009656AC">
      <w:pPr>
        <w:ind w:firstLine="709"/>
        <w:jc w:val="both"/>
        <w:rPr>
          <w:sz w:val="24"/>
          <w:szCs w:val="24"/>
          <w:lang w:eastAsia="ru-RU"/>
        </w:rPr>
      </w:pPr>
      <w:r w:rsidRPr="009656AC">
        <w:rPr>
          <w:sz w:val="24"/>
          <w:szCs w:val="24"/>
          <w:lang w:eastAsia="ru-RU"/>
        </w:rPr>
        <w:t>Основное мероприятие F2 Федеральный проект «Формирование комфортной городской среды» и основное мероприятие 1: Благоустройство общественных территорий муниципального образования Московской области.</w:t>
      </w:r>
    </w:p>
    <w:p w:rsidR="009656AC" w:rsidRPr="009656AC" w:rsidRDefault="009656AC" w:rsidP="009656AC">
      <w:pPr>
        <w:ind w:firstLine="709"/>
        <w:jc w:val="both"/>
        <w:rPr>
          <w:sz w:val="24"/>
          <w:szCs w:val="24"/>
          <w:lang w:eastAsia="ru-RU"/>
        </w:rPr>
      </w:pPr>
      <w:r w:rsidRPr="009656AC">
        <w:rPr>
          <w:sz w:val="24"/>
          <w:szCs w:val="24"/>
          <w:lang w:eastAsia="ru-RU"/>
        </w:rPr>
        <w:t>С 2017 года Московская область является участником федерального проекта «Формирование комфортной городской среды» (далее - федеральный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9656AC" w:rsidRPr="009656AC" w:rsidRDefault="009656AC" w:rsidP="009656AC">
      <w:pPr>
        <w:ind w:firstLine="709"/>
        <w:jc w:val="both"/>
        <w:rPr>
          <w:sz w:val="24"/>
          <w:szCs w:val="24"/>
          <w:lang w:eastAsia="ru-RU"/>
        </w:rPr>
      </w:pPr>
      <w:r w:rsidRPr="009656AC">
        <w:rPr>
          <w:sz w:val="24"/>
          <w:szCs w:val="24"/>
          <w:lang w:eastAsia="ru-RU"/>
        </w:rPr>
        <w:t>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rsidR="009656AC" w:rsidRPr="009656AC" w:rsidRDefault="009656AC" w:rsidP="009656AC">
      <w:pPr>
        <w:ind w:firstLine="709"/>
        <w:jc w:val="both"/>
        <w:rPr>
          <w:sz w:val="24"/>
          <w:szCs w:val="24"/>
          <w:lang w:eastAsia="ru-RU"/>
        </w:rPr>
      </w:pPr>
      <w:r w:rsidRPr="009656AC">
        <w:rPr>
          <w:sz w:val="24"/>
          <w:szCs w:val="24"/>
          <w:lang w:eastAsia="ru-RU"/>
        </w:rPr>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9656AC" w:rsidRPr="009656AC" w:rsidRDefault="009656AC" w:rsidP="009656AC">
      <w:pPr>
        <w:ind w:firstLine="709"/>
        <w:jc w:val="both"/>
        <w:rPr>
          <w:sz w:val="24"/>
          <w:szCs w:val="24"/>
          <w:lang w:eastAsia="ru-RU"/>
        </w:rPr>
      </w:pPr>
      <w:r w:rsidRPr="009656AC">
        <w:rPr>
          <w:sz w:val="24"/>
          <w:szCs w:val="24"/>
          <w:lang w:eastAsia="ru-RU"/>
        </w:rPr>
        <w:t>В соответствии с распоряжением Министерства жилищно-коммунального хозяйства Московской области от 04.09.2017 г.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 далее –Распоряжение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муниципального образования. По итогам инвентаризации, в соответствии с Порядком рассмотрения предложений заинтересованных лиц, формируется адресный перечень общественных территорий, подлежащих благоустройству.</w:t>
      </w:r>
    </w:p>
    <w:p w:rsidR="009656AC" w:rsidRPr="009656AC" w:rsidRDefault="009656AC" w:rsidP="009656AC">
      <w:pPr>
        <w:ind w:firstLine="709"/>
        <w:jc w:val="both"/>
        <w:rPr>
          <w:sz w:val="24"/>
          <w:szCs w:val="24"/>
          <w:lang w:eastAsia="ru-RU"/>
        </w:rPr>
      </w:pPr>
      <w:r w:rsidRPr="009656AC">
        <w:rPr>
          <w:sz w:val="24"/>
          <w:szCs w:val="24"/>
          <w:lang w:eastAsia="ru-RU"/>
        </w:rPr>
        <w:t>Так же адресный перечень дворовых территорий, подлежащих комплексному благоустройству (Приложение 7, 8</w:t>
      </w:r>
      <w:r w:rsidR="00027272">
        <w:rPr>
          <w:sz w:val="24"/>
          <w:szCs w:val="24"/>
          <w:lang w:eastAsia="ru-RU"/>
        </w:rPr>
        <w:t xml:space="preserve">, 9 </w:t>
      </w:r>
      <w:r w:rsidRPr="009656AC">
        <w:rPr>
          <w:sz w:val="24"/>
          <w:szCs w:val="24"/>
          <w:lang w:eastAsia="ru-RU"/>
        </w:rPr>
        <w:t>к Программе) формируется:</w:t>
      </w:r>
    </w:p>
    <w:p w:rsidR="009656AC" w:rsidRPr="009656AC" w:rsidRDefault="009656AC" w:rsidP="009656AC">
      <w:pPr>
        <w:ind w:firstLine="709"/>
        <w:jc w:val="both"/>
        <w:rPr>
          <w:sz w:val="24"/>
          <w:szCs w:val="24"/>
          <w:lang w:eastAsia="ru-RU"/>
        </w:rPr>
      </w:pPr>
      <w:r w:rsidRPr="009656AC">
        <w:rPr>
          <w:sz w:val="24"/>
          <w:szCs w:val="24"/>
          <w:lang w:eastAsia="ru-RU"/>
        </w:rPr>
        <w:t>1) по результатам голосования на «Добродел» (50% от плана на год). 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rsidR="009656AC" w:rsidRPr="009656AC" w:rsidRDefault="009656AC" w:rsidP="009656AC">
      <w:pPr>
        <w:ind w:firstLine="709"/>
        <w:jc w:val="both"/>
        <w:rPr>
          <w:sz w:val="24"/>
          <w:szCs w:val="24"/>
          <w:lang w:eastAsia="ru-RU"/>
        </w:rPr>
      </w:pPr>
      <w:r w:rsidRPr="009656AC">
        <w:rPr>
          <w:sz w:val="24"/>
          <w:szCs w:val="24"/>
          <w:lang w:eastAsia="ru-RU"/>
        </w:rPr>
        <w:t>2) на основании обращений (50% от плана на год):</w:t>
      </w:r>
    </w:p>
    <w:p w:rsidR="009656AC" w:rsidRPr="009656AC" w:rsidRDefault="009656AC" w:rsidP="009656AC">
      <w:pPr>
        <w:ind w:firstLine="709"/>
        <w:jc w:val="both"/>
        <w:rPr>
          <w:sz w:val="24"/>
          <w:szCs w:val="24"/>
          <w:lang w:eastAsia="ru-RU"/>
        </w:rPr>
      </w:pPr>
      <w:r w:rsidRPr="009656AC">
        <w:rPr>
          <w:sz w:val="24"/>
          <w:szCs w:val="24"/>
          <w:lang w:eastAsia="ru-RU"/>
        </w:rPr>
        <w:t>-  Президенту Российской Федерации;</w:t>
      </w:r>
    </w:p>
    <w:p w:rsidR="009656AC" w:rsidRPr="009656AC" w:rsidRDefault="009656AC" w:rsidP="009656AC">
      <w:pPr>
        <w:ind w:firstLine="709"/>
        <w:jc w:val="both"/>
        <w:rPr>
          <w:sz w:val="24"/>
          <w:szCs w:val="24"/>
          <w:lang w:eastAsia="ru-RU"/>
        </w:rPr>
      </w:pPr>
      <w:r w:rsidRPr="009656AC">
        <w:rPr>
          <w:sz w:val="24"/>
          <w:szCs w:val="24"/>
          <w:lang w:eastAsia="ru-RU"/>
        </w:rPr>
        <w:t>- Губернатору Московской области;</w:t>
      </w:r>
    </w:p>
    <w:p w:rsidR="009656AC" w:rsidRPr="009656AC" w:rsidRDefault="009656AC" w:rsidP="009656AC">
      <w:pPr>
        <w:ind w:firstLine="709"/>
        <w:jc w:val="both"/>
        <w:rPr>
          <w:sz w:val="24"/>
          <w:szCs w:val="24"/>
          <w:lang w:eastAsia="ru-RU"/>
        </w:rPr>
      </w:pPr>
      <w:r w:rsidRPr="009656AC">
        <w:rPr>
          <w:sz w:val="24"/>
          <w:szCs w:val="24"/>
          <w:lang w:eastAsia="ru-RU"/>
        </w:rPr>
        <w:t>- министру благоустройства Московской области;</w:t>
      </w:r>
    </w:p>
    <w:p w:rsidR="009656AC" w:rsidRPr="009656AC" w:rsidRDefault="009656AC" w:rsidP="009656AC">
      <w:pPr>
        <w:ind w:firstLine="709"/>
        <w:jc w:val="both"/>
        <w:rPr>
          <w:sz w:val="24"/>
          <w:szCs w:val="24"/>
          <w:lang w:eastAsia="ru-RU"/>
        </w:rPr>
      </w:pPr>
      <w:r w:rsidRPr="009656AC">
        <w:rPr>
          <w:sz w:val="24"/>
          <w:szCs w:val="24"/>
          <w:lang w:eastAsia="ru-RU"/>
        </w:rPr>
        <w:t>- на интернет-портал «Добродел»;</w:t>
      </w:r>
    </w:p>
    <w:p w:rsidR="009656AC" w:rsidRPr="009656AC" w:rsidRDefault="009656AC" w:rsidP="009656AC">
      <w:pPr>
        <w:ind w:firstLine="709"/>
        <w:jc w:val="both"/>
        <w:rPr>
          <w:sz w:val="24"/>
          <w:szCs w:val="24"/>
          <w:lang w:eastAsia="ru-RU"/>
        </w:rPr>
      </w:pPr>
      <w:r w:rsidRPr="009656AC">
        <w:rPr>
          <w:sz w:val="24"/>
          <w:szCs w:val="24"/>
          <w:lang w:eastAsia="ru-RU"/>
        </w:rPr>
        <w:lastRenderedPageBreak/>
        <w:t>-другие обращения граждан о неудовлетворительном состоянии дворовых территорий.</w:t>
      </w:r>
    </w:p>
    <w:p w:rsidR="009656AC" w:rsidRPr="009656AC" w:rsidRDefault="009656AC" w:rsidP="009656AC">
      <w:pPr>
        <w:ind w:firstLine="709"/>
        <w:jc w:val="both"/>
        <w:rPr>
          <w:sz w:val="24"/>
          <w:szCs w:val="24"/>
          <w:lang w:eastAsia="ru-RU"/>
        </w:rPr>
      </w:pPr>
      <w:r w:rsidRPr="009656AC">
        <w:rPr>
          <w:sz w:val="24"/>
          <w:szCs w:val="24"/>
          <w:lang w:eastAsia="ru-RU"/>
        </w:rPr>
        <w:t>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9656AC" w:rsidRPr="009656AC" w:rsidRDefault="009656AC" w:rsidP="009656AC">
      <w:pPr>
        <w:ind w:firstLine="709"/>
        <w:jc w:val="both"/>
        <w:rPr>
          <w:sz w:val="24"/>
          <w:szCs w:val="24"/>
          <w:lang w:eastAsia="ru-RU"/>
        </w:rPr>
      </w:pPr>
      <w:r w:rsidRPr="009656AC">
        <w:rPr>
          <w:sz w:val="24"/>
          <w:szCs w:val="24"/>
          <w:lang w:eastAsia="ru-RU"/>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9656AC" w:rsidRPr="009656AC" w:rsidRDefault="009656AC" w:rsidP="009656AC">
      <w:pPr>
        <w:ind w:firstLine="709"/>
        <w:jc w:val="both"/>
        <w:rPr>
          <w:sz w:val="24"/>
          <w:szCs w:val="24"/>
          <w:lang w:eastAsia="ru-RU"/>
        </w:rPr>
      </w:pPr>
      <w:r w:rsidRPr="009656AC">
        <w:rPr>
          <w:sz w:val="24"/>
          <w:szCs w:val="24"/>
          <w:lang w:eastAsia="ru-RU"/>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rsidR="009656AC" w:rsidRPr="009656AC" w:rsidRDefault="009656AC" w:rsidP="009656AC">
      <w:pPr>
        <w:ind w:firstLine="709"/>
        <w:jc w:val="both"/>
        <w:rPr>
          <w:sz w:val="24"/>
          <w:szCs w:val="24"/>
          <w:lang w:eastAsia="ru-RU"/>
        </w:rPr>
      </w:pPr>
      <w:r w:rsidRPr="009656AC">
        <w:rPr>
          <w:sz w:val="24"/>
          <w:szCs w:val="24"/>
          <w:lang w:eastAsia="ru-RU"/>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9656AC" w:rsidRPr="009656AC" w:rsidRDefault="009656AC" w:rsidP="009656AC">
      <w:pPr>
        <w:ind w:firstLine="709"/>
        <w:jc w:val="both"/>
        <w:rPr>
          <w:sz w:val="24"/>
          <w:szCs w:val="24"/>
          <w:lang w:eastAsia="ru-RU"/>
        </w:rPr>
      </w:pPr>
      <w:r w:rsidRPr="009656AC">
        <w:rPr>
          <w:sz w:val="24"/>
          <w:szCs w:val="24"/>
          <w:lang w:eastAsia="ru-RU"/>
        </w:rPr>
        <w:t xml:space="preserve">В соответствии с Перечнем исторических поселений исторического значения, утвержденным Приказом Министерства культуры Российской Федерации №418 от 29.07. 2010 г., Министерства регионального развития Российской федерации № 339 от 29.07.2010 г.  «Об утверждении перечня исторических поселений» на территории Московской области, г. Зарайск является историческим поселением федерального значения. </w:t>
      </w:r>
    </w:p>
    <w:p w:rsidR="009656AC" w:rsidRPr="009656AC" w:rsidRDefault="009656AC" w:rsidP="009656AC">
      <w:pPr>
        <w:ind w:firstLine="709"/>
        <w:jc w:val="both"/>
        <w:rPr>
          <w:sz w:val="24"/>
          <w:szCs w:val="24"/>
          <w:lang w:eastAsia="ru-RU"/>
        </w:rPr>
      </w:pPr>
      <w:r w:rsidRPr="009656AC">
        <w:rPr>
          <w:sz w:val="24"/>
          <w:szCs w:val="24"/>
          <w:lang w:eastAsia="ru-RU"/>
        </w:rPr>
        <w:t xml:space="preserve">Данный статус города, главным образом учитывается в определении перечня общественных территорий, подлежащих благоустройству. </w:t>
      </w:r>
    </w:p>
    <w:p w:rsidR="009656AC" w:rsidRPr="009656AC" w:rsidRDefault="009656AC" w:rsidP="009656AC">
      <w:pPr>
        <w:ind w:firstLine="709"/>
        <w:jc w:val="both"/>
        <w:rPr>
          <w:sz w:val="24"/>
          <w:szCs w:val="24"/>
          <w:lang w:eastAsia="ru-RU"/>
        </w:rPr>
      </w:pPr>
      <w:r w:rsidRPr="009656AC">
        <w:rPr>
          <w:sz w:val="24"/>
          <w:szCs w:val="24"/>
          <w:lang w:eastAsia="ru-RU"/>
        </w:rPr>
        <w:t>В соответствии с Распоряжением №162-РВ с целью оценки состояния благоустройства дворовых территорий, в том числе определения перечня дворовых территорий, оценки их состояния, выявления территорий, требующих приведения в нормативное состояние, ежегодно проводится инвентаризация дворовых территорий. По итогам инвентаризации муниципальным образованием формируется перечень дворовых территорий, подлежащих комплексному благоустройству.</w:t>
      </w:r>
    </w:p>
    <w:p w:rsidR="009656AC" w:rsidRPr="009656AC" w:rsidRDefault="009656AC" w:rsidP="009656AC">
      <w:pPr>
        <w:ind w:firstLine="709"/>
        <w:jc w:val="both"/>
        <w:rPr>
          <w:sz w:val="24"/>
          <w:szCs w:val="24"/>
          <w:lang w:eastAsia="ru-RU"/>
        </w:rPr>
      </w:pPr>
      <w:r w:rsidRPr="009656AC">
        <w:rPr>
          <w:sz w:val="24"/>
          <w:szCs w:val="24"/>
          <w:lang w:eastAsia="ru-RU"/>
        </w:rPr>
        <w:t xml:space="preserve">Комплексное благоустройство дворовых территорий реализуется в соответствии с Законом Московской области № 191/2014-ОЗ «О </w:t>
      </w:r>
      <w:r w:rsidR="00747E0C">
        <w:rPr>
          <w:sz w:val="24"/>
          <w:szCs w:val="24"/>
          <w:lang w:eastAsia="ru-RU"/>
        </w:rPr>
        <w:t>регулировании дополнительных вопросов в сфере благоустройства</w:t>
      </w:r>
      <w:r w:rsidRPr="009656AC">
        <w:rPr>
          <w:sz w:val="24"/>
          <w:szCs w:val="24"/>
          <w:lang w:eastAsia="ru-RU"/>
        </w:rPr>
        <w:t xml:space="preserve"> в Московской области», путем выполнения мероприятий муниципальной программы.</w:t>
      </w:r>
    </w:p>
    <w:p w:rsidR="009656AC" w:rsidRPr="009656AC" w:rsidRDefault="009656AC" w:rsidP="009656AC">
      <w:pPr>
        <w:ind w:firstLine="709"/>
        <w:jc w:val="both"/>
        <w:rPr>
          <w:sz w:val="24"/>
          <w:szCs w:val="24"/>
          <w:lang w:eastAsia="ru-RU"/>
        </w:rPr>
      </w:pPr>
      <w:r w:rsidRPr="009656AC">
        <w:rPr>
          <w:sz w:val="24"/>
          <w:szCs w:val="24"/>
          <w:lang w:eastAsia="ru-RU"/>
        </w:rPr>
        <w:t>В рамках Подпрограммы II «Благоустройство территорий» запланировано обеспечение комфортной городской среды проживания на территории муниципального образования».</w:t>
      </w:r>
    </w:p>
    <w:p w:rsidR="009656AC" w:rsidRPr="009656AC" w:rsidRDefault="009656AC" w:rsidP="009656AC">
      <w:pPr>
        <w:ind w:firstLine="709"/>
        <w:jc w:val="both"/>
        <w:rPr>
          <w:sz w:val="24"/>
          <w:szCs w:val="24"/>
          <w:lang w:eastAsia="ru-RU"/>
        </w:rPr>
      </w:pPr>
      <w:r w:rsidRPr="009656AC">
        <w:rPr>
          <w:sz w:val="24"/>
          <w:szCs w:val="24"/>
          <w:lang w:eastAsia="ru-RU"/>
        </w:rPr>
        <w:t xml:space="preserve"> В рамках Подпрограммы </w:t>
      </w:r>
      <w:r w:rsidRPr="009656AC">
        <w:rPr>
          <w:sz w:val="24"/>
          <w:szCs w:val="24"/>
          <w:lang w:val="en-US" w:eastAsia="ru-RU"/>
        </w:rPr>
        <w:t>III</w:t>
      </w:r>
      <w:r w:rsidRPr="009656AC">
        <w:rPr>
          <w:sz w:val="24"/>
          <w:szCs w:val="24"/>
          <w:lang w:eastAsia="ru-RU"/>
        </w:rPr>
        <w:t xml:space="preserve"> «Создание условий для обеспечения комфортного проживания жителей в многоквартирных домах Московской области» запланировано приведение в надлежащее состояние подъездов в многоквартирных домах и проведение капитального ремонта многоквартирных домов.</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 предоставленных для их размещения, являются: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"Формирование современной городской среды» на 2020 - 2024 годы;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инвентаризация уровня благоустройства индивидуальных жилых домов и земельных участков, предоставленных для их размещения;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 </w:t>
      </w:r>
    </w:p>
    <w:p w:rsidR="009656AC" w:rsidRPr="009656AC" w:rsidRDefault="009656AC" w:rsidP="009656AC">
      <w:pPr>
        <w:autoSpaceDE w:val="0"/>
        <w:autoSpaceDN w:val="0"/>
        <w:adjustRightInd w:val="0"/>
        <w:ind w:firstLine="709"/>
        <w:jc w:val="both"/>
        <w:rPr>
          <w:sz w:val="24"/>
          <w:szCs w:val="24"/>
        </w:rPr>
      </w:pPr>
      <w:r w:rsidRPr="009656AC">
        <w:rPr>
          <w:sz w:val="24"/>
          <w:szCs w:val="24"/>
        </w:rPr>
        <w:lastRenderedPageBreak/>
        <w:t xml:space="preserve">- подготовка сводного перечня уровня благоустройства индивидуальных жилых домов и земельных участков, предоставленных для их размещения;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направление соглашений о благоустройстве собственниками (пользователями) индивидуальных жилых домов и собственниками (землепользователями) земельных участков указанных домов для добровольного заключения;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сбор и анализ данных о заключенных соглашениях на добровольной основе;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претензионная работа с собственниками (пользователями) индивидуальных жилых домов и собственниками (землепользователями) земельных участков указанных домов,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 </w:t>
      </w:r>
    </w:p>
    <w:p w:rsidR="009656AC" w:rsidRPr="009656AC" w:rsidRDefault="009656AC" w:rsidP="009656AC">
      <w:pPr>
        <w:autoSpaceDE w:val="0"/>
        <w:autoSpaceDN w:val="0"/>
        <w:adjustRightInd w:val="0"/>
        <w:ind w:firstLine="709"/>
        <w:jc w:val="both"/>
        <w:rPr>
          <w:sz w:val="24"/>
          <w:szCs w:val="24"/>
        </w:rPr>
      </w:pPr>
    </w:p>
    <w:p w:rsidR="009656AC" w:rsidRPr="009656AC" w:rsidRDefault="009656AC" w:rsidP="009656AC">
      <w:pPr>
        <w:widowControl w:val="0"/>
        <w:autoSpaceDE w:val="0"/>
        <w:autoSpaceDN w:val="0"/>
        <w:adjustRightInd w:val="0"/>
        <w:ind w:firstLine="709"/>
        <w:jc w:val="center"/>
        <w:rPr>
          <w:rFonts w:eastAsia="Times New Roman"/>
          <w:b/>
          <w:bCs/>
          <w:sz w:val="24"/>
          <w:szCs w:val="24"/>
          <w:lang w:eastAsia="ru-RU"/>
        </w:rPr>
      </w:pPr>
      <w:r w:rsidRPr="009656AC">
        <w:rPr>
          <w:rFonts w:eastAsia="Times New Roman"/>
          <w:b/>
          <w:bCs/>
          <w:sz w:val="24"/>
          <w:szCs w:val="24"/>
          <w:lang w:eastAsia="ru-RU"/>
        </w:rPr>
        <w:t>Порядок взаимодействия ответственного за выполнения мероприятия программы с муниципальным заказчиком муниципальной программы (подпрограммы).</w:t>
      </w:r>
    </w:p>
    <w:p w:rsidR="009656AC" w:rsidRPr="009656AC" w:rsidRDefault="009656AC" w:rsidP="009656AC">
      <w:pPr>
        <w:ind w:firstLine="709"/>
        <w:jc w:val="center"/>
        <w:rPr>
          <w:b/>
          <w:bCs/>
          <w:color w:val="FF0000"/>
          <w:sz w:val="24"/>
          <w:szCs w:val="24"/>
        </w:rPr>
      </w:pPr>
    </w:p>
    <w:p w:rsidR="009656AC" w:rsidRPr="009656AC" w:rsidRDefault="009656AC" w:rsidP="009656AC">
      <w:pPr>
        <w:ind w:firstLine="709"/>
        <w:jc w:val="both"/>
        <w:rPr>
          <w:sz w:val="24"/>
          <w:szCs w:val="24"/>
        </w:rPr>
      </w:pPr>
      <w:r w:rsidRPr="009656AC">
        <w:rPr>
          <w:sz w:val="24"/>
          <w:szCs w:val="24"/>
        </w:rPr>
        <w:t xml:space="preserve">Порядок взаимодействия ответственного за выполнение мероприятий Программы с муниципальным заказчиком муниципальной программы определен постановлением администрации городского округа Зарайск от </w:t>
      </w:r>
      <w:r w:rsidR="00805DB7">
        <w:rPr>
          <w:sz w:val="24"/>
          <w:szCs w:val="24"/>
        </w:rPr>
        <w:t>17.08.2021</w:t>
      </w:r>
      <w:r w:rsidRPr="009656AC">
        <w:rPr>
          <w:sz w:val="24"/>
          <w:szCs w:val="24"/>
        </w:rPr>
        <w:t xml:space="preserve"> года № </w:t>
      </w:r>
      <w:r w:rsidR="00805DB7">
        <w:rPr>
          <w:sz w:val="24"/>
          <w:szCs w:val="24"/>
        </w:rPr>
        <w:t>1290/8</w:t>
      </w:r>
      <w:r w:rsidRPr="009656AC">
        <w:rPr>
          <w:sz w:val="24"/>
          <w:szCs w:val="24"/>
        </w:rPr>
        <w:t xml:space="preserve"> «Об утверждении Порядка разработки и реализации муниципальных программ городского округа Зарайск Московской области».</w:t>
      </w:r>
    </w:p>
    <w:p w:rsidR="009656AC" w:rsidRPr="009656AC" w:rsidRDefault="009656AC" w:rsidP="009656AC">
      <w:pPr>
        <w:ind w:firstLine="709"/>
        <w:jc w:val="both"/>
        <w:rPr>
          <w:sz w:val="24"/>
          <w:szCs w:val="24"/>
        </w:rPr>
      </w:pPr>
    </w:p>
    <w:p w:rsidR="009656AC" w:rsidRPr="009656AC" w:rsidRDefault="009656AC" w:rsidP="009656AC">
      <w:pPr>
        <w:ind w:firstLine="709"/>
        <w:jc w:val="center"/>
        <w:rPr>
          <w:b/>
          <w:bCs/>
          <w:sz w:val="24"/>
          <w:szCs w:val="24"/>
        </w:rPr>
      </w:pPr>
      <w:r w:rsidRPr="009656AC">
        <w:rPr>
          <w:b/>
          <w:bCs/>
          <w:sz w:val="24"/>
          <w:szCs w:val="24"/>
        </w:rPr>
        <w:t>Состав, форма и сроки представления отчетности о ходе реализации мероприятия ответственным за выполнение мероприятия муниципальному заказчику подпрограммы.</w:t>
      </w:r>
    </w:p>
    <w:p w:rsidR="009656AC" w:rsidRPr="009656AC" w:rsidRDefault="009656AC" w:rsidP="009656AC">
      <w:pPr>
        <w:ind w:firstLine="709"/>
        <w:jc w:val="center"/>
        <w:rPr>
          <w:b/>
          <w:bCs/>
          <w:sz w:val="24"/>
          <w:szCs w:val="24"/>
        </w:rPr>
      </w:pPr>
    </w:p>
    <w:p w:rsidR="009656AC" w:rsidRPr="009656AC" w:rsidRDefault="009656AC" w:rsidP="009656AC">
      <w:pPr>
        <w:ind w:firstLine="709"/>
        <w:jc w:val="both"/>
        <w:rPr>
          <w:sz w:val="24"/>
          <w:szCs w:val="24"/>
        </w:rPr>
      </w:pPr>
      <w:r w:rsidRPr="009656AC">
        <w:rPr>
          <w:sz w:val="24"/>
          <w:szCs w:val="24"/>
        </w:rPr>
        <w:t xml:space="preserve">Состав, форма и сроки предоставления отчетности определены постановлением администрации городского округа Зарайск от </w:t>
      </w:r>
      <w:r w:rsidR="00F807B0">
        <w:rPr>
          <w:sz w:val="24"/>
          <w:szCs w:val="24"/>
        </w:rPr>
        <w:t xml:space="preserve">17.08.2021 </w:t>
      </w:r>
      <w:r w:rsidRPr="009656AC">
        <w:rPr>
          <w:sz w:val="24"/>
          <w:szCs w:val="24"/>
        </w:rPr>
        <w:t xml:space="preserve">года № </w:t>
      </w:r>
      <w:r w:rsidR="00F807B0">
        <w:rPr>
          <w:sz w:val="24"/>
          <w:szCs w:val="24"/>
        </w:rPr>
        <w:t>1290/8</w:t>
      </w:r>
      <w:r w:rsidRPr="009656AC">
        <w:rPr>
          <w:sz w:val="24"/>
          <w:szCs w:val="24"/>
        </w:rPr>
        <w:t xml:space="preserve"> «Об утверждении Порядка разработки и реализации муниципальных программ городского округа Зарайск Московской области» и постановлением Главы городского округа Зарайск от 08.10.2020 г.  №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муниципальной программы».</w:t>
      </w:r>
    </w:p>
    <w:p w:rsidR="009656AC" w:rsidRPr="009656AC" w:rsidRDefault="009656AC" w:rsidP="009656AC">
      <w:pPr>
        <w:jc w:val="both"/>
      </w:pPr>
    </w:p>
    <w:p w:rsidR="009656AC" w:rsidRPr="009656AC" w:rsidRDefault="009656AC" w:rsidP="009656AC">
      <w:pPr>
        <w:autoSpaceDE w:val="0"/>
        <w:autoSpaceDN w:val="0"/>
        <w:adjustRightInd w:val="0"/>
        <w:ind w:firstLine="709"/>
        <w:jc w:val="both"/>
        <w:rPr>
          <w:sz w:val="24"/>
          <w:szCs w:val="24"/>
        </w:rPr>
      </w:pPr>
    </w:p>
    <w:p w:rsidR="009656AC" w:rsidRPr="009656AC" w:rsidRDefault="009656AC" w:rsidP="009656AC">
      <w:pPr>
        <w:autoSpaceDE w:val="0"/>
        <w:autoSpaceDN w:val="0"/>
        <w:adjustRightInd w:val="0"/>
        <w:ind w:firstLine="709"/>
        <w:jc w:val="both"/>
        <w:rPr>
          <w:sz w:val="24"/>
          <w:szCs w:val="24"/>
        </w:rPr>
      </w:pPr>
      <w:r w:rsidRPr="009656AC">
        <w:rPr>
          <w:b/>
          <w:bCs/>
          <w:sz w:val="24"/>
          <w:szCs w:val="24"/>
        </w:rPr>
        <w:t xml:space="preserve"> </w:t>
      </w:r>
    </w:p>
    <w:p w:rsidR="009656AC" w:rsidRPr="009656AC" w:rsidRDefault="009656AC" w:rsidP="009656AC">
      <w:pPr>
        <w:autoSpaceDE w:val="0"/>
        <w:autoSpaceDN w:val="0"/>
        <w:adjustRightInd w:val="0"/>
        <w:jc w:val="both"/>
        <w:rPr>
          <w:sz w:val="24"/>
          <w:szCs w:val="24"/>
        </w:rPr>
      </w:pP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w:t>
      </w:r>
    </w:p>
    <w:p w:rsidR="009656AC" w:rsidRPr="009656AC" w:rsidRDefault="009656AC" w:rsidP="009656AC">
      <w:pPr>
        <w:autoSpaceDE w:val="0"/>
        <w:autoSpaceDN w:val="0"/>
        <w:adjustRightInd w:val="0"/>
        <w:ind w:firstLine="709"/>
        <w:jc w:val="both"/>
        <w:rPr>
          <w:b/>
          <w:sz w:val="24"/>
          <w:szCs w:val="24"/>
        </w:rPr>
      </w:pPr>
    </w:p>
    <w:p w:rsidR="009656AC" w:rsidRPr="009656AC" w:rsidRDefault="009656AC" w:rsidP="009656AC">
      <w:pPr>
        <w:autoSpaceDE w:val="0"/>
        <w:autoSpaceDN w:val="0"/>
        <w:adjustRightInd w:val="0"/>
        <w:ind w:firstLine="709"/>
        <w:jc w:val="both"/>
        <w:rPr>
          <w:sz w:val="24"/>
          <w:szCs w:val="24"/>
        </w:rPr>
      </w:pPr>
    </w:p>
    <w:p w:rsidR="008E33D2" w:rsidRDefault="008E33D2" w:rsidP="006646B5">
      <w:pPr>
        <w:rPr>
          <w:rFonts w:eastAsia="Times New Roman"/>
          <w:color w:val="000000"/>
          <w:sz w:val="24"/>
          <w:szCs w:val="24"/>
          <w:lang w:eastAsia="ru-RU"/>
        </w:rPr>
      </w:pPr>
    </w:p>
    <w:p w:rsidR="009656AC" w:rsidRDefault="008E33D2">
      <w:pPr>
        <w:spacing w:after="160" w:line="259" w:lineRule="auto"/>
        <w:rPr>
          <w:rFonts w:eastAsia="Times New Roman"/>
          <w:color w:val="000000"/>
          <w:sz w:val="24"/>
          <w:szCs w:val="24"/>
          <w:lang w:eastAsia="ru-RU"/>
        </w:rPr>
        <w:sectPr w:rsidR="009656AC" w:rsidSect="009656AC">
          <w:pgSz w:w="11906" w:h="16838"/>
          <w:pgMar w:top="1134" w:right="851" w:bottom="1134" w:left="567" w:header="709" w:footer="709" w:gutter="0"/>
          <w:cols w:space="708"/>
          <w:docGrid w:linePitch="381"/>
        </w:sectPr>
      </w:pPr>
      <w:r>
        <w:rPr>
          <w:rFonts w:eastAsia="Times New Roman"/>
          <w:color w:val="000000"/>
          <w:sz w:val="24"/>
          <w:szCs w:val="24"/>
          <w:lang w:eastAsia="ru-RU"/>
        </w:rPr>
        <w:br w:type="page"/>
      </w:r>
    </w:p>
    <w:p w:rsidR="008E33D2" w:rsidRDefault="008E33D2">
      <w:pPr>
        <w:spacing w:after="160" w:line="259" w:lineRule="auto"/>
        <w:rPr>
          <w:rFonts w:eastAsia="Times New Roman"/>
          <w:color w:val="000000"/>
          <w:sz w:val="24"/>
          <w:szCs w:val="24"/>
          <w:lang w:eastAsia="ru-RU"/>
        </w:rPr>
      </w:pPr>
    </w:p>
    <w:p w:rsidR="006646B5" w:rsidRDefault="006646B5" w:rsidP="006646B5">
      <w:pPr>
        <w:rPr>
          <w:rFonts w:eastAsia="Times New Roman"/>
          <w:color w:val="000000"/>
          <w:sz w:val="24"/>
          <w:szCs w:val="24"/>
          <w:lang w:eastAsia="ru-RU"/>
        </w:rPr>
      </w:pPr>
    </w:p>
    <w:p w:rsidR="009454B5" w:rsidRPr="001D6A50" w:rsidRDefault="009454B5" w:rsidP="009454B5">
      <w:pPr>
        <w:jc w:val="right"/>
        <w:rPr>
          <w:sz w:val="24"/>
          <w:szCs w:val="24"/>
        </w:rPr>
      </w:pPr>
      <w:r>
        <w:rPr>
          <w:sz w:val="24"/>
          <w:szCs w:val="24"/>
        </w:rPr>
        <w:t>Приложение №1 к Программе</w:t>
      </w:r>
    </w:p>
    <w:p w:rsidR="009454B5" w:rsidRPr="00F5479F" w:rsidRDefault="009454B5" w:rsidP="009454B5">
      <w:pPr>
        <w:rPr>
          <w:sz w:val="20"/>
          <w:szCs w:val="20"/>
        </w:rPr>
      </w:pPr>
    </w:p>
    <w:p w:rsidR="009454B5" w:rsidRPr="00862DF9" w:rsidRDefault="009454B5" w:rsidP="009454B5">
      <w:pPr>
        <w:pStyle w:val="ConsPlusNonformat"/>
        <w:jc w:val="center"/>
        <w:rPr>
          <w:rFonts w:ascii="Times New Roman" w:hAnsi="Times New Roman" w:cs="Times New Roman"/>
          <w:b/>
          <w:sz w:val="24"/>
          <w:szCs w:val="24"/>
        </w:rPr>
      </w:pPr>
      <w:r w:rsidRPr="00862DF9">
        <w:rPr>
          <w:rFonts w:ascii="Times New Roman" w:hAnsi="Times New Roman" w:cs="Times New Roman"/>
          <w:b/>
          <w:sz w:val="24"/>
          <w:szCs w:val="24"/>
        </w:rPr>
        <w:t xml:space="preserve"> Планируемые результаты реализации муниципальной</w:t>
      </w:r>
      <w:r>
        <w:rPr>
          <w:rFonts w:ascii="Times New Roman" w:hAnsi="Times New Roman" w:cs="Times New Roman"/>
          <w:b/>
          <w:sz w:val="24"/>
          <w:szCs w:val="24"/>
        </w:rPr>
        <w:t xml:space="preserve"> </w:t>
      </w:r>
      <w:r w:rsidRPr="00862DF9">
        <w:rPr>
          <w:rFonts w:ascii="Times New Roman" w:hAnsi="Times New Roman" w:cs="Times New Roman"/>
          <w:b/>
          <w:sz w:val="24"/>
          <w:szCs w:val="24"/>
        </w:rPr>
        <w:t>программы</w:t>
      </w:r>
    </w:p>
    <w:p w:rsidR="009454B5" w:rsidRDefault="009454B5" w:rsidP="009454B5">
      <w:pPr>
        <w:pStyle w:val="ConsPlusNonformat"/>
        <w:jc w:val="center"/>
      </w:pPr>
      <w:r>
        <w:rPr>
          <w:rFonts w:ascii="Times New Roman" w:hAnsi="Times New Roman" w:cs="Times New Roman"/>
          <w:b/>
          <w:sz w:val="24"/>
          <w:szCs w:val="24"/>
        </w:rPr>
        <w:t>«</w:t>
      </w:r>
      <w:r w:rsidRPr="009F3F00">
        <w:rPr>
          <w:rFonts w:ascii="Times New Roman" w:hAnsi="Times New Roman" w:cs="Times New Roman"/>
          <w:b/>
          <w:sz w:val="24"/>
          <w:szCs w:val="24"/>
        </w:rPr>
        <w:t>Формирование современной комфортной городской среды</w:t>
      </w:r>
      <w:r>
        <w:rPr>
          <w:rFonts w:ascii="Times New Roman" w:hAnsi="Times New Roman" w:cs="Times New Roman"/>
          <w:b/>
          <w:sz w:val="24"/>
          <w:szCs w:val="24"/>
        </w:rPr>
        <w:t>»</w:t>
      </w:r>
    </w:p>
    <w:p w:rsidR="009454B5" w:rsidRDefault="009454B5" w:rsidP="009454B5">
      <w:pPr>
        <w:rPr>
          <w:rFonts w:eastAsia="Times New Roman"/>
          <w:color w:val="000000"/>
          <w:sz w:val="24"/>
          <w:szCs w:val="24"/>
          <w:lang w:eastAsia="ru-RU"/>
        </w:rPr>
      </w:pPr>
    </w:p>
    <w:p w:rsidR="003E25EF" w:rsidRDefault="003E25EF" w:rsidP="009454B5">
      <w:pPr>
        <w:rPr>
          <w:rFonts w:eastAsia="Times New Roman"/>
          <w:color w:val="000000"/>
          <w:sz w:val="24"/>
          <w:szCs w:val="24"/>
          <w:lang w:eastAsia="ru-RU"/>
        </w:rPr>
      </w:pPr>
    </w:p>
    <w:tbl>
      <w:tblPr>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569"/>
        <w:gridCol w:w="966"/>
        <w:gridCol w:w="1586"/>
        <w:gridCol w:w="1419"/>
        <w:gridCol w:w="1132"/>
        <w:gridCol w:w="1136"/>
        <w:gridCol w:w="1103"/>
        <w:gridCol w:w="961"/>
        <w:gridCol w:w="122"/>
        <w:gridCol w:w="1639"/>
      </w:tblGrid>
      <w:tr w:rsidR="003E25EF" w:rsidRPr="003E25EF" w:rsidTr="00BB2DC4">
        <w:tc>
          <w:tcPr>
            <w:tcW w:w="852" w:type="dxa"/>
            <w:vMerge w:val="restart"/>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 xml:space="preserve">№ </w:t>
            </w:r>
          </w:p>
          <w:p w:rsidR="003E25EF" w:rsidRPr="003E25EF" w:rsidRDefault="003E25EF" w:rsidP="003E25EF">
            <w:pPr>
              <w:jc w:val="center"/>
              <w:rPr>
                <w:rFonts w:eastAsia="Times New Roman"/>
                <w:sz w:val="20"/>
                <w:szCs w:val="20"/>
              </w:rPr>
            </w:pPr>
            <w:r w:rsidRPr="003E25EF">
              <w:rPr>
                <w:rFonts w:eastAsia="Times New Roman"/>
                <w:sz w:val="20"/>
                <w:szCs w:val="20"/>
              </w:rPr>
              <w:t>п/п</w:t>
            </w:r>
          </w:p>
        </w:tc>
        <w:tc>
          <w:tcPr>
            <w:tcW w:w="2689" w:type="dxa"/>
            <w:vMerge w:val="restart"/>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Планируемые результаты реализации муниципальной программы (подпрограммы)</w:t>
            </w:r>
          </w:p>
          <w:p w:rsidR="003E25EF" w:rsidRPr="003E25EF" w:rsidRDefault="003E25EF" w:rsidP="003E25EF">
            <w:pPr>
              <w:jc w:val="center"/>
              <w:rPr>
                <w:rFonts w:eastAsia="Times New Roman"/>
                <w:sz w:val="20"/>
                <w:szCs w:val="20"/>
              </w:rPr>
            </w:pPr>
            <w:r w:rsidRPr="003E25EF">
              <w:rPr>
                <w:rFonts w:eastAsia="Times New Roman"/>
                <w:sz w:val="20"/>
                <w:szCs w:val="20"/>
              </w:rPr>
              <w:t>(Показатель реализации мероприятий)</w:t>
            </w:r>
            <w:r w:rsidRPr="003E25EF">
              <w:rPr>
                <w:rFonts w:eastAsia="Times New Roman"/>
                <w:sz w:val="20"/>
                <w:szCs w:val="20"/>
                <w:vertAlign w:val="superscript"/>
              </w:rPr>
              <w:footnoteReference w:id="1"/>
            </w:r>
          </w:p>
        </w:tc>
        <w:tc>
          <w:tcPr>
            <w:tcW w:w="1591" w:type="dxa"/>
            <w:gridSpan w:val="2"/>
            <w:vMerge w:val="restart"/>
            <w:tcBorders>
              <w:top w:val="single" w:sz="4" w:space="0" w:color="000000"/>
              <w:left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Тип показателя</w:t>
            </w:r>
          </w:p>
        </w:tc>
        <w:tc>
          <w:tcPr>
            <w:tcW w:w="966" w:type="dxa"/>
            <w:vMerge w:val="restart"/>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Единица измерения</w:t>
            </w:r>
          </w:p>
        </w:tc>
        <w:tc>
          <w:tcPr>
            <w:tcW w:w="1586" w:type="dxa"/>
            <w:vMerge w:val="restart"/>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 xml:space="preserve">Базовое значение показателя                      на начало реализации </w:t>
            </w:r>
          </w:p>
          <w:p w:rsidR="003E25EF" w:rsidRPr="003E25EF" w:rsidRDefault="003E25EF" w:rsidP="003E25EF">
            <w:pPr>
              <w:jc w:val="center"/>
              <w:rPr>
                <w:rFonts w:eastAsia="Times New Roman"/>
                <w:sz w:val="20"/>
                <w:szCs w:val="20"/>
              </w:rPr>
            </w:pPr>
            <w:r w:rsidRPr="003E25EF">
              <w:rPr>
                <w:rFonts w:eastAsia="Times New Roman"/>
                <w:sz w:val="20"/>
                <w:szCs w:val="20"/>
              </w:rPr>
              <w:t>программы</w:t>
            </w:r>
          </w:p>
        </w:tc>
        <w:tc>
          <w:tcPr>
            <w:tcW w:w="5751" w:type="dxa"/>
            <w:gridSpan w:val="5"/>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Планируемое значение по годам реализации</w:t>
            </w:r>
          </w:p>
        </w:tc>
        <w:tc>
          <w:tcPr>
            <w:tcW w:w="1761" w:type="dxa"/>
            <w:gridSpan w:val="2"/>
            <w:vMerge w:val="restart"/>
            <w:tcBorders>
              <w:top w:val="single" w:sz="4" w:space="0" w:color="000000"/>
              <w:left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Номер и название основного мероприятия в перечне мероприятий подпрограммы</w:t>
            </w:r>
          </w:p>
        </w:tc>
      </w:tr>
      <w:tr w:rsidR="003E25EF" w:rsidRPr="003E25EF" w:rsidTr="00BB2DC4">
        <w:trPr>
          <w:trHeight w:val="1101"/>
        </w:trPr>
        <w:tc>
          <w:tcPr>
            <w:tcW w:w="852" w:type="dxa"/>
            <w:vMerge/>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widowControl w:val="0"/>
              <w:pBdr>
                <w:top w:val="nil"/>
                <w:left w:val="nil"/>
                <w:bottom w:val="nil"/>
                <w:right w:val="nil"/>
                <w:between w:val="nil"/>
              </w:pBdr>
              <w:spacing w:line="276" w:lineRule="auto"/>
              <w:rPr>
                <w:rFonts w:eastAsia="Times New Roman"/>
                <w:sz w:val="20"/>
                <w:szCs w:val="20"/>
              </w:rPr>
            </w:pPr>
          </w:p>
        </w:tc>
        <w:tc>
          <w:tcPr>
            <w:tcW w:w="2689" w:type="dxa"/>
            <w:vMerge/>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widowControl w:val="0"/>
              <w:pBdr>
                <w:top w:val="nil"/>
                <w:left w:val="nil"/>
                <w:bottom w:val="nil"/>
                <w:right w:val="nil"/>
                <w:between w:val="nil"/>
              </w:pBdr>
              <w:spacing w:line="276" w:lineRule="auto"/>
              <w:rPr>
                <w:rFonts w:eastAsia="Times New Roman"/>
                <w:sz w:val="20"/>
                <w:szCs w:val="20"/>
              </w:rPr>
            </w:pPr>
          </w:p>
        </w:tc>
        <w:tc>
          <w:tcPr>
            <w:tcW w:w="1591" w:type="dxa"/>
            <w:gridSpan w:val="2"/>
            <w:vMerge/>
            <w:tcBorders>
              <w:top w:val="single" w:sz="4" w:space="0" w:color="000000"/>
              <w:left w:val="single" w:sz="4" w:space="0" w:color="000000"/>
              <w:right w:val="single" w:sz="4" w:space="0" w:color="000000"/>
            </w:tcBorders>
          </w:tcPr>
          <w:p w:rsidR="003E25EF" w:rsidRPr="003E25EF" w:rsidRDefault="003E25EF" w:rsidP="003E25EF">
            <w:pPr>
              <w:widowControl w:val="0"/>
              <w:pBdr>
                <w:top w:val="nil"/>
                <w:left w:val="nil"/>
                <w:bottom w:val="nil"/>
                <w:right w:val="nil"/>
                <w:between w:val="nil"/>
              </w:pBdr>
              <w:spacing w:line="276" w:lineRule="auto"/>
              <w:rPr>
                <w:rFonts w:eastAsia="Times New Roman"/>
                <w:sz w:val="20"/>
                <w:szCs w:val="20"/>
              </w:rPr>
            </w:pPr>
          </w:p>
        </w:tc>
        <w:tc>
          <w:tcPr>
            <w:tcW w:w="966" w:type="dxa"/>
            <w:vMerge/>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widowControl w:val="0"/>
              <w:pBdr>
                <w:top w:val="nil"/>
                <w:left w:val="nil"/>
                <w:bottom w:val="nil"/>
                <w:right w:val="nil"/>
                <w:between w:val="nil"/>
              </w:pBdr>
              <w:spacing w:line="276" w:lineRule="auto"/>
              <w:rPr>
                <w:rFonts w:eastAsia="Times New Roman"/>
                <w:sz w:val="20"/>
                <w:szCs w:val="20"/>
              </w:rPr>
            </w:pPr>
          </w:p>
        </w:tc>
        <w:tc>
          <w:tcPr>
            <w:tcW w:w="1586" w:type="dxa"/>
            <w:vMerge/>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widowControl w:val="0"/>
              <w:pBdr>
                <w:top w:val="nil"/>
                <w:left w:val="nil"/>
                <w:bottom w:val="nil"/>
                <w:right w:val="nil"/>
                <w:between w:val="nil"/>
              </w:pBdr>
              <w:spacing w:line="276" w:lineRule="auto"/>
              <w:rPr>
                <w:rFonts w:eastAsia="Times New Roman"/>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2020 год</w:t>
            </w:r>
          </w:p>
        </w:tc>
        <w:tc>
          <w:tcPr>
            <w:tcW w:w="1132"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2021 год</w:t>
            </w:r>
          </w:p>
        </w:tc>
        <w:tc>
          <w:tcPr>
            <w:tcW w:w="1136"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2022 год</w:t>
            </w:r>
          </w:p>
        </w:tc>
        <w:tc>
          <w:tcPr>
            <w:tcW w:w="1103"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2023 год</w:t>
            </w:r>
          </w:p>
        </w:tc>
        <w:tc>
          <w:tcPr>
            <w:tcW w:w="961"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2024 год</w:t>
            </w:r>
          </w:p>
        </w:tc>
        <w:tc>
          <w:tcPr>
            <w:tcW w:w="1761" w:type="dxa"/>
            <w:gridSpan w:val="2"/>
            <w:vMerge/>
            <w:tcBorders>
              <w:top w:val="single" w:sz="4" w:space="0" w:color="000000"/>
              <w:left w:val="single" w:sz="4" w:space="0" w:color="000000"/>
              <w:right w:val="single" w:sz="4" w:space="0" w:color="000000"/>
            </w:tcBorders>
          </w:tcPr>
          <w:p w:rsidR="003E25EF" w:rsidRPr="003E25EF" w:rsidRDefault="003E25EF" w:rsidP="003E25EF">
            <w:pPr>
              <w:widowControl w:val="0"/>
              <w:pBdr>
                <w:top w:val="nil"/>
                <w:left w:val="nil"/>
                <w:bottom w:val="nil"/>
                <w:right w:val="nil"/>
                <w:between w:val="nil"/>
              </w:pBdr>
              <w:spacing w:line="276" w:lineRule="auto"/>
              <w:rPr>
                <w:rFonts w:eastAsia="Times New Roman"/>
                <w:sz w:val="20"/>
                <w:szCs w:val="20"/>
              </w:rPr>
            </w:pPr>
          </w:p>
        </w:tc>
      </w:tr>
      <w:tr w:rsidR="003E25EF" w:rsidRPr="003E25EF" w:rsidTr="00BB2DC4">
        <w:trPr>
          <w:trHeight w:val="151"/>
        </w:trPr>
        <w:tc>
          <w:tcPr>
            <w:tcW w:w="852"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1</w:t>
            </w:r>
          </w:p>
        </w:tc>
        <w:tc>
          <w:tcPr>
            <w:tcW w:w="2689"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2</w:t>
            </w:r>
          </w:p>
        </w:tc>
        <w:tc>
          <w:tcPr>
            <w:tcW w:w="1591" w:type="dxa"/>
            <w:gridSpan w:val="2"/>
            <w:tcBorders>
              <w:left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3</w:t>
            </w:r>
          </w:p>
        </w:tc>
        <w:tc>
          <w:tcPr>
            <w:tcW w:w="966"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4</w:t>
            </w:r>
          </w:p>
        </w:tc>
        <w:tc>
          <w:tcPr>
            <w:tcW w:w="1586"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5</w:t>
            </w:r>
          </w:p>
        </w:tc>
        <w:tc>
          <w:tcPr>
            <w:tcW w:w="1419"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6</w:t>
            </w:r>
          </w:p>
        </w:tc>
        <w:tc>
          <w:tcPr>
            <w:tcW w:w="1132"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7</w:t>
            </w:r>
          </w:p>
        </w:tc>
        <w:tc>
          <w:tcPr>
            <w:tcW w:w="1136"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8</w:t>
            </w:r>
          </w:p>
        </w:tc>
        <w:tc>
          <w:tcPr>
            <w:tcW w:w="1103"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9</w:t>
            </w:r>
          </w:p>
        </w:tc>
        <w:tc>
          <w:tcPr>
            <w:tcW w:w="961"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10</w:t>
            </w:r>
          </w:p>
        </w:tc>
        <w:tc>
          <w:tcPr>
            <w:tcW w:w="1761" w:type="dxa"/>
            <w:gridSpan w:val="2"/>
            <w:tcBorders>
              <w:left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11</w:t>
            </w:r>
          </w:p>
        </w:tc>
      </w:tr>
      <w:tr w:rsidR="003E25EF" w:rsidRPr="003E25EF" w:rsidTr="00F51FBA">
        <w:trPr>
          <w:trHeight w:val="297"/>
        </w:trPr>
        <w:tc>
          <w:tcPr>
            <w:tcW w:w="852" w:type="dxa"/>
            <w:tcBorders>
              <w:top w:val="single" w:sz="4" w:space="0" w:color="000000"/>
              <w:left w:val="single" w:sz="4" w:space="0" w:color="000000"/>
              <w:bottom w:val="single" w:sz="4" w:space="0" w:color="000000"/>
              <w:right w:val="single" w:sz="4" w:space="0" w:color="auto"/>
            </w:tcBorders>
          </w:tcPr>
          <w:p w:rsidR="003E25EF" w:rsidRPr="003E25EF" w:rsidRDefault="003E25EF" w:rsidP="003E25EF">
            <w:pPr>
              <w:jc w:val="center"/>
              <w:rPr>
                <w:rFonts w:eastAsia="Times New Roman"/>
                <w:sz w:val="24"/>
                <w:szCs w:val="24"/>
              </w:rPr>
            </w:pPr>
            <w:r w:rsidRPr="003E25EF">
              <w:rPr>
                <w:rFonts w:eastAsia="Times New Roman"/>
                <w:sz w:val="24"/>
                <w:szCs w:val="24"/>
              </w:rPr>
              <w:t>1</w:t>
            </w:r>
          </w:p>
        </w:tc>
        <w:tc>
          <w:tcPr>
            <w:tcW w:w="14344" w:type="dxa"/>
            <w:gridSpan w:val="12"/>
            <w:tcBorders>
              <w:top w:val="single" w:sz="4" w:space="0" w:color="000000"/>
              <w:left w:val="single" w:sz="4" w:space="0" w:color="auto"/>
              <w:bottom w:val="single" w:sz="4" w:space="0" w:color="000000"/>
              <w:right w:val="single" w:sz="4" w:space="0" w:color="000000"/>
            </w:tcBorders>
          </w:tcPr>
          <w:p w:rsidR="003E25EF" w:rsidRPr="003E25EF" w:rsidRDefault="003E25EF" w:rsidP="003E25EF">
            <w:pPr>
              <w:widowControl w:val="0"/>
              <w:autoSpaceDE w:val="0"/>
              <w:autoSpaceDN w:val="0"/>
              <w:adjustRightInd w:val="0"/>
              <w:rPr>
                <w:rFonts w:eastAsia="Times New Roman"/>
                <w:sz w:val="24"/>
                <w:szCs w:val="24"/>
              </w:rPr>
            </w:pPr>
            <w:r w:rsidRPr="003E25EF">
              <w:rPr>
                <w:rFonts w:eastAsia="Times New Roman"/>
                <w:i/>
                <w:sz w:val="24"/>
                <w:szCs w:val="24"/>
                <w:lang w:eastAsia="ru-RU"/>
              </w:rPr>
              <w:t>Подпрограмма 1 «Комфортная городская среда»</w:t>
            </w:r>
          </w:p>
        </w:tc>
      </w:tr>
      <w:tr w:rsidR="003E25EF" w:rsidRPr="003E25EF" w:rsidTr="00BB2DC4">
        <w:trPr>
          <w:trHeight w:val="1699"/>
        </w:trPr>
        <w:tc>
          <w:tcPr>
            <w:tcW w:w="852" w:type="dxa"/>
            <w:tcBorders>
              <w:top w:val="single" w:sz="4" w:space="0" w:color="000000"/>
              <w:left w:val="single" w:sz="4" w:space="0" w:color="000000"/>
              <w:bottom w:val="single" w:sz="4" w:space="0" w:color="000000"/>
              <w:right w:val="single" w:sz="4" w:space="0" w:color="auto"/>
            </w:tcBorders>
          </w:tcPr>
          <w:p w:rsidR="003E25EF" w:rsidRPr="003E25EF" w:rsidRDefault="003E25EF" w:rsidP="003E25EF">
            <w:pPr>
              <w:jc w:val="center"/>
              <w:rPr>
                <w:rFonts w:eastAsia="Times New Roman"/>
                <w:sz w:val="22"/>
                <w:szCs w:val="22"/>
              </w:rPr>
            </w:pPr>
            <w:r w:rsidRPr="003E25EF">
              <w:rPr>
                <w:rFonts w:eastAsia="Times New Roman"/>
                <w:sz w:val="22"/>
                <w:szCs w:val="22"/>
              </w:rPr>
              <w:t>1.1</w:t>
            </w:r>
          </w:p>
        </w:tc>
        <w:tc>
          <w:tcPr>
            <w:tcW w:w="2689" w:type="dxa"/>
            <w:tcBorders>
              <w:top w:val="single" w:sz="4" w:space="0" w:color="000000"/>
              <w:left w:val="single" w:sz="4" w:space="0" w:color="auto"/>
              <w:bottom w:val="single" w:sz="4" w:space="0" w:color="000000"/>
              <w:right w:val="single" w:sz="4" w:space="0" w:color="000000"/>
            </w:tcBorders>
          </w:tcPr>
          <w:p w:rsidR="003E25EF" w:rsidRPr="00EE2F4E" w:rsidRDefault="00EE2F4E" w:rsidP="003E25EF">
            <w:pPr>
              <w:rPr>
                <w:rFonts w:eastAsia="Calibri"/>
                <w:i/>
                <w:sz w:val="22"/>
                <w:szCs w:val="22"/>
              </w:rPr>
            </w:pPr>
            <w:r w:rsidRPr="00EE2F4E">
              <w:rPr>
                <w:rFonts w:eastAsia="Calibri"/>
                <w:i/>
                <w:sz w:val="22"/>
                <w:szCs w:val="22"/>
                <w:u w:val="single"/>
              </w:rPr>
              <w:t>Целевой показате</w:t>
            </w:r>
            <w:r w:rsidR="009E183A">
              <w:rPr>
                <w:rFonts w:eastAsia="Calibri"/>
                <w:i/>
                <w:sz w:val="22"/>
                <w:szCs w:val="22"/>
                <w:u w:val="single"/>
              </w:rPr>
              <w:t>ль 1</w:t>
            </w:r>
            <w:r>
              <w:rPr>
                <w:rFonts w:eastAsia="Calibri"/>
                <w:i/>
                <w:sz w:val="22"/>
                <w:szCs w:val="22"/>
              </w:rPr>
              <w:t xml:space="preserve"> </w:t>
            </w:r>
            <w:r w:rsidR="003E25EF" w:rsidRPr="003E25EF">
              <w:rPr>
                <w:rFonts w:eastAsia="Calibri"/>
                <w:i/>
                <w:sz w:val="22"/>
                <w:szCs w:val="22"/>
              </w:rPr>
              <w:t>Количество благоустроенных общественных территорий</w:t>
            </w:r>
          </w:p>
          <w:p w:rsidR="003E25EF" w:rsidRPr="003E25EF" w:rsidRDefault="003E25EF" w:rsidP="003E25EF">
            <w:pPr>
              <w:rPr>
                <w:rFonts w:eastAsia="Calibri"/>
                <w:i/>
                <w:sz w:val="22"/>
                <w:szCs w:val="22"/>
              </w:rPr>
            </w:pPr>
          </w:p>
        </w:tc>
        <w:tc>
          <w:tcPr>
            <w:tcW w:w="1591" w:type="dxa"/>
            <w:gridSpan w:val="2"/>
            <w:tcBorders>
              <w:left w:val="single" w:sz="4" w:space="0" w:color="000000"/>
              <w:right w:val="single" w:sz="4" w:space="0" w:color="000000"/>
            </w:tcBorders>
          </w:tcPr>
          <w:p w:rsidR="006274AE" w:rsidRPr="00FD188A" w:rsidRDefault="006274AE" w:rsidP="006274AE">
            <w:pPr>
              <w:jc w:val="center"/>
              <w:rPr>
                <w:rFonts w:eastAsia="Times New Roman"/>
                <w:b/>
                <w:sz w:val="18"/>
                <w:szCs w:val="18"/>
              </w:rPr>
            </w:pPr>
            <w:r w:rsidRPr="00397372">
              <w:rPr>
                <w:rFonts w:eastAsia="Times New Roman"/>
                <w:b/>
                <w:sz w:val="18"/>
                <w:szCs w:val="18"/>
              </w:rPr>
              <w:t>Приоритетный,</w:t>
            </w:r>
          </w:p>
          <w:p w:rsidR="003E25EF" w:rsidRPr="003E25EF" w:rsidRDefault="006274AE" w:rsidP="006274AE">
            <w:pPr>
              <w:jc w:val="center"/>
              <w:rPr>
                <w:rFonts w:eastAsia="Times New Roman"/>
                <w:sz w:val="18"/>
                <w:szCs w:val="18"/>
              </w:rPr>
            </w:pPr>
            <w:r>
              <w:rPr>
                <w:rFonts w:eastAsia="Times New Roman"/>
                <w:sz w:val="18"/>
                <w:szCs w:val="18"/>
              </w:rPr>
              <w:t>р</w:t>
            </w:r>
            <w:r w:rsidRPr="00725795">
              <w:rPr>
                <w:rFonts w:eastAsia="Times New Roman"/>
                <w:sz w:val="18"/>
                <w:szCs w:val="18"/>
              </w:rPr>
              <w:t>егиональный проект «Формирование комфортной городской среды (Московская область)»</w:t>
            </w:r>
          </w:p>
        </w:tc>
        <w:tc>
          <w:tcPr>
            <w:tcW w:w="966" w:type="dxa"/>
            <w:tcBorders>
              <w:top w:val="single" w:sz="4" w:space="0" w:color="000000"/>
              <w:left w:val="single" w:sz="4" w:space="0" w:color="000000"/>
              <w:bottom w:val="single" w:sz="4" w:space="0" w:color="000000"/>
              <w:right w:val="single" w:sz="4" w:space="0" w:color="000000"/>
            </w:tcBorders>
          </w:tcPr>
          <w:p w:rsidR="003E25EF" w:rsidRPr="00BB2DC4" w:rsidRDefault="003E25EF" w:rsidP="003E25EF">
            <w:pPr>
              <w:jc w:val="center"/>
              <w:rPr>
                <w:rFonts w:eastAsia="Times New Roman"/>
                <w:sz w:val="20"/>
                <w:szCs w:val="20"/>
              </w:rPr>
            </w:pPr>
            <w:r w:rsidRPr="00BB2DC4">
              <w:rPr>
                <w:rFonts w:eastAsia="Times New Roman"/>
                <w:sz w:val="20"/>
                <w:szCs w:val="20"/>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3E25EF" w:rsidRPr="00C53113" w:rsidRDefault="003E25EF" w:rsidP="003E25EF">
            <w:pPr>
              <w:jc w:val="center"/>
              <w:rPr>
                <w:sz w:val="22"/>
                <w:szCs w:val="22"/>
              </w:rPr>
            </w:pPr>
            <w:r w:rsidRPr="00C53113">
              <w:rPr>
                <w:sz w:val="22"/>
                <w:szCs w:val="22"/>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3E25EF" w:rsidRPr="00C53113" w:rsidRDefault="003E25EF" w:rsidP="003E25EF">
            <w:pPr>
              <w:jc w:val="center"/>
              <w:rPr>
                <w:sz w:val="22"/>
                <w:szCs w:val="22"/>
              </w:rPr>
            </w:pPr>
            <w:r w:rsidRPr="00C53113">
              <w:rPr>
                <w:sz w:val="22"/>
                <w:szCs w:val="22"/>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3E25EF" w:rsidRPr="00C53113" w:rsidRDefault="007E39D6" w:rsidP="003E25EF">
            <w:pPr>
              <w:jc w:val="center"/>
              <w:rPr>
                <w:sz w:val="22"/>
                <w:szCs w:val="22"/>
              </w:rPr>
            </w:pPr>
            <w:r>
              <w:rPr>
                <w:sz w:val="22"/>
                <w:szCs w:val="22"/>
              </w:rPr>
              <w:t>2</w:t>
            </w:r>
          </w:p>
        </w:tc>
        <w:tc>
          <w:tcPr>
            <w:tcW w:w="1136" w:type="dxa"/>
            <w:tcBorders>
              <w:top w:val="single" w:sz="4" w:space="0" w:color="000000"/>
              <w:left w:val="single" w:sz="4" w:space="0" w:color="000000"/>
              <w:bottom w:val="single" w:sz="4" w:space="0" w:color="000000"/>
              <w:right w:val="single" w:sz="4" w:space="0" w:color="000000"/>
            </w:tcBorders>
            <w:vAlign w:val="center"/>
          </w:tcPr>
          <w:p w:rsidR="003E25EF" w:rsidRPr="00C53113" w:rsidRDefault="003E25EF" w:rsidP="003E25EF">
            <w:pPr>
              <w:jc w:val="center"/>
              <w:rPr>
                <w:sz w:val="22"/>
                <w:szCs w:val="22"/>
              </w:rPr>
            </w:pPr>
            <w:r w:rsidRPr="00C53113">
              <w:rPr>
                <w:sz w:val="22"/>
                <w:szCs w:val="22"/>
              </w:rPr>
              <w:t>1</w:t>
            </w:r>
          </w:p>
        </w:tc>
        <w:tc>
          <w:tcPr>
            <w:tcW w:w="1103" w:type="dxa"/>
            <w:tcBorders>
              <w:top w:val="single" w:sz="4" w:space="0" w:color="000000"/>
              <w:left w:val="single" w:sz="4" w:space="0" w:color="000000"/>
              <w:bottom w:val="single" w:sz="4" w:space="0" w:color="000000"/>
              <w:right w:val="single" w:sz="4" w:space="0" w:color="000000"/>
            </w:tcBorders>
            <w:vAlign w:val="center"/>
          </w:tcPr>
          <w:p w:rsidR="003E25EF" w:rsidRPr="00C53113" w:rsidRDefault="003E25EF" w:rsidP="003E25EF">
            <w:pPr>
              <w:jc w:val="center"/>
              <w:rPr>
                <w:rFonts w:eastAsia="Times New Roman"/>
                <w:sz w:val="22"/>
                <w:szCs w:val="22"/>
              </w:rPr>
            </w:pPr>
            <w:r w:rsidRPr="00C53113">
              <w:rPr>
                <w:rFonts w:eastAsia="Times New Roman"/>
                <w:sz w:val="22"/>
                <w:szCs w:val="22"/>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3E25EF" w:rsidRPr="00C53113" w:rsidRDefault="003E25EF" w:rsidP="003E25EF">
            <w:pPr>
              <w:jc w:val="center"/>
              <w:rPr>
                <w:rFonts w:eastAsia="Times New Roman"/>
                <w:sz w:val="22"/>
                <w:szCs w:val="22"/>
              </w:rPr>
            </w:pPr>
            <w:r w:rsidRPr="00C53113">
              <w:rPr>
                <w:rFonts w:eastAsia="Times New Roman"/>
                <w:sz w:val="22"/>
                <w:szCs w:val="22"/>
              </w:rPr>
              <w:t>1</w:t>
            </w:r>
          </w:p>
        </w:tc>
        <w:tc>
          <w:tcPr>
            <w:tcW w:w="1761" w:type="dxa"/>
            <w:gridSpan w:val="2"/>
            <w:tcBorders>
              <w:left w:val="single" w:sz="4" w:space="0" w:color="000000"/>
              <w:right w:val="single" w:sz="4" w:space="0" w:color="000000"/>
            </w:tcBorders>
          </w:tcPr>
          <w:p w:rsidR="003E25EF" w:rsidRPr="00FF41D7" w:rsidRDefault="003E25EF" w:rsidP="003E25EF">
            <w:pPr>
              <w:rPr>
                <w:rFonts w:eastAsia="Calibri"/>
                <w:sz w:val="18"/>
                <w:szCs w:val="18"/>
              </w:rPr>
            </w:pPr>
            <w:r w:rsidRPr="00FF41D7">
              <w:rPr>
                <w:rFonts w:eastAsia="Calibri"/>
                <w:sz w:val="18"/>
                <w:szCs w:val="18"/>
              </w:rPr>
              <w:t xml:space="preserve">Основное мероприятие F2. </w:t>
            </w:r>
          </w:p>
          <w:p w:rsidR="003E25EF" w:rsidRPr="00FF41D7" w:rsidRDefault="003E25EF" w:rsidP="003E25EF">
            <w:pPr>
              <w:autoSpaceDE w:val="0"/>
              <w:autoSpaceDN w:val="0"/>
              <w:adjustRightInd w:val="0"/>
              <w:rPr>
                <w:rFonts w:eastAsia="Calibri"/>
                <w:sz w:val="22"/>
                <w:szCs w:val="22"/>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3E25EF" w:rsidRPr="003E25EF" w:rsidRDefault="003E25EF" w:rsidP="003E25EF">
            <w:pPr>
              <w:autoSpaceDE w:val="0"/>
              <w:autoSpaceDN w:val="0"/>
              <w:adjustRightInd w:val="0"/>
              <w:rPr>
                <w:rFonts w:eastAsia="Calibri"/>
                <w:sz w:val="20"/>
                <w:szCs w:val="20"/>
              </w:rPr>
            </w:pPr>
          </w:p>
        </w:tc>
      </w:tr>
      <w:tr w:rsidR="003E25EF" w:rsidRPr="003E25EF" w:rsidTr="00BB2DC4">
        <w:trPr>
          <w:trHeight w:val="2248"/>
        </w:trPr>
        <w:tc>
          <w:tcPr>
            <w:tcW w:w="852" w:type="dxa"/>
            <w:tcBorders>
              <w:top w:val="single" w:sz="4" w:space="0" w:color="000000"/>
              <w:left w:val="single" w:sz="4" w:space="0" w:color="000000"/>
              <w:bottom w:val="single" w:sz="4" w:space="0" w:color="000000"/>
              <w:right w:val="single" w:sz="4" w:space="0" w:color="auto"/>
            </w:tcBorders>
          </w:tcPr>
          <w:p w:rsidR="003E25EF" w:rsidRPr="003E25EF" w:rsidRDefault="003E25EF" w:rsidP="003E25EF">
            <w:pPr>
              <w:jc w:val="center"/>
              <w:rPr>
                <w:rFonts w:eastAsia="Times New Roman"/>
                <w:sz w:val="22"/>
                <w:szCs w:val="22"/>
              </w:rPr>
            </w:pPr>
            <w:r w:rsidRPr="003E25EF">
              <w:rPr>
                <w:rFonts w:eastAsia="Times New Roman"/>
                <w:sz w:val="22"/>
                <w:szCs w:val="22"/>
              </w:rPr>
              <w:t>1.2</w:t>
            </w:r>
          </w:p>
        </w:tc>
        <w:tc>
          <w:tcPr>
            <w:tcW w:w="2689" w:type="dxa"/>
            <w:tcBorders>
              <w:top w:val="single" w:sz="4" w:space="0" w:color="000000"/>
              <w:left w:val="single" w:sz="4" w:space="0" w:color="auto"/>
              <w:bottom w:val="single" w:sz="4" w:space="0" w:color="000000"/>
              <w:right w:val="single" w:sz="4" w:space="0" w:color="000000"/>
            </w:tcBorders>
          </w:tcPr>
          <w:p w:rsidR="003E25EF" w:rsidRPr="003E25EF" w:rsidRDefault="00EE2F4E" w:rsidP="009E183A">
            <w:pPr>
              <w:rPr>
                <w:rFonts w:eastAsia="Calibri"/>
                <w:i/>
                <w:sz w:val="22"/>
                <w:szCs w:val="22"/>
              </w:rPr>
            </w:pPr>
            <w:r w:rsidRPr="00EE2F4E">
              <w:rPr>
                <w:rFonts w:eastAsia="Calibri"/>
                <w:i/>
                <w:sz w:val="22"/>
                <w:szCs w:val="22"/>
                <w:u w:val="single"/>
              </w:rPr>
              <w:t>Целевой показате</w:t>
            </w:r>
            <w:r w:rsidR="009E183A">
              <w:rPr>
                <w:rFonts w:eastAsia="Calibri"/>
                <w:i/>
                <w:sz w:val="22"/>
                <w:szCs w:val="22"/>
                <w:u w:val="single"/>
              </w:rPr>
              <w:t>ль 2</w:t>
            </w:r>
            <w:r>
              <w:rPr>
                <w:rFonts w:eastAsia="Calibri"/>
                <w:i/>
                <w:sz w:val="22"/>
                <w:szCs w:val="22"/>
              </w:rPr>
              <w:t xml:space="preserve"> </w:t>
            </w:r>
            <w:r w:rsidR="003E25EF" w:rsidRPr="003E25EF">
              <w:rPr>
                <w:rFonts w:eastAsia="Calibri"/>
                <w:i/>
                <w:sz w:val="22"/>
                <w:szCs w:val="22"/>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591" w:type="dxa"/>
            <w:gridSpan w:val="2"/>
            <w:tcBorders>
              <w:left w:val="single" w:sz="4" w:space="0" w:color="000000"/>
              <w:right w:val="single" w:sz="4" w:space="0" w:color="000000"/>
            </w:tcBorders>
            <w:vAlign w:val="center"/>
          </w:tcPr>
          <w:p w:rsidR="003E25EF" w:rsidRPr="003E25EF" w:rsidRDefault="003E25EF" w:rsidP="003E25EF">
            <w:pPr>
              <w:jc w:val="center"/>
              <w:rPr>
                <w:rFonts w:eastAsia="Times New Roman"/>
                <w:sz w:val="18"/>
                <w:szCs w:val="18"/>
              </w:rPr>
            </w:pPr>
          </w:p>
          <w:p w:rsidR="006274AE" w:rsidRPr="00FD188A" w:rsidRDefault="006274AE" w:rsidP="006274AE">
            <w:pPr>
              <w:jc w:val="center"/>
              <w:rPr>
                <w:rFonts w:eastAsia="Times New Roman"/>
                <w:b/>
                <w:sz w:val="18"/>
                <w:szCs w:val="18"/>
              </w:rPr>
            </w:pPr>
            <w:r w:rsidRPr="00397372">
              <w:rPr>
                <w:rFonts w:eastAsia="Times New Roman"/>
                <w:b/>
                <w:sz w:val="18"/>
                <w:szCs w:val="18"/>
              </w:rPr>
              <w:t>Приоритетный,</w:t>
            </w:r>
          </w:p>
          <w:p w:rsidR="006274AE" w:rsidRDefault="006274AE" w:rsidP="006274AE">
            <w:pPr>
              <w:jc w:val="center"/>
              <w:rPr>
                <w:rFonts w:eastAsia="Times New Roman"/>
                <w:sz w:val="18"/>
                <w:szCs w:val="18"/>
              </w:rPr>
            </w:pPr>
            <w:r>
              <w:rPr>
                <w:rFonts w:eastAsia="Times New Roman"/>
                <w:sz w:val="18"/>
                <w:szCs w:val="18"/>
              </w:rPr>
              <w:t>о</w:t>
            </w:r>
            <w:r w:rsidRPr="004D34A3">
              <w:rPr>
                <w:rFonts w:eastAsia="Times New Roman"/>
                <w:sz w:val="18"/>
                <w:szCs w:val="18"/>
              </w:rPr>
              <w:t>траслевой показатель</w:t>
            </w:r>
          </w:p>
          <w:p w:rsidR="003E25EF" w:rsidRPr="003E25EF" w:rsidRDefault="003E25EF" w:rsidP="003E25EF">
            <w:pPr>
              <w:jc w:val="center"/>
              <w:rPr>
                <w:rFonts w:eastAsia="Times New Roman"/>
                <w:sz w:val="18"/>
                <w:szCs w:val="18"/>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3E25EF" w:rsidRPr="00BB2DC4" w:rsidRDefault="003E25EF" w:rsidP="003E25EF">
            <w:pPr>
              <w:jc w:val="center"/>
              <w:rPr>
                <w:rFonts w:eastAsia="Times New Roman"/>
                <w:sz w:val="20"/>
                <w:szCs w:val="20"/>
              </w:rPr>
            </w:pPr>
            <w:r w:rsidRPr="00BB2DC4">
              <w:rPr>
                <w:rFonts w:eastAsia="Times New Roman"/>
                <w:sz w:val="20"/>
                <w:szCs w:val="20"/>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6646B5" w:rsidP="006646B5">
            <w:pPr>
              <w:jc w:val="center"/>
              <w:rPr>
                <w:rFonts w:eastAsia="Calibri"/>
                <w:sz w:val="22"/>
                <w:szCs w:val="22"/>
              </w:rPr>
            </w:pPr>
            <w:r>
              <w:rPr>
                <w:rFonts w:eastAsia="Calibri"/>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AA19BD" w:rsidP="003E25EF">
            <w:pPr>
              <w:jc w:val="center"/>
              <w:rPr>
                <w:rFonts w:eastAsia="Calibri"/>
                <w:sz w:val="22"/>
                <w:szCs w:val="22"/>
              </w:rPr>
            </w:pPr>
            <w:r>
              <w:rPr>
                <w:rFonts w:eastAsia="Calibri"/>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513F05" w:rsidP="003E25EF">
            <w:pPr>
              <w:jc w:val="center"/>
              <w:rPr>
                <w:rFonts w:eastAsia="Calibri"/>
                <w:sz w:val="22"/>
                <w:szCs w:val="22"/>
              </w:rPr>
            </w:pPr>
            <w:r w:rsidRPr="00C53113">
              <w:rPr>
                <w:rFonts w:eastAsia="Calibri"/>
                <w:sz w:val="22"/>
                <w:szCs w:val="22"/>
              </w:rPr>
              <w:t>0</w:t>
            </w:r>
            <w:r w:rsidR="003E25EF" w:rsidRPr="003E25EF">
              <w:rPr>
                <w:rFonts w:eastAsia="Calibri"/>
                <w:sz w:val="22"/>
                <w:szCs w:val="22"/>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513F05" w:rsidP="003E25EF">
            <w:pPr>
              <w:jc w:val="center"/>
              <w:rPr>
                <w:rFonts w:eastAsia="Calibri"/>
                <w:sz w:val="22"/>
                <w:szCs w:val="22"/>
              </w:rPr>
            </w:pPr>
            <w:r w:rsidRPr="00C53113">
              <w:rPr>
                <w:rFonts w:eastAsia="Calibri"/>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513F05" w:rsidP="003E25EF">
            <w:pPr>
              <w:jc w:val="center"/>
              <w:rPr>
                <w:rFonts w:eastAsia="Times New Roman"/>
                <w:sz w:val="22"/>
                <w:szCs w:val="22"/>
              </w:rPr>
            </w:pPr>
            <w:r w:rsidRPr="00C53113">
              <w:rPr>
                <w:rFonts w:eastAsia="Calibri"/>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513F05" w:rsidP="00513F05">
            <w:pPr>
              <w:jc w:val="center"/>
              <w:rPr>
                <w:rFonts w:eastAsia="Times New Roman"/>
                <w:sz w:val="22"/>
                <w:szCs w:val="22"/>
              </w:rPr>
            </w:pPr>
            <w:r w:rsidRPr="00C53113">
              <w:rPr>
                <w:rFonts w:eastAsia="Calibri"/>
                <w:sz w:val="22"/>
                <w:szCs w:val="22"/>
              </w:rPr>
              <w:t>0</w:t>
            </w:r>
          </w:p>
        </w:tc>
        <w:tc>
          <w:tcPr>
            <w:tcW w:w="1761" w:type="dxa"/>
            <w:gridSpan w:val="2"/>
            <w:tcBorders>
              <w:left w:val="single" w:sz="4" w:space="0" w:color="000000"/>
              <w:right w:val="single" w:sz="4" w:space="0" w:color="000000"/>
            </w:tcBorders>
          </w:tcPr>
          <w:p w:rsidR="009A5278" w:rsidRDefault="009A5278" w:rsidP="009A5278">
            <w:pPr>
              <w:rPr>
                <w:rFonts w:eastAsia="Calibri"/>
                <w:sz w:val="18"/>
                <w:szCs w:val="18"/>
              </w:rPr>
            </w:pPr>
            <w:r>
              <w:rPr>
                <w:rFonts w:eastAsia="Calibri"/>
                <w:sz w:val="18"/>
                <w:szCs w:val="18"/>
              </w:rPr>
              <w:t>Основное мероприятие 01.</w:t>
            </w:r>
          </w:p>
          <w:p w:rsidR="009A5278" w:rsidRPr="00AB39F7" w:rsidRDefault="009A5278" w:rsidP="009A5278">
            <w:pPr>
              <w:rPr>
                <w:sz w:val="18"/>
                <w:szCs w:val="18"/>
              </w:rPr>
            </w:pPr>
            <w:r w:rsidRPr="00AB39F7">
              <w:rPr>
                <w:sz w:val="18"/>
                <w:szCs w:val="18"/>
              </w:rPr>
              <w:t>«Благоустройство общественных территорий муниципальных образований</w:t>
            </w:r>
          </w:p>
          <w:p w:rsidR="003E25EF" w:rsidRDefault="009A5278" w:rsidP="009A5278">
            <w:pPr>
              <w:autoSpaceDE w:val="0"/>
              <w:autoSpaceDN w:val="0"/>
              <w:adjustRightInd w:val="0"/>
              <w:rPr>
                <w:sz w:val="18"/>
                <w:szCs w:val="18"/>
              </w:rPr>
            </w:pPr>
            <w:r w:rsidRPr="00AB39F7">
              <w:rPr>
                <w:sz w:val="18"/>
                <w:szCs w:val="18"/>
              </w:rPr>
              <w:t>Московской области»</w:t>
            </w:r>
          </w:p>
          <w:p w:rsidR="00F85F66" w:rsidRPr="003E25EF" w:rsidRDefault="00F85F66" w:rsidP="009A5278">
            <w:pPr>
              <w:autoSpaceDE w:val="0"/>
              <w:autoSpaceDN w:val="0"/>
              <w:adjustRightInd w:val="0"/>
              <w:rPr>
                <w:rFonts w:eastAsia="Calibri"/>
                <w:sz w:val="18"/>
                <w:szCs w:val="18"/>
              </w:rPr>
            </w:pPr>
          </w:p>
        </w:tc>
      </w:tr>
      <w:tr w:rsidR="001F55B1" w:rsidRPr="003E25EF" w:rsidTr="00BB2DC4">
        <w:trPr>
          <w:trHeight w:val="312"/>
        </w:trPr>
        <w:tc>
          <w:tcPr>
            <w:tcW w:w="852" w:type="dxa"/>
            <w:tcBorders>
              <w:top w:val="single" w:sz="4" w:space="0" w:color="000000"/>
              <w:left w:val="single" w:sz="4" w:space="0" w:color="000000"/>
              <w:bottom w:val="single" w:sz="4" w:space="0" w:color="000000"/>
              <w:right w:val="single" w:sz="4" w:space="0" w:color="auto"/>
            </w:tcBorders>
          </w:tcPr>
          <w:p w:rsidR="001F55B1" w:rsidRPr="003E25EF" w:rsidRDefault="001F55B1" w:rsidP="001F55B1">
            <w:pPr>
              <w:jc w:val="center"/>
              <w:rPr>
                <w:rFonts w:eastAsia="Times New Roman"/>
                <w:sz w:val="22"/>
                <w:szCs w:val="22"/>
              </w:rPr>
            </w:pPr>
            <w:r w:rsidRPr="003E25EF">
              <w:rPr>
                <w:rFonts w:eastAsia="Times New Roman"/>
                <w:sz w:val="22"/>
                <w:szCs w:val="22"/>
              </w:rPr>
              <w:t>1.3</w:t>
            </w:r>
          </w:p>
        </w:tc>
        <w:tc>
          <w:tcPr>
            <w:tcW w:w="2689" w:type="dxa"/>
            <w:tcBorders>
              <w:top w:val="single" w:sz="4" w:space="0" w:color="000000"/>
              <w:left w:val="single" w:sz="4" w:space="0" w:color="auto"/>
              <w:bottom w:val="single" w:sz="4" w:space="0" w:color="000000"/>
              <w:right w:val="single" w:sz="4" w:space="0" w:color="000000"/>
            </w:tcBorders>
          </w:tcPr>
          <w:p w:rsidR="001F55B1" w:rsidRPr="003E25EF" w:rsidRDefault="001F55B1" w:rsidP="001F55B1">
            <w:pPr>
              <w:rPr>
                <w:rFonts w:eastAsia="Calibri"/>
                <w:i/>
                <w:sz w:val="22"/>
                <w:szCs w:val="22"/>
              </w:rPr>
            </w:pPr>
            <w:r w:rsidRPr="00FD60DE">
              <w:rPr>
                <w:rFonts w:eastAsia="Calibri"/>
                <w:i/>
                <w:sz w:val="22"/>
                <w:szCs w:val="22"/>
                <w:u w:val="single"/>
              </w:rPr>
              <w:t>Целевой показатель 3</w:t>
            </w:r>
            <w:r>
              <w:rPr>
                <w:rFonts w:eastAsia="Calibri"/>
                <w:i/>
                <w:sz w:val="22"/>
                <w:szCs w:val="22"/>
              </w:rPr>
              <w:t xml:space="preserve"> </w:t>
            </w:r>
            <w:r w:rsidRPr="00FD60DE">
              <w:rPr>
                <w:rFonts w:eastAsia="Calibri"/>
                <w:i/>
                <w:sz w:val="22"/>
                <w:szCs w:val="22"/>
              </w:rPr>
              <w:t xml:space="preserve">Количество </w:t>
            </w:r>
            <w:r w:rsidRPr="00FD60DE">
              <w:rPr>
                <w:rFonts w:eastAsia="Calibri"/>
                <w:i/>
                <w:sz w:val="22"/>
                <w:szCs w:val="22"/>
              </w:rPr>
              <w:lastRenderedPageBreak/>
              <w:t>установленных детских игровых площадок</w:t>
            </w:r>
          </w:p>
        </w:tc>
        <w:tc>
          <w:tcPr>
            <w:tcW w:w="1591" w:type="dxa"/>
            <w:gridSpan w:val="2"/>
            <w:tcBorders>
              <w:left w:val="single" w:sz="4" w:space="0" w:color="000000"/>
              <w:right w:val="single" w:sz="4" w:space="0" w:color="000000"/>
            </w:tcBorders>
            <w:vAlign w:val="center"/>
          </w:tcPr>
          <w:p w:rsidR="001F55B1" w:rsidRPr="003E25EF" w:rsidRDefault="001F55B1" w:rsidP="001F55B1">
            <w:pPr>
              <w:rPr>
                <w:rFonts w:eastAsia="Times New Roman"/>
                <w:sz w:val="18"/>
                <w:szCs w:val="18"/>
              </w:rPr>
            </w:pPr>
          </w:p>
          <w:p w:rsidR="001F55B1" w:rsidRPr="003E25EF" w:rsidRDefault="001F55B1" w:rsidP="001F55B1">
            <w:pPr>
              <w:jc w:val="center"/>
              <w:rPr>
                <w:rFonts w:eastAsia="Times New Roman"/>
                <w:sz w:val="18"/>
                <w:szCs w:val="18"/>
              </w:rPr>
            </w:pPr>
          </w:p>
          <w:p w:rsidR="00A41BCF" w:rsidRPr="00452D91" w:rsidRDefault="00A41BCF" w:rsidP="00A41BCF">
            <w:pPr>
              <w:jc w:val="center"/>
              <w:rPr>
                <w:rFonts w:eastAsia="Times New Roman"/>
                <w:b/>
                <w:sz w:val="18"/>
                <w:szCs w:val="18"/>
              </w:rPr>
            </w:pPr>
            <w:r w:rsidRPr="00452D91">
              <w:rPr>
                <w:rFonts w:eastAsia="Times New Roman"/>
                <w:b/>
                <w:sz w:val="18"/>
                <w:szCs w:val="18"/>
              </w:rPr>
              <w:t>Приоритетный,</w:t>
            </w:r>
          </w:p>
          <w:p w:rsidR="00A41BCF" w:rsidRPr="00452D91" w:rsidRDefault="00A41BCF" w:rsidP="00A41BCF">
            <w:pPr>
              <w:jc w:val="center"/>
              <w:rPr>
                <w:rFonts w:eastAsia="Times New Roman"/>
                <w:sz w:val="18"/>
                <w:szCs w:val="18"/>
              </w:rPr>
            </w:pPr>
            <w:r w:rsidRPr="00452D91">
              <w:rPr>
                <w:rFonts w:eastAsia="Times New Roman"/>
                <w:sz w:val="18"/>
                <w:szCs w:val="18"/>
              </w:rPr>
              <w:lastRenderedPageBreak/>
              <w:t>обращение Губернатора Московской области</w:t>
            </w:r>
          </w:p>
          <w:p w:rsidR="001F55B1" w:rsidRPr="003E25EF" w:rsidRDefault="001F55B1" w:rsidP="001F55B1">
            <w:pPr>
              <w:jc w:val="center"/>
              <w:rPr>
                <w:rFonts w:eastAsia="Times New Roman"/>
                <w:sz w:val="18"/>
                <w:szCs w:val="18"/>
              </w:rPr>
            </w:pPr>
          </w:p>
          <w:p w:rsidR="001F55B1" w:rsidRPr="003E25EF" w:rsidRDefault="001F55B1" w:rsidP="001F55B1">
            <w:pPr>
              <w:jc w:val="center"/>
              <w:rPr>
                <w:rFonts w:eastAsia="Times New Roman"/>
                <w:sz w:val="18"/>
                <w:szCs w:val="18"/>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1F55B1" w:rsidRPr="00BB2DC4" w:rsidRDefault="001F55B1" w:rsidP="001F55B1">
            <w:pPr>
              <w:jc w:val="center"/>
              <w:rPr>
                <w:rFonts w:eastAsiaTheme="minorEastAsia"/>
                <w:sz w:val="20"/>
                <w:szCs w:val="20"/>
                <w:lang w:eastAsia="ru-RU"/>
              </w:rPr>
            </w:pPr>
            <w:r>
              <w:rPr>
                <w:sz w:val="20"/>
                <w:szCs w:val="20"/>
              </w:rPr>
              <w:lastRenderedPageBreak/>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1F55B1" w:rsidRPr="00C53113" w:rsidRDefault="001F55B1" w:rsidP="001F55B1">
            <w:pPr>
              <w:jc w:val="center"/>
              <w:rPr>
                <w:sz w:val="22"/>
                <w:szCs w:val="22"/>
              </w:rPr>
            </w:pPr>
            <w:r w:rsidRPr="00C53113">
              <w:rPr>
                <w:sz w:val="22"/>
                <w:szCs w:val="22"/>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1F55B1" w:rsidRPr="00C53113" w:rsidRDefault="001F55B1" w:rsidP="001F55B1">
            <w:pPr>
              <w:jc w:val="center"/>
              <w:rPr>
                <w:sz w:val="22"/>
                <w:szCs w:val="22"/>
              </w:rPr>
            </w:pPr>
            <w:r w:rsidRPr="00C53113">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1F55B1" w:rsidRPr="00C53113" w:rsidRDefault="001F55B1" w:rsidP="001F55B1">
            <w:pPr>
              <w:jc w:val="center"/>
              <w:rPr>
                <w:sz w:val="22"/>
                <w:szCs w:val="22"/>
              </w:rPr>
            </w:pPr>
            <w:r w:rsidRPr="00C53113">
              <w:rPr>
                <w:sz w:val="22"/>
                <w:szCs w:val="22"/>
              </w:rPr>
              <w:t>3</w:t>
            </w:r>
          </w:p>
        </w:tc>
        <w:tc>
          <w:tcPr>
            <w:tcW w:w="1136" w:type="dxa"/>
            <w:tcBorders>
              <w:top w:val="single" w:sz="4" w:space="0" w:color="000000"/>
              <w:left w:val="single" w:sz="4" w:space="0" w:color="000000"/>
              <w:bottom w:val="single" w:sz="4" w:space="0" w:color="000000"/>
              <w:right w:val="single" w:sz="4" w:space="0" w:color="000000"/>
            </w:tcBorders>
            <w:vAlign w:val="center"/>
          </w:tcPr>
          <w:p w:rsidR="001F55B1" w:rsidRPr="00C53113" w:rsidRDefault="001F55B1" w:rsidP="001F55B1">
            <w:pPr>
              <w:jc w:val="center"/>
              <w:rPr>
                <w:sz w:val="22"/>
                <w:szCs w:val="22"/>
              </w:rPr>
            </w:pPr>
            <w:r>
              <w:rPr>
                <w:sz w:val="22"/>
                <w:szCs w:val="22"/>
              </w:rPr>
              <w:t>7</w:t>
            </w:r>
          </w:p>
        </w:tc>
        <w:tc>
          <w:tcPr>
            <w:tcW w:w="1103" w:type="dxa"/>
            <w:tcBorders>
              <w:top w:val="single" w:sz="4" w:space="0" w:color="000000"/>
              <w:left w:val="single" w:sz="4" w:space="0" w:color="000000"/>
              <w:bottom w:val="single" w:sz="4" w:space="0" w:color="000000"/>
              <w:right w:val="single" w:sz="4" w:space="0" w:color="000000"/>
            </w:tcBorders>
            <w:vAlign w:val="center"/>
          </w:tcPr>
          <w:p w:rsidR="001F55B1" w:rsidRPr="00C53113" w:rsidRDefault="001F55B1" w:rsidP="001F55B1">
            <w:pPr>
              <w:jc w:val="center"/>
              <w:rPr>
                <w:sz w:val="22"/>
                <w:szCs w:val="22"/>
              </w:rPr>
            </w:pPr>
            <w:r w:rsidRPr="00C53113">
              <w:rPr>
                <w:sz w:val="22"/>
                <w:szCs w:val="22"/>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1F55B1" w:rsidRPr="00C53113" w:rsidRDefault="001F55B1" w:rsidP="001F55B1">
            <w:pPr>
              <w:jc w:val="center"/>
              <w:rPr>
                <w:sz w:val="22"/>
                <w:szCs w:val="22"/>
              </w:rPr>
            </w:pPr>
            <w:r w:rsidRPr="00C53113">
              <w:rPr>
                <w:sz w:val="22"/>
                <w:szCs w:val="22"/>
              </w:rPr>
              <w:t>1</w:t>
            </w:r>
          </w:p>
        </w:tc>
        <w:tc>
          <w:tcPr>
            <w:tcW w:w="1761" w:type="dxa"/>
            <w:gridSpan w:val="2"/>
            <w:tcBorders>
              <w:left w:val="single" w:sz="4" w:space="0" w:color="000000"/>
              <w:right w:val="single" w:sz="4" w:space="0" w:color="000000"/>
            </w:tcBorders>
          </w:tcPr>
          <w:p w:rsidR="001F55B1" w:rsidRDefault="001F55B1" w:rsidP="001F55B1">
            <w:pPr>
              <w:rPr>
                <w:rFonts w:eastAsia="Calibri"/>
                <w:sz w:val="18"/>
                <w:szCs w:val="18"/>
              </w:rPr>
            </w:pPr>
            <w:r>
              <w:rPr>
                <w:rFonts w:eastAsia="Calibri"/>
                <w:sz w:val="18"/>
                <w:szCs w:val="18"/>
              </w:rPr>
              <w:t>Основное мероприятие 01.</w:t>
            </w:r>
          </w:p>
          <w:p w:rsidR="001F55B1" w:rsidRPr="00AB39F7" w:rsidRDefault="001F55B1" w:rsidP="001F55B1">
            <w:pPr>
              <w:rPr>
                <w:sz w:val="18"/>
                <w:szCs w:val="18"/>
              </w:rPr>
            </w:pPr>
            <w:r w:rsidRPr="00AB39F7">
              <w:rPr>
                <w:sz w:val="18"/>
                <w:szCs w:val="18"/>
              </w:rPr>
              <w:t xml:space="preserve">«Благоустройство общественных </w:t>
            </w:r>
            <w:r w:rsidRPr="00AB39F7">
              <w:rPr>
                <w:sz w:val="18"/>
                <w:szCs w:val="18"/>
              </w:rPr>
              <w:lastRenderedPageBreak/>
              <w:t>территорий муниципальных образований</w:t>
            </w:r>
          </w:p>
          <w:p w:rsidR="001F55B1" w:rsidRPr="003E25EF" w:rsidRDefault="001F55B1" w:rsidP="001F55B1">
            <w:pPr>
              <w:autoSpaceDE w:val="0"/>
              <w:autoSpaceDN w:val="0"/>
              <w:adjustRightInd w:val="0"/>
              <w:rPr>
                <w:rFonts w:eastAsia="Calibri"/>
                <w:sz w:val="18"/>
                <w:szCs w:val="18"/>
              </w:rPr>
            </w:pPr>
            <w:r w:rsidRPr="00AB39F7">
              <w:rPr>
                <w:sz w:val="18"/>
                <w:szCs w:val="18"/>
              </w:rPr>
              <w:t>Московской области»</w:t>
            </w:r>
          </w:p>
          <w:p w:rsidR="001F55B1" w:rsidRPr="003E25EF" w:rsidRDefault="001F55B1" w:rsidP="001F55B1">
            <w:pPr>
              <w:rPr>
                <w:rFonts w:eastAsia="Calibri"/>
                <w:sz w:val="20"/>
                <w:szCs w:val="20"/>
              </w:rPr>
            </w:pPr>
          </w:p>
        </w:tc>
      </w:tr>
      <w:tr w:rsidR="003E071A" w:rsidRPr="003E25EF" w:rsidTr="00BB2DC4">
        <w:trPr>
          <w:trHeight w:val="312"/>
        </w:trPr>
        <w:tc>
          <w:tcPr>
            <w:tcW w:w="852" w:type="dxa"/>
            <w:tcBorders>
              <w:top w:val="single" w:sz="4" w:space="0" w:color="000000"/>
              <w:left w:val="single" w:sz="4" w:space="0" w:color="000000"/>
              <w:bottom w:val="single" w:sz="4" w:space="0" w:color="000000"/>
              <w:right w:val="single" w:sz="4" w:space="0" w:color="auto"/>
            </w:tcBorders>
          </w:tcPr>
          <w:p w:rsidR="003E071A" w:rsidRPr="003E25EF" w:rsidRDefault="003E071A" w:rsidP="003E071A">
            <w:pPr>
              <w:jc w:val="center"/>
              <w:rPr>
                <w:rFonts w:eastAsia="Times New Roman"/>
                <w:sz w:val="22"/>
                <w:szCs w:val="22"/>
              </w:rPr>
            </w:pPr>
            <w:r w:rsidRPr="003E25EF">
              <w:rPr>
                <w:rFonts w:eastAsia="Times New Roman"/>
                <w:sz w:val="22"/>
                <w:szCs w:val="22"/>
              </w:rPr>
              <w:lastRenderedPageBreak/>
              <w:t>1.4</w:t>
            </w:r>
          </w:p>
        </w:tc>
        <w:tc>
          <w:tcPr>
            <w:tcW w:w="2689" w:type="dxa"/>
            <w:tcBorders>
              <w:top w:val="single" w:sz="4" w:space="0" w:color="000000"/>
              <w:left w:val="single" w:sz="4" w:space="0" w:color="auto"/>
              <w:bottom w:val="single" w:sz="4" w:space="0" w:color="000000"/>
              <w:right w:val="single" w:sz="4" w:space="0" w:color="000000"/>
            </w:tcBorders>
          </w:tcPr>
          <w:p w:rsidR="003E071A" w:rsidRDefault="003E071A" w:rsidP="003E071A">
            <w:pPr>
              <w:rPr>
                <w:rFonts w:eastAsia="Calibri"/>
                <w:i/>
                <w:sz w:val="22"/>
                <w:szCs w:val="22"/>
              </w:rPr>
            </w:pPr>
            <w:r w:rsidRPr="00EE2F4E">
              <w:rPr>
                <w:rFonts w:eastAsia="Calibri"/>
                <w:i/>
                <w:sz w:val="22"/>
                <w:szCs w:val="22"/>
                <w:u w:val="single"/>
              </w:rPr>
              <w:t xml:space="preserve">Целевой показатель </w:t>
            </w:r>
            <w:r>
              <w:rPr>
                <w:rFonts w:eastAsia="Calibri"/>
                <w:i/>
                <w:sz w:val="22"/>
                <w:szCs w:val="22"/>
                <w:u w:val="single"/>
              </w:rPr>
              <w:t>4</w:t>
            </w:r>
            <w:r>
              <w:rPr>
                <w:rFonts w:eastAsia="Calibri"/>
                <w:i/>
                <w:sz w:val="22"/>
                <w:szCs w:val="22"/>
              </w:rPr>
              <w:t xml:space="preserve"> </w:t>
            </w:r>
          </w:p>
          <w:p w:rsidR="003E071A" w:rsidRPr="003E25EF" w:rsidRDefault="003E071A" w:rsidP="003E071A">
            <w:pPr>
              <w:rPr>
                <w:rFonts w:eastAsia="Calibri"/>
                <w:i/>
                <w:sz w:val="22"/>
                <w:szCs w:val="22"/>
              </w:rPr>
            </w:pPr>
            <w:r w:rsidRPr="007B0E76">
              <w:rPr>
                <w:i/>
                <w:sz w:val="22"/>
              </w:rPr>
              <w:t>Количество благоустроенных дворовых территори</w:t>
            </w:r>
            <w:r>
              <w:rPr>
                <w:i/>
                <w:sz w:val="22"/>
              </w:rPr>
              <w:t>й</w:t>
            </w:r>
          </w:p>
        </w:tc>
        <w:tc>
          <w:tcPr>
            <w:tcW w:w="1591" w:type="dxa"/>
            <w:gridSpan w:val="2"/>
            <w:tcBorders>
              <w:left w:val="single" w:sz="4" w:space="0" w:color="000000"/>
              <w:right w:val="single" w:sz="4" w:space="0" w:color="000000"/>
            </w:tcBorders>
            <w:vAlign w:val="center"/>
          </w:tcPr>
          <w:p w:rsidR="003E071A" w:rsidRPr="00452D91" w:rsidRDefault="003E071A" w:rsidP="003E071A">
            <w:pPr>
              <w:jc w:val="center"/>
              <w:rPr>
                <w:rFonts w:eastAsia="Times New Roman"/>
                <w:b/>
                <w:sz w:val="18"/>
                <w:szCs w:val="18"/>
              </w:rPr>
            </w:pPr>
            <w:r w:rsidRPr="00452D91">
              <w:rPr>
                <w:rFonts w:eastAsia="Times New Roman"/>
                <w:b/>
                <w:sz w:val="18"/>
                <w:szCs w:val="18"/>
              </w:rPr>
              <w:t>Приоритетный,</w:t>
            </w:r>
          </w:p>
          <w:p w:rsidR="003E071A" w:rsidRPr="00452D91" w:rsidRDefault="003E071A" w:rsidP="003E071A">
            <w:pPr>
              <w:jc w:val="center"/>
              <w:rPr>
                <w:rFonts w:eastAsia="Times New Roman"/>
                <w:sz w:val="18"/>
                <w:szCs w:val="18"/>
              </w:rPr>
            </w:pPr>
            <w:r w:rsidRPr="00452D91">
              <w:rPr>
                <w:rFonts w:eastAsia="Times New Roman"/>
                <w:sz w:val="18"/>
                <w:szCs w:val="18"/>
              </w:rPr>
              <w:t>обращение Губернатора Московской области</w:t>
            </w:r>
          </w:p>
          <w:p w:rsidR="003E071A" w:rsidRPr="003E25EF" w:rsidRDefault="003E071A" w:rsidP="003E071A">
            <w:pPr>
              <w:jc w:val="center"/>
              <w:rPr>
                <w:rFonts w:eastAsia="Times New Roman"/>
                <w:sz w:val="18"/>
                <w:szCs w:val="18"/>
              </w:rPr>
            </w:pPr>
          </w:p>
        </w:tc>
        <w:tc>
          <w:tcPr>
            <w:tcW w:w="966" w:type="dxa"/>
            <w:tcBorders>
              <w:top w:val="single" w:sz="4" w:space="0" w:color="000000"/>
              <w:left w:val="single" w:sz="4" w:space="0" w:color="000000"/>
              <w:bottom w:val="single" w:sz="4" w:space="0" w:color="000000"/>
              <w:right w:val="single" w:sz="4" w:space="0" w:color="000000"/>
            </w:tcBorders>
            <w:vAlign w:val="center"/>
          </w:tcPr>
          <w:p w:rsidR="003E071A" w:rsidRPr="003E25EF" w:rsidRDefault="003E071A" w:rsidP="003E071A">
            <w:pPr>
              <w:jc w:val="center"/>
              <w:rPr>
                <w:rFonts w:eastAsia="Times New Roman"/>
                <w:sz w:val="18"/>
                <w:szCs w:val="18"/>
              </w:rPr>
            </w:pPr>
            <w:r w:rsidRPr="003E25EF">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3E071A" w:rsidRPr="00C53113" w:rsidRDefault="003E071A" w:rsidP="003E071A">
            <w:pPr>
              <w:jc w:val="center"/>
              <w:rPr>
                <w:sz w:val="22"/>
                <w:szCs w:val="22"/>
              </w:rPr>
            </w:pPr>
            <w:r w:rsidRPr="00C53113">
              <w:rPr>
                <w:sz w:val="22"/>
                <w:szCs w:val="22"/>
              </w:rPr>
              <w:t>11</w:t>
            </w:r>
          </w:p>
        </w:tc>
        <w:tc>
          <w:tcPr>
            <w:tcW w:w="1419" w:type="dxa"/>
            <w:tcBorders>
              <w:top w:val="single" w:sz="4" w:space="0" w:color="000000"/>
              <w:left w:val="single" w:sz="4" w:space="0" w:color="000000"/>
              <w:bottom w:val="single" w:sz="4" w:space="0" w:color="000000"/>
              <w:right w:val="single" w:sz="4" w:space="0" w:color="000000"/>
            </w:tcBorders>
            <w:vAlign w:val="center"/>
          </w:tcPr>
          <w:p w:rsidR="003E071A" w:rsidRPr="00C53113" w:rsidRDefault="003E071A" w:rsidP="003E071A">
            <w:pPr>
              <w:jc w:val="center"/>
              <w:rPr>
                <w:sz w:val="22"/>
                <w:szCs w:val="22"/>
                <w:lang w:val="en-US"/>
              </w:rPr>
            </w:pPr>
            <w:r w:rsidRPr="00C53113">
              <w:rPr>
                <w:sz w:val="22"/>
                <w:szCs w:val="22"/>
                <w:lang w:val="en-US"/>
              </w:rPr>
              <w:t>8</w:t>
            </w:r>
          </w:p>
        </w:tc>
        <w:tc>
          <w:tcPr>
            <w:tcW w:w="1132" w:type="dxa"/>
            <w:tcBorders>
              <w:top w:val="single" w:sz="4" w:space="0" w:color="000000"/>
              <w:left w:val="single" w:sz="4" w:space="0" w:color="000000"/>
              <w:bottom w:val="single" w:sz="4" w:space="0" w:color="000000"/>
              <w:right w:val="single" w:sz="4" w:space="0" w:color="000000"/>
            </w:tcBorders>
            <w:vAlign w:val="center"/>
          </w:tcPr>
          <w:p w:rsidR="003E071A" w:rsidRPr="00C53113" w:rsidRDefault="003E071A" w:rsidP="003E071A">
            <w:pPr>
              <w:jc w:val="center"/>
              <w:rPr>
                <w:sz w:val="22"/>
                <w:szCs w:val="22"/>
                <w:lang w:val="en-US"/>
              </w:rPr>
            </w:pPr>
            <w:r w:rsidRPr="00C53113">
              <w:rPr>
                <w:sz w:val="22"/>
                <w:szCs w:val="22"/>
                <w:lang w:val="en-US"/>
              </w:rPr>
              <w:t>10</w:t>
            </w:r>
          </w:p>
        </w:tc>
        <w:tc>
          <w:tcPr>
            <w:tcW w:w="1136" w:type="dxa"/>
            <w:tcBorders>
              <w:top w:val="single" w:sz="4" w:space="0" w:color="000000"/>
              <w:left w:val="single" w:sz="4" w:space="0" w:color="000000"/>
              <w:bottom w:val="single" w:sz="4" w:space="0" w:color="000000"/>
              <w:right w:val="single" w:sz="4" w:space="0" w:color="000000"/>
            </w:tcBorders>
            <w:vAlign w:val="center"/>
          </w:tcPr>
          <w:p w:rsidR="003E071A" w:rsidRPr="00C53113" w:rsidRDefault="003E071A" w:rsidP="003E071A">
            <w:pPr>
              <w:jc w:val="center"/>
              <w:rPr>
                <w:sz w:val="22"/>
                <w:szCs w:val="22"/>
              </w:rPr>
            </w:pPr>
            <w:r w:rsidRPr="00C53113">
              <w:rPr>
                <w:sz w:val="22"/>
                <w:szCs w:val="22"/>
              </w:rPr>
              <w:t>17</w:t>
            </w:r>
          </w:p>
        </w:tc>
        <w:tc>
          <w:tcPr>
            <w:tcW w:w="1103" w:type="dxa"/>
            <w:tcBorders>
              <w:top w:val="single" w:sz="4" w:space="0" w:color="000000"/>
              <w:left w:val="single" w:sz="4" w:space="0" w:color="000000"/>
              <w:bottom w:val="single" w:sz="4" w:space="0" w:color="000000"/>
              <w:right w:val="single" w:sz="4" w:space="0" w:color="000000"/>
            </w:tcBorders>
            <w:vAlign w:val="center"/>
          </w:tcPr>
          <w:p w:rsidR="003E071A" w:rsidRPr="00C53113" w:rsidRDefault="003E071A" w:rsidP="003E071A">
            <w:pPr>
              <w:jc w:val="center"/>
              <w:rPr>
                <w:sz w:val="22"/>
                <w:szCs w:val="22"/>
              </w:rPr>
            </w:pPr>
            <w:r w:rsidRPr="00C53113">
              <w:rPr>
                <w:sz w:val="22"/>
                <w:szCs w:val="22"/>
              </w:rPr>
              <w:t>17</w:t>
            </w:r>
          </w:p>
        </w:tc>
        <w:tc>
          <w:tcPr>
            <w:tcW w:w="961" w:type="dxa"/>
            <w:tcBorders>
              <w:top w:val="single" w:sz="4" w:space="0" w:color="000000"/>
              <w:left w:val="single" w:sz="4" w:space="0" w:color="000000"/>
              <w:bottom w:val="single" w:sz="4" w:space="0" w:color="000000"/>
              <w:right w:val="single" w:sz="4" w:space="0" w:color="000000"/>
            </w:tcBorders>
            <w:vAlign w:val="center"/>
          </w:tcPr>
          <w:p w:rsidR="003E071A" w:rsidRPr="00C53113" w:rsidRDefault="003E071A" w:rsidP="003E071A">
            <w:pPr>
              <w:jc w:val="center"/>
              <w:rPr>
                <w:sz w:val="22"/>
                <w:szCs w:val="22"/>
              </w:rPr>
            </w:pPr>
            <w:r w:rsidRPr="00C53113">
              <w:rPr>
                <w:sz w:val="22"/>
                <w:szCs w:val="22"/>
              </w:rPr>
              <w:t>13</w:t>
            </w:r>
          </w:p>
        </w:tc>
        <w:tc>
          <w:tcPr>
            <w:tcW w:w="1761" w:type="dxa"/>
            <w:gridSpan w:val="2"/>
            <w:tcBorders>
              <w:left w:val="single" w:sz="4" w:space="0" w:color="000000"/>
              <w:right w:val="single" w:sz="4" w:space="0" w:color="000000"/>
            </w:tcBorders>
          </w:tcPr>
          <w:p w:rsidR="003E071A" w:rsidRDefault="003E071A" w:rsidP="003E071A">
            <w:pPr>
              <w:rPr>
                <w:rFonts w:eastAsia="Calibri"/>
                <w:sz w:val="18"/>
                <w:szCs w:val="18"/>
              </w:rPr>
            </w:pPr>
            <w:r>
              <w:rPr>
                <w:rFonts w:eastAsia="Calibri"/>
                <w:sz w:val="18"/>
                <w:szCs w:val="18"/>
              </w:rPr>
              <w:t>Основное мероприятие 01.</w:t>
            </w:r>
          </w:p>
          <w:p w:rsidR="003E071A" w:rsidRPr="00AB39F7" w:rsidRDefault="003E071A" w:rsidP="003E071A">
            <w:pPr>
              <w:rPr>
                <w:sz w:val="18"/>
                <w:szCs w:val="18"/>
              </w:rPr>
            </w:pPr>
            <w:r w:rsidRPr="00AB39F7">
              <w:rPr>
                <w:sz w:val="18"/>
                <w:szCs w:val="18"/>
              </w:rPr>
              <w:t>«Благоустройство общественных территорий муниципальных образований</w:t>
            </w:r>
          </w:p>
          <w:p w:rsidR="003E071A" w:rsidRPr="003E25EF" w:rsidRDefault="003E071A" w:rsidP="003E071A">
            <w:pPr>
              <w:autoSpaceDE w:val="0"/>
              <w:autoSpaceDN w:val="0"/>
              <w:adjustRightInd w:val="0"/>
              <w:rPr>
                <w:rFonts w:eastAsia="Calibri"/>
                <w:sz w:val="18"/>
                <w:szCs w:val="18"/>
              </w:rPr>
            </w:pPr>
            <w:r w:rsidRPr="00AB39F7">
              <w:rPr>
                <w:sz w:val="18"/>
                <w:szCs w:val="18"/>
              </w:rPr>
              <w:t>Московской области»</w:t>
            </w:r>
          </w:p>
          <w:p w:rsidR="003E071A" w:rsidRPr="00FF41D7" w:rsidRDefault="003E071A" w:rsidP="003E071A">
            <w:pPr>
              <w:rPr>
                <w:rFonts w:eastAsia="Calibri"/>
                <w:sz w:val="18"/>
                <w:szCs w:val="18"/>
              </w:rPr>
            </w:pPr>
            <w:r w:rsidRPr="00FF41D7">
              <w:rPr>
                <w:rFonts w:eastAsia="Calibri"/>
                <w:sz w:val="18"/>
                <w:szCs w:val="18"/>
              </w:rPr>
              <w:t xml:space="preserve">Основное мероприятие F2. </w:t>
            </w:r>
          </w:p>
          <w:p w:rsidR="003E071A" w:rsidRPr="003E25EF" w:rsidRDefault="003E071A" w:rsidP="003E071A">
            <w:pPr>
              <w:autoSpaceDE w:val="0"/>
              <w:autoSpaceDN w:val="0"/>
              <w:adjustRightInd w:val="0"/>
              <w:rPr>
                <w:rFonts w:eastAsia="Calibri"/>
                <w:sz w:val="18"/>
                <w:szCs w:val="18"/>
              </w:rPr>
            </w:pPr>
            <w:r w:rsidRPr="00FF41D7">
              <w:rPr>
                <w:rFonts w:eastAsia="Calibri"/>
                <w:sz w:val="18"/>
                <w:szCs w:val="18"/>
              </w:rPr>
              <w:t>Федеральный проект «Формирование комфортной городской среды»</w:t>
            </w:r>
          </w:p>
          <w:p w:rsidR="003E071A" w:rsidRPr="003E25EF" w:rsidRDefault="003E071A" w:rsidP="003E071A">
            <w:pPr>
              <w:rPr>
                <w:rFonts w:eastAsia="Calibri"/>
                <w:sz w:val="20"/>
                <w:szCs w:val="20"/>
              </w:rPr>
            </w:pPr>
          </w:p>
        </w:tc>
      </w:tr>
      <w:tr w:rsidR="00C81E0F" w:rsidRPr="003E25EF" w:rsidTr="00BB2DC4">
        <w:trPr>
          <w:trHeight w:val="312"/>
        </w:trPr>
        <w:tc>
          <w:tcPr>
            <w:tcW w:w="852" w:type="dxa"/>
            <w:tcBorders>
              <w:top w:val="single" w:sz="4" w:space="0" w:color="000000"/>
              <w:left w:val="single" w:sz="4" w:space="0" w:color="000000"/>
              <w:bottom w:val="single" w:sz="4" w:space="0" w:color="000000"/>
              <w:right w:val="single" w:sz="4" w:space="0" w:color="auto"/>
            </w:tcBorders>
          </w:tcPr>
          <w:p w:rsidR="00C81E0F" w:rsidRPr="003E25EF" w:rsidRDefault="00C81E0F" w:rsidP="00C81E0F">
            <w:pPr>
              <w:jc w:val="center"/>
              <w:rPr>
                <w:rFonts w:eastAsia="Times New Roman"/>
                <w:sz w:val="22"/>
                <w:szCs w:val="22"/>
              </w:rPr>
            </w:pPr>
            <w:r w:rsidRPr="003E25EF">
              <w:rPr>
                <w:rFonts w:eastAsia="Times New Roman"/>
                <w:sz w:val="22"/>
                <w:szCs w:val="22"/>
              </w:rPr>
              <w:t>1.5</w:t>
            </w:r>
          </w:p>
        </w:tc>
        <w:tc>
          <w:tcPr>
            <w:tcW w:w="2689" w:type="dxa"/>
            <w:tcBorders>
              <w:top w:val="single" w:sz="4" w:space="0" w:color="000000"/>
              <w:left w:val="single" w:sz="4" w:space="0" w:color="auto"/>
              <w:bottom w:val="single" w:sz="4" w:space="0" w:color="000000"/>
              <w:right w:val="single" w:sz="4" w:space="0" w:color="000000"/>
            </w:tcBorders>
          </w:tcPr>
          <w:p w:rsidR="00C81E0F" w:rsidRPr="003E25EF" w:rsidRDefault="00C81E0F" w:rsidP="00C81E0F">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5</w:t>
            </w:r>
            <w:r>
              <w:rPr>
                <w:rFonts w:eastAsia="Calibri"/>
                <w:i/>
                <w:sz w:val="22"/>
                <w:szCs w:val="22"/>
              </w:rPr>
              <w:t xml:space="preserve"> </w:t>
            </w:r>
            <w:r w:rsidRPr="009D208E">
              <w:rPr>
                <w:rFonts w:eastAsia="Calibri"/>
                <w:i/>
                <w:sz w:val="22"/>
                <w:szCs w:val="22"/>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591" w:type="dxa"/>
            <w:gridSpan w:val="2"/>
            <w:tcBorders>
              <w:left w:val="single" w:sz="4" w:space="0" w:color="000000"/>
              <w:right w:val="single" w:sz="4" w:space="0" w:color="000000"/>
            </w:tcBorders>
            <w:vAlign w:val="center"/>
          </w:tcPr>
          <w:p w:rsidR="00C81E0F" w:rsidRPr="00FD188A" w:rsidRDefault="00C81E0F" w:rsidP="00C81E0F">
            <w:pPr>
              <w:jc w:val="center"/>
              <w:rPr>
                <w:rFonts w:eastAsia="Times New Roman"/>
                <w:b/>
                <w:sz w:val="18"/>
                <w:szCs w:val="18"/>
              </w:rPr>
            </w:pPr>
            <w:r w:rsidRPr="00397372">
              <w:rPr>
                <w:rFonts w:eastAsia="Times New Roman"/>
                <w:b/>
                <w:sz w:val="18"/>
                <w:szCs w:val="18"/>
              </w:rPr>
              <w:t>Приоритетный,</w:t>
            </w:r>
          </w:p>
          <w:p w:rsidR="00C81E0F" w:rsidRPr="007B0E76" w:rsidRDefault="00C81E0F" w:rsidP="00C81E0F">
            <w:pPr>
              <w:jc w:val="center"/>
              <w:rPr>
                <w:rFonts w:eastAsia="Times New Roman"/>
                <w:sz w:val="18"/>
                <w:szCs w:val="18"/>
                <w:highlight w:val="yellow"/>
              </w:rPr>
            </w:pPr>
            <w:r>
              <w:rPr>
                <w:rFonts w:eastAsia="Times New Roman"/>
                <w:sz w:val="18"/>
                <w:szCs w:val="18"/>
              </w:rPr>
              <w:t>р</w:t>
            </w:r>
            <w:r w:rsidRPr="00725795">
              <w:rPr>
                <w:rFonts w:eastAsia="Times New Roman"/>
                <w:sz w:val="18"/>
                <w:szCs w:val="18"/>
              </w:rPr>
              <w:t>егиональный проект «Формирование комфортной городской среды (Московская область)»</w:t>
            </w:r>
          </w:p>
        </w:tc>
        <w:tc>
          <w:tcPr>
            <w:tcW w:w="966" w:type="dxa"/>
            <w:tcBorders>
              <w:top w:val="single" w:sz="4" w:space="0" w:color="000000"/>
              <w:left w:val="single" w:sz="4" w:space="0" w:color="000000"/>
              <w:bottom w:val="single" w:sz="4" w:space="0" w:color="000000"/>
              <w:right w:val="single" w:sz="4" w:space="0" w:color="000000"/>
            </w:tcBorders>
            <w:vAlign w:val="center"/>
          </w:tcPr>
          <w:p w:rsidR="00C81E0F" w:rsidRPr="003E25EF" w:rsidRDefault="00C81E0F" w:rsidP="00C81E0F">
            <w:pPr>
              <w:jc w:val="center"/>
              <w:rPr>
                <w:rFonts w:eastAsia="Times New Roman"/>
                <w:sz w:val="18"/>
                <w:szCs w:val="18"/>
              </w:rPr>
            </w:pPr>
            <w:r w:rsidRPr="00FD13AE">
              <w:rPr>
                <w:rFonts w:eastAsia="Times New Roman"/>
                <w:sz w:val="18"/>
                <w:szCs w:val="18"/>
                <w:lang w:val="en-US"/>
              </w:rPr>
              <w:t>%</w:t>
            </w:r>
          </w:p>
        </w:tc>
        <w:tc>
          <w:tcPr>
            <w:tcW w:w="1586" w:type="dxa"/>
            <w:tcBorders>
              <w:top w:val="single" w:sz="4" w:space="0" w:color="000000"/>
              <w:left w:val="single" w:sz="4" w:space="0" w:color="000000"/>
              <w:bottom w:val="single" w:sz="4" w:space="0" w:color="000000"/>
              <w:right w:val="single" w:sz="4" w:space="0" w:color="000000"/>
            </w:tcBorders>
            <w:vAlign w:val="center"/>
          </w:tcPr>
          <w:p w:rsidR="00C81E0F" w:rsidRPr="003E25EF" w:rsidRDefault="00C81E0F" w:rsidP="00C81E0F">
            <w:pPr>
              <w:jc w:val="center"/>
              <w:rPr>
                <w:rFonts w:eastAsia="Calibri"/>
                <w:sz w:val="22"/>
                <w:szCs w:val="22"/>
              </w:rPr>
            </w:pPr>
            <w:r>
              <w:rPr>
                <w:rFonts w:eastAsia="Calibri"/>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C81E0F" w:rsidRPr="003E25EF" w:rsidRDefault="00C81E0F" w:rsidP="00C81E0F">
            <w:pPr>
              <w:jc w:val="center"/>
              <w:rPr>
                <w:rFonts w:eastAsia="Calibri"/>
                <w:sz w:val="22"/>
                <w:szCs w:val="22"/>
              </w:rPr>
            </w:pPr>
            <w:r w:rsidRPr="003E25EF">
              <w:rPr>
                <w:rFonts w:eastAsia="Calibri"/>
                <w:sz w:val="22"/>
                <w:szCs w:val="22"/>
              </w:rPr>
              <w:t>12</w:t>
            </w:r>
          </w:p>
        </w:tc>
        <w:tc>
          <w:tcPr>
            <w:tcW w:w="1132" w:type="dxa"/>
            <w:tcBorders>
              <w:top w:val="single" w:sz="4" w:space="0" w:color="000000"/>
              <w:left w:val="single" w:sz="4" w:space="0" w:color="000000"/>
              <w:bottom w:val="single" w:sz="4" w:space="0" w:color="000000"/>
              <w:right w:val="single" w:sz="4" w:space="0" w:color="000000"/>
            </w:tcBorders>
            <w:vAlign w:val="center"/>
          </w:tcPr>
          <w:p w:rsidR="00C81E0F" w:rsidRPr="003E25EF" w:rsidRDefault="00C81E0F" w:rsidP="00C81E0F">
            <w:pPr>
              <w:jc w:val="center"/>
              <w:rPr>
                <w:rFonts w:eastAsia="Calibri"/>
                <w:sz w:val="22"/>
                <w:szCs w:val="22"/>
              </w:rPr>
            </w:pPr>
            <w:r w:rsidRPr="003E25EF">
              <w:rPr>
                <w:rFonts w:eastAsia="Calibri"/>
                <w:sz w:val="22"/>
                <w:szCs w:val="22"/>
              </w:rPr>
              <w:t>15</w:t>
            </w:r>
          </w:p>
        </w:tc>
        <w:tc>
          <w:tcPr>
            <w:tcW w:w="1136" w:type="dxa"/>
            <w:tcBorders>
              <w:top w:val="single" w:sz="4" w:space="0" w:color="000000"/>
              <w:left w:val="single" w:sz="4" w:space="0" w:color="000000"/>
              <w:bottom w:val="single" w:sz="4" w:space="0" w:color="000000"/>
              <w:right w:val="single" w:sz="4" w:space="0" w:color="000000"/>
            </w:tcBorders>
            <w:vAlign w:val="center"/>
          </w:tcPr>
          <w:p w:rsidR="00C81E0F" w:rsidRPr="003E25EF" w:rsidRDefault="00C81E0F" w:rsidP="00C81E0F">
            <w:pPr>
              <w:jc w:val="center"/>
              <w:rPr>
                <w:rFonts w:eastAsia="Calibri"/>
                <w:sz w:val="22"/>
                <w:szCs w:val="22"/>
              </w:rPr>
            </w:pPr>
            <w:r w:rsidRPr="003E25EF">
              <w:rPr>
                <w:rFonts w:eastAsia="Calibri"/>
                <w:sz w:val="22"/>
                <w:szCs w:val="22"/>
              </w:rPr>
              <w:t>20</w:t>
            </w:r>
          </w:p>
        </w:tc>
        <w:tc>
          <w:tcPr>
            <w:tcW w:w="1103" w:type="dxa"/>
            <w:tcBorders>
              <w:top w:val="single" w:sz="4" w:space="0" w:color="000000"/>
              <w:left w:val="single" w:sz="4" w:space="0" w:color="000000"/>
              <w:bottom w:val="single" w:sz="4" w:space="0" w:color="000000"/>
              <w:right w:val="single" w:sz="4" w:space="0" w:color="000000"/>
            </w:tcBorders>
            <w:vAlign w:val="center"/>
          </w:tcPr>
          <w:p w:rsidR="00C81E0F" w:rsidRPr="003E25EF" w:rsidRDefault="00C81E0F" w:rsidP="00C81E0F">
            <w:pPr>
              <w:jc w:val="center"/>
              <w:rPr>
                <w:rFonts w:eastAsia="Times New Roman"/>
                <w:sz w:val="22"/>
                <w:szCs w:val="22"/>
              </w:rPr>
            </w:pPr>
            <w:r w:rsidRPr="003E25EF">
              <w:rPr>
                <w:rFonts w:eastAsia="Times New Roman"/>
                <w:sz w:val="22"/>
                <w:szCs w:val="22"/>
              </w:rPr>
              <w:t>25</w:t>
            </w:r>
          </w:p>
        </w:tc>
        <w:tc>
          <w:tcPr>
            <w:tcW w:w="961" w:type="dxa"/>
            <w:tcBorders>
              <w:top w:val="single" w:sz="4" w:space="0" w:color="000000"/>
              <w:left w:val="single" w:sz="4" w:space="0" w:color="000000"/>
              <w:bottom w:val="single" w:sz="4" w:space="0" w:color="000000"/>
              <w:right w:val="single" w:sz="4" w:space="0" w:color="000000"/>
            </w:tcBorders>
            <w:vAlign w:val="center"/>
          </w:tcPr>
          <w:p w:rsidR="00C81E0F" w:rsidRPr="003E25EF" w:rsidRDefault="00C81E0F" w:rsidP="00C81E0F">
            <w:pPr>
              <w:jc w:val="center"/>
              <w:rPr>
                <w:rFonts w:eastAsia="Times New Roman"/>
                <w:sz w:val="22"/>
                <w:szCs w:val="22"/>
              </w:rPr>
            </w:pPr>
            <w:r w:rsidRPr="003E25EF">
              <w:rPr>
                <w:rFonts w:eastAsia="Times New Roman"/>
                <w:sz w:val="22"/>
                <w:szCs w:val="22"/>
              </w:rPr>
              <w:t>30</w:t>
            </w:r>
          </w:p>
        </w:tc>
        <w:tc>
          <w:tcPr>
            <w:tcW w:w="1761" w:type="dxa"/>
            <w:gridSpan w:val="2"/>
            <w:tcBorders>
              <w:left w:val="single" w:sz="4" w:space="0" w:color="000000"/>
              <w:right w:val="single" w:sz="4" w:space="0" w:color="000000"/>
            </w:tcBorders>
          </w:tcPr>
          <w:p w:rsidR="00C81E0F" w:rsidRPr="00FF41D7" w:rsidRDefault="00C81E0F" w:rsidP="00C81E0F">
            <w:pPr>
              <w:rPr>
                <w:rFonts w:eastAsia="Calibri"/>
                <w:sz w:val="18"/>
                <w:szCs w:val="18"/>
              </w:rPr>
            </w:pPr>
            <w:r w:rsidRPr="00FF41D7">
              <w:rPr>
                <w:rFonts w:eastAsia="Calibri"/>
                <w:sz w:val="18"/>
                <w:szCs w:val="18"/>
              </w:rPr>
              <w:t xml:space="preserve">Основное мероприятие F2. </w:t>
            </w:r>
          </w:p>
          <w:p w:rsidR="00C81E0F" w:rsidRPr="00FF41D7" w:rsidRDefault="00C81E0F" w:rsidP="00C81E0F">
            <w:pPr>
              <w:autoSpaceDE w:val="0"/>
              <w:autoSpaceDN w:val="0"/>
              <w:adjustRightInd w:val="0"/>
              <w:rPr>
                <w:rFonts w:eastAsia="Calibri"/>
                <w:sz w:val="22"/>
                <w:szCs w:val="22"/>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C81E0F" w:rsidRDefault="00C81E0F" w:rsidP="00C81E0F">
            <w:pPr>
              <w:rPr>
                <w:rFonts w:eastAsia="Calibri"/>
                <w:sz w:val="18"/>
                <w:szCs w:val="18"/>
              </w:rPr>
            </w:pPr>
            <w:r>
              <w:rPr>
                <w:rFonts w:eastAsia="Calibri"/>
                <w:sz w:val="18"/>
                <w:szCs w:val="18"/>
              </w:rPr>
              <w:t>Основное мероприятие 01.</w:t>
            </w:r>
          </w:p>
          <w:p w:rsidR="00C81E0F" w:rsidRPr="00AB39F7" w:rsidRDefault="00C81E0F" w:rsidP="00C81E0F">
            <w:pPr>
              <w:rPr>
                <w:sz w:val="18"/>
                <w:szCs w:val="18"/>
              </w:rPr>
            </w:pPr>
            <w:r w:rsidRPr="00AB39F7">
              <w:rPr>
                <w:sz w:val="18"/>
                <w:szCs w:val="18"/>
              </w:rPr>
              <w:t>«Благоустройство общественных территорий муниципальных образований</w:t>
            </w:r>
          </w:p>
          <w:p w:rsidR="00C81E0F" w:rsidRPr="003E25EF" w:rsidRDefault="00C81E0F" w:rsidP="00C81E0F">
            <w:pPr>
              <w:autoSpaceDE w:val="0"/>
              <w:autoSpaceDN w:val="0"/>
              <w:adjustRightInd w:val="0"/>
              <w:rPr>
                <w:rFonts w:eastAsia="Calibri"/>
                <w:sz w:val="20"/>
                <w:szCs w:val="20"/>
              </w:rPr>
            </w:pPr>
            <w:r w:rsidRPr="00AB39F7">
              <w:rPr>
                <w:sz w:val="18"/>
                <w:szCs w:val="18"/>
              </w:rPr>
              <w:t>Московской области»</w:t>
            </w:r>
          </w:p>
        </w:tc>
      </w:tr>
      <w:tr w:rsidR="008C17E4" w:rsidRPr="003E25EF" w:rsidTr="00BB2DC4">
        <w:trPr>
          <w:trHeight w:val="980"/>
        </w:trPr>
        <w:tc>
          <w:tcPr>
            <w:tcW w:w="852" w:type="dxa"/>
            <w:tcBorders>
              <w:top w:val="single" w:sz="4" w:space="0" w:color="000000"/>
              <w:left w:val="single" w:sz="4" w:space="0" w:color="000000"/>
              <w:bottom w:val="single" w:sz="4" w:space="0" w:color="000000"/>
              <w:right w:val="single" w:sz="4" w:space="0" w:color="auto"/>
            </w:tcBorders>
          </w:tcPr>
          <w:p w:rsidR="008C17E4" w:rsidRPr="003E25EF" w:rsidRDefault="008C17E4" w:rsidP="008C17E4">
            <w:pPr>
              <w:jc w:val="center"/>
              <w:rPr>
                <w:rFonts w:eastAsia="Times New Roman"/>
                <w:sz w:val="22"/>
                <w:szCs w:val="22"/>
              </w:rPr>
            </w:pPr>
            <w:r w:rsidRPr="003E25EF">
              <w:rPr>
                <w:rFonts w:eastAsia="Times New Roman"/>
                <w:sz w:val="22"/>
                <w:szCs w:val="22"/>
              </w:rPr>
              <w:t>1.6</w:t>
            </w:r>
          </w:p>
        </w:tc>
        <w:tc>
          <w:tcPr>
            <w:tcW w:w="2689" w:type="dxa"/>
            <w:tcBorders>
              <w:top w:val="single" w:sz="4" w:space="0" w:color="000000"/>
              <w:left w:val="single" w:sz="4" w:space="0" w:color="auto"/>
              <w:bottom w:val="single" w:sz="4" w:space="0" w:color="000000"/>
              <w:right w:val="single" w:sz="4" w:space="0" w:color="000000"/>
            </w:tcBorders>
          </w:tcPr>
          <w:p w:rsidR="008C17E4" w:rsidRPr="003E25EF" w:rsidRDefault="008C17E4" w:rsidP="008C17E4">
            <w:pPr>
              <w:rPr>
                <w:rFonts w:eastAsia="Calibri"/>
                <w:i/>
                <w:color w:val="FF0000"/>
                <w:sz w:val="22"/>
                <w:szCs w:val="22"/>
              </w:rPr>
            </w:pPr>
            <w:r w:rsidRPr="00EE2F4E">
              <w:rPr>
                <w:rFonts w:eastAsia="Calibri"/>
                <w:i/>
                <w:sz w:val="22"/>
                <w:szCs w:val="22"/>
                <w:u w:val="single"/>
              </w:rPr>
              <w:t>Целевой показате</w:t>
            </w:r>
            <w:r>
              <w:rPr>
                <w:rFonts w:eastAsia="Calibri"/>
                <w:i/>
                <w:sz w:val="22"/>
                <w:szCs w:val="22"/>
                <w:u w:val="single"/>
              </w:rPr>
              <w:t>ль 6</w:t>
            </w:r>
            <w:r>
              <w:rPr>
                <w:rFonts w:eastAsia="Calibri"/>
                <w:i/>
                <w:sz w:val="22"/>
                <w:szCs w:val="22"/>
              </w:rPr>
              <w:t xml:space="preserve"> </w:t>
            </w:r>
            <w:r w:rsidRPr="00FD13AE">
              <w:rPr>
                <w:i/>
                <w:sz w:val="22"/>
              </w:rPr>
              <w:t xml:space="preserve">Реализованы проекты победителей Всероссийского конкурса лучших проектов создания комфортной </w:t>
            </w:r>
            <w:r w:rsidRPr="00FD13AE">
              <w:rPr>
                <w:i/>
                <w:sz w:val="22"/>
              </w:rPr>
              <w:lastRenderedPageBreak/>
              <w:t>городской среды в малых городах и исторических поселениях*</w:t>
            </w:r>
            <w:r w:rsidRPr="003E25EF">
              <w:rPr>
                <w:rFonts w:eastAsia="Calibri"/>
                <w:i/>
                <w:sz w:val="22"/>
                <w:szCs w:val="22"/>
              </w:rPr>
              <w:br/>
            </w:r>
          </w:p>
        </w:tc>
        <w:tc>
          <w:tcPr>
            <w:tcW w:w="1591" w:type="dxa"/>
            <w:gridSpan w:val="2"/>
            <w:tcBorders>
              <w:left w:val="single" w:sz="4" w:space="0" w:color="000000"/>
              <w:right w:val="single" w:sz="4" w:space="0" w:color="000000"/>
            </w:tcBorders>
            <w:vAlign w:val="center"/>
          </w:tcPr>
          <w:p w:rsidR="008C17E4" w:rsidRPr="00FD188A" w:rsidRDefault="008C17E4" w:rsidP="008C17E4">
            <w:pPr>
              <w:jc w:val="center"/>
              <w:rPr>
                <w:rFonts w:eastAsia="Times New Roman"/>
                <w:b/>
                <w:sz w:val="18"/>
                <w:szCs w:val="18"/>
              </w:rPr>
            </w:pPr>
            <w:r w:rsidRPr="00397372">
              <w:rPr>
                <w:rFonts w:eastAsia="Times New Roman"/>
                <w:b/>
                <w:sz w:val="18"/>
                <w:szCs w:val="18"/>
              </w:rPr>
              <w:lastRenderedPageBreak/>
              <w:t>Приоритетный,</w:t>
            </w:r>
          </w:p>
          <w:p w:rsidR="008C17E4" w:rsidRPr="003E25EF" w:rsidRDefault="008C17E4" w:rsidP="008C17E4">
            <w:pPr>
              <w:jc w:val="center"/>
              <w:rPr>
                <w:rFonts w:eastAsia="Times New Roman"/>
                <w:sz w:val="18"/>
                <w:szCs w:val="18"/>
              </w:rPr>
            </w:pPr>
            <w:r>
              <w:rPr>
                <w:rFonts w:eastAsia="Times New Roman"/>
                <w:sz w:val="18"/>
                <w:szCs w:val="18"/>
              </w:rPr>
              <w:t>р</w:t>
            </w:r>
            <w:r w:rsidRPr="00FD13AE">
              <w:rPr>
                <w:rFonts w:eastAsia="Times New Roman"/>
                <w:sz w:val="18"/>
                <w:szCs w:val="18"/>
              </w:rPr>
              <w:t xml:space="preserve">егиональный проект «Формирование комфортной городской среды </w:t>
            </w:r>
            <w:r w:rsidRPr="00FD13AE">
              <w:rPr>
                <w:rFonts w:eastAsia="Times New Roman"/>
                <w:sz w:val="18"/>
                <w:szCs w:val="18"/>
              </w:rPr>
              <w:lastRenderedPageBreak/>
              <w:t>(Московская область)»</w:t>
            </w:r>
          </w:p>
        </w:tc>
        <w:tc>
          <w:tcPr>
            <w:tcW w:w="966" w:type="dxa"/>
            <w:tcBorders>
              <w:top w:val="single" w:sz="4" w:space="0" w:color="000000"/>
              <w:left w:val="single" w:sz="4" w:space="0" w:color="000000"/>
              <w:bottom w:val="single" w:sz="4" w:space="0" w:color="000000"/>
              <w:right w:val="single" w:sz="4" w:space="0" w:color="000000"/>
            </w:tcBorders>
            <w:vAlign w:val="center"/>
          </w:tcPr>
          <w:p w:rsidR="008C17E4" w:rsidRPr="003E25EF" w:rsidRDefault="008C17E4" w:rsidP="008C17E4">
            <w:pPr>
              <w:jc w:val="center"/>
              <w:rPr>
                <w:rFonts w:eastAsia="Times New Roman"/>
                <w:sz w:val="18"/>
                <w:szCs w:val="18"/>
              </w:rPr>
            </w:pPr>
            <w:r w:rsidRPr="003E25EF">
              <w:rPr>
                <w:rFonts w:eastAsia="Times New Roman"/>
                <w:sz w:val="18"/>
                <w:szCs w:val="18"/>
              </w:rPr>
              <w:lastRenderedPageBreak/>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8C17E4" w:rsidRPr="00C53113" w:rsidRDefault="008C17E4" w:rsidP="008C17E4">
            <w:pPr>
              <w:jc w:val="center"/>
              <w:rPr>
                <w:sz w:val="22"/>
                <w:szCs w:val="22"/>
              </w:rPr>
            </w:pPr>
            <w:r w:rsidRPr="00C53113">
              <w:rPr>
                <w:sz w:val="22"/>
                <w:szCs w:val="22"/>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8C17E4" w:rsidRPr="00C53113" w:rsidRDefault="008C17E4" w:rsidP="008C17E4">
            <w:pPr>
              <w:jc w:val="center"/>
              <w:rPr>
                <w:sz w:val="22"/>
                <w:szCs w:val="22"/>
              </w:rPr>
            </w:pPr>
            <w:r w:rsidRPr="00C53113">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8C17E4" w:rsidRPr="00C53113" w:rsidRDefault="008C17E4" w:rsidP="008C17E4">
            <w:pPr>
              <w:jc w:val="center"/>
              <w:rPr>
                <w:sz w:val="22"/>
                <w:szCs w:val="22"/>
                <w:lang w:val="en-US"/>
              </w:rPr>
            </w:pPr>
            <w:r w:rsidRPr="00C53113">
              <w:rPr>
                <w:sz w:val="22"/>
                <w:szCs w:val="22"/>
              </w:rPr>
              <w:t>1</w:t>
            </w:r>
          </w:p>
        </w:tc>
        <w:tc>
          <w:tcPr>
            <w:tcW w:w="1136" w:type="dxa"/>
            <w:tcBorders>
              <w:top w:val="single" w:sz="4" w:space="0" w:color="000000"/>
              <w:left w:val="single" w:sz="4" w:space="0" w:color="000000"/>
              <w:bottom w:val="single" w:sz="4" w:space="0" w:color="000000"/>
              <w:right w:val="single" w:sz="4" w:space="0" w:color="000000"/>
            </w:tcBorders>
            <w:vAlign w:val="center"/>
          </w:tcPr>
          <w:p w:rsidR="008C17E4" w:rsidRPr="00C53113" w:rsidRDefault="008C17E4" w:rsidP="008C17E4">
            <w:pPr>
              <w:jc w:val="center"/>
              <w:rPr>
                <w:sz w:val="22"/>
                <w:szCs w:val="22"/>
              </w:rPr>
            </w:pPr>
            <w:r w:rsidRPr="00C53113">
              <w:rPr>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8C17E4" w:rsidRPr="00C53113" w:rsidRDefault="008C17E4" w:rsidP="008C17E4">
            <w:pPr>
              <w:jc w:val="center"/>
              <w:rPr>
                <w:sz w:val="22"/>
                <w:szCs w:val="22"/>
              </w:rPr>
            </w:pPr>
            <w:r w:rsidRPr="00C53113">
              <w:rPr>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8C17E4" w:rsidRPr="00C53113" w:rsidRDefault="008C17E4" w:rsidP="008C17E4">
            <w:pPr>
              <w:jc w:val="center"/>
              <w:rPr>
                <w:sz w:val="22"/>
                <w:szCs w:val="22"/>
              </w:rPr>
            </w:pPr>
            <w:r w:rsidRPr="00C53113">
              <w:rPr>
                <w:sz w:val="22"/>
                <w:szCs w:val="22"/>
              </w:rPr>
              <w:t>0</w:t>
            </w:r>
          </w:p>
        </w:tc>
        <w:tc>
          <w:tcPr>
            <w:tcW w:w="1761" w:type="dxa"/>
            <w:gridSpan w:val="2"/>
            <w:tcBorders>
              <w:left w:val="single" w:sz="4" w:space="0" w:color="000000"/>
              <w:right w:val="single" w:sz="4" w:space="0" w:color="000000"/>
            </w:tcBorders>
          </w:tcPr>
          <w:p w:rsidR="008C17E4" w:rsidRPr="00FF41D7" w:rsidRDefault="008C17E4" w:rsidP="008C17E4">
            <w:pPr>
              <w:rPr>
                <w:rFonts w:eastAsia="Calibri"/>
                <w:sz w:val="18"/>
                <w:szCs w:val="18"/>
              </w:rPr>
            </w:pPr>
            <w:r w:rsidRPr="00FF41D7">
              <w:rPr>
                <w:rFonts w:eastAsia="Calibri"/>
                <w:sz w:val="18"/>
                <w:szCs w:val="18"/>
              </w:rPr>
              <w:t xml:space="preserve">Основное мероприятие F2. </w:t>
            </w:r>
          </w:p>
          <w:p w:rsidR="008C17E4" w:rsidRPr="00FF41D7" w:rsidRDefault="008C17E4" w:rsidP="008C17E4">
            <w:pPr>
              <w:autoSpaceDE w:val="0"/>
              <w:autoSpaceDN w:val="0"/>
              <w:adjustRightInd w:val="0"/>
              <w:rPr>
                <w:rFonts w:eastAsia="Calibri"/>
                <w:sz w:val="22"/>
                <w:szCs w:val="22"/>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8C17E4" w:rsidRPr="003E25EF" w:rsidRDefault="008C17E4" w:rsidP="008C17E4">
            <w:pPr>
              <w:rPr>
                <w:rFonts w:eastAsia="Calibri"/>
                <w:sz w:val="20"/>
                <w:szCs w:val="20"/>
              </w:rPr>
            </w:pPr>
          </w:p>
        </w:tc>
      </w:tr>
      <w:tr w:rsidR="0090760C" w:rsidRPr="003E25EF" w:rsidTr="00BB2DC4">
        <w:trPr>
          <w:trHeight w:val="312"/>
        </w:trPr>
        <w:tc>
          <w:tcPr>
            <w:tcW w:w="852" w:type="dxa"/>
            <w:tcBorders>
              <w:top w:val="single" w:sz="4" w:space="0" w:color="000000"/>
              <w:left w:val="single" w:sz="4" w:space="0" w:color="000000"/>
              <w:bottom w:val="single" w:sz="4" w:space="0" w:color="000000"/>
              <w:right w:val="single" w:sz="4" w:space="0" w:color="auto"/>
            </w:tcBorders>
          </w:tcPr>
          <w:p w:rsidR="0090760C" w:rsidRPr="003E25EF" w:rsidRDefault="0090760C" w:rsidP="0090760C">
            <w:pPr>
              <w:jc w:val="center"/>
              <w:rPr>
                <w:rFonts w:eastAsia="Times New Roman"/>
                <w:sz w:val="22"/>
                <w:szCs w:val="22"/>
              </w:rPr>
            </w:pPr>
            <w:r w:rsidRPr="003E25EF">
              <w:rPr>
                <w:rFonts w:eastAsia="Times New Roman"/>
                <w:sz w:val="22"/>
                <w:szCs w:val="22"/>
              </w:rPr>
              <w:lastRenderedPageBreak/>
              <w:t>1.7</w:t>
            </w:r>
          </w:p>
        </w:tc>
        <w:tc>
          <w:tcPr>
            <w:tcW w:w="2689" w:type="dxa"/>
            <w:tcBorders>
              <w:top w:val="single" w:sz="4" w:space="0" w:color="000000"/>
              <w:left w:val="single" w:sz="4" w:space="0" w:color="auto"/>
              <w:bottom w:val="single" w:sz="4" w:space="0" w:color="000000"/>
              <w:right w:val="single" w:sz="4" w:space="0" w:color="000000"/>
            </w:tcBorders>
          </w:tcPr>
          <w:p w:rsidR="0090760C" w:rsidRPr="003E25EF" w:rsidRDefault="0090760C" w:rsidP="0090760C">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7</w:t>
            </w:r>
            <w:r>
              <w:rPr>
                <w:rFonts w:eastAsia="Calibri"/>
                <w:i/>
                <w:sz w:val="22"/>
                <w:szCs w:val="22"/>
              </w:rPr>
              <w:t xml:space="preserve"> </w:t>
            </w:r>
            <w:r w:rsidRPr="00FD13AE">
              <w:rPr>
                <w:i/>
                <w:sz w:val="22"/>
              </w:rPr>
              <w:t>Количество объектов систем наружного освещения, в отношении которых реализованы мероприятия по устройству</w:t>
            </w:r>
          </w:p>
        </w:tc>
        <w:tc>
          <w:tcPr>
            <w:tcW w:w="1591" w:type="dxa"/>
            <w:gridSpan w:val="2"/>
            <w:tcBorders>
              <w:left w:val="single" w:sz="4" w:space="0" w:color="000000"/>
              <w:right w:val="single" w:sz="4" w:space="0" w:color="000000"/>
            </w:tcBorders>
            <w:vAlign w:val="center"/>
          </w:tcPr>
          <w:p w:rsidR="0090760C" w:rsidRPr="003E25EF" w:rsidRDefault="0090760C" w:rsidP="0090760C">
            <w:pPr>
              <w:rPr>
                <w:rFonts w:eastAsia="Times New Roman"/>
                <w:sz w:val="18"/>
                <w:szCs w:val="18"/>
              </w:rPr>
            </w:pPr>
          </w:p>
          <w:p w:rsidR="006560EC" w:rsidRPr="006560EC" w:rsidRDefault="006560EC" w:rsidP="006560EC">
            <w:pPr>
              <w:jc w:val="center"/>
              <w:rPr>
                <w:rFonts w:eastAsia="Times New Roman"/>
                <w:b/>
                <w:sz w:val="18"/>
                <w:szCs w:val="18"/>
              </w:rPr>
            </w:pPr>
            <w:r w:rsidRPr="006560EC">
              <w:rPr>
                <w:rFonts w:eastAsia="Times New Roman"/>
                <w:b/>
                <w:sz w:val="18"/>
                <w:szCs w:val="18"/>
              </w:rPr>
              <w:t>Приоритетный,</w:t>
            </w:r>
          </w:p>
          <w:p w:rsidR="0090760C" w:rsidRPr="003E25EF" w:rsidRDefault="006560EC" w:rsidP="006560EC">
            <w:pPr>
              <w:jc w:val="center"/>
              <w:rPr>
                <w:rFonts w:eastAsia="Times New Roman"/>
                <w:sz w:val="18"/>
                <w:szCs w:val="18"/>
              </w:rPr>
            </w:pPr>
            <w:r w:rsidRPr="006560EC">
              <w:rPr>
                <w:rFonts w:eastAsia="Times New Roman"/>
                <w:sz w:val="18"/>
                <w:szCs w:val="18"/>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90760C" w:rsidRPr="003E25EF" w:rsidRDefault="00862A14" w:rsidP="0090760C">
            <w:pPr>
              <w:jc w:val="center"/>
              <w:rPr>
                <w:rFonts w:eastAsia="Times New Roman"/>
                <w:sz w:val="18"/>
                <w:szCs w:val="18"/>
              </w:rPr>
            </w:pPr>
            <w:r w:rsidRPr="003E25EF">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90760C" w:rsidRPr="00C53113" w:rsidRDefault="0090760C" w:rsidP="0090760C">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90760C" w:rsidRPr="00C53113" w:rsidRDefault="00ED39EE" w:rsidP="0090760C">
            <w:pPr>
              <w:jc w:val="center"/>
              <w:rPr>
                <w:sz w:val="22"/>
                <w:szCs w:val="22"/>
              </w:rPr>
            </w:pPr>
            <w:r>
              <w:rPr>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90760C" w:rsidRPr="00C53113" w:rsidRDefault="00ED39EE" w:rsidP="0090760C">
            <w:pPr>
              <w:jc w:val="center"/>
              <w:rPr>
                <w:sz w:val="22"/>
                <w:szCs w:val="22"/>
              </w:rPr>
            </w:pPr>
            <w:r>
              <w:rPr>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90760C" w:rsidRPr="00C53113" w:rsidRDefault="00BC0EC4" w:rsidP="0090760C">
            <w:pPr>
              <w:jc w:val="center"/>
              <w:rPr>
                <w:sz w:val="22"/>
                <w:szCs w:val="22"/>
              </w:rPr>
            </w:pPr>
            <w:r>
              <w:rPr>
                <w:sz w:val="22"/>
                <w:szCs w:val="22"/>
              </w:rPr>
              <w:t>4</w:t>
            </w:r>
          </w:p>
        </w:tc>
        <w:tc>
          <w:tcPr>
            <w:tcW w:w="1103" w:type="dxa"/>
            <w:tcBorders>
              <w:top w:val="single" w:sz="4" w:space="0" w:color="000000"/>
              <w:left w:val="single" w:sz="4" w:space="0" w:color="000000"/>
              <w:bottom w:val="single" w:sz="4" w:space="0" w:color="000000"/>
              <w:right w:val="single" w:sz="4" w:space="0" w:color="000000"/>
            </w:tcBorders>
            <w:vAlign w:val="center"/>
          </w:tcPr>
          <w:p w:rsidR="0090760C" w:rsidRPr="00C53113" w:rsidRDefault="0090760C" w:rsidP="0090760C">
            <w:pPr>
              <w:jc w:val="center"/>
              <w:rPr>
                <w:sz w:val="22"/>
                <w:szCs w:val="22"/>
              </w:rPr>
            </w:pPr>
            <w:r w:rsidRPr="00C53113">
              <w:rPr>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90760C" w:rsidRPr="00C53113" w:rsidRDefault="0090760C" w:rsidP="0090760C">
            <w:pPr>
              <w:jc w:val="center"/>
              <w:rPr>
                <w:sz w:val="22"/>
                <w:szCs w:val="22"/>
              </w:rPr>
            </w:pPr>
            <w:r w:rsidRPr="00C53113">
              <w:rPr>
                <w:sz w:val="22"/>
                <w:szCs w:val="22"/>
              </w:rPr>
              <w:t>0</w:t>
            </w:r>
          </w:p>
        </w:tc>
        <w:tc>
          <w:tcPr>
            <w:tcW w:w="1761" w:type="dxa"/>
            <w:gridSpan w:val="2"/>
            <w:tcBorders>
              <w:left w:val="single" w:sz="4" w:space="0" w:color="000000"/>
              <w:right w:val="single" w:sz="4" w:space="0" w:color="000000"/>
            </w:tcBorders>
          </w:tcPr>
          <w:p w:rsidR="0090760C" w:rsidRDefault="0090760C" w:rsidP="0090760C">
            <w:pPr>
              <w:rPr>
                <w:rFonts w:eastAsia="Calibri"/>
                <w:sz w:val="18"/>
                <w:szCs w:val="18"/>
              </w:rPr>
            </w:pPr>
            <w:r>
              <w:rPr>
                <w:rFonts w:eastAsia="Calibri"/>
                <w:sz w:val="18"/>
                <w:szCs w:val="18"/>
              </w:rPr>
              <w:t>Основное мероприятие 01.</w:t>
            </w:r>
          </w:p>
          <w:p w:rsidR="0090760C" w:rsidRPr="00AB39F7" w:rsidRDefault="0090760C" w:rsidP="0090760C">
            <w:pPr>
              <w:rPr>
                <w:sz w:val="18"/>
                <w:szCs w:val="18"/>
              </w:rPr>
            </w:pPr>
            <w:r w:rsidRPr="00AB39F7">
              <w:rPr>
                <w:sz w:val="18"/>
                <w:szCs w:val="18"/>
              </w:rPr>
              <w:t>«Благоустройство общественных территорий муниципальных образований</w:t>
            </w:r>
          </w:p>
          <w:p w:rsidR="0090760C" w:rsidRPr="003E25EF" w:rsidRDefault="0090760C" w:rsidP="0090760C">
            <w:pPr>
              <w:autoSpaceDE w:val="0"/>
              <w:autoSpaceDN w:val="0"/>
              <w:adjustRightInd w:val="0"/>
              <w:rPr>
                <w:rFonts w:eastAsia="Calibri"/>
                <w:sz w:val="18"/>
                <w:szCs w:val="18"/>
              </w:rPr>
            </w:pPr>
            <w:r w:rsidRPr="00AB39F7">
              <w:rPr>
                <w:sz w:val="18"/>
                <w:szCs w:val="18"/>
              </w:rPr>
              <w:t>Московской области»</w:t>
            </w:r>
          </w:p>
        </w:tc>
      </w:tr>
      <w:tr w:rsidR="00DD5EB5" w:rsidRPr="003E25EF" w:rsidTr="00BB2DC4">
        <w:trPr>
          <w:trHeight w:val="312"/>
        </w:trPr>
        <w:tc>
          <w:tcPr>
            <w:tcW w:w="852" w:type="dxa"/>
            <w:tcBorders>
              <w:top w:val="single" w:sz="4" w:space="0" w:color="000000"/>
              <w:left w:val="single" w:sz="4" w:space="0" w:color="000000"/>
              <w:bottom w:val="single" w:sz="4" w:space="0" w:color="000000"/>
              <w:right w:val="single" w:sz="4" w:space="0" w:color="auto"/>
            </w:tcBorders>
          </w:tcPr>
          <w:p w:rsidR="00DD5EB5" w:rsidRPr="003E25EF" w:rsidRDefault="00DD5EB5" w:rsidP="00DD5EB5">
            <w:pPr>
              <w:jc w:val="center"/>
              <w:rPr>
                <w:rFonts w:eastAsia="Times New Roman"/>
                <w:sz w:val="22"/>
                <w:szCs w:val="22"/>
              </w:rPr>
            </w:pPr>
            <w:r w:rsidRPr="003E25EF">
              <w:rPr>
                <w:rFonts w:eastAsia="Times New Roman"/>
                <w:sz w:val="22"/>
                <w:szCs w:val="22"/>
              </w:rPr>
              <w:t>1.8</w:t>
            </w:r>
          </w:p>
        </w:tc>
        <w:tc>
          <w:tcPr>
            <w:tcW w:w="2689" w:type="dxa"/>
            <w:tcBorders>
              <w:top w:val="single" w:sz="4" w:space="0" w:color="000000"/>
              <w:left w:val="single" w:sz="4" w:space="0" w:color="auto"/>
              <w:bottom w:val="single" w:sz="4" w:space="0" w:color="000000"/>
              <w:right w:val="single" w:sz="4" w:space="0" w:color="000000"/>
            </w:tcBorders>
          </w:tcPr>
          <w:p w:rsidR="00DD5EB5" w:rsidRPr="003E25EF" w:rsidRDefault="00DD5EB5" w:rsidP="00DD5EB5">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8</w:t>
            </w:r>
            <w:r>
              <w:rPr>
                <w:rFonts w:eastAsia="Calibri"/>
                <w:i/>
                <w:sz w:val="22"/>
                <w:szCs w:val="22"/>
              </w:rPr>
              <w:t xml:space="preserve"> </w:t>
            </w:r>
            <w:r w:rsidRPr="00B77EA5">
              <w:rPr>
                <w:i/>
                <w:sz w:val="22"/>
              </w:rPr>
              <w:t>Количество объектов</w:t>
            </w:r>
            <w:r>
              <w:rPr>
                <w:i/>
                <w:sz w:val="22"/>
              </w:rPr>
              <w:t>,</w:t>
            </w:r>
            <w:r w:rsidRPr="00B77EA5">
              <w:rPr>
                <w:i/>
                <w:sz w:val="22"/>
              </w:rPr>
              <w:t xml:space="preserve"> </w:t>
            </w:r>
            <w:r>
              <w:rPr>
                <w:i/>
                <w:sz w:val="22"/>
              </w:rPr>
              <w:t xml:space="preserve">в отношении которых реализованы </w:t>
            </w:r>
            <w:r w:rsidRPr="00B77EA5">
              <w:rPr>
                <w:i/>
                <w:sz w:val="22"/>
              </w:rPr>
              <w:t>мероприятия по устройству архитектурно-художественного освещения</w:t>
            </w:r>
          </w:p>
        </w:tc>
        <w:tc>
          <w:tcPr>
            <w:tcW w:w="1591" w:type="dxa"/>
            <w:gridSpan w:val="2"/>
            <w:tcBorders>
              <w:left w:val="single" w:sz="4" w:space="0" w:color="000000"/>
              <w:right w:val="single" w:sz="4" w:space="0" w:color="000000"/>
            </w:tcBorders>
            <w:vAlign w:val="center"/>
          </w:tcPr>
          <w:p w:rsidR="00DD5EB5" w:rsidRPr="006560EC" w:rsidRDefault="00DD5EB5" w:rsidP="00DD5EB5">
            <w:pPr>
              <w:jc w:val="center"/>
              <w:rPr>
                <w:rFonts w:eastAsia="Times New Roman"/>
                <w:b/>
                <w:sz w:val="18"/>
                <w:szCs w:val="18"/>
              </w:rPr>
            </w:pPr>
            <w:r w:rsidRPr="006560EC">
              <w:rPr>
                <w:rFonts w:eastAsia="Times New Roman"/>
                <w:b/>
                <w:sz w:val="18"/>
                <w:szCs w:val="18"/>
              </w:rPr>
              <w:t>Приоритетный,</w:t>
            </w:r>
          </w:p>
          <w:p w:rsidR="00DD5EB5" w:rsidRPr="003E25EF" w:rsidRDefault="00DD5EB5" w:rsidP="00DD5EB5">
            <w:pPr>
              <w:jc w:val="center"/>
              <w:rPr>
                <w:rFonts w:eastAsia="Times New Roman"/>
                <w:sz w:val="18"/>
                <w:szCs w:val="18"/>
              </w:rPr>
            </w:pPr>
            <w:r w:rsidRPr="006560EC">
              <w:rPr>
                <w:rFonts w:eastAsia="Times New Roman"/>
                <w:sz w:val="18"/>
                <w:szCs w:val="18"/>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DD5EB5" w:rsidRPr="003E25EF" w:rsidRDefault="00DD5EB5" w:rsidP="00DD5EB5">
            <w:pPr>
              <w:jc w:val="center"/>
              <w:rPr>
                <w:rFonts w:eastAsia="Times New Roman"/>
                <w:sz w:val="18"/>
                <w:szCs w:val="18"/>
              </w:rPr>
            </w:pPr>
            <w:r w:rsidRPr="003E25EF">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DD5EB5" w:rsidRPr="00C53113" w:rsidRDefault="00DD5EB5" w:rsidP="00DD5EB5">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DD5EB5" w:rsidRPr="00C53113" w:rsidRDefault="00DD5EB5" w:rsidP="00DD5EB5">
            <w:pPr>
              <w:jc w:val="center"/>
              <w:rPr>
                <w:sz w:val="22"/>
                <w:szCs w:val="22"/>
              </w:rPr>
            </w:pPr>
            <w:r w:rsidRPr="00C53113">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DD5EB5" w:rsidRPr="00C53113" w:rsidRDefault="00DD5EB5" w:rsidP="00DD5EB5">
            <w:pPr>
              <w:jc w:val="center"/>
              <w:rPr>
                <w:sz w:val="22"/>
                <w:szCs w:val="22"/>
              </w:rPr>
            </w:pPr>
            <w:r>
              <w:rPr>
                <w:sz w:val="22"/>
                <w:szCs w:val="22"/>
              </w:rPr>
              <w:t>3</w:t>
            </w:r>
          </w:p>
        </w:tc>
        <w:tc>
          <w:tcPr>
            <w:tcW w:w="1136" w:type="dxa"/>
            <w:tcBorders>
              <w:top w:val="single" w:sz="4" w:space="0" w:color="000000"/>
              <w:left w:val="single" w:sz="4" w:space="0" w:color="000000"/>
              <w:bottom w:val="single" w:sz="4" w:space="0" w:color="000000"/>
              <w:right w:val="single" w:sz="4" w:space="0" w:color="000000"/>
            </w:tcBorders>
            <w:vAlign w:val="center"/>
          </w:tcPr>
          <w:p w:rsidR="00DD5EB5" w:rsidRPr="00C53113" w:rsidRDefault="00DD5EB5" w:rsidP="00DD5EB5">
            <w:pPr>
              <w:jc w:val="center"/>
              <w:rPr>
                <w:sz w:val="22"/>
                <w:szCs w:val="22"/>
              </w:rPr>
            </w:pPr>
            <w:r w:rsidRPr="00C53113">
              <w:rPr>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DD5EB5" w:rsidRPr="00C53113" w:rsidRDefault="00DD5EB5" w:rsidP="00DD5EB5">
            <w:pPr>
              <w:jc w:val="center"/>
              <w:rPr>
                <w:sz w:val="22"/>
                <w:szCs w:val="22"/>
              </w:rPr>
            </w:pPr>
            <w:r w:rsidRPr="00C53113">
              <w:rPr>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DD5EB5" w:rsidRPr="00C53113" w:rsidRDefault="00DD5EB5" w:rsidP="00DD5EB5">
            <w:pPr>
              <w:jc w:val="center"/>
              <w:rPr>
                <w:sz w:val="22"/>
                <w:szCs w:val="22"/>
              </w:rPr>
            </w:pPr>
            <w:r w:rsidRPr="00C53113">
              <w:rPr>
                <w:sz w:val="22"/>
                <w:szCs w:val="22"/>
              </w:rPr>
              <w:t>0</w:t>
            </w:r>
          </w:p>
        </w:tc>
        <w:tc>
          <w:tcPr>
            <w:tcW w:w="1761" w:type="dxa"/>
            <w:gridSpan w:val="2"/>
            <w:tcBorders>
              <w:left w:val="single" w:sz="4" w:space="0" w:color="000000"/>
              <w:right w:val="single" w:sz="4" w:space="0" w:color="000000"/>
            </w:tcBorders>
          </w:tcPr>
          <w:p w:rsidR="00007DF1" w:rsidRDefault="00DD5EB5" w:rsidP="00007DF1">
            <w:pPr>
              <w:rPr>
                <w:rFonts w:eastAsia="Calibri"/>
                <w:sz w:val="18"/>
                <w:szCs w:val="18"/>
              </w:rPr>
            </w:pPr>
            <w:r w:rsidRPr="00FF41D7">
              <w:rPr>
                <w:rFonts w:eastAsia="Calibri"/>
                <w:sz w:val="18"/>
                <w:szCs w:val="18"/>
              </w:rPr>
              <w:t xml:space="preserve">Основное </w:t>
            </w:r>
            <w:r w:rsidR="00007DF1">
              <w:rPr>
                <w:rFonts w:eastAsia="Calibri"/>
                <w:sz w:val="18"/>
                <w:szCs w:val="18"/>
              </w:rPr>
              <w:t>мероприятие 01.</w:t>
            </w:r>
          </w:p>
          <w:p w:rsidR="00007DF1" w:rsidRPr="00AB39F7" w:rsidRDefault="00007DF1" w:rsidP="00007DF1">
            <w:pPr>
              <w:rPr>
                <w:sz w:val="18"/>
                <w:szCs w:val="18"/>
              </w:rPr>
            </w:pPr>
            <w:r w:rsidRPr="00AB39F7">
              <w:rPr>
                <w:sz w:val="18"/>
                <w:szCs w:val="18"/>
              </w:rPr>
              <w:t>«Благоустройство общественных территорий муниципальных образований</w:t>
            </w:r>
          </w:p>
          <w:p w:rsidR="00DD5EB5" w:rsidRPr="003E25EF" w:rsidRDefault="00007DF1" w:rsidP="00007DF1">
            <w:pPr>
              <w:rPr>
                <w:rFonts w:eastAsia="Calibri"/>
                <w:sz w:val="20"/>
                <w:szCs w:val="20"/>
              </w:rPr>
            </w:pPr>
            <w:r w:rsidRPr="00AB39F7">
              <w:rPr>
                <w:sz w:val="18"/>
                <w:szCs w:val="18"/>
              </w:rPr>
              <w:t>Московской области»</w:t>
            </w:r>
          </w:p>
        </w:tc>
      </w:tr>
      <w:tr w:rsidR="00400043" w:rsidRPr="003E25EF" w:rsidTr="00BB2DC4">
        <w:trPr>
          <w:trHeight w:val="312"/>
        </w:trPr>
        <w:tc>
          <w:tcPr>
            <w:tcW w:w="852" w:type="dxa"/>
            <w:tcBorders>
              <w:top w:val="single" w:sz="4" w:space="0" w:color="000000"/>
              <w:left w:val="single" w:sz="4" w:space="0" w:color="000000"/>
              <w:bottom w:val="single" w:sz="4" w:space="0" w:color="000000"/>
              <w:right w:val="single" w:sz="4" w:space="0" w:color="auto"/>
            </w:tcBorders>
          </w:tcPr>
          <w:p w:rsidR="00400043" w:rsidRPr="003E25EF" w:rsidRDefault="00400043" w:rsidP="00400043">
            <w:pPr>
              <w:jc w:val="center"/>
              <w:rPr>
                <w:rFonts w:eastAsia="Times New Roman"/>
                <w:sz w:val="22"/>
                <w:szCs w:val="22"/>
              </w:rPr>
            </w:pPr>
            <w:r w:rsidRPr="003E25EF">
              <w:rPr>
                <w:rFonts w:eastAsia="Times New Roman"/>
                <w:sz w:val="22"/>
                <w:szCs w:val="22"/>
              </w:rPr>
              <w:t>1.9</w:t>
            </w:r>
          </w:p>
        </w:tc>
        <w:tc>
          <w:tcPr>
            <w:tcW w:w="2689" w:type="dxa"/>
            <w:tcBorders>
              <w:top w:val="single" w:sz="4" w:space="0" w:color="000000"/>
              <w:left w:val="single" w:sz="4" w:space="0" w:color="auto"/>
              <w:bottom w:val="single" w:sz="4" w:space="0" w:color="000000"/>
              <w:right w:val="single" w:sz="4" w:space="0" w:color="000000"/>
            </w:tcBorders>
          </w:tcPr>
          <w:p w:rsidR="00400043" w:rsidRPr="003E25EF" w:rsidRDefault="00400043" w:rsidP="00400043">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9</w:t>
            </w:r>
            <w:r>
              <w:rPr>
                <w:rFonts w:eastAsia="Calibri"/>
                <w:i/>
                <w:sz w:val="22"/>
                <w:szCs w:val="22"/>
              </w:rPr>
              <w:t xml:space="preserve"> </w:t>
            </w:r>
            <w:r w:rsidRPr="00862A14">
              <w:rPr>
                <w:rFonts w:eastAsia="Calibri"/>
                <w:i/>
                <w:sz w:val="22"/>
                <w:szCs w:val="22"/>
              </w:rPr>
              <w:t>Соответствие нормативу обеспеченности парками культуры и отдыха</w:t>
            </w:r>
          </w:p>
        </w:tc>
        <w:tc>
          <w:tcPr>
            <w:tcW w:w="1591" w:type="dxa"/>
            <w:gridSpan w:val="2"/>
            <w:tcBorders>
              <w:left w:val="single" w:sz="4" w:space="0" w:color="000000"/>
              <w:right w:val="single" w:sz="4" w:space="0" w:color="000000"/>
            </w:tcBorders>
            <w:vAlign w:val="center"/>
          </w:tcPr>
          <w:p w:rsidR="00400043" w:rsidRPr="00397372" w:rsidRDefault="00400043" w:rsidP="00400043">
            <w:pPr>
              <w:jc w:val="center"/>
              <w:rPr>
                <w:rFonts w:eastAsia="Times New Roman"/>
                <w:b/>
                <w:sz w:val="18"/>
                <w:szCs w:val="18"/>
              </w:rPr>
            </w:pPr>
            <w:r w:rsidRPr="00397372">
              <w:rPr>
                <w:rFonts w:eastAsia="Times New Roman"/>
                <w:b/>
                <w:sz w:val="18"/>
                <w:szCs w:val="18"/>
              </w:rPr>
              <w:t>Приоритетный,</w:t>
            </w:r>
          </w:p>
          <w:p w:rsidR="00400043" w:rsidRPr="003E25EF" w:rsidRDefault="00400043" w:rsidP="00400043">
            <w:pPr>
              <w:jc w:val="center"/>
              <w:rPr>
                <w:rFonts w:eastAsia="Times New Roman"/>
                <w:sz w:val="18"/>
                <w:szCs w:val="18"/>
              </w:rPr>
            </w:pPr>
            <w:r>
              <w:rPr>
                <w:rFonts w:eastAsia="Times New Roman"/>
                <w:sz w:val="18"/>
                <w:szCs w:val="18"/>
              </w:rPr>
              <w:t>о</w:t>
            </w:r>
            <w:r w:rsidRPr="00397372">
              <w:rPr>
                <w:rFonts w:eastAsia="Times New Roman"/>
                <w:sz w:val="18"/>
                <w:szCs w:val="18"/>
              </w:rPr>
              <w:t>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400043" w:rsidRPr="003E25EF" w:rsidRDefault="00400043" w:rsidP="00400043">
            <w:pPr>
              <w:jc w:val="center"/>
              <w:rPr>
                <w:rFonts w:eastAsia="Times New Roman"/>
                <w:sz w:val="18"/>
                <w:szCs w:val="18"/>
              </w:rPr>
            </w:pPr>
            <w:r w:rsidRPr="003E25EF">
              <w:rPr>
                <w:rFonts w:eastAsia="Times New Roman"/>
                <w:sz w:val="18"/>
                <w:szCs w:val="18"/>
              </w:rPr>
              <w:t>%</w:t>
            </w:r>
          </w:p>
        </w:tc>
        <w:tc>
          <w:tcPr>
            <w:tcW w:w="1586" w:type="dxa"/>
            <w:tcBorders>
              <w:top w:val="single" w:sz="4" w:space="0" w:color="000000"/>
              <w:left w:val="single" w:sz="4" w:space="0" w:color="000000"/>
              <w:bottom w:val="single" w:sz="4" w:space="0" w:color="000000"/>
              <w:right w:val="single" w:sz="4" w:space="0" w:color="000000"/>
            </w:tcBorders>
            <w:vAlign w:val="center"/>
          </w:tcPr>
          <w:p w:rsidR="00400043" w:rsidRPr="00C53113" w:rsidRDefault="00400043" w:rsidP="00400043">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400043" w:rsidRPr="00C53113" w:rsidRDefault="00400043" w:rsidP="00400043">
            <w:pPr>
              <w:jc w:val="center"/>
              <w:rPr>
                <w:sz w:val="22"/>
                <w:szCs w:val="22"/>
                <w:lang w:val="en-US"/>
              </w:rPr>
            </w:pPr>
            <w:r w:rsidRPr="00C53113">
              <w:rPr>
                <w:sz w:val="22"/>
                <w:szCs w:val="22"/>
                <w:lang w:val="en-US"/>
              </w:rPr>
              <w:t>100</w:t>
            </w:r>
          </w:p>
        </w:tc>
        <w:tc>
          <w:tcPr>
            <w:tcW w:w="1132" w:type="dxa"/>
            <w:tcBorders>
              <w:top w:val="single" w:sz="4" w:space="0" w:color="000000"/>
              <w:left w:val="single" w:sz="4" w:space="0" w:color="000000"/>
              <w:bottom w:val="single" w:sz="4" w:space="0" w:color="000000"/>
              <w:right w:val="single" w:sz="4" w:space="0" w:color="000000"/>
            </w:tcBorders>
            <w:vAlign w:val="center"/>
          </w:tcPr>
          <w:p w:rsidR="00400043" w:rsidRPr="00C53113" w:rsidRDefault="00400043" w:rsidP="00400043">
            <w:pPr>
              <w:jc w:val="center"/>
              <w:rPr>
                <w:sz w:val="22"/>
                <w:szCs w:val="22"/>
                <w:lang w:val="en-US"/>
              </w:rPr>
            </w:pPr>
            <w:r w:rsidRPr="00C53113">
              <w:rPr>
                <w:sz w:val="22"/>
                <w:szCs w:val="22"/>
              </w:rPr>
              <w:t>10</w:t>
            </w:r>
            <w:r w:rsidRPr="00C53113">
              <w:rPr>
                <w:sz w:val="22"/>
                <w:szCs w:val="22"/>
                <w:lang w:val="en-US"/>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400043" w:rsidRPr="00C53113" w:rsidRDefault="00400043" w:rsidP="00400043">
            <w:pPr>
              <w:jc w:val="center"/>
              <w:rPr>
                <w:sz w:val="22"/>
                <w:szCs w:val="22"/>
                <w:lang w:val="en-US"/>
              </w:rPr>
            </w:pPr>
            <w:r w:rsidRPr="00C53113">
              <w:rPr>
                <w:sz w:val="22"/>
                <w:szCs w:val="22"/>
              </w:rPr>
              <w:t>10</w:t>
            </w:r>
            <w:r w:rsidRPr="00C53113">
              <w:rPr>
                <w:sz w:val="22"/>
                <w:szCs w:val="22"/>
                <w:lang w:val="en-US"/>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400043" w:rsidRPr="00C53113" w:rsidRDefault="00400043" w:rsidP="00400043">
            <w:pPr>
              <w:jc w:val="center"/>
              <w:rPr>
                <w:sz w:val="22"/>
                <w:szCs w:val="22"/>
                <w:lang w:val="en-US"/>
              </w:rPr>
            </w:pPr>
            <w:r w:rsidRPr="00C53113">
              <w:rPr>
                <w:sz w:val="22"/>
                <w:szCs w:val="22"/>
              </w:rPr>
              <w:t>10</w:t>
            </w:r>
            <w:r w:rsidRPr="00C53113">
              <w:rPr>
                <w:sz w:val="22"/>
                <w:szCs w:val="22"/>
                <w:lang w:val="en-US"/>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400043" w:rsidRPr="00C53113" w:rsidRDefault="00400043" w:rsidP="00400043">
            <w:pPr>
              <w:jc w:val="center"/>
              <w:rPr>
                <w:sz w:val="22"/>
                <w:szCs w:val="22"/>
                <w:lang w:val="en-US"/>
              </w:rPr>
            </w:pPr>
            <w:r w:rsidRPr="00C53113">
              <w:rPr>
                <w:sz w:val="22"/>
                <w:szCs w:val="22"/>
              </w:rPr>
              <w:t>10</w:t>
            </w:r>
            <w:r w:rsidRPr="00C53113">
              <w:rPr>
                <w:sz w:val="22"/>
                <w:szCs w:val="22"/>
                <w:lang w:val="en-US"/>
              </w:rPr>
              <w:t>0</w:t>
            </w:r>
          </w:p>
        </w:tc>
        <w:tc>
          <w:tcPr>
            <w:tcW w:w="1761" w:type="dxa"/>
            <w:gridSpan w:val="2"/>
            <w:tcBorders>
              <w:left w:val="single" w:sz="4" w:space="0" w:color="000000"/>
              <w:right w:val="single" w:sz="4" w:space="0" w:color="000000"/>
            </w:tcBorders>
          </w:tcPr>
          <w:p w:rsidR="00400043" w:rsidRDefault="00400043" w:rsidP="00400043">
            <w:pPr>
              <w:rPr>
                <w:rFonts w:eastAsia="Calibri"/>
                <w:sz w:val="18"/>
                <w:szCs w:val="18"/>
              </w:rPr>
            </w:pPr>
            <w:r>
              <w:rPr>
                <w:rFonts w:eastAsia="Calibri"/>
                <w:sz w:val="18"/>
                <w:szCs w:val="18"/>
              </w:rPr>
              <w:t>Основное мероприятие 01.</w:t>
            </w:r>
          </w:p>
          <w:p w:rsidR="00400043" w:rsidRPr="00AB39F7" w:rsidRDefault="00400043" w:rsidP="00400043">
            <w:pPr>
              <w:rPr>
                <w:sz w:val="18"/>
                <w:szCs w:val="18"/>
              </w:rPr>
            </w:pPr>
            <w:r w:rsidRPr="00AB39F7">
              <w:rPr>
                <w:sz w:val="18"/>
                <w:szCs w:val="18"/>
              </w:rPr>
              <w:t>«Благоустройство общественных территорий муниципальных образований</w:t>
            </w:r>
          </w:p>
          <w:p w:rsidR="00400043" w:rsidRPr="003E25EF" w:rsidRDefault="00400043" w:rsidP="00400043">
            <w:pPr>
              <w:rPr>
                <w:rFonts w:eastAsia="Calibri"/>
                <w:sz w:val="20"/>
                <w:szCs w:val="20"/>
              </w:rPr>
            </w:pPr>
            <w:r w:rsidRPr="00AB39F7">
              <w:rPr>
                <w:sz w:val="18"/>
                <w:szCs w:val="18"/>
              </w:rPr>
              <w:t>Московской области»</w:t>
            </w:r>
          </w:p>
        </w:tc>
      </w:tr>
      <w:tr w:rsidR="00033D7D" w:rsidRPr="003E25EF" w:rsidTr="00BB2DC4">
        <w:trPr>
          <w:trHeight w:val="312"/>
        </w:trPr>
        <w:tc>
          <w:tcPr>
            <w:tcW w:w="852" w:type="dxa"/>
            <w:tcBorders>
              <w:top w:val="single" w:sz="4" w:space="0" w:color="000000"/>
              <w:left w:val="single" w:sz="4" w:space="0" w:color="000000"/>
              <w:bottom w:val="single" w:sz="4" w:space="0" w:color="000000"/>
              <w:right w:val="single" w:sz="4" w:space="0" w:color="auto"/>
            </w:tcBorders>
          </w:tcPr>
          <w:p w:rsidR="00033D7D" w:rsidRPr="003E25EF" w:rsidRDefault="00033D7D" w:rsidP="00033D7D">
            <w:pPr>
              <w:jc w:val="center"/>
              <w:rPr>
                <w:rFonts w:eastAsia="Times New Roman"/>
                <w:sz w:val="22"/>
                <w:szCs w:val="22"/>
              </w:rPr>
            </w:pPr>
            <w:r w:rsidRPr="003E25EF">
              <w:rPr>
                <w:rFonts w:eastAsia="Times New Roman"/>
                <w:sz w:val="22"/>
                <w:szCs w:val="22"/>
              </w:rPr>
              <w:t>1.10</w:t>
            </w:r>
          </w:p>
        </w:tc>
        <w:tc>
          <w:tcPr>
            <w:tcW w:w="2689" w:type="dxa"/>
            <w:tcBorders>
              <w:top w:val="single" w:sz="4" w:space="0" w:color="000000"/>
              <w:left w:val="single" w:sz="4" w:space="0" w:color="auto"/>
              <w:bottom w:val="single" w:sz="4" w:space="0" w:color="000000"/>
              <w:right w:val="single" w:sz="4" w:space="0" w:color="000000"/>
            </w:tcBorders>
          </w:tcPr>
          <w:p w:rsidR="00033D7D" w:rsidRPr="003E25EF" w:rsidRDefault="00033D7D" w:rsidP="00033D7D">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10</w:t>
            </w:r>
            <w:r>
              <w:rPr>
                <w:rFonts w:eastAsia="Calibri"/>
                <w:i/>
                <w:sz w:val="22"/>
                <w:szCs w:val="22"/>
              </w:rPr>
              <w:t xml:space="preserve"> </w:t>
            </w:r>
            <w:r w:rsidRPr="00003566">
              <w:rPr>
                <w:rFonts w:eastAsia="Calibri"/>
                <w:i/>
                <w:sz w:val="22"/>
                <w:szCs w:val="22"/>
              </w:rPr>
              <w:t>Увеличение числа посетителей парков культуры и отдыха</w:t>
            </w:r>
          </w:p>
        </w:tc>
        <w:tc>
          <w:tcPr>
            <w:tcW w:w="1591" w:type="dxa"/>
            <w:gridSpan w:val="2"/>
            <w:tcBorders>
              <w:top w:val="single" w:sz="4" w:space="0" w:color="000000"/>
              <w:left w:val="single" w:sz="4" w:space="0" w:color="000000"/>
              <w:bottom w:val="single" w:sz="4" w:space="0" w:color="000000"/>
              <w:right w:val="single" w:sz="4" w:space="0" w:color="000000"/>
            </w:tcBorders>
            <w:vAlign w:val="center"/>
          </w:tcPr>
          <w:p w:rsidR="00033D7D" w:rsidRPr="00C55402" w:rsidRDefault="00033D7D" w:rsidP="00033D7D">
            <w:pPr>
              <w:jc w:val="center"/>
              <w:rPr>
                <w:rFonts w:eastAsia="Times New Roman"/>
                <w:b/>
                <w:sz w:val="18"/>
                <w:szCs w:val="18"/>
              </w:rPr>
            </w:pPr>
            <w:r w:rsidRPr="00C55402">
              <w:rPr>
                <w:rFonts w:eastAsia="Times New Roman"/>
                <w:b/>
                <w:sz w:val="18"/>
                <w:szCs w:val="18"/>
              </w:rPr>
              <w:t>Приоритетный,</w:t>
            </w:r>
          </w:p>
          <w:p w:rsidR="00033D7D" w:rsidRPr="003E25EF" w:rsidRDefault="00033D7D" w:rsidP="00033D7D">
            <w:pPr>
              <w:jc w:val="center"/>
              <w:rPr>
                <w:rFonts w:eastAsia="Times New Roman"/>
                <w:i/>
                <w:sz w:val="18"/>
                <w:szCs w:val="18"/>
                <w:u w:val="single"/>
              </w:rPr>
            </w:pPr>
            <w:r w:rsidRPr="00C55402">
              <w:rPr>
                <w:rFonts w:eastAsia="Times New Roman"/>
                <w:sz w:val="18"/>
                <w:szCs w:val="18"/>
              </w:rPr>
              <w:t>обращение Губернатора Московской области</w:t>
            </w:r>
          </w:p>
        </w:tc>
        <w:tc>
          <w:tcPr>
            <w:tcW w:w="966" w:type="dxa"/>
            <w:tcBorders>
              <w:top w:val="single" w:sz="4" w:space="0" w:color="000000"/>
              <w:left w:val="single" w:sz="4" w:space="0" w:color="000000"/>
              <w:bottom w:val="single" w:sz="4" w:space="0" w:color="000000"/>
              <w:right w:val="single" w:sz="4" w:space="0" w:color="000000"/>
            </w:tcBorders>
            <w:vAlign w:val="center"/>
          </w:tcPr>
          <w:p w:rsidR="00033D7D" w:rsidRPr="003E25EF" w:rsidRDefault="00033D7D" w:rsidP="00033D7D">
            <w:pPr>
              <w:jc w:val="center"/>
              <w:rPr>
                <w:rFonts w:eastAsia="Times New Roman"/>
                <w:sz w:val="18"/>
                <w:szCs w:val="18"/>
              </w:rPr>
            </w:pPr>
            <w:r w:rsidRPr="003E25EF">
              <w:rPr>
                <w:rFonts w:eastAsia="Times New Roman"/>
                <w:sz w:val="18"/>
                <w:szCs w:val="18"/>
              </w:rPr>
              <w:t>%</w:t>
            </w:r>
          </w:p>
        </w:tc>
        <w:tc>
          <w:tcPr>
            <w:tcW w:w="1586" w:type="dxa"/>
            <w:tcBorders>
              <w:top w:val="single" w:sz="4" w:space="0" w:color="000000"/>
              <w:left w:val="single" w:sz="4" w:space="0" w:color="000000"/>
              <w:bottom w:val="single" w:sz="4" w:space="0" w:color="000000"/>
              <w:right w:val="single" w:sz="4" w:space="0" w:color="000000"/>
            </w:tcBorders>
            <w:vAlign w:val="center"/>
          </w:tcPr>
          <w:p w:rsidR="00033D7D" w:rsidRPr="00C53113" w:rsidRDefault="00033D7D" w:rsidP="00033D7D">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033D7D" w:rsidRPr="00C53113" w:rsidRDefault="00033D7D" w:rsidP="00033D7D">
            <w:pPr>
              <w:jc w:val="center"/>
              <w:rPr>
                <w:sz w:val="22"/>
                <w:szCs w:val="22"/>
                <w:lang w:val="en-US"/>
              </w:rPr>
            </w:pPr>
            <w:r w:rsidRPr="00C53113">
              <w:rPr>
                <w:sz w:val="22"/>
                <w:szCs w:val="22"/>
                <w:lang w:val="en-US"/>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033D7D" w:rsidRPr="00C53113" w:rsidRDefault="00033D7D" w:rsidP="00033D7D">
            <w:pPr>
              <w:jc w:val="center"/>
              <w:rPr>
                <w:sz w:val="22"/>
                <w:szCs w:val="22"/>
                <w:lang w:val="en-US"/>
              </w:rPr>
            </w:pPr>
            <w:r>
              <w:rPr>
                <w:sz w:val="22"/>
                <w:szCs w:val="22"/>
              </w:rPr>
              <w:t>10</w:t>
            </w:r>
            <w:r w:rsidRPr="00F374BD">
              <w:rPr>
                <w:sz w:val="22"/>
                <w:szCs w:val="22"/>
                <w:lang w:val="en-US"/>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033D7D" w:rsidRPr="00C53113" w:rsidRDefault="00033D7D" w:rsidP="00033D7D">
            <w:pPr>
              <w:jc w:val="center"/>
              <w:rPr>
                <w:sz w:val="22"/>
                <w:szCs w:val="22"/>
                <w:lang w:val="en-US"/>
              </w:rPr>
            </w:pPr>
            <w:r>
              <w:rPr>
                <w:sz w:val="22"/>
                <w:szCs w:val="22"/>
              </w:rPr>
              <w:t>11</w:t>
            </w:r>
            <w:r w:rsidRPr="00C53113">
              <w:rPr>
                <w:sz w:val="22"/>
                <w:szCs w:val="22"/>
                <w:lang w:val="en-US"/>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033D7D" w:rsidRPr="00C53113" w:rsidRDefault="00033D7D" w:rsidP="00033D7D">
            <w:pPr>
              <w:jc w:val="center"/>
              <w:rPr>
                <w:sz w:val="22"/>
                <w:szCs w:val="22"/>
                <w:lang w:val="en-US"/>
              </w:rPr>
            </w:pPr>
            <w:r>
              <w:rPr>
                <w:sz w:val="22"/>
                <w:szCs w:val="22"/>
              </w:rPr>
              <w:t>120</w:t>
            </w:r>
          </w:p>
        </w:tc>
        <w:tc>
          <w:tcPr>
            <w:tcW w:w="961" w:type="dxa"/>
            <w:tcBorders>
              <w:top w:val="single" w:sz="4" w:space="0" w:color="000000"/>
              <w:left w:val="single" w:sz="4" w:space="0" w:color="000000"/>
              <w:bottom w:val="single" w:sz="4" w:space="0" w:color="000000"/>
              <w:right w:val="single" w:sz="4" w:space="0" w:color="000000"/>
            </w:tcBorders>
            <w:vAlign w:val="center"/>
          </w:tcPr>
          <w:p w:rsidR="00033D7D" w:rsidRPr="00C53113" w:rsidRDefault="00033D7D" w:rsidP="00033D7D">
            <w:pPr>
              <w:jc w:val="center"/>
              <w:rPr>
                <w:sz w:val="22"/>
                <w:szCs w:val="22"/>
                <w:lang w:val="en-US"/>
              </w:rPr>
            </w:pPr>
            <w:r>
              <w:rPr>
                <w:sz w:val="22"/>
                <w:szCs w:val="22"/>
              </w:rPr>
              <w:t>13</w:t>
            </w:r>
            <w:r w:rsidRPr="00C53113">
              <w:rPr>
                <w:sz w:val="22"/>
                <w:szCs w:val="22"/>
                <w:lang w:val="en-US"/>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033D7D" w:rsidRPr="00FF41D7" w:rsidRDefault="00033D7D" w:rsidP="00033D7D">
            <w:pPr>
              <w:rPr>
                <w:rFonts w:eastAsia="Calibri"/>
                <w:sz w:val="18"/>
                <w:szCs w:val="18"/>
              </w:rPr>
            </w:pPr>
            <w:r w:rsidRPr="00FF41D7">
              <w:rPr>
                <w:rFonts w:eastAsia="Calibri"/>
                <w:sz w:val="18"/>
                <w:szCs w:val="18"/>
              </w:rPr>
              <w:t xml:space="preserve">Основное мероприятие F2. </w:t>
            </w:r>
          </w:p>
          <w:p w:rsidR="00033D7D" w:rsidRPr="00FF41D7" w:rsidRDefault="00033D7D" w:rsidP="00033D7D">
            <w:pPr>
              <w:autoSpaceDE w:val="0"/>
              <w:autoSpaceDN w:val="0"/>
              <w:adjustRightInd w:val="0"/>
              <w:rPr>
                <w:rFonts w:eastAsia="Calibri"/>
                <w:sz w:val="22"/>
                <w:szCs w:val="22"/>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033D7D" w:rsidRDefault="00033D7D" w:rsidP="00033D7D">
            <w:pPr>
              <w:rPr>
                <w:rFonts w:eastAsia="Calibri"/>
                <w:sz w:val="18"/>
                <w:szCs w:val="18"/>
              </w:rPr>
            </w:pPr>
            <w:r>
              <w:rPr>
                <w:rFonts w:eastAsia="Calibri"/>
                <w:sz w:val="18"/>
                <w:szCs w:val="18"/>
              </w:rPr>
              <w:t>Основное мероприятие 01.</w:t>
            </w:r>
          </w:p>
          <w:p w:rsidR="00033D7D" w:rsidRPr="00AB39F7" w:rsidRDefault="00033D7D" w:rsidP="00033D7D">
            <w:pPr>
              <w:rPr>
                <w:sz w:val="18"/>
                <w:szCs w:val="18"/>
              </w:rPr>
            </w:pPr>
            <w:r w:rsidRPr="00AB39F7">
              <w:rPr>
                <w:sz w:val="18"/>
                <w:szCs w:val="18"/>
              </w:rPr>
              <w:t>«Благоустройство общественных территорий муниципальных образований</w:t>
            </w:r>
          </w:p>
          <w:p w:rsidR="00033D7D" w:rsidRPr="003E25EF" w:rsidRDefault="00033D7D" w:rsidP="00033D7D">
            <w:pPr>
              <w:autoSpaceDE w:val="0"/>
              <w:autoSpaceDN w:val="0"/>
              <w:adjustRightInd w:val="0"/>
              <w:rPr>
                <w:rFonts w:eastAsia="Calibri"/>
                <w:sz w:val="18"/>
                <w:szCs w:val="18"/>
              </w:rPr>
            </w:pPr>
            <w:r w:rsidRPr="00AB39F7">
              <w:rPr>
                <w:sz w:val="18"/>
                <w:szCs w:val="18"/>
              </w:rPr>
              <w:lastRenderedPageBreak/>
              <w:t>Московской области»</w:t>
            </w:r>
          </w:p>
          <w:p w:rsidR="00033D7D" w:rsidRPr="003E25EF" w:rsidRDefault="00033D7D" w:rsidP="00033D7D">
            <w:pPr>
              <w:autoSpaceDE w:val="0"/>
              <w:autoSpaceDN w:val="0"/>
              <w:adjustRightInd w:val="0"/>
              <w:rPr>
                <w:rFonts w:eastAsia="Calibri"/>
                <w:sz w:val="20"/>
                <w:szCs w:val="20"/>
              </w:rPr>
            </w:pPr>
          </w:p>
        </w:tc>
      </w:tr>
      <w:tr w:rsidR="007072EE" w:rsidRPr="003E25EF" w:rsidTr="00BB2DC4">
        <w:trPr>
          <w:trHeight w:val="312"/>
        </w:trPr>
        <w:tc>
          <w:tcPr>
            <w:tcW w:w="852" w:type="dxa"/>
            <w:tcBorders>
              <w:top w:val="single" w:sz="4" w:space="0" w:color="000000"/>
              <w:left w:val="single" w:sz="4" w:space="0" w:color="000000"/>
              <w:bottom w:val="single" w:sz="4" w:space="0" w:color="000000"/>
              <w:right w:val="single" w:sz="4" w:space="0" w:color="auto"/>
            </w:tcBorders>
          </w:tcPr>
          <w:p w:rsidR="007072EE" w:rsidRPr="003E25EF" w:rsidRDefault="007072EE" w:rsidP="007072EE">
            <w:pPr>
              <w:jc w:val="center"/>
              <w:rPr>
                <w:rFonts w:eastAsia="Times New Roman"/>
                <w:sz w:val="22"/>
                <w:szCs w:val="22"/>
              </w:rPr>
            </w:pPr>
            <w:r w:rsidRPr="003E25EF">
              <w:rPr>
                <w:rFonts w:eastAsia="Times New Roman"/>
                <w:sz w:val="22"/>
                <w:szCs w:val="22"/>
              </w:rPr>
              <w:lastRenderedPageBreak/>
              <w:t>1.11</w:t>
            </w:r>
          </w:p>
        </w:tc>
        <w:tc>
          <w:tcPr>
            <w:tcW w:w="2689" w:type="dxa"/>
            <w:tcBorders>
              <w:top w:val="single" w:sz="4" w:space="0" w:color="000000"/>
              <w:left w:val="single" w:sz="4" w:space="0" w:color="auto"/>
              <w:bottom w:val="single" w:sz="4" w:space="0" w:color="000000"/>
              <w:right w:val="single" w:sz="4" w:space="0" w:color="000000"/>
            </w:tcBorders>
          </w:tcPr>
          <w:p w:rsidR="007072EE" w:rsidRPr="003E25EF" w:rsidRDefault="007072EE" w:rsidP="007072EE">
            <w:pPr>
              <w:rPr>
                <w:rFonts w:eastAsia="Calibri"/>
                <w:i/>
                <w:sz w:val="22"/>
                <w:szCs w:val="22"/>
              </w:rPr>
            </w:pPr>
            <w:r w:rsidRPr="00EE2F4E">
              <w:rPr>
                <w:rFonts w:eastAsia="Calibri"/>
                <w:i/>
                <w:sz w:val="22"/>
                <w:szCs w:val="22"/>
                <w:u w:val="single"/>
              </w:rPr>
              <w:t>Целевой показатель 1</w:t>
            </w:r>
            <w:r>
              <w:rPr>
                <w:rFonts w:eastAsia="Calibri"/>
                <w:i/>
                <w:sz w:val="22"/>
                <w:szCs w:val="22"/>
                <w:u w:val="single"/>
              </w:rPr>
              <w:t>1</w:t>
            </w:r>
            <w:r>
              <w:rPr>
                <w:rFonts w:eastAsia="Calibri"/>
                <w:i/>
                <w:sz w:val="22"/>
                <w:szCs w:val="22"/>
              </w:rPr>
              <w:t xml:space="preserve"> </w:t>
            </w:r>
            <w:r w:rsidRPr="00F26B4E">
              <w:rPr>
                <w:rFonts w:eastAsia="Calibri"/>
                <w:i/>
                <w:sz w:val="22"/>
                <w:szCs w:val="22"/>
              </w:rPr>
              <w:t>Количество парков культуры и отдыха на территории Московской области, в которых благоустроены зоны для досуга и отдыха населения</w:t>
            </w:r>
          </w:p>
        </w:tc>
        <w:tc>
          <w:tcPr>
            <w:tcW w:w="1591" w:type="dxa"/>
            <w:gridSpan w:val="2"/>
            <w:tcBorders>
              <w:top w:val="single" w:sz="4" w:space="0" w:color="000000"/>
              <w:left w:val="single" w:sz="4" w:space="0" w:color="000000"/>
              <w:bottom w:val="single" w:sz="4" w:space="0" w:color="000000"/>
              <w:right w:val="single" w:sz="4" w:space="0" w:color="000000"/>
            </w:tcBorders>
            <w:vAlign w:val="center"/>
          </w:tcPr>
          <w:p w:rsidR="007072EE" w:rsidRPr="007072EE" w:rsidRDefault="007072EE" w:rsidP="007072EE">
            <w:pPr>
              <w:jc w:val="center"/>
              <w:rPr>
                <w:rFonts w:eastAsia="Times New Roman"/>
                <w:b/>
                <w:sz w:val="18"/>
                <w:szCs w:val="18"/>
              </w:rPr>
            </w:pPr>
            <w:r w:rsidRPr="007072EE">
              <w:rPr>
                <w:rFonts w:eastAsia="Times New Roman"/>
                <w:b/>
                <w:sz w:val="18"/>
                <w:szCs w:val="18"/>
              </w:rPr>
              <w:t>Приоритетный,</w:t>
            </w:r>
          </w:p>
          <w:p w:rsidR="007072EE" w:rsidRPr="003E25EF" w:rsidRDefault="007072EE" w:rsidP="007072EE">
            <w:pPr>
              <w:jc w:val="center"/>
              <w:rPr>
                <w:rFonts w:eastAsia="Times New Roman"/>
                <w:i/>
                <w:sz w:val="18"/>
                <w:szCs w:val="18"/>
                <w:u w:val="single"/>
              </w:rPr>
            </w:pPr>
            <w:r w:rsidRPr="007072EE">
              <w:rPr>
                <w:rFonts w:eastAsia="Times New Roman"/>
                <w:sz w:val="18"/>
                <w:szCs w:val="18"/>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7072EE" w:rsidRPr="003E25EF" w:rsidRDefault="007072EE" w:rsidP="007072EE">
            <w:pPr>
              <w:jc w:val="center"/>
              <w:rPr>
                <w:rFonts w:eastAsia="Times New Roman"/>
                <w:sz w:val="18"/>
                <w:szCs w:val="18"/>
              </w:rPr>
            </w:pPr>
            <w:r w:rsidRPr="003E25EF">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7072EE" w:rsidRPr="003E25EF" w:rsidRDefault="007072EE" w:rsidP="007072EE">
            <w:pPr>
              <w:jc w:val="center"/>
              <w:rPr>
                <w:rFonts w:eastAsia="Calibri"/>
                <w:sz w:val="22"/>
                <w:szCs w:val="22"/>
              </w:rPr>
            </w:pPr>
            <w:r w:rsidRPr="00C53113">
              <w:rPr>
                <w:rFonts w:eastAsia="Calibri"/>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7072EE" w:rsidRPr="003E25EF" w:rsidRDefault="007072EE" w:rsidP="007072EE">
            <w:pPr>
              <w:jc w:val="center"/>
              <w:rPr>
                <w:rFonts w:eastAsia="Calibri"/>
                <w:sz w:val="22"/>
                <w:szCs w:val="22"/>
              </w:rPr>
            </w:pPr>
            <w:r w:rsidRPr="00C53113">
              <w:rPr>
                <w:rFonts w:eastAsia="Calibri"/>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7072EE" w:rsidRPr="003E25EF" w:rsidRDefault="007072EE" w:rsidP="007072EE">
            <w:pPr>
              <w:jc w:val="center"/>
              <w:rPr>
                <w:rFonts w:eastAsia="Calibri"/>
                <w:sz w:val="22"/>
                <w:szCs w:val="22"/>
              </w:rPr>
            </w:pPr>
            <w:r w:rsidRPr="00C53113">
              <w:rPr>
                <w:rFonts w:eastAsia="Calibri"/>
                <w:sz w:val="22"/>
                <w:szCs w:val="22"/>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7072EE" w:rsidRPr="003E25EF" w:rsidRDefault="007072EE" w:rsidP="007072EE">
            <w:pPr>
              <w:jc w:val="center"/>
              <w:rPr>
                <w:rFonts w:eastAsia="Calibri"/>
                <w:sz w:val="22"/>
                <w:szCs w:val="22"/>
              </w:rPr>
            </w:pPr>
            <w:r w:rsidRPr="00C53113">
              <w:rPr>
                <w:rFonts w:eastAsia="Calibri"/>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7072EE" w:rsidRPr="003E25EF" w:rsidRDefault="007072EE" w:rsidP="007072EE">
            <w:pPr>
              <w:jc w:val="center"/>
              <w:rPr>
                <w:rFonts w:eastAsia="Calibri"/>
                <w:sz w:val="22"/>
                <w:szCs w:val="22"/>
              </w:rPr>
            </w:pPr>
            <w:r w:rsidRPr="00C53113">
              <w:rPr>
                <w:rFonts w:eastAsia="Calibri"/>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7072EE" w:rsidRPr="003E25EF" w:rsidRDefault="007072EE" w:rsidP="007072EE">
            <w:pPr>
              <w:jc w:val="center"/>
              <w:rPr>
                <w:rFonts w:eastAsia="Calibri"/>
                <w:sz w:val="22"/>
                <w:szCs w:val="22"/>
              </w:rPr>
            </w:pPr>
            <w:r w:rsidRPr="00C53113">
              <w:rPr>
                <w:rFonts w:eastAsia="Calibri"/>
                <w:sz w:val="22"/>
                <w:szCs w:val="22"/>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7072EE" w:rsidRPr="00FF41D7" w:rsidRDefault="007072EE" w:rsidP="007072EE">
            <w:pPr>
              <w:rPr>
                <w:rFonts w:eastAsia="Calibri"/>
                <w:sz w:val="18"/>
                <w:szCs w:val="18"/>
              </w:rPr>
            </w:pPr>
            <w:r w:rsidRPr="00FF41D7">
              <w:rPr>
                <w:rFonts w:eastAsia="Calibri"/>
                <w:sz w:val="18"/>
                <w:szCs w:val="18"/>
              </w:rPr>
              <w:t xml:space="preserve">Основное мероприятие F2. </w:t>
            </w:r>
          </w:p>
          <w:p w:rsidR="007072EE" w:rsidRPr="00FF41D7" w:rsidRDefault="007072EE" w:rsidP="007072EE">
            <w:pPr>
              <w:autoSpaceDE w:val="0"/>
              <w:autoSpaceDN w:val="0"/>
              <w:adjustRightInd w:val="0"/>
              <w:rPr>
                <w:rFonts w:eastAsia="Calibri"/>
                <w:sz w:val="22"/>
                <w:szCs w:val="22"/>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7072EE" w:rsidRPr="003E25EF" w:rsidRDefault="007072EE" w:rsidP="007072EE">
            <w:pPr>
              <w:autoSpaceDE w:val="0"/>
              <w:autoSpaceDN w:val="0"/>
              <w:adjustRightInd w:val="0"/>
              <w:rPr>
                <w:rFonts w:eastAsia="Calibri"/>
                <w:sz w:val="20"/>
                <w:szCs w:val="20"/>
              </w:rPr>
            </w:pPr>
          </w:p>
        </w:tc>
      </w:tr>
      <w:tr w:rsidR="005A1C0D" w:rsidRPr="003E25EF" w:rsidTr="00BB2DC4">
        <w:trPr>
          <w:trHeight w:val="924"/>
        </w:trPr>
        <w:tc>
          <w:tcPr>
            <w:tcW w:w="852" w:type="dxa"/>
            <w:tcBorders>
              <w:top w:val="single" w:sz="4" w:space="0" w:color="000000"/>
              <w:left w:val="single" w:sz="4" w:space="0" w:color="000000"/>
              <w:bottom w:val="single" w:sz="4" w:space="0" w:color="000000"/>
              <w:right w:val="single" w:sz="4" w:space="0" w:color="auto"/>
            </w:tcBorders>
          </w:tcPr>
          <w:p w:rsidR="005A1C0D" w:rsidRPr="003E25EF" w:rsidRDefault="005A1C0D" w:rsidP="005A1C0D">
            <w:pPr>
              <w:jc w:val="center"/>
              <w:rPr>
                <w:rFonts w:eastAsia="Times New Roman"/>
                <w:sz w:val="22"/>
                <w:szCs w:val="22"/>
              </w:rPr>
            </w:pPr>
            <w:r w:rsidRPr="003E25EF">
              <w:rPr>
                <w:rFonts w:eastAsia="Times New Roman"/>
                <w:sz w:val="22"/>
                <w:szCs w:val="22"/>
              </w:rPr>
              <w:t xml:space="preserve">1.12 </w:t>
            </w:r>
          </w:p>
        </w:tc>
        <w:tc>
          <w:tcPr>
            <w:tcW w:w="2689" w:type="dxa"/>
            <w:tcBorders>
              <w:top w:val="single" w:sz="4" w:space="0" w:color="000000"/>
              <w:left w:val="single" w:sz="4" w:space="0" w:color="auto"/>
              <w:bottom w:val="single" w:sz="4" w:space="0" w:color="000000"/>
              <w:right w:val="single" w:sz="4" w:space="0" w:color="000000"/>
            </w:tcBorders>
          </w:tcPr>
          <w:p w:rsidR="005A1C0D" w:rsidRPr="003E25EF" w:rsidRDefault="005A1C0D" w:rsidP="005A1C0D">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12</w:t>
            </w:r>
            <w:r>
              <w:rPr>
                <w:rFonts w:eastAsia="Calibri"/>
                <w:i/>
                <w:sz w:val="22"/>
                <w:szCs w:val="22"/>
              </w:rPr>
              <w:t xml:space="preserve"> </w:t>
            </w:r>
            <w:r w:rsidRPr="006B6C66">
              <w:rPr>
                <w:rFonts w:eastAsia="Calibri"/>
                <w:i/>
                <w:sz w:val="22"/>
                <w:szCs w:val="22"/>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591" w:type="dxa"/>
            <w:gridSpan w:val="2"/>
            <w:tcBorders>
              <w:top w:val="single" w:sz="4" w:space="0" w:color="000000"/>
              <w:left w:val="single" w:sz="4" w:space="0" w:color="000000"/>
              <w:bottom w:val="single" w:sz="4" w:space="0" w:color="000000"/>
              <w:right w:val="single" w:sz="4" w:space="0" w:color="000000"/>
            </w:tcBorders>
            <w:vAlign w:val="center"/>
          </w:tcPr>
          <w:p w:rsidR="005A1C0D" w:rsidRPr="006B6C66" w:rsidRDefault="005A1C0D" w:rsidP="005A1C0D">
            <w:pPr>
              <w:jc w:val="center"/>
              <w:rPr>
                <w:rFonts w:eastAsia="Times New Roman"/>
                <w:b/>
                <w:sz w:val="18"/>
                <w:szCs w:val="18"/>
              </w:rPr>
            </w:pPr>
            <w:r w:rsidRPr="006B6C66">
              <w:rPr>
                <w:rFonts w:eastAsia="Times New Roman"/>
                <w:b/>
                <w:sz w:val="18"/>
                <w:szCs w:val="18"/>
              </w:rPr>
              <w:t>Приоритетный,</w:t>
            </w:r>
          </w:p>
          <w:p w:rsidR="005A1C0D" w:rsidRPr="003E25EF" w:rsidRDefault="005A1C0D" w:rsidP="005A1C0D">
            <w:pPr>
              <w:jc w:val="center"/>
              <w:rPr>
                <w:rFonts w:eastAsia="Times New Roman"/>
                <w:sz w:val="18"/>
                <w:szCs w:val="18"/>
              </w:rPr>
            </w:pPr>
            <w:r w:rsidRPr="006B6C66">
              <w:rPr>
                <w:rFonts w:eastAsia="Times New Roman"/>
                <w:sz w:val="18"/>
                <w:szCs w:val="18"/>
              </w:rPr>
              <w:t>обращение Губернатора Московской области</w:t>
            </w:r>
          </w:p>
        </w:tc>
        <w:tc>
          <w:tcPr>
            <w:tcW w:w="966" w:type="dxa"/>
            <w:tcBorders>
              <w:top w:val="single" w:sz="4" w:space="0" w:color="000000"/>
              <w:left w:val="single" w:sz="4" w:space="0" w:color="000000"/>
              <w:bottom w:val="single" w:sz="4" w:space="0" w:color="000000"/>
              <w:right w:val="single" w:sz="4" w:space="0" w:color="000000"/>
            </w:tcBorders>
            <w:vAlign w:val="center"/>
          </w:tcPr>
          <w:p w:rsidR="005A1C0D" w:rsidRPr="003E25EF" w:rsidRDefault="005A1C0D" w:rsidP="005A1C0D">
            <w:pPr>
              <w:jc w:val="center"/>
              <w:rPr>
                <w:rFonts w:eastAsia="Times New Roman"/>
                <w:sz w:val="18"/>
                <w:szCs w:val="18"/>
              </w:rPr>
            </w:pPr>
            <w:r w:rsidRPr="005A1C0D">
              <w:rPr>
                <w:rFonts w:eastAsia="Times New Roman"/>
                <w:sz w:val="18"/>
                <w:szCs w:val="18"/>
              </w:rPr>
              <w:t>Кв. м.</w:t>
            </w:r>
          </w:p>
        </w:tc>
        <w:tc>
          <w:tcPr>
            <w:tcW w:w="1586" w:type="dxa"/>
            <w:tcBorders>
              <w:top w:val="single" w:sz="4" w:space="0" w:color="000000"/>
              <w:left w:val="single" w:sz="4" w:space="0" w:color="000000"/>
              <w:bottom w:val="single" w:sz="4" w:space="0" w:color="000000"/>
              <w:right w:val="single" w:sz="4" w:space="0" w:color="000000"/>
            </w:tcBorders>
            <w:vAlign w:val="center"/>
          </w:tcPr>
          <w:p w:rsidR="005A1C0D" w:rsidRPr="00C53113" w:rsidRDefault="005A1C0D" w:rsidP="005A1C0D">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5A1C0D" w:rsidRPr="00C53113" w:rsidRDefault="005A1C0D" w:rsidP="005A1C0D">
            <w:pPr>
              <w:jc w:val="center"/>
              <w:rPr>
                <w:sz w:val="22"/>
                <w:szCs w:val="22"/>
                <w:lang w:val="en-US"/>
              </w:rPr>
            </w:pPr>
            <w:r w:rsidRPr="00C53113">
              <w:rPr>
                <w:sz w:val="22"/>
                <w:szCs w:val="22"/>
                <w:lang w:val="en-US"/>
              </w:rPr>
              <w:t>10 120</w:t>
            </w:r>
            <w:r w:rsidRPr="00C53113">
              <w:rPr>
                <w:sz w:val="22"/>
                <w:szCs w:val="22"/>
              </w:rPr>
              <w:t>,</w:t>
            </w:r>
            <w:r w:rsidRPr="00C53113">
              <w:rPr>
                <w:sz w:val="22"/>
                <w:szCs w:val="22"/>
                <w:lang w:val="en-US"/>
              </w:rPr>
              <w:t>14</w:t>
            </w:r>
          </w:p>
        </w:tc>
        <w:tc>
          <w:tcPr>
            <w:tcW w:w="1132" w:type="dxa"/>
            <w:tcBorders>
              <w:top w:val="single" w:sz="4" w:space="0" w:color="000000"/>
              <w:left w:val="single" w:sz="4" w:space="0" w:color="000000"/>
              <w:bottom w:val="single" w:sz="4" w:space="0" w:color="000000"/>
              <w:right w:val="single" w:sz="4" w:space="0" w:color="000000"/>
            </w:tcBorders>
            <w:vAlign w:val="center"/>
          </w:tcPr>
          <w:p w:rsidR="005A1C0D" w:rsidRPr="00C53113" w:rsidRDefault="005A1C0D" w:rsidP="005A1C0D">
            <w:pPr>
              <w:jc w:val="center"/>
              <w:rPr>
                <w:sz w:val="22"/>
                <w:szCs w:val="22"/>
              </w:rPr>
            </w:pPr>
            <w:r w:rsidRPr="00AF70ED">
              <w:rPr>
                <w:sz w:val="22"/>
                <w:szCs w:val="22"/>
              </w:rPr>
              <w:t>3 414,54</w:t>
            </w:r>
          </w:p>
        </w:tc>
        <w:tc>
          <w:tcPr>
            <w:tcW w:w="1136" w:type="dxa"/>
            <w:tcBorders>
              <w:top w:val="single" w:sz="4" w:space="0" w:color="000000"/>
              <w:left w:val="single" w:sz="4" w:space="0" w:color="000000"/>
              <w:bottom w:val="single" w:sz="4" w:space="0" w:color="000000"/>
              <w:right w:val="single" w:sz="4" w:space="0" w:color="000000"/>
            </w:tcBorders>
            <w:vAlign w:val="center"/>
          </w:tcPr>
          <w:p w:rsidR="005A1C0D" w:rsidRPr="00C53113" w:rsidRDefault="002F4F96" w:rsidP="005A1C0D">
            <w:pPr>
              <w:jc w:val="center"/>
              <w:rPr>
                <w:sz w:val="22"/>
                <w:szCs w:val="22"/>
              </w:rPr>
            </w:pPr>
            <w:r>
              <w:rPr>
                <w:sz w:val="22"/>
                <w:szCs w:val="22"/>
              </w:rPr>
              <w:t>4 431,4</w:t>
            </w:r>
          </w:p>
        </w:tc>
        <w:tc>
          <w:tcPr>
            <w:tcW w:w="1103" w:type="dxa"/>
            <w:tcBorders>
              <w:top w:val="single" w:sz="4" w:space="0" w:color="000000"/>
              <w:left w:val="single" w:sz="4" w:space="0" w:color="000000"/>
              <w:bottom w:val="single" w:sz="4" w:space="0" w:color="000000"/>
              <w:right w:val="single" w:sz="4" w:space="0" w:color="000000"/>
            </w:tcBorders>
            <w:vAlign w:val="center"/>
          </w:tcPr>
          <w:p w:rsidR="005A1C0D" w:rsidRPr="00C53113" w:rsidRDefault="00A82226" w:rsidP="005A1C0D">
            <w:pPr>
              <w:jc w:val="center"/>
              <w:rPr>
                <w:sz w:val="22"/>
                <w:szCs w:val="22"/>
              </w:rPr>
            </w:pPr>
            <w:r>
              <w:rPr>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5A1C0D" w:rsidRPr="00C53113" w:rsidRDefault="00A82226" w:rsidP="005A1C0D">
            <w:pPr>
              <w:jc w:val="center"/>
              <w:rPr>
                <w:sz w:val="22"/>
                <w:szCs w:val="22"/>
              </w:rPr>
            </w:pPr>
            <w:r>
              <w:rPr>
                <w:sz w:val="22"/>
                <w:szCs w:val="22"/>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5A1C0D" w:rsidRDefault="005A1C0D" w:rsidP="005A1C0D">
            <w:pPr>
              <w:rPr>
                <w:rFonts w:eastAsia="Calibri"/>
                <w:sz w:val="18"/>
                <w:szCs w:val="18"/>
              </w:rPr>
            </w:pPr>
            <w:r>
              <w:rPr>
                <w:rFonts w:eastAsia="Calibri"/>
                <w:sz w:val="18"/>
                <w:szCs w:val="18"/>
              </w:rPr>
              <w:t>Основное мероприятие 01.</w:t>
            </w:r>
          </w:p>
          <w:p w:rsidR="005A1C0D" w:rsidRPr="00AB39F7" w:rsidRDefault="005A1C0D" w:rsidP="005A1C0D">
            <w:pPr>
              <w:rPr>
                <w:sz w:val="18"/>
                <w:szCs w:val="18"/>
              </w:rPr>
            </w:pPr>
            <w:r w:rsidRPr="00AB39F7">
              <w:rPr>
                <w:sz w:val="18"/>
                <w:szCs w:val="18"/>
              </w:rPr>
              <w:t>«Благоустройство общественных территорий муниципальных образований</w:t>
            </w:r>
          </w:p>
          <w:p w:rsidR="005A1C0D" w:rsidRPr="003E25EF" w:rsidRDefault="005A1C0D" w:rsidP="005A1C0D">
            <w:pPr>
              <w:autoSpaceDE w:val="0"/>
              <w:autoSpaceDN w:val="0"/>
              <w:adjustRightInd w:val="0"/>
              <w:rPr>
                <w:rFonts w:eastAsia="Calibri"/>
                <w:sz w:val="18"/>
                <w:szCs w:val="18"/>
              </w:rPr>
            </w:pPr>
            <w:r w:rsidRPr="00AB39F7">
              <w:rPr>
                <w:sz w:val="18"/>
                <w:szCs w:val="18"/>
              </w:rPr>
              <w:t>Московской области»</w:t>
            </w:r>
          </w:p>
          <w:p w:rsidR="005A1C0D" w:rsidRPr="003E25EF" w:rsidRDefault="005A1C0D" w:rsidP="005A1C0D">
            <w:pPr>
              <w:autoSpaceDE w:val="0"/>
              <w:autoSpaceDN w:val="0"/>
              <w:adjustRightInd w:val="0"/>
              <w:rPr>
                <w:rFonts w:eastAsia="Calibri"/>
                <w:sz w:val="18"/>
                <w:szCs w:val="18"/>
              </w:rPr>
            </w:pPr>
          </w:p>
          <w:p w:rsidR="005A1C0D" w:rsidRPr="003E25EF" w:rsidRDefault="005A1C0D" w:rsidP="005A1C0D">
            <w:pPr>
              <w:rPr>
                <w:rFonts w:eastAsia="Calibri"/>
                <w:sz w:val="20"/>
                <w:szCs w:val="20"/>
              </w:rPr>
            </w:pPr>
          </w:p>
        </w:tc>
      </w:tr>
      <w:tr w:rsidR="009D208E" w:rsidRPr="003E25EF" w:rsidTr="00BB2DC4">
        <w:trPr>
          <w:trHeight w:val="312"/>
        </w:trPr>
        <w:tc>
          <w:tcPr>
            <w:tcW w:w="852" w:type="dxa"/>
            <w:tcBorders>
              <w:top w:val="single" w:sz="4" w:space="0" w:color="000000"/>
              <w:left w:val="single" w:sz="4" w:space="0" w:color="000000"/>
              <w:bottom w:val="single" w:sz="4" w:space="0" w:color="000000"/>
              <w:right w:val="single" w:sz="4" w:space="0" w:color="auto"/>
            </w:tcBorders>
          </w:tcPr>
          <w:p w:rsidR="009D208E" w:rsidRPr="003E25EF" w:rsidRDefault="009D208E" w:rsidP="009D208E">
            <w:pPr>
              <w:jc w:val="center"/>
              <w:rPr>
                <w:rFonts w:eastAsia="Times New Roman"/>
                <w:sz w:val="22"/>
                <w:szCs w:val="22"/>
              </w:rPr>
            </w:pPr>
            <w:r w:rsidRPr="003E25EF">
              <w:rPr>
                <w:rFonts w:eastAsia="Times New Roman"/>
                <w:sz w:val="22"/>
                <w:szCs w:val="22"/>
              </w:rPr>
              <w:t>1.13</w:t>
            </w:r>
          </w:p>
        </w:tc>
        <w:tc>
          <w:tcPr>
            <w:tcW w:w="2689" w:type="dxa"/>
            <w:tcBorders>
              <w:top w:val="single" w:sz="4" w:space="0" w:color="000000"/>
              <w:left w:val="single" w:sz="4" w:space="0" w:color="auto"/>
              <w:bottom w:val="single" w:sz="4" w:space="0" w:color="000000"/>
              <w:right w:val="single" w:sz="4" w:space="0" w:color="000000"/>
            </w:tcBorders>
          </w:tcPr>
          <w:p w:rsidR="009D208E" w:rsidRPr="003E25EF" w:rsidRDefault="009D208E" w:rsidP="009D208E">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13</w:t>
            </w:r>
            <w:r>
              <w:rPr>
                <w:rFonts w:eastAsia="Calibri"/>
                <w:i/>
                <w:sz w:val="22"/>
                <w:szCs w:val="22"/>
              </w:rPr>
              <w:t xml:space="preserve"> </w:t>
            </w:r>
            <w:r w:rsidR="00AB5B7C" w:rsidRPr="00AB5B7C">
              <w:rPr>
                <w:rFonts w:eastAsia="Calibri"/>
                <w:i/>
                <w:sz w:val="22"/>
                <w:szCs w:val="22"/>
              </w:rPr>
              <w:t>Замена детских игровых площадок</w:t>
            </w:r>
          </w:p>
        </w:tc>
        <w:tc>
          <w:tcPr>
            <w:tcW w:w="1591" w:type="dxa"/>
            <w:gridSpan w:val="2"/>
            <w:tcBorders>
              <w:top w:val="single" w:sz="4" w:space="0" w:color="000000"/>
              <w:left w:val="single" w:sz="4" w:space="0" w:color="000000"/>
              <w:bottom w:val="single" w:sz="4" w:space="0" w:color="000000"/>
              <w:right w:val="single" w:sz="4" w:space="0" w:color="000000"/>
            </w:tcBorders>
            <w:vAlign w:val="center"/>
          </w:tcPr>
          <w:p w:rsidR="006F551E" w:rsidRPr="006F551E" w:rsidRDefault="006F551E" w:rsidP="006F551E">
            <w:pPr>
              <w:jc w:val="center"/>
              <w:rPr>
                <w:rFonts w:eastAsia="Times New Roman"/>
                <w:b/>
                <w:sz w:val="18"/>
                <w:szCs w:val="18"/>
              </w:rPr>
            </w:pPr>
            <w:r w:rsidRPr="006F551E">
              <w:rPr>
                <w:rFonts w:eastAsia="Times New Roman"/>
                <w:b/>
                <w:sz w:val="18"/>
                <w:szCs w:val="18"/>
              </w:rPr>
              <w:t>Приоритетный,</w:t>
            </w:r>
          </w:p>
          <w:p w:rsidR="009D208E" w:rsidRPr="003E25EF" w:rsidRDefault="006F551E" w:rsidP="006F551E">
            <w:pPr>
              <w:jc w:val="center"/>
              <w:rPr>
                <w:rFonts w:eastAsia="Times New Roman"/>
                <w:sz w:val="18"/>
                <w:szCs w:val="18"/>
              </w:rPr>
            </w:pPr>
            <w:r w:rsidRPr="006F551E">
              <w:rPr>
                <w:rFonts w:eastAsia="Times New Roman"/>
                <w:sz w:val="18"/>
                <w:szCs w:val="18"/>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9D208E" w:rsidRPr="003E25EF" w:rsidRDefault="000E3B09" w:rsidP="000E3B09">
            <w:pPr>
              <w:jc w:val="center"/>
              <w:rPr>
                <w:rFonts w:eastAsia="Times New Roman"/>
                <w:sz w:val="18"/>
                <w:szCs w:val="18"/>
              </w:rPr>
            </w:pPr>
            <w:r>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9D208E" w:rsidRPr="00C53113" w:rsidRDefault="009D208E" w:rsidP="009D208E">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9D208E" w:rsidRPr="00A82226" w:rsidRDefault="00E32786" w:rsidP="009D208E">
            <w:pPr>
              <w:jc w:val="center"/>
              <w:rPr>
                <w:sz w:val="22"/>
                <w:szCs w:val="22"/>
              </w:rPr>
            </w:pPr>
            <w:r>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9D208E" w:rsidRPr="00C53113" w:rsidRDefault="009D208E" w:rsidP="009D208E">
            <w:pPr>
              <w:jc w:val="center"/>
              <w:rPr>
                <w:sz w:val="22"/>
                <w:szCs w:val="22"/>
              </w:rPr>
            </w:pPr>
            <w:r>
              <w:rPr>
                <w:sz w:val="22"/>
                <w:szCs w:val="22"/>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9D208E" w:rsidRPr="0030585B" w:rsidRDefault="0030585B" w:rsidP="009D208E">
            <w:pPr>
              <w:jc w:val="center"/>
              <w:rPr>
                <w:sz w:val="22"/>
                <w:szCs w:val="22"/>
              </w:rPr>
            </w:pPr>
            <w:r w:rsidRPr="00B31130">
              <w:rPr>
                <w:sz w:val="22"/>
                <w:szCs w:val="22"/>
              </w:rPr>
              <w:t>10</w:t>
            </w:r>
          </w:p>
        </w:tc>
        <w:tc>
          <w:tcPr>
            <w:tcW w:w="1103" w:type="dxa"/>
            <w:tcBorders>
              <w:top w:val="single" w:sz="4" w:space="0" w:color="000000"/>
              <w:left w:val="single" w:sz="4" w:space="0" w:color="000000"/>
              <w:bottom w:val="single" w:sz="4" w:space="0" w:color="000000"/>
              <w:right w:val="single" w:sz="4" w:space="0" w:color="000000"/>
            </w:tcBorders>
            <w:vAlign w:val="center"/>
          </w:tcPr>
          <w:p w:rsidR="009D208E" w:rsidRPr="00C53113" w:rsidRDefault="009D208E" w:rsidP="009D208E">
            <w:pPr>
              <w:jc w:val="center"/>
              <w:rPr>
                <w:sz w:val="22"/>
                <w:szCs w:val="22"/>
                <w:lang w:val="en-US"/>
              </w:rPr>
            </w:pPr>
            <w:r w:rsidRPr="00C53113">
              <w:rPr>
                <w:sz w:val="22"/>
                <w:szCs w:val="22"/>
                <w:lang w:val="en-US"/>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9D208E" w:rsidRPr="00C53113" w:rsidRDefault="009D208E" w:rsidP="009D208E">
            <w:pPr>
              <w:jc w:val="center"/>
              <w:rPr>
                <w:sz w:val="22"/>
                <w:szCs w:val="22"/>
                <w:lang w:val="en-US"/>
              </w:rPr>
            </w:pPr>
            <w:r w:rsidRPr="00C53113">
              <w:rPr>
                <w:sz w:val="22"/>
                <w:szCs w:val="22"/>
                <w:lang w:val="en-US"/>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9D208E" w:rsidRDefault="009D208E" w:rsidP="009D208E">
            <w:pPr>
              <w:rPr>
                <w:rFonts w:eastAsia="Calibri"/>
                <w:sz w:val="18"/>
                <w:szCs w:val="18"/>
              </w:rPr>
            </w:pPr>
            <w:r>
              <w:rPr>
                <w:rFonts w:eastAsia="Calibri"/>
                <w:sz w:val="18"/>
                <w:szCs w:val="18"/>
              </w:rPr>
              <w:t>Основное мероприятие 01.</w:t>
            </w:r>
          </w:p>
          <w:p w:rsidR="009D208E" w:rsidRPr="00AB39F7" w:rsidRDefault="009D208E" w:rsidP="009D208E">
            <w:pPr>
              <w:rPr>
                <w:sz w:val="18"/>
                <w:szCs w:val="18"/>
              </w:rPr>
            </w:pPr>
            <w:r w:rsidRPr="00AB39F7">
              <w:rPr>
                <w:sz w:val="18"/>
                <w:szCs w:val="18"/>
              </w:rPr>
              <w:t>«Благоустройство общественных территорий муниципальных образований</w:t>
            </w:r>
          </w:p>
          <w:p w:rsidR="009D208E" w:rsidRPr="003E25EF" w:rsidRDefault="009D208E" w:rsidP="009D208E">
            <w:pPr>
              <w:autoSpaceDE w:val="0"/>
              <w:autoSpaceDN w:val="0"/>
              <w:adjustRightInd w:val="0"/>
              <w:rPr>
                <w:rFonts w:eastAsia="Calibri"/>
                <w:sz w:val="18"/>
                <w:szCs w:val="18"/>
              </w:rPr>
            </w:pPr>
            <w:r w:rsidRPr="00AB39F7">
              <w:rPr>
                <w:sz w:val="18"/>
                <w:szCs w:val="18"/>
              </w:rPr>
              <w:t>Московской области»</w:t>
            </w:r>
          </w:p>
          <w:p w:rsidR="009D208E" w:rsidRPr="003E25EF" w:rsidRDefault="009D208E" w:rsidP="006F551E">
            <w:pPr>
              <w:autoSpaceDE w:val="0"/>
              <w:autoSpaceDN w:val="0"/>
              <w:adjustRightInd w:val="0"/>
              <w:rPr>
                <w:rFonts w:eastAsia="Calibri"/>
                <w:sz w:val="18"/>
                <w:szCs w:val="18"/>
              </w:rPr>
            </w:pPr>
          </w:p>
        </w:tc>
      </w:tr>
      <w:tr w:rsidR="009D208E" w:rsidRPr="003E25EF" w:rsidTr="00BB2DC4">
        <w:trPr>
          <w:trHeight w:val="312"/>
        </w:trPr>
        <w:tc>
          <w:tcPr>
            <w:tcW w:w="852" w:type="dxa"/>
            <w:tcBorders>
              <w:top w:val="single" w:sz="4" w:space="0" w:color="000000"/>
              <w:left w:val="single" w:sz="4" w:space="0" w:color="000000"/>
              <w:bottom w:val="single" w:sz="4" w:space="0" w:color="000000"/>
              <w:right w:val="single" w:sz="4" w:space="0" w:color="auto"/>
            </w:tcBorders>
          </w:tcPr>
          <w:p w:rsidR="009D208E" w:rsidRPr="003E25EF" w:rsidRDefault="009D208E" w:rsidP="009D208E">
            <w:pPr>
              <w:jc w:val="center"/>
              <w:rPr>
                <w:rFonts w:eastAsia="Times New Roman"/>
                <w:sz w:val="22"/>
                <w:szCs w:val="22"/>
              </w:rPr>
            </w:pPr>
            <w:r w:rsidRPr="003E25EF">
              <w:rPr>
                <w:rFonts w:eastAsia="Times New Roman"/>
                <w:sz w:val="22"/>
                <w:szCs w:val="22"/>
              </w:rPr>
              <w:t>1.14</w:t>
            </w:r>
          </w:p>
        </w:tc>
        <w:tc>
          <w:tcPr>
            <w:tcW w:w="2689" w:type="dxa"/>
            <w:tcBorders>
              <w:top w:val="single" w:sz="4" w:space="0" w:color="000000"/>
              <w:left w:val="single" w:sz="4" w:space="0" w:color="auto"/>
              <w:bottom w:val="single" w:sz="4" w:space="0" w:color="000000"/>
              <w:right w:val="single" w:sz="4" w:space="0" w:color="000000"/>
            </w:tcBorders>
          </w:tcPr>
          <w:p w:rsidR="009D208E" w:rsidRPr="003E25EF" w:rsidRDefault="009D208E" w:rsidP="009D208E">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14</w:t>
            </w:r>
            <w:r>
              <w:rPr>
                <w:rFonts w:eastAsia="Calibri"/>
                <w:i/>
                <w:sz w:val="22"/>
                <w:szCs w:val="22"/>
              </w:rPr>
              <w:t xml:space="preserve"> </w:t>
            </w:r>
            <w:r w:rsidR="00080DEB" w:rsidRPr="00080DEB">
              <w:rPr>
                <w:rFonts w:eastAsia="Calibri"/>
                <w:i/>
                <w:sz w:val="22"/>
                <w:szCs w:val="22"/>
              </w:rPr>
              <w:t>Количество благоустроенных с привлечением субсидии пешеходных коммуникаций с твердым (асфальтовым) покрытием</w:t>
            </w:r>
          </w:p>
        </w:tc>
        <w:tc>
          <w:tcPr>
            <w:tcW w:w="1591" w:type="dxa"/>
            <w:gridSpan w:val="2"/>
            <w:tcBorders>
              <w:top w:val="single" w:sz="4" w:space="0" w:color="000000"/>
              <w:left w:val="single" w:sz="4" w:space="0" w:color="000000"/>
              <w:bottom w:val="single" w:sz="4" w:space="0" w:color="000000"/>
              <w:right w:val="single" w:sz="4" w:space="0" w:color="000000"/>
            </w:tcBorders>
            <w:vAlign w:val="center"/>
          </w:tcPr>
          <w:p w:rsidR="005812E0" w:rsidRPr="005812E0" w:rsidRDefault="005812E0" w:rsidP="005812E0">
            <w:pPr>
              <w:jc w:val="center"/>
              <w:rPr>
                <w:rFonts w:eastAsia="Times New Roman"/>
                <w:b/>
                <w:sz w:val="18"/>
                <w:szCs w:val="18"/>
              </w:rPr>
            </w:pPr>
            <w:r w:rsidRPr="005812E0">
              <w:rPr>
                <w:rFonts w:eastAsia="Times New Roman"/>
                <w:b/>
                <w:sz w:val="18"/>
                <w:szCs w:val="18"/>
              </w:rPr>
              <w:t>Приоритетный,</w:t>
            </w:r>
          </w:p>
          <w:p w:rsidR="009D208E" w:rsidRPr="003E25EF" w:rsidRDefault="005812E0" w:rsidP="005812E0">
            <w:pPr>
              <w:jc w:val="center"/>
              <w:rPr>
                <w:rFonts w:eastAsia="Times New Roman"/>
                <w:sz w:val="18"/>
                <w:szCs w:val="18"/>
              </w:rPr>
            </w:pPr>
            <w:r w:rsidRPr="005812E0">
              <w:rPr>
                <w:rFonts w:eastAsia="Times New Roman"/>
                <w:sz w:val="18"/>
                <w:szCs w:val="18"/>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9D208E" w:rsidRPr="003E25EF" w:rsidRDefault="005812E0" w:rsidP="009D208E">
            <w:pPr>
              <w:jc w:val="center"/>
              <w:rPr>
                <w:rFonts w:eastAsia="Times New Roman"/>
                <w:sz w:val="18"/>
                <w:szCs w:val="18"/>
              </w:rPr>
            </w:pPr>
            <w:r w:rsidRPr="005812E0">
              <w:rPr>
                <w:rFonts w:eastAsia="Times New Roman"/>
                <w:sz w:val="18"/>
                <w:szCs w:val="18"/>
              </w:rPr>
              <w:t>штук</w:t>
            </w:r>
          </w:p>
        </w:tc>
        <w:tc>
          <w:tcPr>
            <w:tcW w:w="1586" w:type="dxa"/>
            <w:tcBorders>
              <w:top w:val="single" w:sz="4" w:space="0" w:color="000000"/>
              <w:left w:val="single" w:sz="4" w:space="0" w:color="000000"/>
              <w:bottom w:val="single" w:sz="4" w:space="0" w:color="000000"/>
              <w:right w:val="single" w:sz="4" w:space="0" w:color="000000"/>
            </w:tcBorders>
            <w:vAlign w:val="center"/>
          </w:tcPr>
          <w:p w:rsidR="009D208E" w:rsidRPr="003E25EF" w:rsidRDefault="009D208E" w:rsidP="009D208E">
            <w:pPr>
              <w:jc w:val="center"/>
              <w:rPr>
                <w:rFonts w:eastAsia="Calibri"/>
                <w:sz w:val="22"/>
                <w:szCs w:val="22"/>
              </w:rPr>
            </w:pPr>
            <w:r w:rsidRPr="00C53113">
              <w:rPr>
                <w:rFonts w:eastAsia="Calibri"/>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9D208E" w:rsidRPr="003E25EF" w:rsidRDefault="00E5634B" w:rsidP="009D208E">
            <w:pPr>
              <w:jc w:val="center"/>
              <w:rPr>
                <w:rFonts w:eastAsia="Calibri"/>
                <w:sz w:val="22"/>
                <w:szCs w:val="22"/>
              </w:rPr>
            </w:pPr>
            <w:r>
              <w:rPr>
                <w:rFonts w:eastAsia="Calibri"/>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9D208E" w:rsidRPr="003E25EF" w:rsidRDefault="00E5634B" w:rsidP="009D208E">
            <w:pPr>
              <w:jc w:val="center"/>
              <w:rPr>
                <w:rFonts w:eastAsia="Calibri"/>
                <w:sz w:val="22"/>
                <w:szCs w:val="22"/>
              </w:rPr>
            </w:pPr>
            <w:r>
              <w:rPr>
                <w:rFonts w:eastAsia="Calibri"/>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9D208E" w:rsidRPr="003E25EF" w:rsidRDefault="002F4F96" w:rsidP="009D208E">
            <w:pPr>
              <w:jc w:val="center"/>
              <w:rPr>
                <w:rFonts w:eastAsia="Calibri"/>
                <w:sz w:val="22"/>
                <w:szCs w:val="22"/>
              </w:rPr>
            </w:pPr>
            <w:r>
              <w:rPr>
                <w:rFonts w:eastAsia="Calibri"/>
                <w:sz w:val="22"/>
                <w:szCs w:val="22"/>
              </w:rPr>
              <w:t>21</w:t>
            </w:r>
          </w:p>
        </w:tc>
        <w:tc>
          <w:tcPr>
            <w:tcW w:w="1103" w:type="dxa"/>
            <w:tcBorders>
              <w:top w:val="single" w:sz="4" w:space="0" w:color="000000"/>
              <w:left w:val="single" w:sz="4" w:space="0" w:color="000000"/>
              <w:bottom w:val="single" w:sz="4" w:space="0" w:color="000000"/>
              <w:right w:val="single" w:sz="4" w:space="0" w:color="000000"/>
            </w:tcBorders>
            <w:vAlign w:val="center"/>
          </w:tcPr>
          <w:p w:rsidR="009D208E" w:rsidRPr="003E25EF" w:rsidRDefault="009D208E" w:rsidP="009D208E">
            <w:pPr>
              <w:jc w:val="center"/>
              <w:rPr>
                <w:rFonts w:eastAsia="Calibri"/>
                <w:sz w:val="22"/>
                <w:szCs w:val="22"/>
              </w:rPr>
            </w:pPr>
            <w:r w:rsidRPr="00C53113">
              <w:rPr>
                <w:rFonts w:eastAsia="Calibri"/>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9D208E" w:rsidRPr="003E25EF" w:rsidRDefault="009D208E" w:rsidP="009D208E">
            <w:pPr>
              <w:jc w:val="center"/>
              <w:rPr>
                <w:rFonts w:eastAsia="Calibri"/>
                <w:sz w:val="22"/>
                <w:szCs w:val="22"/>
              </w:rPr>
            </w:pPr>
            <w:r w:rsidRPr="00C53113">
              <w:rPr>
                <w:rFonts w:eastAsia="Calibri"/>
                <w:sz w:val="22"/>
                <w:szCs w:val="22"/>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983CCD" w:rsidRDefault="00983CCD" w:rsidP="00983CCD">
            <w:pPr>
              <w:rPr>
                <w:rFonts w:eastAsia="Calibri"/>
                <w:sz w:val="18"/>
                <w:szCs w:val="18"/>
              </w:rPr>
            </w:pPr>
            <w:r>
              <w:rPr>
                <w:rFonts w:eastAsia="Calibri"/>
                <w:sz w:val="18"/>
                <w:szCs w:val="18"/>
              </w:rPr>
              <w:t>Основное мероприятие 01.</w:t>
            </w:r>
          </w:p>
          <w:p w:rsidR="00983CCD" w:rsidRPr="00AB39F7" w:rsidRDefault="00983CCD" w:rsidP="00983CCD">
            <w:pPr>
              <w:rPr>
                <w:sz w:val="18"/>
                <w:szCs w:val="18"/>
              </w:rPr>
            </w:pPr>
            <w:r w:rsidRPr="00AB39F7">
              <w:rPr>
                <w:sz w:val="18"/>
                <w:szCs w:val="18"/>
              </w:rPr>
              <w:t>«Благоустройство общественных территорий муниципальных образований</w:t>
            </w:r>
          </w:p>
          <w:p w:rsidR="00983CCD" w:rsidRPr="003E25EF" w:rsidRDefault="00983CCD" w:rsidP="00983CCD">
            <w:pPr>
              <w:autoSpaceDE w:val="0"/>
              <w:autoSpaceDN w:val="0"/>
              <w:adjustRightInd w:val="0"/>
              <w:rPr>
                <w:rFonts w:eastAsia="Calibri"/>
                <w:sz w:val="18"/>
                <w:szCs w:val="18"/>
              </w:rPr>
            </w:pPr>
            <w:r w:rsidRPr="00AB39F7">
              <w:rPr>
                <w:sz w:val="18"/>
                <w:szCs w:val="18"/>
              </w:rPr>
              <w:t>Московской области»</w:t>
            </w:r>
          </w:p>
          <w:p w:rsidR="009D208E" w:rsidRPr="003E25EF" w:rsidRDefault="009D208E" w:rsidP="009D208E">
            <w:pPr>
              <w:autoSpaceDE w:val="0"/>
              <w:autoSpaceDN w:val="0"/>
              <w:adjustRightInd w:val="0"/>
              <w:rPr>
                <w:rFonts w:eastAsia="Calibri"/>
                <w:sz w:val="18"/>
                <w:szCs w:val="18"/>
              </w:rPr>
            </w:pPr>
          </w:p>
        </w:tc>
      </w:tr>
      <w:tr w:rsidR="00B02AC3" w:rsidRPr="003E25EF" w:rsidTr="00BB2DC4">
        <w:trPr>
          <w:trHeight w:val="312"/>
        </w:trPr>
        <w:tc>
          <w:tcPr>
            <w:tcW w:w="852" w:type="dxa"/>
            <w:tcBorders>
              <w:top w:val="single" w:sz="4" w:space="0" w:color="000000"/>
              <w:left w:val="single" w:sz="4" w:space="0" w:color="000000"/>
              <w:bottom w:val="single" w:sz="4" w:space="0" w:color="000000"/>
              <w:right w:val="single" w:sz="4" w:space="0" w:color="auto"/>
            </w:tcBorders>
          </w:tcPr>
          <w:p w:rsidR="00B02AC3" w:rsidRPr="003E25EF" w:rsidRDefault="00B02AC3" w:rsidP="00B02AC3">
            <w:pPr>
              <w:jc w:val="center"/>
              <w:rPr>
                <w:rFonts w:eastAsia="Times New Roman"/>
                <w:sz w:val="22"/>
                <w:szCs w:val="22"/>
              </w:rPr>
            </w:pPr>
            <w:r w:rsidRPr="003E25EF">
              <w:rPr>
                <w:rFonts w:eastAsia="Times New Roman"/>
                <w:sz w:val="22"/>
                <w:szCs w:val="22"/>
              </w:rPr>
              <w:lastRenderedPageBreak/>
              <w:t>1.15</w:t>
            </w:r>
          </w:p>
        </w:tc>
        <w:tc>
          <w:tcPr>
            <w:tcW w:w="2689" w:type="dxa"/>
            <w:tcBorders>
              <w:top w:val="single" w:sz="4" w:space="0" w:color="000000"/>
              <w:left w:val="single" w:sz="4" w:space="0" w:color="auto"/>
              <w:bottom w:val="single" w:sz="4" w:space="0" w:color="000000"/>
              <w:right w:val="single" w:sz="4" w:space="0" w:color="000000"/>
            </w:tcBorders>
          </w:tcPr>
          <w:p w:rsidR="00B02AC3" w:rsidRPr="003E25EF" w:rsidRDefault="00B02AC3" w:rsidP="00B02AC3">
            <w:pPr>
              <w:rPr>
                <w:rFonts w:eastAsia="Calibri"/>
                <w:i/>
                <w:sz w:val="22"/>
                <w:szCs w:val="22"/>
              </w:rPr>
            </w:pPr>
            <w:r w:rsidRPr="00EE2F4E">
              <w:rPr>
                <w:rFonts w:eastAsia="Calibri"/>
                <w:i/>
                <w:sz w:val="22"/>
                <w:szCs w:val="22"/>
                <w:u w:val="single"/>
              </w:rPr>
              <w:t>Целевой показатель 1</w:t>
            </w:r>
            <w:r>
              <w:rPr>
                <w:rFonts w:eastAsia="Calibri"/>
                <w:i/>
                <w:sz w:val="22"/>
                <w:szCs w:val="22"/>
                <w:u w:val="single"/>
              </w:rPr>
              <w:t>5</w:t>
            </w:r>
            <w:r>
              <w:rPr>
                <w:rFonts w:eastAsia="Calibri"/>
                <w:i/>
                <w:sz w:val="22"/>
                <w:szCs w:val="22"/>
              </w:rPr>
              <w:t xml:space="preserve"> </w:t>
            </w:r>
            <w:r w:rsidRPr="00FC1242">
              <w:rPr>
                <w:rFonts w:eastAsia="Calibri"/>
                <w:i/>
                <w:sz w:val="22"/>
                <w:szCs w:val="22"/>
              </w:rPr>
              <w:t>Количество благоустроенных лесопарковых зон</w:t>
            </w:r>
          </w:p>
        </w:tc>
        <w:tc>
          <w:tcPr>
            <w:tcW w:w="1591" w:type="dxa"/>
            <w:gridSpan w:val="2"/>
            <w:tcBorders>
              <w:top w:val="single" w:sz="4" w:space="0" w:color="000000"/>
              <w:left w:val="single" w:sz="4" w:space="0" w:color="000000"/>
              <w:bottom w:val="single" w:sz="4" w:space="0" w:color="000000"/>
              <w:right w:val="single" w:sz="4" w:space="0" w:color="000000"/>
            </w:tcBorders>
            <w:vAlign w:val="center"/>
          </w:tcPr>
          <w:p w:rsidR="00B02AC3" w:rsidRPr="00397372" w:rsidRDefault="00B02AC3" w:rsidP="00B02AC3">
            <w:pPr>
              <w:jc w:val="center"/>
              <w:rPr>
                <w:rFonts w:eastAsia="Times New Roman"/>
                <w:b/>
                <w:sz w:val="18"/>
                <w:szCs w:val="18"/>
              </w:rPr>
            </w:pPr>
            <w:r w:rsidRPr="00397372">
              <w:rPr>
                <w:rFonts w:eastAsia="Times New Roman"/>
                <w:b/>
                <w:sz w:val="18"/>
                <w:szCs w:val="18"/>
              </w:rPr>
              <w:t>Приоритетный,</w:t>
            </w:r>
          </w:p>
          <w:p w:rsidR="00B02AC3" w:rsidRPr="00397372" w:rsidRDefault="00B02AC3" w:rsidP="00B02AC3">
            <w:pPr>
              <w:jc w:val="center"/>
              <w:rPr>
                <w:rFonts w:eastAsia="Times New Roman"/>
                <w:sz w:val="18"/>
                <w:szCs w:val="18"/>
              </w:rPr>
            </w:pPr>
            <w:r>
              <w:rPr>
                <w:rFonts w:eastAsia="Times New Roman"/>
                <w:sz w:val="18"/>
                <w:szCs w:val="18"/>
              </w:rPr>
              <w:t>о</w:t>
            </w:r>
            <w:r w:rsidRPr="00397372">
              <w:rPr>
                <w:rFonts w:eastAsia="Times New Roman"/>
                <w:sz w:val="18"/>
                <w:szCs w:val="18"/>
              </w:rPr>
              <w:t>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B02AC3" w:rsidRPr="00397372" w:rsidRDefault="00B02AC3" w:rsidP="00B02AC3">
            <w:pPr>
              <w:jc w:val="center"/>
              <w:rPr>
                <w:rFonts w:eastAsia="Times New Roman"/>
                <w:sz w:val="18"/>
                <w:szCs w:val="18"/>
              </w:rPr>
            </w:pPr>
            <w:r w:rsidRPr="00397372">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B02AC3" w:rsidRPr="00C53113" w:rsidRDefault="00B02AC3" w:rsidP="00B02AC3">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B02AC3" w:rsidRPr="00E32786" w:rsidRDefault="00E5634B" w:rsidP="00B02AC3">
            <w:pPr>
              <w:jc w:val="center"/>
              <w:rPr>
                <w:sz w:val="22"/>
                <w:szCs w:val="22"/>
              </w:rPr>
            </w:pPr>
            <w:r>
              <w:rPr>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B02AC3" w:rsidRPr="00C53113" w:rsidRDefault="00E5634B" w:rsidP="00B02AC3">
            <w:pPr>
              <w:jc w:val="center"/>
              <w:rPr>
                <w:sz w:val="22"/>
                <w:szCs w:val="22"/>
              </w:rPr>
            </w:pPr>
            <w:r>
              <w:rPr>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B02AC3" w:rsidRPr="00C53113" w:rsidRDefault="009F4AEB" w:rsidP="00B02AC3">
            <w:pPr>
              <w:jc w:val="center"/>
              <w:rPr>
                <w:sz w:val="22"/>
                <w:szCs w:val="22"/>
              </w:rPr>
            </w:pPr>
            <w:r>
              <w:rPr>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B02AC3" w:rsidRPr="00C53113" w:rsidRDefault="009F4AEB" w:rsidP="00B02AC3">
            <w:pPr>
              <w:jc w:val="center"/>
              <w:rPr>
                <w:sz w:val="22"/>
                <w:szCs w:val="22"/>
              </w:rPr>
            </w:pPr>
            <w:r>
              <w:rPr>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B02AC3" w:rsidRPr="00C53113" w:rsidRDefault="009F4AEB" w:rsidP="00B02AC3">
            <w:pPr>
              <w:jc w:val="center"/>
              <w:rPr>
                <w:sz w:val="22"/>
                <w:szCs w:val="22"/>
              </w:rPr>
            </w:pPr>
            <w:r>
              <w:rPr>
                <w:sz w:val="22"/>
                <w:szCs w:val="22"/>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B02AC3" w:rsidRDefault="00B02AC3" w:rsidP="00B02AC3">
            <w:pPr>
              <w:rPr>
                <w:rFonts w:eastAsia="Calibri"/>
                <w:sz w:val="18"/>
                <w:szCs w:val="18"/>
              </w:rPr>
            </w:pPr>
            <w:r>
              <w:rPr>
                <w:rFonts w:eastAsia="Calibri"/>
                <w:sz w:val="18"/>
                <w:szCs w:val="18"/>
              </w:rPr>
              <w:t>Основное мероприятие 01.</w:t>
            </w:r>
          </w:p>
          <w:p w:rsidR="00B02AC3" w:rsidRPr="00AB39F7" w:rsidRDefault="00B02AC3" w:rsidP="00B02AC3">
            <w:pPr>
              <w:rPr>
                <w:sz w:val="18"/>
                <w:szCs w:val="18"/>
              </w:rPr>
            </w:pPr>
            <w:r w:rsidRPr="00AB39F7">
              <w:rPr>
                <w:sz w:val="18"/>
                <w:szCs w:val="18"/>
              </w:rPr>
              <w:t>«Благоустройство общественных территорий муниципальных образований</w:t>
            </w:r>
          </w:p>
          <w:p w:rsidR="00B02AC3" w:rsidRPr="003E25EF" w:rsidRDefault="00B02AC3" w:rsidP="00B02AC3">
            <w:pPr>
              <w:autoSpaceDE w:val="0"/>
              <w:autoSpaceDN w:val="0"/>
              <w:adjustRightInd w:val="0"/>
              <w:rPr>
                <w:rFonts w:eastAsia="Calibri"/>
                <w:sz w:val="18"/>
                <w:szCs w:val="18"/>
              </w:rPr>
            </w:pPr>
            <w:r w:rsidRPr="00AB39F7">
              <w:rPr>
                <w:sz w:val="18"/>
                <w:szCs w:val="18"/>
              </w:rPr>
              <w:t>Московской области»</w:t>
            </w:r>
          </w:p>
          <w:p w:rsidR="00B02AC3" w:rsidRPr="003E25EF" w:rsidRDefault="00B02AC3" w:rsidP="00B02AC3">
            <w:pPr>
              <w:autoSpaceDE w:val="0"/>
              <w:autoSpaceDN w:val="0"/>
              <w:adjustRightInd w:val="0"/>
              <w:rPr>
                <w:rFonts w:eastAsia="Calibri"/>
                <w:sz w:val="18"/>
                <w:szCs w:val="18"/>
              </w:rPr>
            </w:pPr>
          </w:p>
          <w:p w:rsidR="00B02AC3" w:rsidRPr="003E25EF" w:rsidRDefault="00B02AC3" w:rsidP="00B02AC3">
            <w:pPr>
              <w:autoSpaceDE w:val="0"/>
              <w:autoSpaceDN w:val="0"/>
              <w:adjustRightInd w:val="0"/>
              <w:rPr>
                <w:rFonts w:eastAsia="Calibri"/>
                <w:sz w:val="18"/>
                <w:szCs w:val="18"/>
              </w:rPr>
            </w:pPr>
          </w:p>
        </w:tc>
      </w:tr>
      <w:tr w:rsidR="009D208E" w:rsidRPr="003E25EF" w:rsidTr="00BB2DC4">
        <w:trPr>
          <w:trHeight w:val="312"/>
        </w:trPr>
        <w:tc>
          <w:tcPr>
            <w:tcW w:w="852" w:type="dxa"/>
            <w:tcBorders>
              <w:top w:val="single" w:sz="4" w:space="0" w:color="000000"/>
              <w:left w:val="single" w:sz="4" w:space="0" w:color="000000"/>
              <w:bottom w:val="single" w:sz="4" w:space="0" w:color="000000"/>
              <w:right w:val="single" w:sz="4" w:space="0" w:color="auto"/>
            </w:tcBorders>
          </w:tcPr>
          <w:p w:rsidR="009D208E" w:rsidRPr="003E25EF" w:rsidRDefault="009D208E" w:rsidP="009D208E">
            <w:pPr>
              <w:jc w:val="center"/>
              <w:rPr>
                <w:rFonts w:eastAsia="Times New Roman"/>
                <w:sz w:val="22"/>
                <w:szCs w:val="22"/>
              </w:rPr>
            </w:pPr>
            <w:r>
              <w:rPr>
                <w:rFonts w:eastAsia="Times New Roman"/>
                <w:sz w:val="22"/>
                <w:szCs w:val="22"/>
              </w:rPr>
              <w:t>1.16</w:t>
            </w:r>
          </w:p>
        </w:tc>
        <w:tc>
          <w:tcPr>
            <w:tcW w:w="2689" w:type="dxa"/>
            <w:tcBorders>
              <w:top w:val="single" w:sz="4" w:space="0" w:color="000000"/>
              <w:left w:val="single" w:sz="4" w:space="0" w:color="auto"/>
              <w:bottom w:val="single" w:sz="4" w:space="0" w:color="000000"/>
              <w:right w:val="single" w:sz="4" w:space="0" w:color="000000"/>
            </w:tcBorders>
          </w:tcPr>
          <w:p w:rsidR="009D208E" w:rsidRPr="003E25EF" w:rsidRDefault="009D208E" w:rsidP="009D208E">
            <w:pPr>
              <w:rPr>
                <w:rFonts w:eastAsia="Calibri"/>
                <w:i/>
                <w:sz w:val="22"/>
                <w:szCs w:val="22"/>
              </w:rPr>
            </w:pPr>
            <w:r w:rsidRPr="00EE2F4E">
              <w:rPr>
                <w:rFonts w:eastAsia="Calibri"/>
                <w:i/>
                <w:sz w:val="22"/>
                <w:szCs w:val="22"/>
                <w:u w:val="single"/>
              </w:rPr>
              <w:t>Целевой показатель 1</w:t>
            </w:r>
            <w:r>
              <w:rPr>
                <w:rFonts w:eastAsia="Calibri"/>
                <w:i/>
                <w:sz w:val="22"/>
                <w:szCs w:val="22"/>
                <w:u w:val="single"/>
              </w:rPr>
              <w:t>6</w:t>
            </w:r>
            <w:r>
              <w:rPr>
                <w:rFonts w:eastAsia="Calibri"/>
                <w:i/>
                <w:sz w:val="22"/>
                <w:szCs w:val="22"/>
              </w:rPr>
              <w:t xml:space="preserve"> </w:t>
            </w:r>
            <w:r w:rsidR="006E1B96" w:rsidRPr="006E1B96">
              <w:rPr>
                <w:rFonts w:eastAsia="Calibri"/>
                <w:i/>
                <w:sz w:val="22"/>
                <w:szCs w:val="22"/>
              </w:rPr>
              <w:t>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1591" w:type="dxa"/>
            <w:gridSpan w:val="2"/>
            <w:tcBorders>
              <w:top w:val="single" w:sz="4" w:space="0" w:color="000000"/>
              <w:left w:val="single" w:sz="4" w:space="0" w:color="000000"/>
              <w:bottom w:val="single" w:sz="4" w:space="0" w:color="000000"/>
              <w:right w:val="single" w:sz="4" w:space="0" w:color="000000"/>
            </w:tcBorders>
            <w:vAlign w:val="center"/>
          </w:tcPr>
          <w:p w:rsidR="006E1B96" w:rsidRPr="006E1B96" w:rsidRDefault="006E1B96" w:rsidP="006E1B96">
            <w:pPr>
              <w:jc w:val="center"/>
              <w:rPr>
                <w:rFonts w:eastAsia="Times New Roman"/>
                <w:b/>
                <w:sz w:val="18"/>
                <w:szCs w:val="18"/>
              </w:rPr>
            </w:pPr>
            <w:r w:rsidRPr="006E1B96">
              <w:rPr>
                <w:rFonts w:eastAsia="Times New Roman"/>
                <w:b/>
                <w:sz w:val="18"/>
                <w:szCs w:val="18"/>
              </w:rPr>
              <w:t>Приоритетный,</w:t>
            </w:r>
          </w:p>
          <w:p w:rsidR="009D208E" w:rsidRPr="003E25EF" w:rsidRDefault="006E1B96" w:rsidP="006E1B96">
            <w:pPr>
              <w:jc w:val="center"/>
              <w:rPr>
                <w:rFonts w:eastAsia="Times New Roman"/>
                <w:sz w:val="18"/>
                <w:szCs w:val="18"/>
              </w:rPr>
            </w:pPr>
            <w:r w:rsidRPr="006E1B96">
              <w:rPr>
                <w:rFonts w:eastAsia="Times New Roman"/>
                <w:sz w:val="18"/>
                <w:szCs w:val="18"/>
              </w:rPr>
              <w:t>отраслевой показатель</w:t>
            </w:r>
          </w:p>
        </w:tc>
        <w:tc>
          <w:tcPr>
            <w:tcW w:w="966" w:type="dxa"/>
            <w:tcBorders>
              <w:top w:val="single" w:sz="4" w:space="0" w:color="000000"/>
              <w:left w:val="single" w:sz="4" w:space="0" w:color="000000"/>
              <w:bottom w:val="single" w:sz="4" w:space="0" w:color="000000"/>
              <w:right w:val="single" w:sz="4" w:space="0" w:color="000000"/>
            </w:tcBorders>
            <w:vAlign w:val="center"/>
          </w:tcPr>
          <w:p w:rsidR="009D208E" w:rsidRPr="003E25EF" w:rsidRDefault="00CB1533" w:rsidP="009D208E">
            <w:pPr>
              <w:jc w:val="center"/>
              <w:rPr>
                <w:rFonts w:eastAsia="Times New Roman"/>
                <w:sz w:val="18"/>
                <w:szCs w:val="18"/>
              </w:rPr>
            </w:pPr>
            <w:r w:rsidRPr="00CB1533">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9D208E" w:rsidRPr="003E25EF" w:rsidRDefault="009D208E" w:rsidP="009D208E">
            <w:pPr>
              <w:jc w:val="center"/>
              <w:rPr>
                <w:rFonts w:eastAsia="Calibri"/>
                <w:sz w:val="22"/>
                <w:szCs w:val="22"/>
              </w:rPr>
            </w:pPr>
            <w:r w:rsidRPr="00C53113">
              <w:rPr>
                <w:rFonts w:eastAsia="Calibri"/>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9D208E" w:rsidRPr="003E25EF" w:rsidRDefault="00E5634B" w:rsidP="009D208E">
            <w:pPr>
              <w:jc w:val="center"/>
              <w:rPr>
                <w:rFonts w:eastAsia="Calibri"/>
                <w:sz w:val="22"/>
                <w:szCs w:val="22"/>
              </w:rPr>
            </w:pPr>
            <w:r>
              <w:rPr>
                <w:rFonts w:eastAsia="Calibri"/>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9D208E" w:rsidRPr="003E25EF" w:rsidRDefault="00E5634B" w:rsidP="009D208E">
            <w:pPr>
              <w:jc w:val="center"/>
              <w:rPr>
                <w:rFonts w:eastAsia="Calibri"/>
                <w:sz w:val="22"/>
                <w:szCs w:val="22"/>
              </w:rPr>
            </w:pPr>
            <w:r>
              <w:rPr>
                <w:rFonts w:eastAsia="Calibri"/>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9D208E" w:rsidRPr="003E25EF" w:rsidRDefault="009F4AEB" w:rsidP="009D208E">
            <w:pPr>
              <w:jc w:val="center"/>
              <w:rPr>
                <w:rFonts w:eastAsia="Calibri"/>
                <w:sz w:val="22"/>
                <w:szCs w:val="22"/>
              </w:rPr>
            </w:pPr>
            <w:r>
              <w:rPr>
                <w:rFonts w:eastAsia="Calibri"/>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9D208E" w:rsidRPr="003E25EF" w:rsidRDefault="009F4AEB" w:rsidP="009D208E">
            <w:pPr>
              <w:jc w:val="center"/>
              <w:rPr>
                <w:rFonts w:eastAsia="Calibri"/>
                <w:sz w:val="22"/>
                <w:szCs w:val="22"/>
              </w:rPr>
            </w:pPr>
            <w:r>
              <w:rPr>
                <w:rFonts w:eastAsia="Calibri"/>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9D208E" w:rsidRPr="003E25EF" w:rsidRDefault="009F4AEB" w:rsidP="009D208E">
            <w:pPr>
              <w:jc w:val="center"/>
              <w:rPr>
                <w:rFonts w:eastAsia="Calibri"/>
                <w:sz w:val="22"/>
                <w:szCs w:val="22"/>
              </w:rPr>
            </w:pPr>
            <w:r>
              <w:rPr>
                <w:rFonts w:eastAsia="Calibri"/>
                <w:sz w:val="22"/>
                <w:szCs w:val="22"/>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9D208E" w:rsidRDefault="009D208E" w:rsidP="009D208E">
            <w:pPr>
              <w:rPr>
                <w:rFonts w:eastAsia="Calibri"/>
                <w:sz w:val="18"/>
                <w:szCs w:val="18"/>
              </w:rPr>
            </w:pPr>
            <w:r>
              <w:rPr>
                <w:rFonts w:eastAsia="Calibri"/>
                <w:sz w:val="18"/>
                <w:szCs w:val="18"/>
              </w:rPr>
              <w:t>Основное мероприятие 01.</w:t>
            </w:r>
          </w:p>
          <w:p w:rsidR="009D208E" w:rsidRPr="00AB39F7" w:rsidRDefault="009D208E" w:rsidP="009D208E">
            <w:pPr>
              <w:rPr>
                <w:sz w:val="18"/>
                <w:szCs w:val="18"/>
              </w:rPr>
            </w:pPr>
            <w:r w:rsidRPr="00AB39F7">
              <w:rPr>
                <w:sz w:val="18"/>
                <w:szCs w:val="18"/>
              </w:rPr>
              <w:t>«Благоустройство общественных территорий муниципальных образований</w:t>
            </w:r>
          </w:p>
          <w:p w:rsidR="009D208E" w:rsidRPr="003E25EF" w:rsidRDefault="009D208E" w:rsidP="009D208E">
            <w:pPr>
              <w:autoSpaceDE w:val="0"/>
              <w:autoSpaceDN w:val="0"/>
              <w:adjustRightInd w:val="0"/>
              <w:rPr>
                <w:rFonts w:eastAsia="Calibri"/>
                <w:sz w:val="18"/>
                <w:szCs w:val="18"/>
              </w:rPr>
            </w:pPr>
            <w:r w:rsidRPr="00AB39F7">
              <w:rPr>
                <w:sz w:val="18"/>
                <w:szCs w:val="18"/>
              </w:rPr>
              <w:t>Московской области»</w:t>
            </w:r>
          </w:p>
          <w:p w:rsidR="009D208E" w:rsidRPr="003E25EF" w:rsidRDefault="009D208E" w:rsidP="009D208E">
            <w:pPr>
              <w:autoSpaceDE w:val="0"/>
              <w:autoSpaceDN w:val="0"/>
              <w:adjustRightInd w:val="0"/>
              <w:rPr>
                <w:rFonts w:eastAsia="Calibri"/>
                <w:sz w:val="18"/>
                <w:szCs w:val="18"/>
              </w:rPr>
            </w:pPr>
          </w:p>
        </w:tc>
      </w:tr>
      <w:tr w:rsidR="009D208E" w:rsidRPr="003E25EF" w:rsidTr="00F51FBA">
        <w:trPr>
          <w:trHeight w:val="293"/>
        </w:trPr>
        <w:tc>
          <w:tcPr>
            <w:tcW w:w="852" w:type="dxa"/>
            <w:tcBorders>
              <w:top w:val="single" w:sz="4" w:space="0" w:color="auto"/>
              <w:left w:val="single" w:sz="4" w:space="0" w:color="auto"/>
              <w:bottom w:val="single" w:sz="4" w:space="0" w:color="auto"/>
              <w:right w:val="single" w:sz="4" w:space="0" w:color="auto"/>
            </w:tcBorders>
          </w:tcPr>
          <w:p w:rsidR="009D208E" w:rsidRPr="003E25EF" w:rsidRDefault="009D208E" w:rsidP="009D208E">
            <w:pPr>
              <w:jc w:val="center"/>
              <w:rPr>
                <w:rFonts w:eastAsia="Calibri"/>
                <w:sz w:val="24"/>
                <w:szCs w:val="24"/>
              </w:rPr>
            </w:pPr>
            <w:r w:rsidRPr="003E25EF">
              <w:rPr>
                <w:rFonts w:eastAsia="Calibri"/>
                <w:sz w:val="24"/>
                <w:szCs w:val="24"/>
              </w:rPr>
              <w:t>2</w:t>
            </w:r>
          </w:p>
        </w:tc>
        <w:tc>
          <w:tcPr>
            <w:tcW w:w="14344" w:type="dxa"/>
            <w:gridSpan w:val="12"/>
            <w:tcBorders>
              <w:top w:val="single" w:sz="4" w:space="0" w:color="auto"/>
              <w:left w:val="single" w:sz="4" w:space="0" w:color="auto"/>
              <w:bottom w:val="single" w:sz="4" w:space="0" w:color="auto"/>
              <w:right w:val="single" w:sz="4" w:space="0" w:color="auto"/>
            </w:tcBorders>
          </w:tcPr>
          <w:p w:rsidR="009D208E" w:rsidRPr="003E25EF" w:rsidRDefault="009D208E" w:rsidP="009D208E">
            <w:pPr>
              <w:jc w:val="both"/>
              <w:rPr>
                <w:rFonts w:eastAsia="Calibri"/>
                <w:sz w:val="24"/>
                <w:szCs w:val="24"/>
              </w:rPr>
            </w:pPr>
            <w:r w:rsidRPr="003E25EF">
              <w:rPr>
                <w:rFonts w:eastAsia="Calibri"/>
                <w:sz w:val="24"/>
                <w:szCs w:val="24"/>
              </w:rPr>
              <w:t xml:space="preserve">Подпрограмма 2 </w:t>
            </w:r>
            <w:r w:rsidRPr="003E25EF">
              <w:rPr>
                <w:rFonts w:eastAsia="Times New Roman"/>
                <w:i/>
                <w:sz w:val="24"/>
                <w:szCs w:val="24"/>
                <w:lang w:eastAsia="ru-RU"/>
              </w:rPr>
              <w:t>«Благоустройство территорий»</w:t>
            </w:r>
          </w:p>
        </w:tc>
      </w:tr>
      <w:tr w:rsidR="0082474D" w:rsidRPr="003E25EF" w:rsidTr="00F7064D">
        <w:trPr>
          <w:trHeight w:val="453"/>
        </w:trPr>
        <w:tc>
          <w:tcPr>
            <w:tcW w:w="852" w:type="dxa"/>
            <w:tcBorders>
              <w:top w:val="single" w:sz="4" w:space="0" w:color="000000"/>
              <w:left w:val="single" w:sz="4" w:space="0" w:color="000000"/>
              <w:bottom w:val="single" w:sz="4" w:space="0" w:color="auto"/>
              <w:right w:val="single" w:sz="4" w:space="0" w:color="auto"/>
            </w:tcBorders>
          </w:tcPr>
          <w:p w:rsidR="0082474D" w:rsidRPr="003E25EF" w:rsidRDefault="00EC5FDC" w:rsidP="0082474D">
            <w:pPr>
              <w:jc w:val="center"/>
              <w:rPr>
                <w:rFonts w:eastAsia="Times New Roman"/>
                <w:sz w:val="22"/>
                <w:szCs w:val="22"/>
              </w:rPr>
            </w:pPr>
            <w:r>
              <w:rPr>
                <w:rFonts w:eastAsia="Times New Roman"/>
                <w:sz w:val="22"/>
                <w:szCs w:val="22"/>
              </w:rPr>
              <w:t>2.1</w:t>
            </w:r>
          </w:p>
        </w:tc>
        <w:tc>
          <w:tcPr>
            <w:tcW w:w="2711" w:type="dxa"/>
            <w:gridSpan w:val="2"/>
            <w:tcBorders>
              <w:top w:val="single" w:sz="4" w:space="0" w:color="000000"/>
              <w:left w:val="single" w:sz="4" w:space="0" w:color="auto"/>
              <w:bottom w:val="single" w:sz="4" w:space="0" w:color="000000"/>
              <w:right w:val="single" w:sz="4" w:space="0" w:color="000000"/>
            </w:tcBorders>
          </w:tcPr>
          <w:p w:rsidR="0082474D" w:rsidRPr="00397372" w:rsidRDefault="0082474D" w:rsidP="0082474D">
            <w:pPr>
              <w:rPr>
                <w:i/>
                <w:sz w:val="22"/>
              </w:rPr>
            </w:pPr>
            <w:r w:rsidRPr="00EE2F4E">
              <w:rPr>
                <w:rFonts w:eastAsia="Calibri"/>
                <w:i/>
                <w:sz w:val="22"/>
                <w:szCs w:val="22"/>
                <w:u w:val="single"/>
              </w:rPr>
              <w:t>Целевой показатель 1</w:t>
            </w:r>
            <w:r>
              <w:rPr>
                <w:rFonts w:eastAsia="Calibri"/>
                <w:i/>
                <w:sz w:val="22"/>
                <w:szCs w:val="22"/>
              </w:rPr>
              <w:t xml:space="preserve"> </w:t>
            </w:r>
            <w:r w:rsidRPr="00397372">
              <w:rPr>
                <w:i/>
                <w:sz w:val="22"/>
              </w:rPr>
              <w:t>Соответствие внешнего вида ограждений региональным требованиям</w:t>
            </w:r>
          </w:p>
        </w:tc>
        <w:tc>
          <w:tcPr>
            <w:tcW w:w="1569" w:type="dxa"/>
            <w:tcBorders>
              <w:left w:val="single" w:sz="4" w:space="0" w:color="000000"/>
              <w:bottom w:val="single" w:sz="4" w:space="0" w:color="auto"/>
              <w:right w:val="single" w:sz="4" w:space="0" w:color="000000"/>
            </w:tcBorders>
            <w:vAlign w:val="center"/>
          </w:tcPr>
          <w:p w:rsidR="0082474D" w:rsidRPr="00397372" w:rsidRDefault="0082474D" w:rsidP="0082474D">
            <w:pPr>
              <w:jc w:val="center"/>
              <w:rPr>
                <w:rFonts w:eastAsia="Times New Roman"/>
                <w:b/>
                <w:sz w:val="18"/>
                <w:szCs w:val="18"/>
              </w:rPr>
            </w:pPr>
            <w:r w:rsidRPr="00397372">
              <w:rPr>
                <w:rFonts w:eastAsia="Times New Roman"/>
                <w:b/>
                <w:sz w:val="18"/>
                <w:szCs w:val="18"/>
              </w:rPr>
              <w:t>Приоритетный,</w:t>
            </w:r>
          </w:p>
          <w:p w:rsidR="0082474D" w:rsidRPr="00397372" w:rsidRDefault="0082474D" w:rsidP="0082474D">
            <w:pPr>
              <w:jc w:val="center"/>
              <w:rPr>
                <w:rFonts w:eastAsia="Times New Roman"/>
                <w:sz w:val="18"/>
                <w:szCs w:val="18"/>
              </w:rPr>
            </w:pPr>
            <w:r>
              <w:rPr>
                <w:rFonts w:eastAsia="Times New Roman"/>
                <w:sz w:val="18"/>
                <w:szCs w:val="18"/>
              </w:rPr>
              <w:t>р</w:t>
            </w:r>
            <w:r w:rsidRPr="00397372">
              <w:rPr>
                <w:rFonts w:eastAsia="Times New Roman"/>
                <w:sz w:val="18"/>
                <w:szCs w:val="18"/>
              </w:rPr>
              <w:t>ейтинг-45</w:t>
            </w:r>
          </w:p>
        </w:tc>
        <w:tc>
          <w:tcPr>
            <w:tcW w:w="966" w:type="dxa"/>
            <w:tcBorders>
              <w:top w:val="single" w:sz="4" w:space="0" w:color="000000"/>
              <w:left w:val="single" w:sz="4" w:space="0" w:color="000000"/>
              <w:bottom w:val="single" w:sz="4" w:space="0" w:color="auto"/>
              <w:right w:val="single" w:sz="4" w:space="0" w:color="000000"/>
            </w:tcBorders>
            <w:vAlign w:val="center"/>
          </w:tcPr>
          <w:p w:rsidR="0082474D" w:rsidRPr="00397372" w:rsidRDefault="0082474D" w:rsidP="0082474D">
            <w:pPr>
              <w:jc w:val="center"/>
              <w:rPr>
                <w:rFonts w:eastAsia="Times New Roman"/>
                <w:sz w:val="18"/>
                <w:szCs w:val="18"/>
              </w:rPr>
            </w:pPr>
            <w:r w:rsidRPr="00397372">
              <w:rPr>
                <w:rFonts w:eastAsia="Times New Roman"/>
                <w:sz w:val="18"/>
                <w:szCs w:val="18"/>
              </w:rPr>
              <w:t>баллов</w:t>
            </w:r>
          </w:p>
        </w:tc>
        <w:tc>
          <w:tcPr>
            <w:tcW w:w="1586"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4A1A29" w:rsidP="0082474D">
            <w:pPr>
              <w:jc w:val="center"/>
              <w:rPr>
                <w:sz w:val="22"/>
                <w:szCs w:val="22"/>
              </w:rPr>
            </w:pPr>
            <w:r>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250906" w:rsidP="0082474D">
            <w:pPr>
              <w:jc w:val="center"/>
              <w:rPr>
                <w:sz w:val="22"/>
                <w:szCs w:val="22"/>
              </w:rPr>
            </w:pPr>
            <w:r>
              <w:rPr>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250906" w:rsidP="0082474D">
            <w:pPr>
              <w:jc w:val="center"/>
              <w:rPr>
                <w:sz w:val="22"/>
                <w:szCs w:val="22"/>
              </w:rPr>
            </w:pPr>
            <w:r>
              <w:rPr>
                <w:sz w:val="22"/>
                <w:szCs w:val="22"/>
              </w:rPr>
              <w:t>10</w:t>
            </w:r>
          </w:p>
        </w:tc>
        <w:tc>
          <w:tcPr>
            <w:tcW w:w="1136"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250906" w:rsidP="0082474D">
            <w:pPr>
              <w:jc w:val="center"/>
              <w:rPr>
                <w:sz w:val="22"/>
                <w:szCs w:val="22"/>
              </w:rPr>
            </w:pPr>
            <w:r>
              <w:rPr>
                <w:sz w:val="22"/>
                <w:szCs w:val="22"/>
              </w:rPr>
              <w:t>15</w:t>
            </w:r>
          </w:p>
        </w:tc>
        <w:tc>
          <w:tcPr>
            <w:tcW w:w="1103"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4A1A29" w:rsidP="0082474D">
            <w:pPr>
              <w:jc w:val="center"/>
              <w:rPr>
                <w:sz w:val="22"/>
                <w:szCs w:val="22"/>
              </w:rPr>
            </w:pPr>
            <w:r>
              <w:rPr>
                <w:sz w:val="22"/>
                <w:szCs w:val="22"/>
              </w:rPr>
              <w:t>0</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82474D" w:rsidRPr="00FF41D7" w:rsidRDefault="004A1A29" w:rsidP="0082474D">
            <w:pPr>
              <w:jc w:val="center"/>
              <w:rPr>
                <w:sz w:val="22"/>
                <w:szCs w:val="22"/>
              </w:rPr>
            </w:pPr>
            <w:r>
              <w:rPr>
                <w:sz w:val="22"/>
                <w:szCs w:val="22"/>
              </w:rPr>
              <w:t>0</w:t>
            </w:r>
          </w:p>
        </w:tc>
        <w:tc>
          <w:tcPr>
            <w:tcW w:w="1639" w:type="dxa"/>
            <w:tcBorders>
              <w:left w:val="single" w:sz="4" w:space="0" w:color="000000"/>
              <w:right w:val="single" w:sz="4" w:space="0" w:color="000000"/>
            </w:tcBorders>
            <w:vAlign w:val="center"/>
          </w:tcPr>
          <w:p w:rsidR="0082474D" w:rsidRPr="00FF41D7" w:rsidRDefault="0082474D" w:rsidP="0082474D">
            <w:pPr>
              <w:autoSpaceDE w:val="0"/>
              <w:autoSpaceDN w:val="0"/>
              <w:adjustRightInd w:val="0"/>
              <w:rPr>
                <w:rFonts w:eastAsia="Calibr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 xml:space="preserve">1. Обеспечение комфортной среды проживания на территории </w:t>
            </w:r>
            <w:r w:rsidRPr="00FF41D7">
              <w:rPr>
                <w:rFonts w:eastAsia="Times New Roman"/>
                <w:sz w:val="18"/>
                <w:szCs w:val="18"/>
                <w:lang w:eastAsia="ru-RU"/>
              </w:rPr>
              <w:t>муниципального образования</w:t>
            </w:r>
          </w:p>
        </w:tc>
      </w:tr>
      <w:tr w:rsidR="0082474D" w:rsidRPr="003E25EF" w:rsidTr="00F7064D">
        <w:trPr>
          <w:trHeight w:val="453"/>
        </w:trPr>
        <w:tc>
          <w:tcPr>
            <w:tcW w:w="852" w:type="dxa"/>
            <w:tcBorders>
              <w:top w:val="single" w:sz="4" w:space="0" w:color="000000"/>
              <w:left w:val="single" w:sz="4" w:space="0" w:color="000000"/>
              <w:bottom w:val="single" w:sz="4" w:space="0" w:color="auto"/>
              <w:right w:val="single" w:sz="4" w:space="0" w:color="auto"/>
            </w:tcBorders>
          </w:tcPr>
          <w:p w:rsidR="0082474D" w:rsidRPr="003E25EF" w:rsidRDefault="00EC5FDC" w:rsidP="0082474D">
            <w:pPr>
              <w:jc w:val="center"/>
              <w:rPr>
                <w:rFonts w:eastAsia="Times New Roman"/>
                <w:sz w:val="22"/>
                <w:szCs w:val="22"/>
              </w:rPr>
            </w:pPr>
            <w:r>
              <w:rPr>
                <w:rFonts w:eastAsia="Times New Roman"/>
                <w:sz w:val="22"/>
                <w:szCs w:val="22"/>
              </w:rPr>
              <w:t>2.2</w:t>
            </w:r>
          </w:p>
        </w:tc>
        <w:tc>
          <w:tcPr>
            <w:tcW w:w="2711" w:type="dxa"/>
            <w:gridSpan w:val="2"/>
            <w:tcBorders>
              <w:top w:val="single" w:sz="4" w:space="0" w:color="000000"/>
              <w:left w:val="single" w:sz="4" w:space="0" w:color="000000"/>
              <w:bottom w:val="single" w:sz="4" w:space="0" w:color="000000"/>
              <w:right w:val="single" w:sz="4" w:space="0" w:color="000000"/>
            </w:tcBorders>
          </w:tcPr>
          <w:p w:rsidR="0082474D" w:rsidRPr="00397372" w:rsidRDefault="0082474D" w:rsidP="0082474D">
            <w:pPr>
              <w:rPr>
                <w:rFonts w:eastAsia="Times New Roman"/>
                <w:i/>
                <w:sz w:val="22"/>
              </w:rPr>
            </w:pPr>
            <w:r w:rsidRPr="00EE2F4E">
              <w:rPr>
                <w:rFonts w:eastAsia="Calibri"/>
                <w:i/>
                <w:sz w:val="22"/>
                <w:szCs w:val="22"/>
                <w:u w:val="single"/>
              </w:rPr>
              <w:t>Целевой показате</w:t>
            </w:r>
            <w:r>
              <w:rPr>
                <w:rFonts w:eastAsia="Calibri"/>
                <w:i/>
                <w:sz w:val="22"/>
                <w:szCs w:val="22"/>
                <w:u w:val="single"/>
              </w:rPr>
              <w:t>ль 2</w:t>
            </w:r>
            <w:r>
              <w:rPr>
                <w:rFonts w:eastAsia="Calibri"/>
                <w:i/>
                <w:sz w:val="22"/>
                <w:szCs w:val="22"/>
              </w:rPr>
              <w:t xml:space="preserve"> </w:t>
            </w:r>
            <w:r w:rsidRPr="00397372">
              <w:rPr>
                <w:i/>
                <w:sz w:val="22"/>
              </w:rPr>
              <w:t>Количество замененных неэнергоэффективных светильников наружного освещения</w:t>
            </w:r>
          </w:p>
        </w:tc>
        <w:tc>
          <w:tcPr>
            <w:tcW w:w="1569" w:type="dxa"/>
            <w:tcBorders>
              <w:top w:val="single" w:sz="4" w:space="0" w:color="auto"/>
              <w:left w:val="single" w:sz="4" w:space="0" w:color="000000"/>
              <w:right w:val="single" w:sz="4" w:space="0" w:color="000000"/>
            </w:tcBorders>
            <w:vAlign w:val="center"/>
          </w:tcPr>
          <w:p w:rsidR="0082474D" w:rsidRPr="00397372" w:rsidRDefault="0082474D" w:rsidP="0082474D">
            <w:pPr>
              <w:jc w:val="center"/>
              <w:rPr>
                <w:rFonts w:eastAsia="Times New Roman"/>
                <w:b/>
                <w:sz w:val="18"/>
                <w:szCs w:val="18"/>
              </w:rPr>
            </w:pPr>
            <w:r w:rsidRPr="00397372">
              <w:rPr>
                <w:rFonts w:eastAsia="Times New Roman"/>
                <w:b/>
                <w:sz w:val="18"/>
                <w:szCs w:val="18"/>
              </w:rPr>
              <w:t>Приоритетный,</w:t>
            </w:r>
          </w:p>
          <w:p w:rsidR="0082474D" w:rsidRPr="00397372" w:rsidRDefault="0082474D" w:rsidP="0082474D">
            <w:pPr>
              <w:jc w:val="center"/>
              <w:rPr>
                <w:rFonts w:eastAsia="Times New Roman"/>
                <w:sz w:val="18"/>
                <w:szCs w:val="18"/>
              </w:rPr>
            </w:pPr>
            <w:r>
              <w:rPr>
                <w:rFonts w:eastAsia="Times New Roman"/>
                <w:sz w:val="18"/>
                <w:szCs w:val="18"/>
              </w:rPr>
              <w:t>от</w:t>
            </w:r>
            <w:r w:rsidRPr="00397372">
              <w:rPr>
                <w:rFonts w:eastAsia="Times New Roman"/>
                <w:sz w:val="18"/>
                <w:szCs w:val="18"/>
              </w:rPr>
              <w:t>раслевой показатель</w:t>
            </w:r>
          </w:p>
        </w:tc>
        <w:tc>
          <w:tcPr>
            <w:tcW w:w="966" w:type="dxa"/>
            <w:tcBorders>
              <w:top w:val="single" w:sz="4" w:space="0" w:color="auto"/>
              <w:left w:val="single" w:sz="4" w:space="0" w:color="000000"/>
              <w:bottom w:val="single" w:sz="4" w:space="0" w:color="000000"/>
              <w:right w:val="single" w:sz="4" w:space="0" w:color="000000"/>
            </w:tcBorders>
            <w:vAlign w:val="center"/>
          </w:tcPr>
          <w:p w:rsidR="0082474D" w:rsidRPr="00397372" w:rsidRDefault="0082474D" w:rsidP="0082474D">
            <w:pPr>
              <w:jc w:val="center"/>
              <w:rPr>
                <w:rFonts w:eastAsia="Times New Roman"/>
                <w:sz w:val="22"/>
              </w:rPr>
            </w:pPr>
            <w:r w:rsidRPr="00397372">
              <w:rPr>
                <w:rFonts w:eastAsia="Times New Roman"/>
                <w:sz w:val="18"/>
                <w:szCs w:val="18"/>
              </w:rPr>
              <w:t>штук</w:t>
            </w:r>
          </w:p>
        </w:tc>
        <w:tc>
          <w:tcPr>
            <w:tcW w:w="1586"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4A1A29" w:rsidP="0082474D">
            <w:pPr>
              <w:jc w:val="center"/>
              <w:rPr>
                <w:sz w:val="22"/>
                <w:szCs w:val="22"/>
              </w:rPr>
            </w:pPr>
            <w:r>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426645" w:rsidP="0082474D">
            <w:pPr>
              <w:jc w:val="center"/>
              <w:rPr>
                <w:sz w:val="22"/>
                <w:szCs w:val="22"/>
              </w:rPr>
            </w:pPr>
            <w:r>
              <w:rPr>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426645" w:rsidP="0082474D">
            <w:pPr>
              <w:jc w:val="center"/>
              <w:rPr>
                <w:sz w:val="22"/>
                <w:szCs w:val="22"/>
              </w:rPr>
            </w:pPr>
            <w:r>
              <w:rPr>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426645" w:rsidP="0082474D">
            <w:pPr>
              <w:jc w:val="center"/>
              <w:rPr>
                <w:sz w:val="22"/>
                <w:szCs w:val="22"/>
              </w:rPr>
            </w:pPr>
            <w:r>
              <w:rPr>
                <w:sz w:val="22"/>
                <w:szCs w:val="22"/>
              </w:rPr>
              <w:t>2 326</w:t>
            </w:r>
          </w:p>
        </w:tc>
        <w:tc>
          <w:tcPr>
            <w:tcW w:w="1103"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4A1A29" w:rsidP="0082474D">
            <w:pPr>
              <w:jc w:val="center"/>
              <w:rPr>
                <w:sz w:val="22"/>
                <w:szCs w:val="22"/>
              </w:rPr>
            </w:pPr>
            <w:r>
              <w:rPr>
                <w:sz w:val="22"/>
                <w:szCs w:val="22"/>
              </w:rPr>
              <w:t>0</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82474D" w:rsidRPr="00FF41D7" w:rsidRDefault="004A1A29" w:rsidP="0082474D">
            <w:pPr>
              <w:jc w:val="center"/>
              <w:rPr>
                <w:sz w:val="22"/>
                <w:szCs w:val="22"/>
              </w:rPr>
            </w:pPr>
            <w:r>
              <w:rPr>
                <w:sz w:val="22"/>
                <w:szCs w:val="22"/>
              </w:rPr>
              <w:t>0</w:t>
            </w:r>
          </w:p>
        </w:tc>
        <w:tc>
          <w:tcPr>
            <w:tcW w:w="1639" w:type="dxa"/>
            <w:tcBorders>
              <w:left w:val="single" w:sz="4" w:space="0" w:color="000000"/>
              <w:right w:val="single" w:sz="4" w:space="0" w:color="000000"/>
            </w:tcBorders>
            <w:vAlign w:val="center"/>
          </w:tcPr>
          <w:p w:rsidR="0082474D" w:rsidRPr="00FF41D7" w:rsidRDefault="0082474D" w:rsidP="0082474D">
            <w:pPr>
              <w:autoSpaceDE w:val="0"/>
              <w:autoSpaceDN w:val="0"/>
              <w:adjustRightInd w:val="0"/>
              <w:rPr>
                <w:rFonts w:eastAsia="Calibr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 xml:space="preserve">1. Обеспечение комфортной среды проживания на территории </w:t>
            </w:r>
            <w:r w:rsidRPr="00FF41D7">
              <w:rPr>
                <w:rFonts w:eastAsia="Times New Roman"/>
                <w:sz w:val="18"/>
                <w:szCs w:val="18"/>
                <w:lang w:eastAsia="ru-RU"/>
              </w:rPr>
              <w:t>муниципального образования</w:t>
            </w:r>
          </w:p>
        </w:tc>
      </w:tr>
      <w:tr w:rsidR="0082474D" w:rsidRPr="003E25EF" w:rsidTr="00F7064D">
        <w:trPr>
          <w:trHeight w:val="453"/>
        </w:trPr>
        <w:tc>
          <w:tcPr>
            <w:tcW w:w="852" w:type="dxa"/>
            <w:tcBorders>
              <w:top w:val="single" w:sz="4" w:space="0" w:color="000000"/>
              <w:left w:val="single" w:sz="4" w:space="0" w:color="000000"/>
              <w:bottom w:val="single" w:sz="4" w:space="0" w:color="auto"/>
              <w:right w:val="single" w:sz="4" w:space="0" w:color="auto"/>
            </w:tcBorders>
          </w:tcPr>
          <w:p w:rsidR="0082474D" w:rsidRPr="003E25EF" w:rsidRDefault="00EC5FDC" w:rsidP="0082474D">
            <w:pPr>
              <w:jc w:val="center"/>
              <w:rPr>
                <w:rFonts w:eastAsia="Times New Roman"/>
                <w:sz w:val="22"/>
                <w:szCs w:val="22"/>
              </w:rPr>
            </w:pPr>
            <w:r>
              <w:rPr>
                <w:rFonts w:eastAsia="Times New Roman"/>
                <w:sz w:val="22"/>
                <w:szCs w:val="22"/>
              </w:rPr>
              <w:t>2.3</w:t>
            </w:r>
          </w:p>
        </w:tc>
        <w:tc>
          <w:tcPr>
            <w:tcW w:w="2711" w:type="dxa"/>
            <w:gridSpan w:val="2"/>
            <w:tcBorders>
              <w:top w:val="single" w:sz="4" w:space="0" w:color="000000"/>
              <w:left w:val="single" w:sz="4" w:space="0" w:color="000000"/>
              <w:bottom w:val="single" w:sz="4" w:space="0" w:color="000000"/>
              <w:right w:val="single" w:sz="4" w:space="0" w:color="000000"/>
            </w:tcBorders>
          </w:tcPr>
          <w:p w:rsidR="0082474D" w:rsidRPr="00397372" w:rsidRDefault="0082474D" w:rsidP="0082474D">
            <w:pPr>
              <w:rPr>
                <w:i/>
                <w:sz w:val="22"/>
              </w:rPr>
            </w:pPr>
            <w:r w:rsidRPr="00EE2F4E">
              <w:rPr>
                <w:rFonts w:eastAsia="Calibri"/>
                <w:i/>
                <w:sz w:val="22"/>
                <w:szCs w:val="22"/>
                <w:u w:val="single"/>
              </w:rPr>
              <w:t>Целевой показате</w:t>
            </w:r>
            <w:r>
              <w:rPr>
                <w:rFonts w:eastAsia="Calibri"/>
                <w:i/>
                <w:sz w:val="22"/>
                <w:szCs w:val="22"/>
                <w:u w:val="single"/>
              </w:rPr>
              <w:t>ль 3</w:t>
            </w:r>
            <w:r>
              <w:rPr>
                <w:rFonts w:eastAsia="Calibri"/>
                <w:i/>
                <w:sz w:val="22"/>
                <w:szCs w:val="22"/>
              </w:rPr>
              <w:t xml:space="preserve"> </w:t>
            </w:r>
            <w:r w:rsidRPr="00397372">
              <w:rPr>
                <w:i/>
                <w:sz w:val="22"/>
              </w:rPr>
              <w:t>Содержание территорий общего пользования</w:t>
            </w:r>
          </w:p>
        </w:tc>
        <w:tc>
          <w:tcPr>
            <w:tcW w:w="1569" w:type="dxa"/>
            <w:tcBorders>
              <w:top w:val="single" w:sz="4" w:space="0" w:color="auto"/>
              <w:left w:val="single" w:sz="4" w:space="0" w:color="000000"/>
              <w:right w:val="single" w:sz="4" w:space="0" w:color="000000"/>
            </w:tcBorders>
            <w:vAlign w:val="center"/>
          </w:tcPr>
          <w:p w:rsidR="0082474D" w:rsidRPr="00397372" w:rsidRDefault="0082474D" w:rsidP="0082474D">
            <w:pPr>
              <w:jc w:val="center"/>
              <w:rPr>
                <w:rFonts w:eastAsia="Times New Roman"/>
                <w:b/>
                <w:sz w:val="18"/>
                <w:szCs w:val="18"/>
              </w:rPr>
            </w:pPr>
            <w:r w:rsidRPr="00397372">
              <w:rPr>
                <w:rFonts w:eastAsia="Times New Roman"/>
                <w:b/>
                <w:sz w:val="18"/>
                <w:szCs w:val="18"/>
              </w:rPr>
              <w:t>Приоритетный,</w:t>
            </w:r>
          </w:p>
          <w:p w:rsidR="0082474D" w:rsidRPr="00397372" w:rsidRDefault="0082474D" w:rsidP="0082474D">
            <w:pPr>
              <w:jc w:val="center"/>
              <w:rPr>
                <w:rFonts w:eastAsia="Times New Roman"/>
                <w:sz w:val="18"/>
                <w:szCs w:val="18"/>
              </w:rPr>
            </w:pPr>
            <w:r>
              <w:rPr>
                <w:rFonts w:eastAsia="Times New Roman"/>
                <w:sz w:val="18"/>
                <w:szCs w:val="18"/>
              </w:rPr>
              <w:t>о</w:t>
            </w:r>
            <w:r w:rsidRPr="00397372">
              <w:rPr>
                <w:rFonts w:eastAsia="Times New Roman"/>
                <w:sz w:val="18"/>
                <w:szCs w:val="18"/>
              </w:rPr>
              <w:t>траслевой показатель</w:t>
            </w:r>
          </w:p>
        </w:tc>
        <w:tc>
          <w:tcPr>
            <w:tcW w:w="966" w:type="dxa"/>
            <w:tcBorders>
              <w:top w:val="single" w:sz="4" w:space="0" w:color="auto"/>
              <w:left w:val="single" w:sz="4" w:space="0" w:color="000000"/>
              <w:bottom w:val="single" w:sz="4" w:space="0" w:color="000000"/>
              <w:right w:val="single" w:sz="4" w:space="0" w:color="000000"/>
            </w:tcBorders>
            <w:vAlign w:val="center"/>
          </w:tcPr>
          <w:p w:rsidR="0082474D" w:rsidRPr="00397372" w:rsidRDefault="0082474D" w:rsidP="0082474D">
            <w:pPr>
              <w:jc w:val="center"/>
              <w:rPr>
                <w:rFonts w:eastAsia="Times New Roman"/>
                <w:sz w:val="18"/>
                <w:szCs w:val="18"/>
              </w:rPr>
            </w:pPr>
            <w:r w:rsidRPr="00397372">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4A1A29" w:rsidP="0082474D">
            <w:pPr>
              <w:jc w:val="center"/>
              <w:rPr>
                <w:sz w:val="22"/>
                <w:szCs w:val="22"/>
              </w:rPr>
            </w:pPr>
            <w:r>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CE563A" w:rsidP="0082474D">
            <w:pPr>
              <w:jc w:val="center"/>
              <w:rPr>
                <w:sz w:val="22"/>
                <w:szCs w:val="22"/>
              </w:rPr>
            </w:pPr>
            <w:r>
              <w:rPr>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CE563A" w:rsidP="0082474D">
            <w:pPr>
              <w:jc w:val="center"/>
              <w:rPr>
                <w:sz w:val="22"/>
                <w:szCs w:val="22"/>
              </w:rPr>
            </w:pPr>
            <w:r>
              <w:rPr>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331CD6" w:rsidP="0082474D">
            <w:pPr>
              <w:jc w:val="center"/>
              <w:rPr>
                <w:sz w:val="22"/>
                <w:szCs w:val="22"/>
              </w:rPr>
            </w:pPr>
            <w:r>
              <w:rPr>
                <w:sz w:val="22"/>
                <w:szCs w:val="22"/>
              </w:rPr>
              <w:t>201</w:t>
            </w:r>
          </w:p>
        </w:tc>
        <w:tc>
          <w:tcPr>
            <w:tcW w:w="1103"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4A1A29" w:rsidP="0082474D">
            <w:pPr>
              <w:jc w:val="center"/>
              <w:rPr>
                <w:sz w:val="22"/>
                <w:szCs w:val="22"/>
              </w:rPr>
            </w:pPr>
            <w:r>
              <w:rPr>
                <w:sz w:val="22"/>
                <w:szCs w:val="22"/>
              </w:rPr>
              <w:t>7</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82474D" w:rsidRPr="00FF41D7" w:rsidRDefault="004A1A29" w:rsidP="0082474D">
            <w:pPr>
              <w:jc w:val="center"/>
              <w:rPr>
                <w:sz w:val="22"/>
                <w:szCs w:val="22"/>
              </w:rPr>
            </w:pPr>
            <w:r>
              <w:rPr>
                <w:sz w:val="22"/>
                <w:szCs w:val="22"/>
              </w:rPr>
              <w:t>7</w:t>
            </w:r>
          </w:p>
        </w:tc>
        <w:tc>
          <w:tcPr>
            <w:tcW w:w="1639" w:type="dxa"/>
            <w:tcBorders>
              <w:left w:val="single" w:sz="4" w:space="0" w:color="000000"/>
              <w:right w:val="single" w:sz="4" w:space="0" w:color="000000"/>
            </w:tcBorders>
            <w:vAlign w:val="center"/>
          </w:tcPr>
          <w:p w:rsidR="0082474D" w:rsidRPr="00FF41D7" w:rsidRDefault="0082474D" w:rsidP="0082474D">
            <w:pPr>
              <w:autoSpaceDE w:val="0"/>
              <w:autoSpaceDN w:val="0"/>
              <w:adjustRightInd w:val="0"/>
              <w:rPr>
                <w:rFonts w:eastAsia="Calibr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 xml:space="preserve">1. Обеспечение комфортной среды проживания на территории </w:t>
            </w:r>
            <w:r w:rsidRPr="00FF41D7">
              <w:rPr>
                <w:rFonts w:eastAsia="Times New Roman"/>
                <w:sz w:val="18"/>
                <w:szCs w:val="18"/>
                <w:lang w:eastAsia="ru-RU"/>
              </w:rPr>
              <w:lastRenderedPageBreak/>
              <w:t>муниципального образования</w:t>
            </w:r>
          </w:p>
        </w:tc>
      </w:tr>
      <w:tr w:rsidR="0082474D" w:rsidRPr="003E25EF" w:rsidTr="00F7064D">
        <w:trPr>
          <w:trHeight w:val="453"/>
        </w:trPr>
        <w:tc>
          <w:tcPr>
            <w:tcW w:w="852" w:type="dxa"/>
            <w:tcBorders>
              <w:top w:val="single" w:sz="4" w:space="0" w:color="000000"/>
              <w:left w:val="single" w:sz="4" w:space="0" w:color="000000"/>
              <w:bottom w:val="single" w:sz="4" w:space="0" w:color="auto"/>
              <w:right w:val="single" w:sz="4" w:space="0" w:color="auto"/>
            </w:tcBorders>
          </w:tcPr>
          <w:p w:rsidR="0082474D" w:rsidRPr="003E25EF" w:rsidRDefault="00EC5FDC" w:rsidP="0082474D">
            <w:pPr>
              <w:jc w:val="center"/>
              <w:rPr>
                <w:rFonts w:eastAsia="Times New Roman"/>
                <w:sz w:val="22"/>
                <w:szCs w:val="22"/>
              </w:rPr>
            </w:pPr>
            <w:r>
              <w:rPr>
                <w:rFonts w:eastAsia="Times New Roman"/>
                <w:sz w:val="22"/>
                <w:szCs w:val="22"/>
              </w:rPr>
              <w:lastRenderedPageBreak/>
              <w:t>2.4</w:t>
            </w:r>
          </w:p>
        </w:tc>
        <w:tc>
          <w:tcPr>
            <w:tcW w:w="2711" w:type="dxa"/>
            <w:gridSpan w:val="2"/>
            <w:tcBorders>
              <w:top w:val="single" w:sz="4" w:space="0" w:color="000000"/>
              <w:left w:val="single" w:sz="4" w:space="0" w:color="000000"/>
              <w:bottom w:val="single" w:sz="4" w:space="0" w:color="000000"/>
              <w:right w:val="single" w:sz="4" w:space="0" w:color="000000"/>
            </w:tcBorders>
            <w:shd w:val="clear" w:color="auto" w:fill="auto"/>
          </w:tcPr>
          <w:p w:rsidR="0082474D" w:rsidRPr="00AF08B4" w:rsidRDefault="0082474D" w:rsidP="0082474D">
            <w:pPr>
              <w:rPr>
                <w:sz w:val="22"/>
              </w:rPr>
            </w:pPr>
            <w:r w:rsidRPr="00EE2F4E">
              <w:rPr>
                <w:rFonts w:eastAsia="Calibri"/>
                <w:i/>
                <w:sz w:val="22"/>
                <w:szCs w:val="22"/>
                <w:u w:val="single"/>
              </w:rPr>
              <w:t>Целевой показате</w:t>
            </w:r>
            <w:r>
              <w:rPr>
                <w:rFonts w:eastAsia="Calibri"/>
                <w:i/>
                <w:sz w:val="22"/>
                <w:szCs w:val="22"/>
                <w:u w:val="single"/>
              </w:rPr>
              <w:t>ль 4</w:t>
            </w:r>
            <w:r>
              <w:rPr>
                <w:rFonts w:eastAsia="Calibri"/>
                <w:i/>
                <w:sz w:val="22"/>
                <w:szCs w:val="22"/>
              </w:rPr>
              <w:t xml:space="preserve"> </w:t>
            </w:r>
            <w:r w:rsidRPr="00AF08B4">
              <w:rPr>
                <w:i/>
                <w:sz w:val="22"/>
              </w:rPr>
              <w:t xml:space="preserve">Замена детских игровых площадок </w:t>
            </w:r>
            <w:r w:rsidRPr="00CA7554">
              <w:rPr>
                <w:i/>
                <w:sz w:val="22"/>
              </w:rPr>
              <w:t>(МБУ/МАУ)</w:t>
            </w:r>
          </w:p>
        </w:tc>
        <w:tc>
          <w:tcPr>
            <w:tcW w:w="1569" w:type="dxa"/>
            <w:tcBorders>
              <w:top w:val="single" w:sz="4" w:space="0" w:color="auto"/>
              <w:left w:val="single" w:sz="4" w:space="0" w:color="000000"/>
              <w:right w:val="single" w:sz="4" w:space="0" w:color="000000"/>
            </w:tcBorders>
            <w:shd w:val="clear" w:color="auto" w:fill="auto"/>
            <w:vAlign w:val="center"/>
          </w:tcPr>
          <w:p w:rsidR="0082474D" w:rsidRPr="00AF08B4" w:rsidRDefault="0082474D" w:rsidP="0082474D">
            <w:pPr>
              <w:jc w:val="center"/>
              <w:rPr>
                <w:rFonts w:eastAsia="Times New Roman"/>
                <w:sz w:val="18"/>
                <w:szCs w:val="18"/>
              </w:rPr>
            </w:pPr>
            <w:r w:rsidRPr="00AF08B4">
              <w:rPr>
                <w:rFonts w:eastAsia="Times New Roman"/>
                <w:b/>
                <w:sz w:val="18"/>
                <w:szCs w:val="18"/>
              </w:rPr>
              <w:t>Приоритетный,</w:t>
            </w:r>
            <w:r w:rsidRPr="00AF08B4">
              <w:rPr>
                <w:rFonts w:eastAsia="Times New Roman"/>
                <w:sz w:val="18"/>
                <w:szCs w:val="18"/>
              </w:rPr>
              <w:t xml:space="preserve"> отраслевой показатель</w:t>
            </w:r>
          </w:p>
        </w:tc>
        <w:tc>
          <w:tcPr>
            <w:tcW w:w="966" w:type="dxa"/>
            <w:tcBorders>
              <w:top w:val="single" w:sz="4" w:space="0" w:color="auto"/>
              <w:left w:val="single" w:sz="4" w:space="0" w:color="000000"/>
              <w:bottom w:val="single" w:sz="4" w:space="0" w:color="000000"/>
              <w:right w:val="single" w:sz="4" w:space="0" w:color="000000"/>
            </w:tcBorders>
            <w:shd w:val="clear" w:color="auto" w:fill="auto"/>
            <w:vAlign w:val="center"/>
          </w:tcPr>
          <w:p w:rsidR="0082474D" w:rsidRPr="00AF08B4" w:rsidRDefault="00DF2B95" w:rsidP="0082474D">
            <w:pPr>
              <w:jc w:val="center"/>
              <w:rPr>
                <w:rFonts w:eastAsia="Times New Roman"/>
                <w:sz w:val="18"/>
                <w:szCs w:val="18"/>
              </w:rPr>
            </w:pPr>
            <w:r w:rsidRPr="00DF2B95">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D64DCA" w:rsidP="0082474D">
            <w:pPr>
              <w:jc w:val="center"/>
              <w:rPr>
                <w:sz w:val="22"/>
                <w:szCs w:val="22"/>
              </w:rPr>
            </w:pPr>
            <w:r>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CE563A" w:rsidP="0082474D">
            <w:pPr>
              <w:jc w:val="center"/>
              <w:rPr>
                <w:sz w:val="22"/>
                <w:szCs w:val="22"/>
              </w:rPr>
            </w:pPr>
            <w:r>
              <w:rPr>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CE563A" w:rsidP="0082474D">
            <w:pPr>
              <w:jc w:val="center"/>
              <w:rPr>
                <w:sz w:val="22"/>
                <w:szCs w:val="22"/>
              </w:rPr>
            </w:pPr>
            <w:r>
              <w:rPr>
                <w:sz w:val="22"/>
                <w:szCs w:val="22"/>
              </w:rPr>
              <w:t>-</w:t>
            </w:r>
          </w:p>
        </w:tc>
        <w:tc>
          <w:tcPr>
            <w:tcW w:w="1136"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D64DCA" w:rsidP="00C33E9F">
            <w:pPr>
              <w:jc w:val="center"/>
              <w:rPr>
                <w:sz w:val="22"/>
                <w:szCs w:val="22"/>
              </w:rPr>
            </w:pPr>
            <w:r>
              <w:rPr>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82474D" w:rsidRPr="00FF41D7" w:rsidRDefault="00D64DCA" w:rsidP="0082474D">
            <w:pPr>
              <w:jc w:val="center"/>
              <w:rPr>
                <w:sz w:val="22"/>
                <w:szCs w:val="22"/>
              </w:rPr>
            </w:pPr>
            <w:r>
              <w:rPr>
                <w:sz w:val="22"/>
                <w:szCs w:val="22"/>
              </w:rPr>
              <w:t>0</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82474D" w:rsidRPr="00FF41D7" w:rsidRDefault="00D64DCA" w:rsidP="0082474D">
            <w:pPr>
              <w:jc w:val="center"/>
              <w:rPr>
                <w:sz w:val="22"/>
                <w:szCs w:val="22"/>
              </w:rPr>
            </w:pPr>
            <w:r>
              <w:rPr>
                <w:sz w:val="22"/>
                <w:szCs w:val="22"/>
              </w:rPr>
              <w:t>0</w:t>
            </w:r>
          </w:p>
        </w:tc>
        <w:tc>
          <w:tcPr>
            <w:tcW w:w="1639" w:type="dxa"/>
            <w:tcBorders>
              <w:left w:val="single" w:sz="4" w:space="0" w:color="000000"/>
              <w:right w:val="single" w:sz="4" w:space="0" w:color="000000"/>
            </w:tcBorders>
            <w:vAlign w:val="center"/>
          </w:tcPr>
          <w:p w:rsidR="0082474D" w:rsidRPr="00FF41D7" w:rsidRDefault="0082474D" w:rsidP="0082474D">
            <w:pPr>
              <w:autoSpaceDE w:val="0"/>
              <w:autoSpaceDN w:val="0"/>
              <w:adjustRightInd w:val="0"/>
              <w:rPr>
                <w:rFonts w:eastAsia="Calibr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 xml:space="preserve">1. Обеспечение комфортной среды проживания на территории </w:t>
            </w:r>
            <w:r w:rsidRPr="00FF41D7">
              <w:rPr>
                <w:rFonts w:eastAsia="Times New Roman"/>
                <w:sz w:val="18"/>
                <w:szCs w:val="18"/>
                <w:lang w:eastAsia="ru-RU"/>
              </w:rPr>
              <w:t>муниципального образования</w:t>
            </w:r>
          </w:p>
        </w:tc>
      </w:tr>
      <w:tr w:rsidR="00542DFD" w:rsidRPr="003E25EF" w:rsidTr="00927AC9">
        <w:trPr>
          <w:trHeight w:val="293"/>
        </w:trPr>
        <w:tc>
          <w:tcPr>
            <w:tcW w:w="852" w:type="dxa"/>
            <w:tcBorders>
              <w:top w:val="single" w:sz="4" w:space="0" w:color="auto"/>
              <w:left w:val="single" w:sz="4" w:space="0" w:color="auto"/>
              <w:bottom w:val="single" w:sz="4" w:space="0" w:color="auto"/>
              <w:right w:val="single" w:sz="4" w:space="0" w:color="auto"/>
            </w:tcBorders>
          </w:tcPr>
          <w:p w:rsidR="00542DFD" w:rsidRPr="003E25EF" w:rsidRDefault="00542DFD" w:rsidP="00542DFD">
            <w:pPr>
              <w:jc w:val="center"/>
              <w:rPr>
                <w:rFonts w:eastAsia="Calibri"/>
                <w:sz w:val="24"/>
                <w:szCs w:val="24"/>
              </w:rPr>
            </w:pPr>
            <w:r w:rsidRPr="003E25EF">
              <w:rPr>
                <w:rFonts w:eastAsia="Calibri"/>
                <w:sz w:val="24"/>
                <w:szCs w:val="24"/>
              </w:rPr>
              <w:t>3</w:t>
            </w:r>
          </w:p>
        </w:tc>
        <w:tc>
          <w:tcPr>
            <w:tcW w:w="14344" w:type="dxa"/>
            <w:gridSpan w:val="12"/>
            <w:tcBorders>
              <w:top w:val="single" w:sz="4" w:space="0" w:color="auto"/>
              <w:left w:val="single" w:sz="4" w:space="0" w:color="auto"/>
              <w:bottom w:val="single" w:sz="4" w:space="0" w:color="auto"/>
              <w:right w:val="single" w:sz="4" w:space="0" w:color="auto"/>
            </w:tcBorders>
            <w:vAlign w:val="center"/>
          </w:tcPr>
          <w:p w:rsidR="00542DFD" w:rsidRPr="003E25EF" w:rsidRDefault="00542DFD" w:rsidP="00542DFD">
            <w:pPr>
              <w:jc w:val="both"/>
              <w:rPr>
                <w:rFonts w:eastAsia="Calibri"/>
                <w:sz w:val="24"/>
                <w:szCs w:val="24"/>
              </w:rPr>
            </w:pPr>
            <w:r w:rsidRPr="003E25EF">
              <w:rPr>
                <w:rFonts w:eastAsia="Calibri"/>
                <w:sz w:val="24"/>
                <w:szCs w:val="24"/>
              </w:rPr>
              <w:t xml:space="preserve">Подпрограмма 3 </w:t>
            </w:r>
            <w:r w:rsidRPr="003E25EF">
              <w:rPr>
                <w:rFonts w:eastAsia="Times New Roman"/>
                <w:i/>
                <w:sz w:val="24"/>
                <w:szCs w:val="24"/>
                <w:lang w:eastAsia="ru-RU"/>
              </w:rPr>
              <w:t>«Создание условий для обеспечения комфортного проживания жителей в многоквартирных домах Московской области»</w:t>
            </w:r>
          </w:p>
        </w:tc>
      </w:tr>
      <w:tr w:rsidR="00542DFD" w:rsidRPr="003E25EF" w:rsidTr="00F7064D">
        <w:trPr>
          <w:trHeight w:val="453"/>
        </w:trPr>
        <w:tc>
          <w:tcPr>
            <w:tcW w:w="852" w:type="dxa"/>
            <w:tcBorders>
              <w:top w:val="single" w:sz="4" w:space="0" w:color="000000"/>
              <w:left w:val="single" w:sz="4" w:space="0" w:color="000000"/>
              <w:bottom w:val="single" w:sz="4" w:space="0" w:color="auto"/>
              <w:right w:val="single" w:sz="4" w:space="0" w:color="auto"/>
            </w:tcBorders>
          </w:tcPr>
          <w:p w:rsidR="00542DFD" w:rsidRPr="003E25EF" w:rsidRDefault="00542DFD" w:rsidP="00542DFD">
            <w:pPr>
              <w:jc w:val="center"/>
              <w:rPr>
                <w:rFonts w:eastAsia="Times New Roman"/>
                <w:sz w:val="22"/>
                <w:szCs w:val="22"/>
              </w:rPr>
            </w:pPr>
            <w:r w:rsidRPr="003E25EF">
              <w:rPr>
                <w:rFonts w:eastAsia="Times New Roman"/>
                <w:sz w:val="22"/>
                <w:szCs w:val="22"/>
              </w:rPr>
              <w:t>3.1</w:t>
            </w:r>
          </w:p>
        </w:tc>
        <w:tc>
          <w:tcPr>
            <w:tcW w:w="2711" w:type="dxa"/>
            <w:gridSpan w:val="2"/>
            <w:tcBorders>
              <w:top w:val="single" w:sz="4" w:space="0" w:color="000000"/>
              <w:left w:val="single" w:sz="4" w:space="0" w:color="auto"/>
              <w:bottom w:val="single" w:sz="4" w:space="0" w:color="000000"/>
              <w:right w:val="single" w:sz="4" w:space="0" w:color="000000"/>
            </w:tcBorders>
          </w:tcPr>
          <w:p w:rsidR="00542DFD" w:rsidRPr="003E25EF" w:rsidRDefault="00542DFD" w:rsidP="00542DFD">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 1</w:t>
            </w:r>
            <w:r>
              <w:rPr>
                <w:rFonts w:eastAsia="Calibri"/>
                <w:i/>
                <w:sz w:val="22"/>
                <w:szCs w:val="22"/>
              </w:rPr>
              <w:t xml:space="preserve"> </w:t>
            </w:r>
            <w:r w:rsidRPr="003E25EF">
              <w:rPr>
                <w:rFonts w:eastAsia="Times New Roman"/>
                <w:i/>
                <w:sz w:val="24"/>
                <w:szCs w:val="24"/>
                <w:lang w:eastAsia="ru-RU"/>
              </w:rPr>
              <w:t>Количество отремонтированных подъездов в МКД</w:t>
            </w:r>
          </w:p>
        </w:tc>
        <w:tc>
          <w:tcPr>
            <w:tcW w:w="1569" w:type="dxa"/>
            <w:tcBorders>
              <w:left w:val="single" w:sz="4" w:space="0" w:color="000000"/>
              <w:bottom w:val="single" w:sz="4" w:space="0" w:color="auto"/>
              <w:right w:val="single" w:sz="4" w:space="0" w:color="000000"/>
            </w:tcBorders>
            <w:shd w:val="clear" w:color="auto" w:fill="auto"/>
          </w:tcPr>
          <w:p w:rsidR="00542DFD" w:rsidRPr="00397372" w:rsidRDefault="00542DFD" w:rsidP="00542DFD">
            <w:pPr>
              <w:jc w:val="center"/>
              <w:rPr>
                <w:rFonts w:eastAsia="Times New Roman"/>
                <w:b/>
                <w:sz w:val="18"/>
                <w:szCs w:val="18"/>
              </w:rPr>
            </w:pPr>
            <w:r w:rsidRPr="00397372">
              <w:rPr>
                <w:rFonts w:eastAsia="Times New Roman"/>
                <w:b/>
                <w:sz w:val="18"/>
                <w:szCs w:val="18"/>
              </w:rPr>
              <w:t>Приоритетный,</w:t>
            </w:r>
          </w:p>
          <w:p w:rsidR="00542DFD" w:rsidRPr="00397372" w:rsidRDefault="00542DFD" w:rsidP="00542DFD">
            <w:pPr>
              <w:jc w:val="center"/>
              <w:rPr>
                <w:rFonts w:eastAsia="Times New Roman"/>
                <w:sz w:val="18"/>
                <w:szCs w:val="18"/>
              </w:rPr>
            </w:pPr>
            <w:r w:rsidRPr="00397372">
              <w:rPr>
                <w:rFonts w:eastAsia="Times New Roman"/>
                <w:sz w:val="18"/>
                <w:szCs w:val="18"/>
              </w:rPr>
              <w:t>обращение Губернатора Московской области</w:t>
            </w:r>
          </w:p>
        </w:tc>
        <w:tc>
          <w:tcPr>
            <w:tcW w:w="966" w:type="dxa"/>
            <w:tcBorders>
              <w:top w:val="single" w:sz="4" w:space="0" w:color="000000"/>
              <w:left w:val="single" w:sz="4" w:space="0" w:color="000000"/>
              <w:bottom w:val="single" w:sz="4" w:space="0" w:color="auto"/>
              <w:right w:val="single" w:sz="4" w:space="0" w:color="000000"/>
            </w:tcBorders>
            <w:vAlign w:val="center"/>
          </w:tcPr>
          <w:p w:rsidR="00542DFD" w:rsidRPr="00B010FE" w:rsidRDefault="00542DFD" w:rsidP="00542DFD">
            <w:pPr>
              <w:jc w:val="center"/>
              <w:rPr>
                <w:rFonts w:eastAsia="Times New Roman"/>
                <w:sz w:val="20"/>
                <w:szCs w:val="20"/>
              </w:rPr>
            </w:pPr>
            <w:r w:rsidRPr="00B010FE">
              <w:rPr>
                <w:rFonts w:eastAsia="Times New Roman"/>
                <w:sz w:val="20"/>
                <w:szCs w:val="20"/>
                <w:lang w:eastAsia="ru-RU"/>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542DFD" w:rsidRPr="00FF41D7" w:rsidRDefault="00542DFD" w:rsidP="00542DFD">
            <w:pPr>
              <w:jc w:val="center"/>
              <w:rPr>
                <w:sz w:val="22"/>
                <w:szCs w:val="22"/>
              </w:rPr>
            </w:pPr>
            <w:r w:rsidRPr="00FF41D7">
              <w:rPr>
                <w:sz w:val="22"/>
                <w:szCs w:val="22"/>
              </w:rPr>
              <w:t>120</w:t>
            </w:r>
          </w:p>
        </w:tc>
        <w:tc>
          <w:tcPr>
            <w:tcW w:w="1419" w:type="dxa"/>
            <w:tcBorders>
              <w:top w:val="single" w:sz="4" w:space="0" w:color="000000"/>
              <w:left w:val="single" w:sz="4" w:space="0" w:color="000000"/>
              <w:bottom w:val="single" w:sz="4" w:space="0" w:color="000000"/>
              <w:right w:val="single" w:sz="4" w:space="0" w:color="000000"/>
            </w:tcBorders>
            <w:vAlign w:val="center"/>
          </w:tcPr>
          <w:p w:rsidR="00542DFD" w:rsidRPr="00FF41D7" w:rsidRDefault="00542DFD" w:rsidP="00542DFD">
            <w:pPr>
              <w:jc w:val="center"/>
              <w:rPr>
                <w:sz w:val="22"/>
                <w:szCs w:val="22"/>
              </w:rPr>
            </w:pPr>
            <w:r>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542DFD" w:rsidRPr="00FF41D7" w:rsidRDefault="00542DFD" w:rsidP="00542DFD">
            <w:pPr>
              <w:jc w:val="center"/>
              <w:rPr>
                <w:sz w:val="22"/>
                <w:szCs w:val="22"/>
              </w:rPr>
            </w:pPr>
            <w:r>
              <w:rPr>
                <w:sz w:val="22"/>
                <w:szCs w:val="22"/>
              </w:rPr>
              <w:t>25</w:t>
            </w:r>
          </w:p>
        </w:tc>
        <w:tc>
          <w:tcPr>
            <w:tcW w:w="1136" w:type="dxa"/>
            <w:tcBorders>
              <w:top w:val="single" w:sz="4" w:space="0" w:color="000000"/>
              <w:left w:val="single" w:sz="4" w:space="0" w:color="000000"/>
              <w:bottom w:val="single" w:sz="4" w:space="0" w:color="000000"/>
              <w:right w:val="single" w:sz="4" w:space="0" w:color="000000"/>
            </w:tcBorders>
            <w:vAlign w:val="center"/>
          </w:tcPr>
          <w:p w:rsidR="00542DFD" w:rsidRPr="00FF41D7" w:rsidRDefault="00D3514C" w:rsidP="00542DFD">
            <w:pPr>
              <w:jc w:val="center"/>
              <w:rPr>
                <w:sz w:val="22"/>
                <w:szCs w:val="22"/>
              </w:rPr>
            </w:pPr>
            <w:r>
              <w:rPr>
                <w:sz w:val="22"/>
                <w:szCs w:val="22"/>
              </w:rPr>
              <w:t>11</w:t>
            </w:r>
          </w:p>
        </w:tc>
        <w:tc>
          <w:tcPr>
            <w:tcW w:w="1103" w:type="dxa"/>
            <w:tcBorders>
              <w:top w:val="single" w:sz="4" w:space="0" w:color="000000"/>
              <w:left w:val="single" w:sz="4" w:space="0" w:color="000000"/>
              <w:bottom w:val="single" w:sz="4" w:space="0" w:color="000000"/>
              <w:right w:val="single" w:sz="4" w:space="0" w:color="000000"/>
            </w:tcBorders>
            <w:vAlign w:val="center"/>
          </w:tcPr>
          <w:p w:rsidR="00542DFD" w:rsidRPr="00FF41D7" w:rsidRDefault="00542DFD" w:rsidP="00542DFD">
            <w:pPr>
              <w:jc w:val="center"/>
              <w:rPr>
                <w:sz w:val="22"/>
                <w:szCs w:val="22"/>
              </w:rPr>
            </w:pPr>
            <w:r w:rsidRPr="00FF41D7">
              <w:rPr>
                <w:sz w:val="22"/>
                <w:szCs w:val="22"/>
              </w:rPr>
              <w:t>0</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542DFD" w:rsidRPr="00FF41D7" w:rsidRDefault="00542DFD" w:rsidP="00542DFD">
            <w:pPr>
              <w:jc w:val="center"/>
              <w:rPr>
                <w:sz w:val="22"/>
                <w:szCs w:val="22"/>
              </w:rPr>
            </w:pPr>
            <w:r w:rsidRPr="00FF41D7">
              <w:rPr>
                <w:sz w:val="22"/>
                <w:szCs w:val="22"/>
              </w:rPr>
              <w:t>0</w:t>
            </w:r>
          </w:p>
        </w:tc>
        <w:tc>
          <w:tcPr>
            <w:tcW w:w="1639" w:type="dxa"/>
            <w:tcBorders>
              <w:top w:val="single" w:sz="4" w:space="0" w:color="000000"/>
              <w:left w:val="single" w:sz="4" w:space="0" w:color="000000"/>
              <w:bottom w:val="single" w:sz="4" w:space="0" w:color="000000"/>
              <w:right w:val="single" w:sz="4" w:space="0" w:color="000000"/>
            </w:tcBorders>
            <w:vAlign w:val="center"/>
          </w:tcPr>
          <w:p w:rsidR="00542DFD" w:rsidRPr="00FF41D7" w:rsidRDefault="00542DFD" w:rsidP="00542DFD">
            <w:pPr>
              <w:rPr>
                <w:sz w:val="22"/>
                <w:szCs w:val="22"/>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1.Приведение в надлежащее состояние  подъездов  в многоквартирных домах.</w:t>
            </w:r>
          </w:p>
        </w:tc>
      </w:tr>
      <w:tr w:rsidR="00542DFD" w:rsidRPr="003E25EF" w:rsidTr="00F7064D">
        <w:trPr>
          <w:trHeight w:val="343"/>
        </w:trPr>
        <w:tc>
          <w:tcPr>
            <w:tcW w:w="852" w:type="dxa"/>
            <w:tcBorders>
              <w:top w:val="single" w:sz="4" w:space="0" w:color="auto"/>
              <w:left w:val="single" w:sz="4" w:space="0" w:color="000000"/>
              <w:bottom w:val="single" w:sz="4" w:space="0" w:color="000000"/>
              <w:right w:val="single" w:sz="4" w:space="0" w:color="000000"/>
            </w:tcBorders>
          </w:tcPr>
          <w:p w:rsidR="00542DFD" w:rsidRPr="003E25EF" w:rsidRDefault="00542DFD" w:rsidP="00542DFD">
            <w:pPr>
              <w:jc w:val="center"/>
              <w:rPr>
                <w:rFonts w:eastAsia="Times New Roman"/>
                <w:sz w:val="22"/>
                <w:szCs w:val="22"/>
              </w:rPr>
            </w:pPr>
            <w:r w:rsidRPr="003E25EF">
              <w:rPr>
                <w:rFonts w:eastAsia="Times New Roman"/>
                <w:sz w:val="22"/>
                <w:szCs w:val="22"/>
              </w:rPr>
              <w:t>3.2</w:t>
            </w:r>
          </w:p>
        </w:tc>
        <w:tc>
          <w:tcPr>
            <w:tcW w:w="2711" w:type="dxa"/>
            <w:gridSpan w:val="2"/>
            <w:tcBorders>
              <w:top w:val="single" w:sz="4" w:space="0" w:color="000000"/>
              <w:left w:val="single" w:sz="4" w:space="0" w:color="000000"/>
              <w:bottom w:val="single" w:sz="4" w:space="0" w:color="000000"/>
              <w:right w:val="single" w:sz="4" w:space="0" w:color="000000"/>
            </w:tcBorders>
          </w:tcPr>
          <w:p w:rsidR="00542DFD" w:rsidRPr="003E25EF" w:rsidRDefault="00542DFD" w:rsidP="00542DFD">
            <w:pPr>
              <w:rPr>
                <w:rFonts w:eastAsia="Times New Roman"/>
                <w:i/>
                <w:sz w:val="22"/>
                <w:szCs w:val="22"/>
              </w:rPr>
            </w:pPr>
            <w:r w:rsidRPr="00EE2F4E">
              <w:rPr>
                <w:rFonts w:eastAsia="Calibri"/>
                <w:i/>
                <w:sz w:val="22"/>
                <w:szCs w:val="22"/>
                <w:u w:val="single"/>
              </w:rPr>
              <w:t>Целевой показате</w:t>
            </w:r>
            <w:r>
              <w:rPr>
                <w:rFonts w:eastAsia="Calibri"/>
                <w:i/>
                <w:sz w:val="22"/>
                <w:szCs w:val="22"/>
                <w:u w:val="single"/>
              </w:rPr>
              <w:t>ль 2</w:t>
            </w:r>
            <w:r>
              <w:rPr>
                <w:rFonts w:eastAsia="Calibri"/>
                <w:i/>
                <w:sz w:val="22"/>
                <w:szCs w:val="22"/>
              </w:rPr>
              <w:t xml:space="preserve"> </w:t>
            </w:r>
            <w:r w:rsidRPr="003E25EF">
              <w:rPr>
                <w:rFonts w:eastAsia="Times New Roman"/>
                <w:i/>
                <w:sz w:val="24"/>
                <w:szCs w:val="24"/>
                <w:lang w:eastAsia="ru-RU"/>
              </w:rPr>
              <w:t>Количество МКД, в которых проведен капитальный ремонт в рамках региональной программы</w:t>
            </w:r>
          </w:p>
        </w:tc>
        <w:tc>
          <w:tcPr>
            <w:tcW w:w="1569" w:type="dxa"/>
            <w:tcBorders>
              <w:top w:val="single" w:sz="4" w:space="0" w:color="auto"/>
              <w:left w:val="single" w:sz="4" w:space="0" w:color="000000"/>
              <w:right w:val="single" w:sz="4" w:space="0" w:color="000000"/>
            </w:tcBorders>
            <w:shd w:val="clear" w:color="auto" w:fill="auto"/>
          </w:tcPr>
          <w:p w:rsidR="00542DFD" w:rsidRPr="00397372" w:rsidRDefault="00542DFD" w:rsidP="00542DFD">
            <w:pPr>
              <w:jc w:val="center"/>
              <w:rPr>
                <w:rFonts w:eastAsia="Times New Roman"/>
                <w:b/>
                <w:sz w:val="18"/>
                <w:szCs w:val="18"/>
              </w:rPr>
            </w:pPr>
            <w:r w:rsidRPr="00397372">
              <w:rPr>
                <w:rFonts w:eastAsia="Times New Roman"/>
                <w:b/>
                <w:sz w:val="18"/>
                <w:szCs w:val="18"/>
              </w:rPr>
              <w:t>Приоритетный,</w:t>
            </w:r>
          </w:p>
          <w:p w:rsidR="00542DFD" w:rsidRPr="00397372" w:rsidRDefault="00542DFD" w:rsidP="00542DFD">
            <w:pPr>
              <w:jc w:val="center"/>
              <w:rPr>
                <w:rFonts w:eastAsia="Times New Roman"/>
                <w:sz w:val="18"/>
                <w:szCs w:val="18"/>
              </w:rPr>
            </w:pPr>
            <w:r w:rsidRPr="00397372">
              <w:rPr>
                <w:rFonts w:eastAsia="Times New Roman"/>
                <w:sz w:val="18"/>
                <w:szCs w:val="18"/>
              </w:rPr>
              <w:t>обращение Губернатора Московской области</w:t>
            </w:r>
          </w:p>
          <w:p w:rsidR="00542DFD" w:rsidRPr="00397372" w:rsidRDefault="00542DFD" w:rsidP="00542DFD">
            <w:pPr>
              <w:jc w:val="center"/>
              <w:rPr>
                <w:rFonts w:eastAsia="Times New Roman"/>
                <w:sz w:val="18"/>
                <w:szCs w:val="18"/>
              </w:rPr>
            </w:pPr>
          </w:p>
        </w:tc>
        <w:tc>
          <w:tcPr>
            <w:tcW w:w="966" w:type="dxa"/>
            <w:tcBorders>
              <w:top w:val="single" w:sz="4" w:space="0" w:color="auto"/>
              <w:left w:val="single" w:sz="4" w:space="0" w:color="000000"/>
              <w:bottom w:val="single" w:sz="4" w:space="0" w:color="000000"/>
              <w:right w:val="single" w:sz="4" w:space="0" w:color="000000"/>
            </w:tcBorders>
            <w:vAlign w:val="center"/>
          </w:tcPr>
          <w:p w:rsidR="00542DFD" w:rsidRPr="00B010FE" w:rsidRDefault="00542DFD" w:rsidP="00542DFD">
            <w:pPr>
              <w:jc w:val="center"/>
              <w:rPr>
                <w:rFonts w:eastAsia="Times New Roman"/>
                <w:sz w:val="20"/>
                <w:szCs w:val="20"/>
              </w:rPr>
            </w:pPr>
            <w:r w:rsidRPr="00B010FE">
              <w:rPr>
                <w:rFonts w:eastAsia="Times New Roman"/>
                <w:sz w:val="20"/>
                <w:szCs w:val="20"/>
                <w:lang w:eastAsia="ru-RU"/>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542DFD" w:rsidRPr="00FF41D7" w:rsidRDefault="00542DFD" w:rsidP="00542DFD">
            <w:pPr>
              <w:jc w:val="center"/>
              <w:rPr>
                <w:sz w:val="22"/>
                <w:szCs w:val="22"/>
              </w:rPr>
            </w:pPr>
            <w:r w:rsidRPr="00FF41D7">
              <w:rPr>
                <w:sz w:val="22"/>
                <w:szCs w:val="22"/>
              </w:rPr>
              <w:t>27</w:t>
            </w:r>
          </w:p>
        </w:tc>
        <w:tc>
          <w:tcPr>
            <w:tcW w:w="1419" w:type="dxa"/>
            <w:tcBorders>
              <w:top w:val="single" w:sz="4" w:space="0" w:color="000000"/>
              <w:left w:val="single" w:sz="4" w:space="0" w:color="000000"/>
              <w:bottom w:val="single" w:sz="4" w:space="0" w:color="000000"/>
              <w:right w:val="single" w:sz="4" w:space="0" w:color="000000"/>
            </w:tcBorders>
            <w:vAlign w:val="center"/>
          </w:tcPr>
          <w:p w:rsidR="00542DFD" w:rsidRPr="00FF41D7" w:rsidRDefault="00542DFD" w:rsidP="00542DFD">
            <w:pPr>
              <w:jc w:val="center"/>
              <w:rPr>
                <w:sz w:val="22"/>
                <w:szCs w:val="22"/>
              </w:rPr>
            </w:pPr>
            <w:r w:rsidRPr="00E30F8E">
              <w:rPr>
                <w:sz w:val="22"/>
                <w:szCs w:val="22"/>
              </w:rPr>
              <w:t>26</w:t>
            </w:r>
          </w:p>
        </w:tc>
        <w:tc>
          <w:tcPr>
            <w:tcW w:w="1132" w:type="dxa"/>
            <w:tcBorders>
              <w:top w:val="single" w:sz="4" w:space="0" w:color="000000"/>
              <w:left w:val="single" w:sz="4" w:space="0" w:color="000000"/>
              <w:bottom w:val="single" w:sz="4" w:space="0" w:color="000000"/>
              <w:right w:val="single" w:sz="4" w:space="0" w:color="000000"/>
            </w:tcBorders>
            <w:vAlign w:val="center"/>
          </w:tcPr>
          <w:p w:rsidR="00542DFD" w:rsidRPr="00FF41D7" w:rsidRDefault="00542DFD" w:rsidP="00542DFD">
            <w:pPr>
              <w:jc w:val="center"/>
              <w:rPr>
                <w:sz w:val="22"/>
                <w:szCs w:val="22"/>
              </w:rPr>
            </w:pPr>
            <w:r w:rsidRPr="0003471C">
              <w:rPr>
                <w:sz w:val="22"/>
                <w:szCs w:val="22"/>
              </w:rPr>
              <w:t>74</w:t>
            </w:r>
          </w:p>
        </w:tc>
        <w:tc>
          <w:tcPr>
            <w:tcW w:w="1136" w:type="dxa"/>
            <w:tcBorders>
              <w:top w:val="single" w:sz="4" w:space="0" w:color="000000"/>
              <w:left w:val="single" w:sz="4" w:space="0" w:color="000000"/>
              <w:bottom w:val="single" w:sz="4" w:space="0" w:color="000000"/>
              <w:right w:val="single" w:sz="4" w:space="0" w:color="000000"/>
            </w:tcBorders>
            <w:vAlign w:val="center"/>
          </w:tcPr>
          <w:p w:rsidR="002F14AA" w:rsidRPr="00FF41D7" w:rsidRDefault="00D3514C" w:rsidP="00D3514C">
            <w:pPr>
              <w:jc w:val="center"/>
              <w:rPr>
                <w:sz w:val="22"/>
                <w:szCs w:val="22"/>
              </w:rPr>
            </w:pPr>
            <w:r w:rsidRPr="00331CD6">
              <w:rPr>
                <w:sz w:val="22"/>
                <w:szCs w:val="22"/>
              </w:rPr>
              <w:t>17</w:t>
            </w:r>
          </w:p>
        </w:tc>
        <w:tc>
          <w:tcPr>
            <w:tcW w:w="1103" w:type="dxa"/>
            <w:tcBorders>
              <w:top w:val="single" w:sz="4" w:space="0" w:color="000000"/>
              <w:left w:val="single" w:sz="4" w:space="0" w:color="000000"/>
              <w:bottom w:val="single" w:sz="4" w:space="0" w:color="000000"/>
              <w:right w:val="single" w:sz="4" w:space="0" w:color="000000"/>
            </w:tcBorders>
            <w:vAlign w:val="center"/>
          </w:tcPr>
          <w:p w:rsidR="00542DFD" w:rsidRPr="00FF41D7" w:rsidRDefault="00542DFD" w:rsidP="00542DFD">
            <w:pPr>
              <w:jc w:val="center"/>
              <w:rPr>
                <w:sz w:val="22"/>
                <w:szCs w:val="22"/>
              </w:rPr>
            </w:pPr>
            <w:r w:rsidRPr="00FF41D7">
              <w:rPr>
                <w:sz w:val="22"/>
                <w:szCs w:val="22"/>
              </w:rPr>
              <w:t>12</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542DFD" w:rsidRPr="00FF41D7" w:rsidRDefault="00542DFD" w:rsidP="00542DFD">
            <w:pPr>
              <w:jc w:val="center"/>
              <w:rPr>
                <w:sz w:val="22"/>
                <w:szCs w:val="22"/>
              </w:rPr>
            </w:pPr>
            <w:r w:rsidRPr="00FF41D7">
              <w:rPr>
                <w:sz w:val="22"/>
                <w:szCs w:val="22"/>
              </w:rPr>
              <w:t>12</w:t>
            </w:r>
          </w:p>
        </w:tc>
        <w:tc>
          <w:tcPr>
            <w:tcW w:w="1639" w:type="dxa"/>
            <w:tcBorders>
              <w:top w:val="single" w:sz="4" w:space="0" w:color="auto"/>
              <w:left w:val="single" w:sz="4" w:space="0" w:color="000000"/>
              <w:right w:val="single" w:sz="4" w:space="0" w:color="000000"/>
            </w:tcBorders>
          </w:tcPr>
          <w:p w:rsidR="00542DFD" w:rsidRPr="003E25EF" w:rsidRDefault="00542DFD" w:rsidP="00542DFD">
            <w:pPr>
              <w:autoSpaceDE w:val="0"/>
              <w:autoSpaceDN w:val="0"/>
              <w:adjustRightInd w:val="0"/>
              <w:rPr>
                <w:rFonts w:eastAsia="Calibri"/>
                <w: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2.Создание  благоприятных  условий  для  проживания  граждан  в многоквартирных домах, расположенных  на территории городского округа Зарайск Московской области</w:t>
            </w:r>
          </w:p>
        </w:tc>
      </w:tr>
    </w:tbl>
    <w:p w:rsidR="003E25EF" w:rsidRDefault="003E25EF" w:rsidP="009454B5">
      <w:pPr>
        <w:rPr>
          <w:rFonts w:eastAsia="Times New Roman"/>
          <w:color w:val="000000"/>
          <w:sz w:val="24"/>
          <w:szCs w:val="24"/>
          <w:lang w:eastAsia="ru-RU"/>
        </w:rPr>
      </w:pPr>
    </w:p>
    <w:p w:rsidR="009656AC" w:rsidRDefault="006646B5" w:rsidP="009F1A1F">
      <w:pPr>
        <w:pStyle w:val="ConsPlusNormal"/>
        <w:ind w:left="720"/>
        <w:jc w:val="both"/>
        <w:rPr>
          <w:rFonts w:ascii="Times New Roman" w:hAnsi="Times New Roman" w:cs="Times New Roman"/>
        </w:rPr>
      </w:pPr>
      <w:r w:rsidRPr="009F1A1F">
        <w:rPr>
          <w:rFonts w:ascii="Times New Roman" w:hAnsi="Times New Roman" w:cs="Times New Roman"/>
        </w:rPr>
        <w:t>*Значение показателя определяется по итогам Всероссийского конкурса лучших проектов создания комфортной городской среды в малых городах и исторических поселениях. Для муниципальных образований, которые не являются победителями Всероссийского конкурса устанавливается значение «0» или «-»</w:t>
      </w:r>
    </w:p>
    <w:p w:rsidR="00C94A88" w:rsidRDefault="00C94A88" w:rsidP="009F1A1F">
      <w:pPr>
        <w:pStyle w:val="ConsPlusNormal"/>
        <w:ind w:left="720"/>
        <w:jc w:val="both"/>
        <w:rPr>
          <w:rFonts w:ascii="Times New Roman" w:hAnsi="Times New Roman" w:cs="Times New Roman"/>
        </w:rPr>
      </w:pPr>
    </w:p>
    <w:p w:rsidR="00501CFD" w:rsidRDefault="00501CFD" w:rsidP="009F1A1F">
      <w:pPr>
        <w:pStyle w:val="ConsPlusNormal"/>
        <w:ind w:left="720"/>
        <w:jc w:val="both"/>
        <w:rPr>
          <w:rFonts w:ascii="Times New Roman" w:hAnsi="Times New Roman" w:cs="Times New Roman"/>
        </w:rPr>
      </w:pPr>
    </w:p>
    <w:p w:rsidR="00501CFD" w:rsidRDefault="00501CFD" w:rsidP="009F1A1F">
      <w:pPr>
        <w:pStyle w:val="ConsPlusNormal"/>
        <w:ind w:left="720"/>
        <w:jc w:val="both"/>
        <w:rPr>
          <w:rFonts w:ascii="Times New Roman" w:hAnsi="Times New Roman" w:cs="Times New Roman"/>
        </w:rPr>
      </w:pPr>
    </w:p>
    <w:p w:rsidR="00A125BA" w:rsidRDefault="00A125BA" w:rsidP="007C7703">
      <w:pPr>
        <w:pStyle w:val="ConsPlusNormal"/>
        <w:jc w:val="both"/>
        <w:rPr>
          <w:rFonts w:ascii="Times New Roman" w:hAnsi="Times New Roman" w:cs="Times New Roman"/>
        </w:rPr>
      </w:pPr>
    </w:p>
    <w:p w:rsidR="007C7703" w:rsidRDefault="007C7703" w:rsidP="007C7703">
      <w:pPr>
        <w:pStyle w:val="ConsPlusNormal"/>
        <w:jc w:val="both"/>
        <w:rPr>
          <w:rFonts w:ascii="Times New Roman" w:hAnsi="Times New Roman" w:cs="Times New Roman"/>
        </w:rPr>
      </w:pPr>
    </w:p>
    <w:p w:rsidR="00A125BA" w:rsidRDefault="00A125BA" w:rsidP="009F1A1F">
      <w:pPr>
        <w:pStyle w:val="ConsPlusNormal"/>
        <w:ind w:left="720"/>
        <w:jc w:val="both"/>
        <w:rPr>
          <w:rFonts w:ascii="Times New Roman" w:hAnsi="Times New Roman" w:cs="Times New Roman"/>
        </w:rPr>
      </w:pPr>
    </w:p>
    <w:p w:rsidR="00A125BA" w:rsidRDefault="00A125BA" w:rsidP="009F1A1F">
      <w:pPr>
        <w:pStyle w:val="ConsPlusNormal"/>
        <w:ind w:left="720"/>
        <w:jc w:val="both"/>
        <w:rPr>
          <w:rFonts w:ascii="Times New Roman" w:hAnsi="Times New Roman" w:cs="Times New Roman"/>
        </w:rPr>
      </w:pPr>
    </w:p>
    <w:p w:rsidR="00C94A88" w:rsidRDefault="00C94A88" w:rsidP="009F1A1F">
      <w:pPr>
        <w:pStyle w:val="ConsPlusNormal"/>
        <w:ind w:left="720"/>
        <w:jc w:val="both"/>
        <w:rPr>
          <w:rFonts w:ascii="Times New Roman" w:hAnsi="Times New Roman" w:cs="Times New Roman"/>
        </w:rPr>
      </w:pPr>
    </w:p>
    <w:p w:rsidR="00B75745" w:rsidRPr="004C1CFD" w:rsidRDefault="00B75745" w:rsidP="00B75745">
      <w:pPr>
        <w:jc w:val="right"/>
        <w:rPr>
          <w:rFonts w:eastAsia="Calibri"/>
          <w:sz w:val="22"/>
          <w:szCs w:val="22"/>
        </w:rPr>
      </w:pPr>
      <w:r w:rsidRPr="004C1CFD">
        <w:rPr>
          <w:rFonts w:eastAsia="Calibri"/>
          <w:sz w:val="22"/>
          <w:szCs w:val="22"/>
        </w:rPr>
        <w:t>Приложение №2 к Программе</w:t>
      </w:r>
    </w:p>
    <w:p w:rsidR="00B75745" w:rsidRPr="004C1CFD" w:rsidRDefault="00B75745" w:rsidP="00B75745">
      <w:pPr>
        <w:ind w:firstLine="709"/>
        <w:jc w:val="both"/>
        <w:rPr>
          <w:rFonts w:eastAsia="Calibri"/>
          <w:b/>
          <w:bCs/>
          <w:sz w:val="26"/>
          <w:szCs w:val="26"/>
        </w:rPr>
      </w:pPr>
    </w:p>
    <w:p w:rsidR="00B75745" w:rsidRDefault="00B75745" w:rsidP="00B75745">
      <w:pPr>
        <w:widowControl w:val="0"/>
        <w:autoSpaceDE w:val="0"/>
        <w:autoSpaceDN w:val="0"/>
        <w:ind w:left="720"/>
        <w:jc w:val="both"/>
        <w:rPr>
          <w:rFonts w:eastAsia="Times New Roman"/>
          <w:b/>
          <w:sz w:val="24"/>
          <w:szCs w:val="24"/>
          <w:lang w:eastAsia="ru-RU"/>
        </w:rPr>
      </w:pPr>
      <w:r w:rsidRPr="0019664D">
        <w:rPr>
          <w:rFonts w:eastAsia="Times New Roman"/>
          <w:b/>
          <w:sz w:val="24"/>
          <w:szCs w:val="24"/>
          <w:lang w:eastAsia="ru-RU"/>
        </w:rPr>
        <w:t>Методика расчета значений планируемых результатов реализации муниципальной программы (подпрограммы): наименование, единица измерения, источник данных, порядок расчета:</w:t>
      </w:r>
    </w:p>
    <w:p w:rsidR="00B75745" w:rsidRDefault="00B75745" w:rsidP="00B75745">
      <w:pPr>
        <w:widowControl w:val="0"/>
        <w:autoSpaceDE w:val="0"/>
        <w:autoSpaceDN w:val="0"/>
        <w:ind w:left="720"/>
        <w:jc w:val="both"/>
        <w:rPr>
          <w:rFonts w:eastAsia="Times New Roman"/>
          <w:b/>
          <w:sz w:val="24"/>
          <w:szCs w:val="24"/>
          <w:lang w:eastAsia="ru-RU"/>
        </w:rPr>
      </w:pP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217"/>
        <w:gridCol w:w="5386"/>
        <w:gridCol w:w="2126"/>
        <w:gridCol w:w="2411"/>
      </w:tblGrid>
      <w:tr w:rsidR="00B75745" w:rsidRPr="00F51FBA" w:rsidTr="007E5DAE">
        <w:trPr>
          <w:trHeight w:val="276"/>
        </w:trPr>
        <w:tc>
          <w:tcPr>
            <w:tcW w:w="738" w:type="dxa"/>
          </w:tcPr>
          <w:p w:rsidR="00B75745" w:rsidRPr="00F51FBA" w:rsidRDefault="00B75745" w:rsidP="007E5DAE">
            <w:pPr>
              <w:widowControl w:val="0"/>
              <w:autoSpaceDE w:val="0"/>
              <w:autoSpaceDN w:val="0"/>
              <w:adjustRightInd w:val="0"/>
              <w:ind w:left="-1189" w:firstLine="891"/>
              <w:jc w:val="center"/>
              <w:rPr>
                <w:rFonts w:eastAsia="Times New Roman"/>
                <w:sz w:val="20"/>
                <w:szCs w:val="20"/>
                <w:lang w:eastAsia="ru-RU"/>
              </w:rPr>
            </w:pPr>
            <w:r w:rsidRPr="00F51FBA">
              <w:rPr>
                <w:rFonts w:eastAsia="Times New Roman"/>
                <w:sz w:val="20"/>
                <w:szCs w:val="20"/>
                <w:lang w:eastAsia="ru-RU"/>
              </w:rPr>
              <w:t>№</w:t>
            </w:r>
          </w:p>
          <w:p w:rsidR="00B75745" w:rsidRPr="00F51FBA" w:rsidRDefault="00B75745" w:rsidP="007E5DAE">
            <w:pPr>
              <w:widowControl w:val="0"/>
              <w:autoSpaceDE w:val="0"/>
              <w:autoSpaceDN w:val="0"/>
              <w:adjustRightInd w:val="0"/>
              <w:ind w:left="-1189" w:firstLine="891"/>
              <w:jc w:val="center"/>
              <w:rPr>
                <w:rFonts w:eastAsia="Times New Roman"/>
                <w:sz w:val="20"/>
                <w:szCs w:val="20"/>
                <w:lang w:eastAsia="ru-RU"/>
              </w:rPr>
            </w:pPr>
            <w:r w:rsidRPr="00F51FBA">
              <w:rPr>
                <w:rFonts w:eastAsia="Times New Roman"/>
                <w:sz w:val="20"/>
                <w:szCs w:val="20"/>
                <w:lang w:eastAsia="ru-RU"/>
              </w:rPr>
              <w:t>п/п</w:t>
            </w:r>
          </w:p>
        </w:tc>
        <w:tc>
          <w:tcPr>
            <w:tcW w:w="2894" w:type="dxa"/>
          </w:tcPr>
          <w:p w:rsidR="00B75745" w:rsidRPr="00F51FBA" w:rsidRDefault="00B75745" w:rsidP="007E5DAE">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Наименование показателя</w:t>
            </w:r>
          </w:p>
        </w:tc>
        <w:tc>
          <w:tcPr>
            <w:tcW w:w="1217" w:type="dxa"/>
          </w:tcPr>
          <w:p w:rsidR="00B75745" w:rsidRPr="00F51FBA" w:rsidRDefault="00B75745" w:rsidP="007E5DAE">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Единица измерения</w:t>
            </w:r>
          </w:p>
        </w:tc>
        <w:tc>
          <w:tcPr>
            <w:tcW w:w="5386" w:type="dxa"/>
          </w:tcPr>
          <w:p w:rsidR="00B75745" w:rsidRPr="00F51FBA" w:rsidRDefault="00B75745" w:rsidP="007E5DAE">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 xml:space="preserve">Методика расчета показателя </w:t>
            </w:r>
          </w:p>
        </w:tc>
        <w:tc>
          <w:tcPr>
            <w:tcW w:w="2126" w:type="dxa"/>
          </w:tcPr>
          <w:p w:rsidR="00B75745" w:rsidRPr="00F51FBA" w:rsidRDefault="00B75745" w:rsidP="007E5DAE">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Источник данных</w:t>
            </w:r>
          </w:p>
        </w:tc>
        <w:tc>
          <w:tcPr>
            <w:tcW w:w="2411" w:type="dxa"/>
            <w:tcBorders>
              <w:right w:val="single" w:sz="4" w:space="0" w:color="auto"/>
            </w:tcBorders>
          </w:tcPr>
          <w:p w:rsidR="00B75745" w:rsidRPr="00F51FBA" w:rsidRDefault="00B75745" w:rsidP="007E5DAE">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Период представления отчетности</w:t>
            </w:r>
          </w:p>
        </w:tc>
      </w:tr>
      <w:tr w:rsidR="00B75745" w:rsidRPr="00F51FBA" w:rsidTr="007E5DAE">
        <w:trPr>
          <w:trHeight w:val="28"/>
        </w:trPr>
        <w:tc>
          <w:tcPr>
            <w:tcW w:w="738" w:type="dxa"/>
          </w:tcPr>
          <w:p w:rsidR="00B75745" w:rsidRPr="00F51FBA" w:rsidRDefault="00B75745" w:rsidP="007E5DAE">
            <w:pPr>
              <w:widowControl w:val="0"/>
              <w:autoSpaceDE w:val="0"/>
              <w:autoSpaceDN w:val="0"/>
              <w:adjustRightInd w:val="0"/>
              <w:ind w:firstLine="720"/>
              <w:jc w:val="center"/>
              <w:rPr>
                <w:rFonts w:eastAsia="Times New Roman"/>
                <w:sz w:val="20"/>
                <w:szCs w:val="20"/>
                <w:lang w:eastAsia="ru-RU"/>
              </w:rPr>
            </w:pPr>
            <w:r w:rsidRPr="00F51FBA">
              <w:rPr>
                <w:rFonts w:eastAsia="Times New Roman"/>
                <w:sz w:val="20"/>
                <w:szCs w:val="20"/>
                <w:lang w:eastAsia="ru-RU"/>
              </w:rPr>
              <w:t>1</w:t>
            </w:r>
          </w:p>
        </w:tc>
        <w:tc>
          <w:tcPr>
            <w:tcW w:w="2894" w:type="dxa"/>
          </w:tcPr>
          <w:p w:rsidR="00B75745" w:rsidRPr="00F51FBA" w:rsidRDefault="00B75745" w:rsidP="007E5DAE">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2</w:t>
            </w:r>
          </w:p>
        </w:tc>
        <w:tc>
          <w:tcPr>
            <w:tcW w:w="1217" w:type="dxa"/>
          </w:tcPr>
          <w:p w:rsidR="00B75745" w:rsidRPr="00F51FBA" w:rsidRDefault="00B75745" w:rsidP="007E5DAE">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3</w:t>
            </w:r>
          </w:p>
        </w:tc>
        <w:tc>
          <w:tcPr>
            <w:tcW w:w="5386" w:type="dxa"/>
          </w:tcPr>
          <w:p w:rsidR="00B75745" w:rsidRPr="00F51FBA" w:rsidRDefault="00B75745" w:rsidP="007E5DAE">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4</w:t>
            </w:r>
          </w:p>
        </w:tc>
        <w:tc>
          <w:tcPr>
            <w:tcW w:w="2126" w:type="dxa"/>
          </w:tcPr>
          <w:p w:rsidR="00B75745" w:rsidRPr="00F51FBA" w:rsidRDefault="00B75745" w:rsidP="007E5DAE">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5</w:t>
            </w:r>
          </w:p>
        </w:tc>
        <w:tc>
          <w:tcPr>
            <w:tcW w:w="2411" w:type="dxa"/>
          </w:tcPr>
          <w:p w:rsidR="00B75745" w:rsidRPr="00F51FBA" w:rsidRDefault="00B75745" w:rsidP="007E5DAE">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6</w:t>
            </w:r>
          </w:p>
        </w:tc>
      </w:tr>
      <w:tr w:rsidR="00B75745" w:rsidRPr="00F51FBA" w:rsidTr="007E5DAE">
        <w:trPr>
          <w:trHeight w:val="297"/>
        </w:trPr>
        <w:tc>
          <w:tcPr>
            <w:tcW w:w="738" w:type="dxa"/>
            <w:tcBorders>
              <w:right w:val="single" w:sz="4" w:space="0" w:color="auto"/>
            </w:tcBorders>
          </w:tcPr>
          <w:p w:rsidR="00B75745" w:rsidRPr="00F51FBA" w:rsidRDefault="00B75745" w:rsidP="007E5DAE">
            <w:pPr>
              <w:widowControl w:val="0"/>
              <w:autoSpaceDE w:val="0"/>
              <w:autoSpaceDN w:val="0"/>
              <w:adjustRightInd w:val="0"/>
              <w:ind w:firstLine="720"/>
              <w:jc w:val="center"/>
              <w:rPr>
                <w:rFonts w:eastAsia="Times New Roman"/>
                <w:sz w:val="24"/>
                <w:szCs w:val="24"/>
                <w:lang w:eastAsia="ru-RU"/>
              </w:rPr>
            </w:pPr>
            <w:r w:rsidRPr="00F51FBA">
              <w:rPr>
                <w:rFonts w:eastAsia="Times New Roman"/>
                <w:sz w:val="24"/>
                <w:szCs w:val="24"/>
                <w:lang w:eastAsia="ru-RU"/>
              </w:rPr>
              <w:t>2</w:t>
            </w:r>
          </w:p>
        </w:tc>
        <w:tc>
          <w:tcPr>
            <w:tcW w:w="14034" w:type="dxa"/>
            <w:gridSpan w:val="5"/>
            <w:tcBorders>
              <w:right w:val="single" w:sz="4" w:space="0" w:color="auto"/>
            </w:tcBorders>
          </w:tcPr>
          <w:p w:rsidR="00B75745" w:rsidRPr="00F51FBA" w:rsidRDefault="00B75745" w:rsidP="007E5DAE">
            <w:pPr>
              <w:widowControl w:val="0"/>
              <w:autoSpaceDE w:val="0"/>
              <w:autoSpaceDN w:val="0"/>
              <w:adjustRightInd w:val="0"/>
              <w:ind w:firstLine="720"/>
              <w:jc w:val="both"/>
              <w:rPr>
                <w:rFonts w:eastAsia="Times New Roman"/>
                <w:sz w:val="24"/>
                <w:szCs w:val="24"/>
                <w:lang w:eastAsia="ru-RU"/>
              </w:rPr>
            </w:pPr>
            <w:r w:rsidRPr="00F51FBA">
              <w:rPr>
                <w:rFonts w:eastAsia="Times New Roman"/>
                <w:i/>
                <w:sz w:val="24"/>
                <w:szCs w:val="24"/>
                <w:lang w:eastAsia="ru-RU"/>
              </w:rPr>
              <w:t>Подпрограмма 1 «Комфортная городская среда»</w:t>
            </w:r>
          </w:p>
        </w:tc>
      </w:tr>
      <w:tr w:rsidR="0073261F" w:rsidRPr="00F51FBA" w:rsidTr="00F7064D">
        <w:trPr>
          <w:trHeight w:val="332"/>
        </w:trPr>
        <w:tc>
          <w:tcPr>
            <w:tcW w:w="738" w:type="dxa"/>
            <w:vAlign w:val="center"/>
          </w:tcPr>
          <w:p w:rsidR="0073261F" w:rsidRDefault="0073261F" w:rsidP="0073261F">
            <w:pPr>
              <w:widowControl w:val="0"/>
              <w:autoSpaceDE w:val="0"/>
              <w:autoSpaceDN w:val="0"/>
              <w:adjustRightInd w:val="0"/>
              <w:ind w:left="-725" w:firstLine="720"/>
              <w:rPr>
                <w:rFonts w:eastAsiaTheme="minorEastAsia"/>
                <w:sz w:val="24"/>
                <w:szCs w:val="24"/>
                <w:lang w:eastAsia="ru-RU"/>
              </w:rPr>
            </w:pPr>
            <w:r>
              <w:rPr>
                <w:rFonts w:eastAsiaTheme="minorEastAsia"/>
                <w:sz w:val="24"/>
                <w:szCs w:val="24"/>
                <w:lang w:eastAsia="ru-RU"/>
              </w:rPr>
              <w:t>1.1</w:t>
            </w:r>
          </w:p>
        </w:tc>
        <w:tc>
          <w:tcPr>
            <w:tcW w:w="2894" w:type="dxa"/>
            <w:vAlign w:val="center"/>
          </w:tcPr>
          <w:p w:rsidR="0073261F" w:rsidRPr="00966CD8" w:rsidRDefault="0073261F" w:rsidP="0073261F">
            <w:pPr>
              <w:rPr>
                <w:i/>
                <w:sz w:val="22"/>
                <w:lang w:val="en-US"/>
              </w:rPr>
            </w:pPr>
            <w:r w:rsidRPr="00966CD8">
              <w:rPr>
                <w:i/>
                <w:sz w:val="22"/>
              </w:rPr>
              <w:t>Количество благоустроенных общественных территорий</w:t>
            </w:r>
          </w:p>
          <w:p w:rsidR="0073261F" w:rsidRPr="001C2028" w:rsidRDefault="0073261F" w:rsidP="0073261F">
            <w:pPr>
              <w:rPr>
                <w:i/>
                <w:sz w:val="22"/>
              </w:rPr>
            </w:pPr>
          </w:p>
        </w:tc>
        <w:tc>
          <w:tcPr>
            <w:tcW w:w="1217" w:type="dxa"/>
            <w:vAlign w:val="center"/>
          </w:tcPr>
          <w:p w:rsidR="0073261F" w:rsidRPr="00304A19" w:rsidRDefault="0073261F" w:rsidP="0073261F">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Ед.</w:t>
            </w:r>
          </w:p>
        </w:tc>
        <w:tc>
          <w:tcPr>
            <w:tcW w:w="5386" w:type="dxa"/>
          </w:tcPr>
          <w:p w:rsidR="0073261F" w:rsidRPr="004B65F4" w:rsidRDefault="0073261F" w:rsidP="0073261F">
            <w:pPr>
              <w:widowControl w:val="0"/>
              <w:autoSpaceDE w:val="0"/>
              <w:autoSpaceDN w:val="0"/>
              <w:adjustRightInd w:val="0"/>
              <w:rPr>
                <w:rFonts w:eastAsiaTheme="minorEastAsia"/>
                <w:sz w:val="24"/>
                <w:szCs w:val="24"/>
                <w:lang w:eastAsia="ru-RU"/>
              </w:rPr>
            </w:pPr>
            <w:r w:rsidRPr="00A56415">
              <w:rPr>
                <w:rFonts w:eastAsiaTheme="minorEastAsia"/>
                <w:sz w:val="24"/>
                <w:szCs w:val="24"/>
                <w:lang w:eastAsia="ru-RU"/>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r>
              <w:rPr>
                <w:rFonts w:eastAsiaTheme="minorEastAsia"/>
                <w:sz w:val="24"/>
                <w:szCs w:val="24"/>
                <w:lang w:eastAsia="ru-RU"/>
              </w:rPr>
              <w:t xml:space="preserve"> на реализацию программ формирования современной городской среды, заключенным в рамках реализации мероприятий </w:t>
            </w:r>
            <w:r>
              <w:rPr>
                <w:rFonts w:eastAsiaTheme="minorEastAsia"/>
                <w:sz w:val="24"/>
                <w:szCs w:val="24"/>
                <w:lang w:val="en-US" w:eastAsia="ru-RU"/>
              </w:rPr>
              <w:t>F</w:t>
            </w:r>
            <w:r>
              <w:rPr>
                <w:rFonts w:eastAsiaTheme="minorEastAsia"/>
                <w:sz w:val="24"/>
                <w:szCs w:val="24"/>
                <w:lang w:eastAsia="ru-RU"/>
              </w:rPr>
              <w:t>2.02,</w:t>
            </w:r>
            <w:r w:rsidRPr="004B65F4">
              <w:rPr>
                <w:rFonts w:eastAsiaTheme="minorEastAsia"/>
                <w:sz w:val="24"/>
                <w:szCs w:val="24"/>
                <w:lang w:eastAsia="ru-RU"/>
              </w:rPr>
              <w:t xml:space="preserve"> </w:t>
            </w:r>
            <w:r>
              <w:rPr>
                <w:rFonts w:eastAsiaTheme="minorEastAsia"/>
                <w:sz w:val="24"/>
                <w:szCs w:val="24"/>
                <w:lang w:val="en-US" w:eastAsia="ru-RU"/>
              </w:rPr>
              <w:t>F</w:t>
            </w:r>
            <w:r w:rsidRPr="004B65F4">
              <w:rPr>
                <w:rFonts w:eastAsiaTheme="minorEastAsia"/>
                <w:sz w:val="24"/>
                <w:szCs w:val="24"/>
                <w:lang w:eastAsia="ru-RU"/>
              </w:rPr>
              <w:t xml:space="preserve">2.23, </w:t>
            </w:r>
            <w:r>
              <w:rPr>
                <w:rFonts w:eastAsiaTheme="minorEastAsia"/>
                <w:sz w:val="24"/>
                <w:szCs w:val="24"/>
                <w:lang w:val="en-US" w:eastAsia="ru-RU"/>
              </w:rPr>
              <w:t>F</w:t>
            </w:r>
            <w:r w:rsidRPr="004B65F4">
              <w:rPr>
                <w:rFonts w:eastAsiaTheme="minorEastAsia"/>
                <w:sz w:val="24"/>
                <w:szCs w:val="24"/>
                <w:lang w:eastAsia="ru-RU"/>
              </w:rPr>
              <w:t xml:space="preserve">2.27 </w:t>
            </w:r>
            <w:r>
              <w:rPr>
                <w:rFonts w:eastAsiaTheme="minorEastAsia"/>
                <w:sz w:val="24"/>
                <w:szCs w:val="24"/>
                <w:lang w:eastAsia="ru-RU"/>
              </w:rPr>
              <w:t>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126" w:type="dxa"/>
          </w:tcPr>
          <w:p w:rsidR="0073261F" w:rsidRPr="00F51FBA" w:rsidRDefault="0073261F" w:rsidP="0073261F">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73261F" w:rsidRPr="008E2B13" w:rsidRDefault="0073261F" w:rsidP="0073261F">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73261F" w:rsidRPr="00F51FBA" w:rsidTr="00F7064D">
        <w:trPr>
          <w:trHeight w:val="332"/>
        </w:trPr>
        <w:tc>
          <w:tcPr>
            <w:tcW w:w="738" w:type="dxa"/>
            <w:vAlign w:val="center"/>
          </w:tcPr>
          <w:p w:rsidR="0073261F" w:rsidRDefault="0073261F" w:rsidP="0073261F">
            <w:pPr>
              <w:widowControl w:val="0"/>
              <w:autoSpaceDE w:val="0"/>
              <w:autoSpaceDN w:val="0"/>
              <w:adjustRightInd w:val="0"/>
              <w:ind w:left="-725" w:firstLine="720"/>
              <w:rPr>
                <w:rFonts w:eastAsiaTheme="minorEastAsia"/>
                <w:sz w:val="24"/>
                <w:szCs w:val="24"/>
                <w:lang w:eastAsia="ru-RU"/>
              </w:rPr>
            </w:pPr>
            <w:r>
              <w:rPr>
                <w:rFonts w:eastAsiaTheme="minorEastAsia"/>
                <w:sz w:val="24"/>
                <w:szCs w:val="24"/>
                <w:lang w:eastAsia="ru-RU"/>
              </w:rPr>
              <w:t>1.2</w:t>
            </w:r>
          </w:p>
        </w:tc>
        <w:tc>
          <w:tcPr>
            <w:tcW w:w="2894" w:type="dxa"/>
            <w:vAlign w:val="center"/>
          </w:tcPr>
          <w:p w:rsidR="0073261F" w:rsidRPr="001C2028" w:rsidRDefault="0073261F" w:rsidP="0073261F">
            <w:pPr>
              <w:rPr>
                <w:i/>
                <w:sz w:val="22"/>
              </w:rPr>
            </w:pPr>
            <w:r w:rsidRPr="00966CD8">
              <w:rPr>
                <w:i/>
                <w:sz w:val="22"/>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217" w:type="dxa"/>
            <w:vAlign w:val="center"/>
          </w:tcPr>
          <w:p w:rsidR="0073261F" w:rsidRPr="00304A19" w:rsidRDefault="0073261F" w:rsidP="0073261F">
            <w:pPr>
              <w:widowControl w:val="0"/>
              <w:autoSpaceDE w:val="0"/>
              <w:autoSpaceDN w:val="0"/>
              <w:adjustRightInd w:val="0"/>
              <w:jc w:val="center"/>
              <w:rPr>
                <w:rFonts w:eastAsiaTheme="minorEastAsia"/>
                <w:sz w:val="24"/>
                <w:szCs w:val="24"/>
                <w:lang w:eastAsia="ru-RU"/>
              </w:rPr>
            </w:pPr>
            <w:r w:rsidRPr="00304A19">
              <w:rPr>
                <w:rFonts w:eastAsiaTheme="minorEastAsia"/>
                <w:sz w:val="24"/>
                <w:szCs w:val="24"/>
                <w:lang w:eastAsia="ru-RU"/>
              </w:rPr>
              <w:t>Ед.</w:t>
            </w:r>
          </w:p>
        </w:tc>
        <w:tc>
          <w:tcPr>
            <w:tcW w:w="5386" w:type="dxa"/>
          </w:tcPr>
          <w:p w:rsidR="0073261F" w:rsidRPr="00A56415" w:rsidRDefault="0073261F" w:rsidP="0073261F">
            <w:pPr>
              <w:widowControl w:val="0"/>
              <w:autoSpaceDE w:val="0"/>
              <w:autoSpaceDN w:val="0"/>
              <w:adjustRightInd w:val="0"/>
              <w:rPr>
                <w:rFonts w:eastAsiaTheme="minorEastAsia"/>
                <w:sz w:val="24"/>
                <w:szCs w:val="24"/>
                <w:lang w:eastAsia="ru-RU"/>
              </w:rPr>
            </w:pPr>
            <w:r w:rsidRPr="004D6232">
              <w:rPr>
                <w:rFonts w:eastAsiaTheme="minorEastAsia"/>
                <w:sz w:val="24"/>
                <w:szCs w:val="24"/>
                <w:lang w:eastAsia="ru-RU"/>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Pr>
          <w:p w:rsidR="0073261F" w:rsidRPr="00F51FBA" w:rsidRDefault="0073261F" w:rsidP="0073261F">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73261F" w:rsidRPr="008E2B13" w:rsidRDefault="0073261F" w:rsidP="0073261F">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73261F" w:rsidRPr="00F51FBA" w:rsidTr="00F7064D">
        <w:trPr>
          <w:trHeight w:val="332"/>
        </w:trPr>
        <w:tc>
          <w:tcPr>
            <w:tcW w:w="738" w:type="dxa"/>
            <w:vAlign w:val="center"/>
          </w:tcPr>
          <w:p w:rsidR="0073261F" w:rsidRDefault="0073261F" w:rsidP="0073261F">
            <w:pPr>
              <w:widowControl w:val="0"/>
              <w:autoSpaceDE w:val="0"/>
              <w:autoSpaceDN w:val="0"/>
              <w:adjustRightInd w:val="0"/>
              <w:ind w:left="-725" w:firstLine="720"/>
              <w:rPr>
                <w:rFonts w:eastAsiaTheme="minorEastAsia"/>
                <w:sz w:val="24"/>
                <w:szCs w:val="24"/>
                <w:lang w:eastAsia="ru-RU"/>
              </w:rPr>
            </w:pPr>
            <w:r>
              <w:rPr>
                <w:rFonts w:eastAsiaTheme="minorEastAsia"/>
                <w:sz w:val="24"/>
                <w:szCs w:val="24"/>
                <w:lang w:eastAsia="ru-RU"/>
              </w:rPr>
              <w:t xml:space="preserve">1.3 </w:t>
            </w:r>
          </w:p>
        </w:tc>
        <w:tc>
          <w:tcPr>
            <w:tcW w:w="2894" w:type="dxa"/>
            <w:vAlign w:val="center"/>
          </w:tcPr>
          <w:p w:rsidR="0073261F" w:rsidRPr="00966CD8" w:rsidRDefault="0073261F" w:rsidP="0073261F">
            <w:pPr>
              <w:rPr>
                <w:i/>
                <w:sz w:val="22"/>
              </w:rPr>
            </w:pPr>
            <w:r w:rsidRPr="007618A5">
              <w:rPr>
                <w:i/>
                <w:sz w:val="22"/>
              </w:rPr>
              <w:t>Количество установленных детских игровых площадок</w:t>
            </w:r>
          </w:p>
        </w:tc>
        <w:tc>
          <w:tcPr>
            <w:tcW w:w="1217" w:type="dxa"/>
            <w:vAlign w:val="center"/>
          </w:tcPr>
          <w:p w:rsidR="0073261F" w:rsidRPr="00304A19" w:rsidRDefault="0073261F" w:rsidP="0073261F">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Ед.</w:t>
            </w:r>
          </w:p>
        </w:tc>
        <w:tc>
          <w:tcPr>
            <w:tcW w:w="5386" w:type="dxa"/>
          </w:tcPr>
          <w:p w:rsidR="0073261F" w:rsidRDefault="0073261F" w:rsidP="0073261F">
            <w:pPr>
              <w:widowControl w:val="0"/>
              <w:autoSpaceDE w:val="0"/>
              <w:autoSpaceDN w:val="0"/>
              <w:adjustRightInd w:val="0"/>
              <w:rPr>
                <w:rFonts w:eastAsiaTheme="minorEastAsia"/>
                <w:sz w:val="24"/>
                <w:szCs w:val="24"/>
                <w:lang w:eastAsia="ru-RU"/>
              </w:rPr>
            </w:pPr>
            <w:r w:rsidRPr="009011EE">
              <w:rPr>
                <w:rFonts w:eastAsiaTheme="minorEastAsia"/>
                <w:sz w:val="24"/>
                <w:szCs w:val="24"/>
                <w:lang w:eastAsia="ru-RU"/>
              </w:rPr>
              <w:t xml:space="preserve">Плановые значения устанавливаются </w:t>
            </w:r>
          </w:p>
          <w:p w:rsidR="0073261F" w:rsidRDefault="0073261F" w:rsidP="0073261F">
            <w:pPr>
              <w:widowControl w:val="0"/>
              <w:autoSpaceDE w:val="0"/>
              <w:autoSpaceDN w:val="0"/>
              <w:adjustRightInd w:val="0"/>
              <w:rPr>
                <w:rFonts w:eastAsiaTheme="minorEastAsia"/>
                <w:sz w:val="24"/>
                <w:szCs w:val="24"/>
                <w:lang w:eastAsia="ru-RU"/>
              </w:rPr>
            </w:pPr>
            <w:r w:rsidRPr="009011EE">
              <w:rPr>
                <w:rFonts w:eastAsiaTheme="minorEastAsia"/>
                <w:sz w:val="24"/>
                <w:szCs w:val="24"/>
                <w:lang w:eastAsia="ru-RU"/>
              </w:rPr>
              <w:t xml:space="preserve">на основании заявок, сформированных </w:t>
            </w:r>
            <w:r>
              <w:rPr>
                <w:rFonts w:eastAsiaTheme="minorEastAsia"/>
                <w:sz w:val="24"/>
                <w:szCs w:val="24"/>
                <w:lang w:eastAsia="ru-RU"/>
              </w:rPr>
              <w:br/>
            </w:r>
            <w:r w:rsidRPr="009011EE">
              <w:rPr>
                <w:rFonts w:eastAsiaTheme="minorEastAsia"/>
                <w:sz w:val="24"/>
                <w:szCs w:val="24"/>
                <w:lang w:eastAsia="ru-RU"/>
              </w:rPr>
              <w:t>по согласованию с жителями</w:t>
            </w:r>
            <w:r>
              <w:rPr>
                <w:rFonts w:eastAsiaTheme="minorEastAsia"/>
                <w:sz w:val="24"/>
                <w:szCs w:val="24"/>
                <w:lang w:eastAsia="ru-RU"/>
              </w:rPr>
              <w:t>.</w:t>
            </w:r>
          </w:p>
          <w:p w:rsidR="0073261F" w:rsidRDefault="0073261F" w:rsidP="0073261F">
            <w:pPr>
              <w:widowControl w:val="0"/>
              <w:autoSpaceDE w:val="0"/>
              <w:autoSpaceDN w:val="0"/>
              <w:adjustRightInd w:val="0"/>
              <w:rPr>
                <w:rFonts w:eastAsiaTheme="minorEastAsia"/>
                <w:sz w:val="24"/>
                <w:szCs w:val="24"/>
                <w:lang w:eastAsia="ru-RU"/>
              </w:rPr>
            </w:pPr>
          </w:p>
          <w:p w:rsidR="0073261F" w:rsidRPr="00A56415" w:rsidRDefault="0073261F" w:rsidP="0073261F">
            <w:pPr>
              <w:widowControl w:val="0"/>
              <w:autoSpaceDE w:val="0"/>
              <w:autoSpaceDN w:val="0"/>
              <w:adjustRightInd w:val="0"/>
              <w:rPr>
                <w:sz w:val="22"/>
              </w:rPr>
            </w:pPr>
            <w:r>
              <w:rPr>
                <w:rFonts w:eastAsiaTheme="minorEastAsia"/>
                <w:sz w:val="24"/>
                <w:szCs w:val="24"/>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tcPr>
          <w:p w:rsidR="0073261F" w:rsidRPr="00F51FBA" w:rsidRDefault="0073261F" w:rsidP="0073261F">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lastRenderedPageBreak/>
              <w:t>Данные</w:t>
            </w:r>
            <w:r w:rsidRPr="00C80761">
              <w:rPr>
                <w:rFonts w:eastAsia="Calibri"/>
                <w:color w:val="000000"/>
                <w:sz w:val="22"/>
                <w:szCs w:val="22"/>
              </w:rPr>
              <w:t xml:space="preserve"> </w:t>
            </w:r>
            <w:r>
              <w:rPr>
                <w:rFonts w:eastAsia="Calibri"/>
                <w:color w:val="000000"/>
                <w:sz w:val="22"/>
                <w:szCs w:val="22"/>
              </w:rPr>
              <w:t xml:space="preserve">администрации городского округа </w:t>
            </w:r>
            <w:r>
              <w:rPr>
                <w:rFonts w:eastAsia="Calibri"/>
                <w:color w:val="000000"/>
                <w:sz w:val="22"/>
                <w:szCs w:val="22"/>
              </w:rPr>
              <w:lastRenderedPageBreak/>
              <w:t>Зарайск</w:t>
            </w:r>
          </w:p>
        </w:tc>
        <w:tc>
          <w:tcPr>
            <w:tcW w:w="2411" w:type="dxa"/>
            <w:tcBorders>
              <w:right w:val="single" w:sz="4" w:space="0" w:color="auto"/>
            </w:tcBorders>
          </w:tcPr>
          <w:p w:rsidR="0073261F" w:rsidRPr="008E2B13" w:rsidRDefault="0073261F" w:rsidP="0073261F">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lastRenderedPageBreak/>
              <w:t>Годовая, ежеквартальная</w:t>
            </w:r>
          </w:p>
        </w:tc>
      </w:tr>
      <w:tr w:rsidR="0073261F" w:rsidRPr="00F51FBA" w:rsidTr="00F7064D">
        <w:trPr>
          <w:trHeight w:val="332"/>
        </w:trPr>
        <w:tc>
          <w:tcPr>
            <w:tcW w:w="738" w:type="dxa"/>
            <w:vAlign w:val="center"/>
          </w:tcPr>
          <w:p w:rsidR="0073261F" w:rsidRPr="007618A5" w:rsidRDefault="0073261F" w:rsidP="0073261F">
            <w:pPr>
              <w:widowControl w:val="0"/>
              <w:autoSpaceDE w:val="0"/>
              <w:autoSpaceDN w:val="0"/>
              <w:adjustRightInd w:val="0"/>
              <w:ind w:left="-725" w:firstLine="720"/>
              <w:rPr>
                <w:rFonts w:eastAsiaTheme="minorEastAsia"/>
                <w:sz w:val="24"/>
                <w:szCs w:val="24"/>
                <w:highlight w:val="yellow"/>
                <w:lang w:eastAsia="ru-RU"/>
              </w:rPr>
            </w:pPr>
            <w:r w:rsidRPr="00517584">
              <w:rPr>
                <w:rFonts w:eastAsiaTheme="minorEastAsia"/>
                <w:sz w:val="24"/>
                <w:szCs w:val="24"/>
                <w:lang w:eastAsia="ru-RU"/>
              </w:rPr>
              <w:lastRenderedPageBreak/>
              <w:t>1.4</w:t>
            </w:r>
          </w:p>
        </w:tc>
        <w:tc>
          <w:tcPr>
            <w:tcW w:w="2894" w:type="dxa"/>
          </w:tcPr>
          <w:p w:rsidR="0073261F" w:rsidRPr="007618A5" w:rsidRDefault="0073261F" w:rsidP="0073261F">
            <w:pPr>
              <w:rPr>
                <w:i/>
                <w:sz w:val="22"/>
                <w:highlight w:val="yellow"/>
              </w:rPr>
            </w:pPr>
            <w:r w:rsidRPr="00517584">
              <w:rPr>
                <w:i/>
                <w:sz w:val="22"/>
              </w:rPr>
              <w:t>Количество благоустроенных дворовых территорий</w:t>
            </w:r>
          </w:p>
        </w:tc>
        <w:tc>
          <w:tcPr>
            <w:tcW w:w="1217" w:type="dxa"/>
            <w:vAlign w:val="center"/>
          </w:tcPr>
          <w:p w:rsidR="0073261F" w:rsidRPr="007618A5" w:rsidRDefault="0073261F" w:rsidP="0073261F">
            <w:pPr>
              <w:widowControl w:val="0"/>
              <w:autoSpaceDE w:val="0"/>
              <w:autoSpaceDN w:val="0"/>
              <w:adjustRightInd w:val="0"/>
              <w:jc w:val="center"/>
              <w:rPr>
                <w:rFonts w:eastAsiaTheme="minorEastAsia"/>
                <w:sz w:val="24"/>
                <w:szCs w:val="24"/>
                <w:highlight w:val="yellow"/>
                <w:lang w:eastAsia="ru-RU"/>
              </w:rPr>
            </w:pPr>
            <w:r w:rsidRPr="00517584">
              <w:rPr>
                <w:rFonts w:eastAsiaTheme="minorEastAsia"/>
                <w:sz w:val="24"/>
                <w:szCs w:val="24"/>
                <w:lang w:eastAsia="ru-RU"/>
              </w:rPr>
              <w:t>Ед.</w:t>
            </w:r>
          </w:p>
        </w:tc>
        <w:tc>
          <w:tcPr>
            <w:tcW w:w="5386" w:type="dxa"/>
          </w:tcPr>
          <w:p w:rsidR="0073261F" w:rsidRPr="00517584" w:rsidRDefault="0073261F" w:rsidP="0073261F">
            <w:pPr>
              <w:widowControl w:val="0"/>
              <w:autoSpaceDE w:val="0"/>
              <w:autoSpaceDN w:val="0"/>
              <w:adjustRightInd w:val="0"/>
              <w:rPr>
                <w:rFonts w:eastAsiaTheme="minorEastAsia"/>
                <w:sz w:val="24"/>
                <w:szCs w:val="24"/>
                <w:lang w:eastAsia="ru-RU"/>
              </w:rPr>
            </w:pPr>
            <w:r w:rsidRPr="00517584">
              <w:rPr>
                <w:rFonts w:eastAsiaTheme="minorEastAsia"/>
                <w:sz w:val="24"/>
                <w:szCs w:val="24"/>
                <w:lang w:eastAsia="ru-RU"/>
              </w:rPr>
              <w:t>Количество дворовых территорий, подлежащих комплексному благоустройству в 202</w:t>
            </w:r>
            <w:r>
              <w:rPr>
                <w:rFonts w:eastAsiaTheme="minorEastAsia"/>
                <w:sz w:val="24"/>
                <w:szCs w:val="24"/>
                <w:lang w:eastAsia="ru-RU"/>
              </w:rPr>
              <w:t>0</w:t>
            </w:r>
            <w:r w:rsidRPr="00517584">
              <w:rPr>
                <w:rFonts w:eastAsiaTheme="minorEastAsia"/>
                <w:sz w:val="24"/>
                <w:szCs w:val="24"/>
                <w:lang w:eastAsia="ru-RU"/>
              </w:rPr>
              <w:t>-20</w:t>
            </w:r>
            <w:r>
              <w:rPr>
                <w:rFonts w:eastAsiaTheme="minorEastAsia"/>
                <w:sz w:val="24"/>
                <w:szCs w:val="24"/>
                <w:lang w:eastAsia="ru-RU"/>
              </w:rPr>
              <w:t>24</w:t>
            </w:r>
            <w:r w:rsidRPr="00517584">
              <w:rPr>
                <w:rFonts w:eastAsiaTheme="minorEastAsia"/>
                <w:sz w:val="24"/>
                <w:szCs w:val="24"/>
                <w:lang w:eastAsia="ru-RU"/>
              </w:rPr>
              <w:t xml:space="preserve">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73261F" w:rsidRPr="007618A5" w:rsidRDefault="0073261F" w:rsidP="0073261F">
            <w:pPr>
              <w:widowControl w:val="0"/>
              <w:autoSpaceDE w:val="0"/>
              <w:autoSpaceDN w:val="0"/>
              <w:adjustRightInd w:val="0"/>
              <w:rPr>
                <w:rFonts w:eastAsiaTheme="minorEastAsia"/>
                <w:sz w:val="24"/>
                <w:szCs w:val="24"/>
                <w:highlight w:val="yellow"/>
                <w:lang w:eastAsia="ru-RU"/>
              </w:rPr>
            </w:pPr>
            <w:r w:rsidRPr="00517584">
              <w:rPr>
                <w:rFonts w:eastAsiaTheme="minorEastAsia"/>
                <w:sz w:val="24"/>
                <w:szCs w:val="24"/>
                <w:lang w:eastAsia="ru-RU"/>
              </w:rPr>
              <w:br/>
              <w:t>Показатель за отчетный период указывается без учета достигнутого значения за предыдущий период (т.е. без нарастающего итога)</w:t>
            </w:r>
          </w:p>
        </w:tc>
        <w:tc>
          <w:tcPr>
            <w:tcW w:w="2126" w:type="dxa"/>
          </w:tcPr>
          <w:p w:rsidR="0073261F" w:rsidRPr="00F51FBA" w:rsidRDefault="0073261F" w:rsidP="0073261F">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73261F" w:rsidRPr="008E2B13" w:rsidRDefault="0073261F" w:rsidP="0073261F">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73261F" w:rsidRPr="00F51FBA" w:rsidTr="00F7064D">
        <w:trPr>
          <w:trHeight w:val="332"/>
        </w:trPr>
        <w:tc>
          <w:tcPr>
            <w:tcW w:w="738" w:type="dxa"/>
            <w:vAlign w:val="center"/>
          </w:tcPr>
          <w:p w:rsidR="0073261F" w:rsidRPr="007618A5" w:rsidRDefault="0073261F" w:rsidP="0073261F">
            <w:pPr>
              <w:widowControl w:val="0"/>
              <w:autoSpaceDE w:val="0"/>
              <w:autoSpaceDN w:val="0"/>
              <w:adjustRightInd w:val="0"/>
              <w:ind w:left="-725" w:firstLine="720"/>
              <w:jc w:val="center"/>
              <w:rPr>
                <w:rFonts w:eastAsiaTheme="minorEastAsia"/>
                <w:sz w:val="24"/>
                <w:szCs w:val="24"/>
                <w:highlight w:val="yellow"/>
                <w:lang w:eastAsia="ru-RU"/>
              </w:rPr>
            </w:pPr>
            <w:r w:rsidRPr="00517584">
              <w:rPr>
                <w:rFonts w:eastAsiaTheme="minorEastAsia"/>
                <w:sz w:val="24"/>
                <w:szCs w:val="24"/>
                <w:lang w:eastAsia="ru-RU"/>
              </w:rPr>
              <w:t>1.5</w:t>
            </w:r>
          </w:p>
        </w:tc>
        <w:tc>
          <w:tcPr>
            <w:tcW w:w="2894" w:type="dxa"/>
            <w:vAlign w:val="center"/>
          </w:tcPr>
          <w:p w:rsidR="0073261F" w:rsidRPr="007618A5" w:rsidRDefault="0073261F" w:rsidP="0073261F">
            <w:pPr>
              <w:rPr>
                <w:i/>
                <w:sz w:val="22"/>
                <w:highlight w:val="yellow"/>
              </w:rPr>
            </w:pPr>
            <w:r w:rsidRPr="00517584">
              <w:rPr>
                <w:i/>
                <w:sz w:val="22"/>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17" w:type="dxa"/>
            <w:vAlign w:val="center"/>
          </w:tcPr>
          <w:p w:rsidR="0073261F" w:rsidRPr="007618A5" w:rsidRDefault="0073261F" w:rsidP="0073261F">
            <w:pPr>
              <w:widowControl w:val="0"/>
              <w:autoSpaceDE w:val="0"/>
              <w:autoSpaceDN w:val="0"/>
              <w:adjustRightInd w:val="0"/>
              <w:jc w:val="center"/>
              <w:rPr>
                <w:rFonts w:eastAsiaTheme="minorEastAsia"/>
                <w:sz w:val="24"/>
                <w:szCs w:val="24"/>
                <w:highlight w:val="yellow"/>
                <w:lang w:eastAsia="ru-RU"/>
              </w:rPr>
            </w:pPr>
            <w:r w:rsidRPr="00517584">
              <w:rPr>
                <w:rFonts w:eastAsiaTheme="minorEastAsia"/>
                <w:sz w:val="24"/>
                <w:szCs w:val="24"/>
                <w:lang w:eastAsia="ru-RU"/>
              </w:rPr>
              <w:t>%</w:t>
            </w:r>
          </w:p>
        </w:tc>
        <w:tc>
          <w:tcPr>
            <w:tcW w:w="5386" w:type="dxa"/>
            <w:vAlign w:val="center"/>
          </w:tcPr>
          <w:p w:rsidR="0073261F" w:rsidRPr="00517584" w:rsidRDefault="0073261F" w:rsidP="0073261F">
            <w:pPr>
              <w:widowControl w:val="0"/>
              <w:autoSpaceDE w:val="0"/>
              <w:autoSpaceDN w:val="0"/>
              <w:adjustRightInd w:val="0"/>
              <w:jc w:val="both"/>
              <w:rPr>
                <w:rFonts w:eastAsiaTheme="minorEastAsia"/>
                <w:sz w:val="24"/>
                <w:szCs w:val="24"/>
                <w:lang w:eastAsia="ru-RU"/>
              </w:rPr>
            </w:pPr>
            <w:r w:rsidRPr="00517584">
              <w:rPr>
                <w:rFonts w:eastAsiaTheme="minorEastAsia"/>
                <w:sz w:val="24"/>
                <w:szCs w:val="24"/>
                <w:lang w:eastAsia="ru-RU"/>
              </w:rPr>
              <w:t>Dn = Ny / N x 100%,</w:t>
            </w:r>
          </w:p>
          <w:p w:rsidR="0073261F" w:rsidRPr="00517584" w:rsidRDefault="0073261F" w:rsidP="0073261F">
            <w:pPr>
              <w:widowControl w:val="0"/>
              <w:autoSpaceDE w:val="0"/>
              <w:autoSpaceDN w:val="0"/>
              <w:adjustRightInd w:val="0"/>
              <w:jc w:val="both"/>
              <w:rPr>
                <w:rFonts w:eastAsiaTheme="minorEastAsia"/>
                <w:sz w:val="24"/>
                <w:szCs w:val="24"/>
                <w:lang w:eastAsia="ru-RU"/>
              </w:rPr>
            </w:pPr>
            <w:r w:rsidRPr="00517584">
              <w:rPr>
                <w:rFonts w:eastAsiaTheme="minorEastAsia"/>
                <w:sz w:val="24"/>
                <w:szCs w:val="24"/>
                <w:lang w:eastAsia="ru-RU"/>
              </w:rPr>
              <w:t> </w:t>
            </w:r>
          </w:p>
          <w:p w:rsidR="0073261F" w:rsidRPr="00517584" w:rsidRDefault="0073261F" w:rsidP="0073261F">
            <w:pPr>
              <w:widowControl w:val="0"/>
              <w:autoSpaceDE w:val="0"/>
              <w:autoSpaceDN w:val="0"/>
              <w:adjustRightInd w:val="0"/>
              <w:jc w:val="both"/>
              <w:rPr>
                <w:rFonts w:eastAsiaTheme="minorEastAsia"/>
                <w:sz w:val="24"/>
                <w:szCs w:val="24"/>
                <w:lang w:eastAsia="ru-RU"/>
              </w:rPr>
            </w:pPr>
            <w:r w:rsidRPr="00517584">
              <w:rPr>
                <w:rFonts w:eastAsiaTheme="minorEastAsia"/>
                <w:sz w:val="24"/>
                <w:szCs w:val="24"/>
                <w:lang w:eastAsia="ru-RU"/>
              </w:rPr>
              <w:t>где:</w:t>
            </w:r>
          </w:p>
          <w:p w:rsidR="0073261F" w:rsidRPr="00517584" w:rsidRDefault="0073261F" w:rsidP="0073261F">
            <w:pPr>
              <w:widowControl w:val="0"/>
              <w:autoSpaceDE w:val="0"/>
              <w:autoSpaceDN w:val="0"/>
              <w:adjustRightInd w:val="0"/>
              <w:rPr>
                <w:rFonts w:eastAsiaTheme="minorEastAsia"/>
                <w:sz w:val="24"/>
                <w:szCs w:val="24"/>
                <w:lang w:eastAsia="ru-RU"/>
              </w:rPr>
            </w:pPr>
            <w:r w:rsidRPr="00517584">
              <w:rPr>
                <w:rFonts w:eastAsiaTheme="minorEastAsia"/>
                <w:sz w:val="24"/>
                <w:szCs w:val="24"/>
                <w:lang w:eastAsia="ru-RU"/>
              </w:rPr>
              <w:t xml:space="preserve">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517584">
              <w:rPr>
                <w:rFonts w:eastAsiaTheme="minorEastAsia"/>
                <w:sz w:val="24"/>
                <w:szCs w:val="24"/>
                <w:lang w:eastAsia="ru-RU"/>
              </w:rPr>
              <w:br/>
              <w:t>на территории которого проводятся мероприятия, %;</w:t>
            </w:r>
          </w:p>
          <w:p w:rsidR="0073261F" w:rsidRPr="00517584" w:rsidRDefault="0073261F" w:rsidP="0073261F">
            <w:pPr>
              <w:widowControl w:val="0"/>
              <w:autoSpaceDE w:val="0"/>
              <w:autoSpaceDN w:val="0"/>
              <w:adjustRightInd w:val="0"/>
              <w:rPr>
                <w:rFonts w:eastAsiaTheme="minorEastAsia"/>
                <w:sz w:val="24"/>
                <w:szCs w:val="24"/>
                <w:lang w:eastAsia="ru-RU"/>
              </w:rPr>
            </w:pPr>
            <w:r w:rsidRPr="00517584">
              <w:rPr>
                <w:rFonts w:eastAsiaTheme="minorEastAsia"/>
                <w:sz w:val="24"/>
                <w:szCs w:val="24"/>
                <w:lang w:eastAsia="ru-RU"/>
              </w:rPr>
              <w:t xml:space="preserve">N - количество граждан в возрасте 14 лет </w:t>
            </w:r>
            <w:r w:rsidRPr="00517584">
              <w:rPr>
                <w:rFonts w:eastAsiaTheme="minorEastAsia"/>
                <w:sz w:val="24"/>
                <w:szCs w:val="24"/>
                <w:lang w:eastAsia="ru-RU"/>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73261F" w:rsidRPr="00517584" w:rsidRDefault="0073261F" w:rsidP="0073261F">
            <w:pPr>
              <w:widowControl w:val="0"/>
              <w:autoSpaceDE w:val="0"/>
              <w:autoSpaceDN w:val="0"/>
              <w:adjustRightInd w:val="0"/>
              <w:jc w:val="both"/>
              <w:rPr>
                <w:rFonts w:eastAsiaTheme="minorEastAsia"/>
                <w:sz w:val="24"/>
                <w:szCs w:val="24"/>
                <w:lang w:eastAsia="ru-RU"/>
              </w:rPr>
            </w:pPr>
            <w:r w:rsidRPr="00517584">
              <w:rPr>
                <w:rFonts w:eastAsiaTheme="minorEastAsia"/>
                <w:sz w:val="24"/>
                <w:szCs w:val="24"/>
                <w:lang w:eastAsia="ru-RU"/>
              </w:rPr>
              <w:t xml:space="preserve">Ny - количество граждан, принимающих участие </w:t>
            </w:r>
          </w:p>
          <w:p w:rsidR="0073261F" w:rsidRPr="00517584" w:rsidRDefault="0073261F" w:rsidP="0073261F">
            <w:pPr>
              <w:widowControl w:val="0"/>
              <w:autoSpaceDE w:val="0"/>
              <w:autoSpaceDN w:val="0"/>
              <w:adjustRightInd w:val="0"/>
              <w:rPr>
                <w:rFonts w:eastAsiaTheme="minorEastAsia"/>
                <w:sz w:val="24"/>
                <w:szCs w:val="24"/>
                <w:lang w:eastAsia="ru-RU"/>
              </w:rPr>
            </w:pPr>
            <w:r w:rsidRPr="00517584">
              <w:rPr>
                <w:rFonts w:eastAsiaTheme="minorEastAsia"/>
                <w:sz w:val="24"/>
                <w:szCs w:val="24"/>
                <w:lang w:eastAsia="ru-RU"/>
              </w:rPr>
              <w:t xml:space="preserve">в решении вопросов развития городской среды, </w:t>
            </w:r>
            <w:r w:rsidRPr="00517584">
              <w:rPr>
                <w:rFonts w:eastAsiaTheme="minorEastAsia"/>
                <w:sz w:val="24"/>
                <w:szCs w:val="24"/>
                <w:lang w:eastAsia="ru-RU"/>
              </w:rPr>
              <w:lastRenderedPageBreak/>
              <w:t>тыс. чел.</w:t>
            </w:r>
          </w:p>
        </w:tc>
        <w:tc>
          <w:tcPr>
            <w:tcW w:w="2126" w:type="dxa"/>
          </w:tcPr>
          <w:p w:rsidR="0073261F" w:rsidRPr="00F51FBA" w:rsidRDefault="0073261F" w:rsidP="0073261F">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lastRenderedPageBreak/>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r w:rsidRPr="00A31256">
              <w:rPr>
                <w:rFonts w:eastAsia="Calibri"/>
                <w:color w:val="000000"/>
                <w:sz w:val="22"/>
                <w:szCs w:val="22"/>
              </w:rPr>
              <w:t xml:space="preserve">; Министерство </w:t>
            </w:r>
            <w:r>
              <w:rPr>
                <w:rFonts w:eastAsia="Calibri"/>
                <w:color w:val="000000"/>
                <w:sz w:val="22"/>
                <w:szCs w:val="22"/>
              </w:rPr>
              <w:t xml:space="preserve">благоустройства </w:t>
            </w:r>
            <w:r w:rsidRPr="00A31256">
              <w:rPr>
                <w:rFonts w:eastAsia="Calibri"/>
                <w:color w:val="000000"/>
                <w:sz w:val="22"/>
                <w:szCs w:val="22"/>
              </w:rPr>
              <w:t>Московской области.</w:t>
            </w:r>
          </w:p>
        </w:tc>
        <w:tc>
          <w:tcPr>
            <w:tcW w:w="2411" w:type="dxa"/>
            <w:tcBorders>
              <w:right w:val="single" w:sz="4" w:space="0" w:color="auto"/>
            </w:tcBorders>
          </w:tcPr>
          <w:p w:rsidR="0073261F" w:rsidRPr="008E2B13" w:rsidRDefault="0073261F" w:rsidP="0073261F">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73261F" w:rsidRPr="00F51FBA" w:rsidTr="00F7064D">
        <w:trPr>
          <w:trHeight w:val="332"/>
        </w:trPr>
        <w:tc>
          <w:tcPr>
            <w:tcW w:w="738" w:type="dxa"/>
            <w:vAlign w:val="center"/>
          </w:tcPr>
          <w:p w:rsidR="0073261F" w:rsidRPr="007618A5" w:rsidRDefault="0073261F" w:rsidP="0073261F">
            <w:pPr>
              <w:widowControl w:val="0"/>
              <w:autoSpaceDE w:val="0"/>
              <w:autoSpaceDN w:val="0"/>
              <w:adjustRightInd w:val="0"/>
              <w:ind w:left="-725" w:firstLine="720"/>
              <w:rPr>
                <w:rFonts w:eastAsiaTheme="minorEastAsia"/>
                <w:sz w:val="24"/>
                <w:szCs w:val="24"/>
                <w:highlight w:val="yellow"/>
                <w:lang w:eastAsia="ru-RU"/>
              </w:rPr>
            </w:pPr>
            <w:r w:rsidRPr="00517584">
              <w:rPr>
                <w:rFonts w:eastAsiaTheme="minorEastAsia"/>
                <w:sz w:val="24"/>
                <w:szCs w:val="24"/>
                <w:lang w:eastAsia="ru-RU"/>
              </w:rPr>
              <w:lastRenderedPageBreak/>
              <w:t>1.6</w:t>
            </w:r>
          </w:p>
        </w:tc>
        <w:tc>
          <w:tcPr>
            <w:tcW w:w="2894" w:type="dxa"/>
          </w:tcPr>
          <w:p w:rsidR="0073261F" w:rsidRPr="007618A5" w:rsidRDefault="0073261F" w:rsidP="0073261F">
            <w:pPr>
              <w:rPr>
                <w:i/>
                <w:sz w:val="22"/>
                <w:highlight w:val="yellow"/>
              </w:rPr>
            </w:pPr>
            <w:r w:rsidRPr="00517584">
              <w:rPr>
                <w:i/>
                <w:sz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217" w:type="dxa"/>
          </w:tcPr>
          <w:p w:rsidR="0073261F" w:rsidRPr="007618A5" w:rsidRDefault="0073261F" w:rsidP="0073261F">
            <w:pPr>
              <w:widowControl w:val="0"/>
              <w:autoSpaceDE w:val="0"/>
              <w:autoSpaceDN w:val="0"/>
              <w:adjustRightInd w:val="0"/>
              <w:jc w:val="center"/>
              <w:rPr>
                <w:rFonts w:eastAsiaTheme="minorEastAsia"/>
                <w:sz w:val="24"/>
                <w:szCs w:val="24"/>
                <w:highlight w:val="yellow"/>
                <w:lang w:eastAsia="ru-RU"/>
              </w:rPr>
            </w:pPr>
            <w:r w:rsidRPr="00517584">
              <w:rPr>
                <w:rFonts w:eastAsiaTheme="minorEastAsia"/>
                <w:sz w:val="24"/>
                <w:szCs w:val="24"/>
                <w:lang w:eastAsia="ru-RU"/>
              </w:rPr>
              <w:t>Ед.</w:t>
            </w:r>
          </w:p>
        </w:tc>
        <w:tc>
          <w:tcPr>
            <w:tcW w:w="5386" w:type="dxa"/>
          </w:tcPr>
          <w:p w:rsidR="0073261F" w:rsidRPr="007618A5" w:rsidRDefault="0073261F" w:rsidP="0073261F">
            <w:pPr>
              <w:widowControl w:val="0"/>
              <w:autoSpaceDE w:val="0"/>
              <w:autoSpaceDN w:val="0"/>
              <w:adjustRightInd w:val="0"/>
              <w:rPr>
                <w:rFonts w:eastAsiaTheme="minorEastAsia"/>
                <w:sz w:val="24"/>
                <w:szCs w:val="24"/>
                <w:highlight w:val="yellow"/>
                <w:lang w:eastAsia="ru-RU"/>
              </w:rPr>
            </w:pPr>
            <w:r w:rsidRPr="00A56415">
              <w:rPr>
                <w:rFonts w:eastAsiaTheme="minorEastAsia"/>
                <w:sz w:val="24"/>
                <w:szCs w:val="24"/>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tcPr>
          <w:p w:rsidR="0073261F" w:rsidRPr="00F51FBA" w:rsidRDefault="0073261F" w:rsidP="0073261F">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73261F" w:rsidRPr="008E2B13" w:rsidRDefault="0073261F" w:rsidP="0073261F">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73261F" w:rsidRPr="00F51FBA" w:rsidTr="00F7064D">
        <w:trPr>
          <w:trHeight w:val="332"/>
        </w:trPr>
        <w:tc>
          <w:tcPr>
            <w:tcW w:w="738" w:type="dxa"/>
            <w:vAlign w:val="center"/>
          </w:tcPr>
          <w:p w:rsidR="0073261F" w:rsidRPr="007618A5" w:rsidRDefault="0073261F" w:rsidP="0073261F">
            <w:pPr>
              <w:widowControl w:val="0"/>
              <w:autoSpaceDE w:val="0"/>
              <w:autoSpaceDN w:val="0"/>
              <w:adjustRightInd w:val="0"/>
              <w:ind w:left="-725" w:firstLine="720"/>
              <w:rPr>
                <w:rFonts w:eastAsiaTheme="minorEastAsia"/>
                <w:sz w:val="24"/>
                <w:szCs w:val="24"/>
                <w:highlight w:val="yellow"/>
                <w:lang w:eastAsia="ru-RU"/>
              </w:rPr>
            </w:pPr>
            <w:r w:rsidRPr="00517584">
              <w:rPr>
                <w:rFonts w:eastAsiaTheme="minorEastAsia"/>
                <w:sz w:val="24"/>
                <w:szCs w:val="24"/>
                <w:lang w:eastAsia="ru-RU"/>
              </w:rPr>
              <w:t>1.7</w:t>
            </w:r>
          </w:p>
        </w:tc>
        <w:tc>
          <w:tcPr>
            <w:tcW w:w="2894" w:type="dxa"/>
            <w:vAlign w:val="center"/>
          </w:tcPr>
          <w:p w:rsidR="0073261F" w:rsidRPr="007618A5" w:rsidRDefault="0073261F" w:rsidP="0073261F">
            <w:pPr>
              <w:rPr>
                <w:i/>
                <w:sz w:val="22"/>
                <w:highlight w:val="yellow"/>
              </w:rPr>
            </w:pPr>
            <w:r w:rsidRPr="00517584">
              <w:rPr>
                <w:i/>
                <w:sz w:val="22"/>
              </w:rPr>
              <w:t>Количество объектов систем наружного освещения, в отношении которых реализованы мероприятия по устройству</w:t>
            </w:r>
          </w:p>
        </w:tc>
        <w:tc>
          <w:tcPr>
            <w:tcW w:w="1217" w:type="dxa"/>
            <w:vAlign w:val="center"/>
          </w:tcPr>
          <w:p w:rsidR="0073261F" w:rsidRPr="007618A5" w:rsidRDefault="0073261F" w:rsidP="0073261F">
            <w:pPr>
              <w:widowControl w:val="0"/>
              <w:autoSpaceDE w:val="0"/>
              <w:autoSpaceDN w:val="0"/>
              <w:adjustRightInd w:val="0"/>
              <w:jc w:val="center"/>
              <w:rPr>
                <w:rFonts w:eastAsiaTheme="minorEastAsia"/>
                <w:sz w:val="24"/>
                <w:szCs w:val="24"/>
                <w:highlight w:val="yellow"/>
                <w:lang w:eastAsia="ru-RU"/>
              </w:rPr>
            </w:pPr>
            <w:r w:rsidRPr="00517584">
              <w:rPr>
                <w:rFonts w:eastAsiaTheme="minorEastAsia"/>
                <w:sz w:val="24"/>
                <w:szCs w:val="24"/>
                <w:lang w:eastAsia="ru-RU"/>
              </w:rPr>
              <w:t>Ед.</w:t>
            </w:r>
          </w:p>
        </w:tc>
        <w:tc>
          <w:tcPr>
            <w:tcW w:w="5386" w:type="dxa"/>
          </w:tcPr>
          <w:p w:rsidR="0073261F" w:rsidRPr="00517584" w:rsidRDefault="0073261F" w:rsidP="0073261F">
            <w:pPr>
              <w:widowControl w:val="0"/>
              <w:autoSpaceDE w:val="0"/>
              <w:autoSpaceDN w:val="0"/>
              <w:adjustRightInd w:val="0"/>
              <w:rPr>
                <w:rFonts w:eastAsiaTheme="minorEastAsia"/>
                <w:sz w:val="24"/>
                <w:szCs w:val="24"/>
                <w:lang w:eastAsia="ru-RU"/>
              </w:rPr>
            </w:pPr>
            <w:r w:rsidRPr="00517584">
              <w:rPr>
                <w:rFonts w:eastAsiaTheme="minorEastAsia"/>
                <w:sz w:val="24"/>
                <w:szCs w:val="24"/>
                <w:lang w:eastAsia="ru-RU"/>
              </w:rPr>
              <w:t xml:space="preserve"> Количество участков улиц, проездов, дворовых и прочих территорий, на которых реализованы мероприятия по устройству</w:t>
            </w:r>
          </w:p>
          <w:p w:rsidR="0073261F" w:rsidRPr="007618A5" w:rsidRDefault="0073261F" w:rsidP="0073261F">
            <w:pPr>
              <w:widowControl w:val="0"/>
              <w:autoSpaceDE w:val="0"/>
              <w:autoSpaceDN w:val="0"/>
              <w:adjustRightInd w:val="0"/>
              <w:rPr>
                <w:rFonts w:eastAsiaTheme="minorEastAsia"/>
                <w:sz w:val="24"/>
                <w:szCs w:val="24"/>
                <w:highlight w:val="yellow"/>
                <w:lang w:eastAsia="ru-RU"/>
              </w:rPr>
            </w:pPr>
            <w:r w:rsidRPr="00517584">
              <w:rPr>
                <w:rFonts w:eastAsiaTheme="minorEastAsia"/>
                <w:sz w:val="24"/>
                <w:szCs w:val="24"/>
                <w:lang w:eastAsia="ru-RU"/>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Pr>
          <w:p w:rsidR="0073261F" w:rsidRPr="00F51FBA" w:rsidRDefault="0073261F" w:rsidP="0073261F">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r w:rsidRPr="00A31256">
              <w:rPr>
                <w:rFonts w:eastAsia="Calibri"/>
                <w:color w:val="000000"/>
                <w:sz w:val="22"/>
                <w:szCs w:val="22"/>
              </w:rPr>
              <w:t xml:space="preserve">; Министерство </w:t>
            </w:r>
            <w:r>
              <w:rPr>
                <w:rFonts w:eastAsia="Calibri"/>
                <w:color w:val="000000"/>
                <w:sz w:val="22"/>
                <w:szCs w:val="22"/>
              </w:rPr>
              <w:t xml:space="preserve">благоустройства </w:t>
            </w:r>
            <w:r w:rsidRPr="00A31256">
              <w:rPr>
                <w:rFonts w:eastAsia="Calibri"/>
                <w:color w:val="000000"/>
                <w:sz w:val="22"/>
                <w:szCs w:val="22"/>
              </w:rPr>
              <w:t>Московской области.</w:t>
            </w:r>
          </w:p>
        </w:tc>
        <w:tc>
          <w:tcPr>
            <w:tcW w:w="2411" w:type="dxa"/>
            <w:tcBorders>
              <w:right w:val="single" w:sz="4" w:space="0" w:color="auto"/>
            </w:tcBorders>
          </w:tcPr>
          <w:p w:rsidR="0073261F" w:rsidRPr="008E2B13" w:rsidRDefault="0073261F" w:rsidP="0073261F">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73261F" w:rsidRPr="00F51FBA" w:rsidTr="00F7064D">
        <w:trPr>
          <w:trHeight w:val="332"/>
        </w:trPr>
        <w:tc>
          <w:tcPr>
            <w:tcW w:w="738" w:type="dxa"/>
            <w:vAlign w:val="center"/>
          </w:tcPr>
          <w:p w:rsidR="0073261F" w:rsidRPr="007618A5" w:rsidRDefault="0073261F" w:rsidP="0073261F">
            <w:pPr>
              <w:widowControl w:val="0"/>
              <w:autoSpaceDE w:val="0"/>
              <w:autoSpaceDN w:val="0"/>
              <w:adjustRightInd w:val="0"/>
              <w:ind w:left="-725" w:firstLine="720"/>
              <w:jc w:val="center"/>
              <w:rPr>
                <w:rFonts w:eastAsiaTheme="minorEastAsia"/>
                <w:sz w:val="24"/>
                <w:szCs w:val="24"/>
                <w:highlight w:val="yellow"/>
                <w:lang w:eastAsia="ru-RU"/>
              </w:rPr>
            </w:pPr>
            <w:r w:rsidRPr="003722B8">
              <w:rPr>
                <w:rFonts w:eastAsiaTheme="minorEastAsia"/>
                <w:sz w:val="24"/>
                <w:szCs w:val="24"/>
                <w:lang w:eastAsia="ru-RU"/>
              </w:rPr>
              <w:t>1.8</w:t>
            </w:r>
          </w:p>
        </w:tc>
        <w:tc>
          <w:tcPr>
            <w:tcW w:w="2894" w:type="dxa"/>
            <w:vAlign w:val="center"/>
          </w:tcPr>
          <w:p w:rsidR="0073261F" w:rsidRPr="007618A5" w:rsidRDefault="0073261F" w:rsidP="0073261F">
            <w:pPr>
              <w:rPr>
                <w:i/>
                <w:sz w:val="22"/>
                <w:highlight w:val="yellow"/>
              </w:rPr>
            </w:pPr>
            <w:r w:rsidRPr="00517584">
              <w:rPr>
                <w:i/>
                <w:sz w:val="22"/>
              </w:rPr>
              <w:t>Количество объектов</w:t>
            </w:r>
            <w:r>
              <w:rPr>
                <w:i/>
                <w:sz w:val="22"/>
              </w:rPr>
              <w:t>,</w:t>
            </w:r>
            <w:r w:rsidRPr="00517584">
              <w:rPr>
                <w:i/>
                <w:sz w:val="22"/>
              </w:rPr>
              <w:t xml:space="preserve"> в отношении которых реализованы мероприятия по устройству архитектурно-художественного освещения</w:t>
            </w:r>
          </w:p>
        </w:tc>
        <w:tc>
          <w:tcPr>
            <w:tcW w:w="1217" w:type="dxa"/>
            <w:vAlign w:val="center"/>
          </w:tcPr>
          <w:p w:rsidR="0073261F" w:rsidRPr="003722B8" w:rsidRDefault="0073261F" w:rsidP="0073261F">
            <w:pPr>
              <w:widowControl w:val="0"/>
              <w:autoSpaceDE w:val="0"/>
              <w:autoSpaceDN w:val="0"/>
              <w:adjustRightInd w:val="0"/>
              <w:jc w:val="center"/>
              <w:rPr>
                <w:rFonts w:eastAsiaTheme="minorEastAsia"/>
                <w:sz w:val="24"/>
                <w:szCs w:val="24"/>
                <w:lang w:eastAsia="ru-RU"/>
              </w:rPr>
            </w:pPr>
            <w:r w:rsidRPr="003722B8">
              <w:rPr>
                <w:rFonts w:eastAsiaTheme="minorEastAsia"/>
                <w:sz w:val="24"/>
                <w:szCs w:val="24"/>
                <w:lang w:eastAsia="ru-RU"/>
              </w:rPr>
              <w:t>Ед.</w:t>
            </w:r>
          </w:p>
        </w:tc>
        <w:tc>
          <w:tcPr>
            <w:tcW w:w="5386" w:type="dxa"/>
          </w:tcPr>
          <w:p w:rsidR="0073261F" w:rsidRPr="007618A5" w:rsidRDefault="0073261F" w:rsidP="0073261F">
            <w:pPr>
              <w:widowControl w:val="0"/>
              <w:autoSpaceDE w:val="0"/>
              <w:autoSpaceDN w:val="0"/>
              <w:adjustRightInd w:val="0"/>
              <w:rPr>
                <w:rFonts w:eastAsiaTheme="minorEastAsia"/>
                <w:sz w:val="24"/>
                <w:szCs w:val="24"/>
                <w:highlight w:val="yellow"/>
                <w:lang w:eastAsia="ru-RU"/>
              </w:rPr>
            </w:pPr>
            <w:r w:rsidRPr="009011EE">
              <w:rPr>
                <w:rFonts w:eastAsiaTheme="minorEastAsia"/>
                <w:sz w:val="24"/>
                <w:szCs w:val="24"/>
                <w:lang w:eastAsia="ru-RU"/>
              </w:rPr>
              <w:t>Количество зданий, памятников и прочих объектов,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Pr>
          <w:p w:rsidR="0073261F" w:rsidRPr="00F51FBA" w:rsidRDefault="0073261F" w:rsidP="0073261F">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73261F" w:rsidRPr="008E2B13" w:rsidRDefault="0073261F" w:rsidP="0073261F">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73261F" w:rsidRPr="00F51FBA" w:rsidTr="00F7064D">
        <w:trPr>
          <w:trHeight w:val="332"/>
        </w:trPr>
        <w:tc>
          <w:tcPr>
            <w:tcW w:w="738" w:type="dxa"/>
            <w:vAlign w:val="center"/>
          </w:tcPr>
          <w:p w:rsidR="0073261F" w:rsidRPr="007618A5" w:rsidRDefault="0073261F" w:rsidP="0073261F">
            <w:pPr>
              <w:widowControl w:val="0"/>
              <w:autoSpaceDE w:val="0"/>
              <w:autoSpaceDN w:val="0"/>
              <w:adjustRightInd w:val="0"/>
              <w:ind w:left="-725" w:firstLine="720"/>
              <w:jc w:val="center"/>
              <w:rPr>
                <w:rFonts w:eastAsiaTheme="minorEastAsia"/>
                <w:sz w:val="24"/>
                <w:szCs w:val="24"/>
                <w:highlight w:val="yellow"/>
                <w:lang w:eastAsia="ru-RU"/>
              </w:rPr>
            </w:pPr>
            <w:r w:rsidRPr="003722B8">
              <w:rPr>
                <w:rFonts w:eastAsiaTheme="minorEastAsia"/>
                <w:sz w:val="24"/>
                <w:szCs w:val="24"/>
                <w:lang w:eastAsia="ru-RU"/>
              </w:rPr>
              <w:t>1.9</w:t>
            </w:r>
          </w:p>
        </w:tc>
        <w:tc>
          <w:tcPr>
            <w:tcW w:w="2894" w:type="dxa"/>
            <w:vAlign w:val="center"/>
          </w:tcPr>
          <w:p w:rsidR="0073261F" w:rsidRPr="007618A5" w:rsidRDefault="0073261F" w:rsidP="0073261F">
            <w:pPr>
              <w:rPr>
                <w:i/>
                <w:sz w:val="22"/>
                <w:highlight w:val="yellow"/>
              </w:rPr>
            </w:pPr>
            <w:r w:rsidRPr="003722B8">
              <w:rPr>
                <w:i/>
                <w:sz w:val="22"/>
              </w:rPr>
              <w:t>Соответствие нормативу обеспеченности парками культуры и отдыха</w:t>
            </w:r>
          </w:p>
        </w:tc>
        <w:tc>
          <w:tcPr>
            <w:tcW w:w="1217" w:type="dxa"/>
            <w:vAlign w:val="center"/>
          </w:tcPr>
          <w:p w:rsidR="0073261F" w:rsidRPr="007618A5" w:rsidRDefault="0073261F" w:rsidP="0073261F">
            <w:pPr>
              <w:widowControl w:val="0"/>
              <w:autoSpaceDE w:val="0"/>
              <w:autoSpaceDN w:val="0"/>
              <w:adjustRightInd w:val="0"/>
              <w:jc w:val="center"/>
              <w:rPr>
                <w:rFonts w:eastAsiaTheme="minorEastAsia"/>
                <w:sz w:val="24"/>
                <w:szCs w:val="24"/>
                <w:highlight w:val="yellow"/>
                <w:lang w:eastAsia="ru-RU"/>
              </w:rPr>
            </w:pPr>
            <w:r w:rsidRPr="003722B8">
              <w:rPr>
                <w:rFonts w:eastAsiaTheme="minorEastAsia"/>
                <w:sz w:val="24"/>
                <w:szCs w:val="24"/>
                <w:lang w:eastAsia="ru-RU"/>
              </w:rPr>
              <w:t>%</w:t>
            </w:r>
          </w:p>
        </w:tc>
        <w:tc>
          <w:tcPr>
            <w:tcW w:w="5386" w:type="dxa"/>
            <w:vAlign w:val="center"/>
          </w:tcPr>
          <w:p w:rsidR="0073261F" w:rsidRPr="00843B5F" w:rsidRDefault="0073261F" w:rsidP="0073261F">
            <w:pPr>
              <w:widowControl w:val="0"/>
              <w:autoSpaceDE w:val="0"/>
              <w:autoSpaceDN w:val="0"/>
              <w:adjustRightInd w:val="0"/>
              <w:jc w:val="both"/>
              <w:rPr>
                <w:rFonts w:eastAsiaTheme="minorEastAsia"/>
                <w:sz w:val="24"/>
                <w:szCs w:val="24"/>
                <w:lang w:eastAsia="ru-RU"/>
              </w:rPr>
            </w:pPr>
            <w:r w:rsidRPr="00843B5F">
              <w:rPr>
                <w:rFonts w:eastAsiaTheme="minorEastAsia"/>
                <w:sz w:val="24"/>
                <w:szCs w:val="24"/>
                <w:lang w:eastAsia="ru-RU"/>
              </w:rPr>
              <w:t>Но = Фо / Нп x 100,</w:t>
            </w:r>
          </w:p>
          <w:p w:rsidR="0073261F" w:rsidRPr="00843B5F" w:rsidRDefault="0073261F" w:rsidP="0073261F">
            <w:pPr>
              <w:widowControl w:val="0"/>
              <w:autoSpaceDE w:val="0"/>
              <w:autoSpaceDN w:val="0"/>
              <w:adjustRightInd w:val="0"/>
              <w:jc w:val="both"/>
              <w:rPr>
                <w:rFonts w:eastAsiaTheme="minorEastAsia"/>
                <w:sz w:val="24"/>
                <w:szCs w:val="24"/>
                <w:lang w:eastAsia="ru-RU"/>
              </w:rPr>
            </w:pPr>
            <w:r w:rsidRPr="00843B5F">
              <w:rPr>
                <w:rFonts w:eastAsiaTheme="minorEastAsia"/>
                <w:sz w:val="24"/>
                <w:szCs w:val="24"/>
                <w:lang w:eastAsia="ru-RU"/>
              </w:rPr>
              <w:t> </w:t>
            </w:r>
          </w:p>
          <w:p w:rsidR="0073261F" w:rsidRPr="00843B5F" w:rsidRDefault="0073261F" w:rsidP="0073261F">
            <w:pPr>
              <w:widowControl w:val="0"/>
              <w:autoSpaceDE w:val="0"/>
              <w:autoSpaceDN w:val="0"/>
              <w:adjustRightInd w:val="0"/>
              <w:jc w:val="both"/>
              <w:rPr>
                <w:rFonts w:eastAsiaTheme="minorEastAsia"/>
                <w:sz w:val="24"/>
                <w:szCs w:val="24"/>
                <w:lang w:eastAsia="ru-RU"/>
              </w:rPr>
            </w:pPr>
            <w:r w:rsidRPr="00843B5F">
              <w:rPr>
                <w:rFonts w:eastAsiaTheme="minorEastAsia"/>
                <w:sz w:val="24"/>
                <w:szCs w:val="24"/>
                <w:lang w:eastAsia="ru-RU"/>
              </w:rPr>
              <w:t>где:</w:t>
            </w:r>
          </w:p>
          <w:p w:rsidR="0073261F" w:rsidRPr="00843B5F" w:rsidRDefault="0073261F" w:rsidP="0073261F">
            <w:pPr>
              <w:widowControl w:val="0"/>
              <w:autoSpaceDE w:val="0"/>
              <w:autoSpaceDN w:val="0"/>
              <w:adjustRightInd w:val="0"/>
              <w:jc w:val="both"/>
              <w:rPr>
                <w:rFonts w:eastAsiaTheme="minorEastAsia"/>
                <w:sz w:val="24"/>
                <w:szCs w:val="24"/>
                <w:lang w:eastAsia="ru-RU"/>
              </w:rPr>
            </w:pPr>
            <w:r w:rsidRPr="00843B5F">
              <w:rPr>
                <w:rFonts w:eastAsiaTheme="minorEastAsia"/>
                <w:sz w:val="24"/>
                <w:szCs w:val="24"/>
                <w:lang w:eastAsia="ru-RU"/>
              </w:rPr>
              <w:t>Но - соответствие нормативу обеспеченности парками культуры и отдыха;</w:t>
            </w:r>
          </w:p>
          <w:p w:rsidR="0073261F" w:rsidRPr="00843B5F" w:rsidRDefault="0073261F" w:rsidP="0073261F">
            <w:pPr>
              <w:widowControl w:val="0"/>
              <w:autoSpaceDE w:val="0"/>
              <w:autoSpaceDN w:val="0"/>
              <w:adjustRightInd w:val="0"/>
              <w:jc w:val="both"/>
              <w:rPr>
                <w:rFonts w:eastAsiaTheme="minorEastAsia"/>
                <w:sz w:val="24"/>
                <w:szCs w:val="24"/>
                <w:lang w:eastAsia="ru-RU"/>
              </w:rPr>
            </w:pPr>
            <w:r w:rsidRPr="00843B5F">
              <w:rPr>
                <w:rFonts w:eastAsiaTheme="minorEastAsia"/>
                <w:sz w:val="24"/>
                <w:szCs w:val="24"/>
                <w:lang w:eastAsia="ru-RU"/>
              </w:rPr>
              <w:t>Нп - нормативная потребность;</w:t>
            </w:r>
          </w:p>
          <w:p w:rsidR="0073261F" w:rsidRPr="007618A5" w:rsidRDefault="0073261F" w:rsidP="0073261F">
            <w:pPr>
              <w:widowControl w:val="0"/>
              <w:autoSpaceDE w:val="0"/>
              <w:autoSpaceDN w:val="0"/>
              <w:adjustRightInd w:val="0"/>
              <w:rPr>
                <w:rFonts w:eastAsiaTheme="minorEastAsia"/>
                <w:sz w:val="24"/>
                <w:szCs w:val="24"/>
                <w:highlight w:val="yellow"/>
                <w:lang w:eastAsia="ru-RU"/>
              </w:rPr>
            </w:pPr>
            <w:r w:rsidRPr="00843B5F">
              <w:rPr>
                <w:rFonts w:eastAsiaTheme="minorEastAsia"/>
                <w:sz w:val="24"/>
                <w:szCs w:val="24"/>
                <w:lang w:eastAsia="ru-RU"/>
              </w:rPr>
              <w:t>Фо - фактическая обеспеченность парками культуры и отдыха</w:t>
            </w:r>
          </w:p>
        </w:tc>
        <w:tc>
          <w:tcPr>
            <w:tcW w:w="2126" w:type="dxa"/>
          </w:tcPr>
          <w:p w:rsidR="0073261F" w:rsidRPr="00F51FBA" w:rsidRDefault="0073261F" w:rsidP="0073261F">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73261F" w:rsidRPr="008E2B13" w:rsidRDefault="0073261F" w:rsidP="0073261F">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73261F" w:rsidRPr="00F51FBA" w:rsidTr="00F7064D">
        <w:trPr>
          <w:trHeight w:val="332"/>
        </w:trPr>
        <w:tc>
          <w:tcPr>
            <w:tcW w:w="738" w:type="dxa"/>
            <w:vAlign w:val="center"/>
          </w:tcPr>
          <w:p w:rsidR="0073261F" w:rsidRPr="007618A5" w:rsidRDefault="0073261F" w:rsidP="0073261F">
            <w:pPr>
              <w:widowControl w:val="0"/>
              <w:autoSpaceDE w:val="0"/>
              <w:autoSpaceDN w:val="0"/>
              <w:adjustRightInd w:val="0"/>
              <w:ind w:left="-725" w:firstLine="720"/>
              <w:jc w:val="center"/>
              <w:rPr>
                <w:rFonts w:eastAsiaTheme="minorEastAsia"/>
                <w:sz w:val="24"/>
                <w:szCs w:val="24"/>
                <w:highlight w:val="yellow"/>
                <w:lang w:eastAsia="ru-RU"/>
              </w:rPr>
            </w:pPr>
            <w:r w:rsidRPr="003722B8">
              <w:rPr>
                <w:rFonts w:eastAsiaTheme="minorEastAsia"/>
                <w:sz w:val="24"/>
                <w:szCs w:val="24"/>
                <w:lang w:eastAsia="ru-RU"/>
              </w:rPr>
              <w:t>1.10</w:t>
            </w:r>
          </w:p>
        </w:tc>
        <w:tc>
          <w:tcPr>
            <w:tcW w:w="2894" w:type="dxa"/>
            <w:vAlign w:val="center"/>
          </w:tcPr>
          <w:p w:rsidR="0073261F" w:rsidRPr="007618A5" w:rsidRDefault="0073261F" w:rsidP="0073261F">
            <w:pPr>
              <w:rPr>
                <w:i/>
                <w:sz w:val="22"/>
                <w:highlight w:val="yellow"/>
              </w:rPr>
            </w:pPr>
            <w:r w:rsidRPr="003722B8">
              <w:rPr>
                <w:i/>
                <w:sz w:val="22"/>
              </w:rPr>
              <w:t>Увеличение числа посетителей парков культуры и отдыха</w:t>
            </w:r>
          </w:p>
        </w:tc>
        <w:tc>
          <w:tcPr>
            <w:tcW w:w="1217" w:type="dxa"/>
            <w:vAlign w:val="center"/>
          </w:tcPr>
          <w:p w:rsidR="0073261F" w:rsidRPr="007618A5" w:rsidRDefault="0073261F" w:rsidP="0073261F">
            <w:pPr>
              <w:widowControl w:val="0"/>
              <w:autoSpaceDE w:val="0"/>
              <w:autoSpaceDN w:val="0"/>
              <w:adjustRightInd w:val="0"/>
              <w:jc w:val="center"/>
              <w:rPr>
                <w:rFonts w:eastAsiaTheme="minorEastAsia"/>
                <w:sz w:val="24"/>
                <w:szCs w:val="24"/>
                <w:highlight w:val="yellow"/>
                <w:lang w:eastAsia="ru-RU"/>
              </w:rPr>
            </w:pPr>
            <w:r w:rsidRPr="003722B8">
              <w:rPr>
                <w:rFonts w:eastAsiaTheme="minorEastAsia"/>
                <w:sz w:val="24"/>
                <w:szCs w:val="24"/>
                <w:lang w:eastAsia="ru-RU"/>
              </w:rPr>
              <w:t>%</w:t>
            </w:r>
          </w:p>
        </w:tc>
        <w:tc>
          <w:tcPr>
            <w:tcW w:w="5386" w:type="dxa"/>
          </w:tcPr>
          <w:p w:rsidR="0073261F" w:rsidRPr="00843B5F" w:rsidRDefault="0073261F" w:rsidP="0073261F">
            <w:pPr>
              <w:widowControl w:val="0"/>
              <w:autoSpaceDE w:val="0"/>
              <w:autoSpaceDN w:val="0"/>
              <w:adjustRightInd w:val="0"/>
              <w:jc w:val="both"/>
              <w:rPr>
                <w:rFonts w:eastAsiaTheme="minorEastAsia"/>
                <w:sz w:val="24"/>
                <w:szCs w:val="24"/>
                <w:lang w:eastAsia="ru-RU"/>
              </w:rPr>
            </w:pPr>
            <w:r w:rsidRPr="00843B5F">
              <w:rPr>
                <w:rFonts w:eastAsiaTheme="minorEastAsia"/>
                <w:sz w:val="24"/>
                <w:szCs w:val="24"/>
                <w:lang w:eastAsia="ru-RU"/>
              </w:rPr>
              <w:t>Кпп% = Ко / Кп x 100%,</w:t>
            </w:r>
          </w:p>
          <w:p w:rsidR="0073261F" w:rsidRPr="00843B5F" w:rsidRDefault="0073261F" w:rsidP="0073261F">
            <w:pPr>
              <w:widowControl w:val="0"/>
              <w:autoSpaceDE w:val="0"/>
              <w:autoSpaceDN w:val="0"/>
              <w:adjustRightInd w:val="0"/>
              <w:jc w:val="both"/>
              <w:rPr>
                <w:rFonts w:eastAsiaTheme="minorEastAsia"/>
                <w:sz w:val="24"/>
                <w:szCs w:val="24"/>
                <w:lang w:eastAsia="ru-RU"/>
              </w:rPr>
            </w:pPr>
            <w:r w:rsidRPr="00843B5F">
              <w:rPr>
                <w:rFonts w:eastAsiaTheme="minorEastAsia"/>
                <w:sz w:val="24"/>
                <w:szCs w:val="24"/>
                <w:lang w:eastAsia="ru-RU"/>
              </w:rPr>
              <w:t> </w:t>
            </w:r>
          </w:p>
          <w:p w:rsidR="0073261F" w:rsidRPr="00843B5F" w:rsidRDefault="0073261F" w:rsidP="0073261F">
            <w:pPr>
              <w:widowControl w:val="0"/>
              <w:autoSpaceDE w:val="0"/>
              <w:autoSpaceDN w:val="0"/>
              <w:adjustRightInd w:val="0"/>
              <w:jc w:val="both"/>
              <w:rPr>
                <w:rFonts w:eastAsiaTheme="minorEastAsia"/>
                <w:sz w:val="24"/>
                <w:szCs w:val="24"/>
                <w:lang w:eastAsia="ru-RU"/>
              </w:rPr>
            </w:pPr>
            <w:r w:rsidRPr="00843B5F">
              <w:rPr>
                <w:rFonts w:eastAsiaTheme="minorEastAsia"/>
                <w:sz w:val="24"/>
                <w:szCs w:val="24"/>
                <w:lang w:eastAsia="ru-RU"/>
              </w:rPr>
              <w:t>где:</w:t>
            </w:r>
          </w:p>
          <w:p w:rsidR="0073261F" w:rsidRPr="00843B5F" w:rsidRDefault="0073261F" w:rsidP="0073261F">
            <w:pPr>
              <w:widowControl w:val="0"/>
              <w:autoSpaceDE w:val="0"/>
              <w:autoSpaceDN w:val="0"/>
              <w:adjustRightInd w:val="0"/>
              <w:jc w:val="both"/>
              <w:rPr>
                <w:rFonts w:eastAsiaTheme="minorEastAsia"/>
                <w:sz w:val="24"/>
                <w:szCs w:val="24"/>
                <w:lang w:eastAsia="ru-RU"/>
              </w:rPr>
            </w:pPr>
            <w:r w:rsidRPr="00843B5F">
              <w:rPr>
                <w:rFonts w:eastAsiaTheme="minorEastAsia"/>
                <w:sz w:val="24"/>
                <w:szCs w:val="24"/>
                <w:lang w:eastAsia="ru-RU"/>
              </w:rPr>
              <w:t>Кпп - количество посетителей по отношению к базовому году;</w:t>
            </w:r>
          </w:p>
          <w:p w:rsidR="0073261F" w:rsidRPr="00843B5F" w:rsidRDefault="0073261F" w:rsidP="0073261F">
            <w:pPr>
              <w:widowControl w:val="0"/>
              <w:autoSpaceDE w:val="0"/>
              <w:autoSpaceDN w:val="0"/>
              <w:adjustRightInd w:val="0"/>
              <w:jc w:val="both"/>
              <w:rPr>
                <w:rFonts w:eastAsiaTheme="minorEastAsia"/>
                <w:sz w:val="24"/>
                <w:szCs w:val="24"/>
                <w:lang w:eastAsia="ru-RU"/>
              </w:rPr>
            </w:pPr>
            <w:r w:rsidRPr="00843B5F">
              <w:rPr>
                <w:rFonts w:eastAsiaTheme="minorEastAsia"/>
                <w:sz w:val="24"/>
                <w:szCs w:val="24"/>
                <w:lang w:eastAsia="ru-RU"/>
              </w:rPr>
              <w:lastRenderedPageBreak/>
              <w:t>Ко - количество посетителей в отчетном году, тыс. чел.;</w:t>
            </w:r>
          </w:p>
          <w:p w:rsidR="0073261F" w:rsidRDefault="0073261F" w:rsidP="0073261F">
            <w:pPr>
              <w:widowControl w:val="0"/>
              <w:autoSpaceDE w:val="0"/>
              <w:autoSpaceDN w:val="0"/>
              <w:adjustRightInd w:val="0"/>
              <w:rPr>
                <w:rFonts w:eastAsiaTheme="minorEastAsia"/>
                <w:sz w:val="24"/>
                <w:szCs w:val="24"/>
                <w:lang w:eastAsia="ru-RU"/>
              </w:rPr>
            </w:pPr>
            <w:r w:rsidRPr="00843B5F">
              <w:rPr>
                <w:rFonts w:eastAsiaTheme="minorEastAsia"/>
                <w:sz w:val="24"/>
                <w:szCs w:val="24"/>
                <w:lang w:eastAsia="ru-RU"/>
              </w:rPr>
              <w:t>Кп - количество посетителей в базовом году, тыс. чел.</w:t>
            </w:r>
          </w:p>
          <w:p w:rsidR="0073261F" w:rsidRPr="007618A5" w:rsidRDefault="0073261F" w:rsidP="0073261F">
            <w:pPr>
              <w:widowControl w:val="0"/>
              <w:autoSpaceDE w:val="0"/>
              <w:autoSpaceDN w:val="0"/>
              <w:adjustRightInd w:val="0"/>
              <w:rPr>
                <w:rFonts w:eastAsiaTheme="minorEastAsia"/>
                <w:sz w:val="24"/>
                <w:szCs w:val="24"/>
                <w:highlight w:val="yellow"/>
                <w:lang w:eastAsia="ru-RU"/>
              </w:rPr>
            </w:pPr>
          </w:p>
        </w:tc>
        <w:tc>
          <w:tcPr>
            <w:tcW w:w="2126" w:type="dxa"/>
          </w:tcPr>
          <w:p w:rsidR="0073261F" w:rsidRPr="00F51FBA" w:rsidRDefault="0073261F" w:rsidP="0073261F">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lastRenderedPageBreak/>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73261F" w:rsidRPr="008E2B13" w:rsidRDefault="0073261F" w:rsidP="0073261F">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73261F" w:rsidRPr="00F51FBA" w:rsidTr="00F7064D">
        <w:trPr>
          <w:trHeight w:val="332"/>
        </w:trPr>
        <w:tc>
          <w:tcPr>
            <w:tcW w:w="738" w:type="dxa"/>
          </w:tcPr>
          <w:p w:rsidR="0073261F" w:rsidRPr="007618A5" w:rsidRDefault="0073261F" w:rsidP="0073261F">
            <w:pPr>
              <w:widowControl w:val="0"/>
              <w:autoSpaceDE w:val="0"/>
              <w:autoSpaceDN w:val="0"/>
              <w:adjustRightInd w:val="0"/>
              <w:ind w:left="-725" w:firstLine="720"/>
              <w:jc w:val="center"/>
              <w:rPr>
                <w:rFonts w:eastAsiaTheme="minorEastAsia"/>
                <w:sz w:val="24"/>
                <w:szCs w:val="24"/>
                <w:highlight w:val="yellow"/>
                <w:lang w:eastAsia="ru-RU"/>
              </w:rPr>
            </w:pPr>
            <w:r w:rsidRPr="003722B8">
              <w:rPr>
                <w:rFonts w:eastAsiaTheme="minorEastAsia"/>
                <w:sz w:val="24"/>
                <w:szCs w:val="24"/>
                <w:lang w:eastAsia="ru-RU"/>
              </w:rPr>
              <w:lastRenderedPageBreak/>
              <w:t>1.11</w:t>
            </w:r>
          </w:p>
        </w:tc>
        <w:tc>
          <w:tcPr>
            <w:tcW w:w="2894" w:type="dxa"/>
          </w:tcPr>
          <w:p w:rsidR="0073261F" w:rsidRPr="007618A5" w:rsidRDefault="0073261F" w:rsidP="0073261F">
            <w:pPr>
              <w:rPr>
                <w:i/>
                <w:strike/>
                <w:sz w:val="22"/>
                <w:highlight w:val="yellow"/>
              </w:rPr>
            </w:pPr>
            <w:r w:rsidRPr="003722B8">
              <w:rPr>
                <w:i/>
                <w:sz w:val="22"/>
              </w:rPr>
              <w:t>Количество парков культуры и отдыха на территории Московской области, в которых благоустроены зоны для досуга и отдыха населения</w:t>
            </w:r>
          </w:p>
        </w:tc>
        <w:tc>
          <w:tcPr>
            <w:tcW w:w="1217" w:type="dxa"/>
            <w:vAlign w:val="center"/>
          </w:tcPr>
          <w:p w:rsidR="0073261F" w:rsidRPr="007618A5" w:rsidRDefault="0073261F" w:rsidP="0073261F">
            <w:pPr>
              <w:widowControl w:val="0"/>
              <w:autoSpaceDE w:val="0"/>
              <w:autoSpaceDN w:val="0"/>
              <w:adjustRightInd w:val="0"/>
              <w:jc w:val="center"/>
              <w:rPr>
                <w:rFonts w:eastAsiaTheme="minorEastAsia"/>
                <w:sz w:val="24"/>
                <w:szCs w:val="24"/>
                <w:highlight w:val="yellow"/>
                <w:lang w:eastAsia="ru-RU"/>
              </w:rPr>
            </w:pPr>
            <w:r w:rsidRPr="003722B8">
              <w:rPr>
                <w:rFonts w:eastAsiaTheme="minorEastAsia"/>
                <w:sz w:val="24"/>
                <w:szCs w:val="24"/>
                <w:lang w:eastAsia="ru-RU"/>
              </w:rPr>
              <w:t>Ед.</w:t>
            </w:r>
          </w:p>
        </w:tc>
        <w:tc>
          <w:tcPr>
            <w:tcW w:w="5386" w:type="dxa"/>
          </w:tcPr>
          <w:p w:rsidR="0073261F" w:rsidRPr="007618A5" w:rsidRDefault="0073261F" w:rsidP="0073261F">
            <w:pPr>
              <w:widowControl w:val="0"/>
              <w:autoSpaceDE w:val="0"/>
              <w:autoSpaceDN w:val="0"/>
              <w:adjustRightInd w:val="0"/>
              <w:rPr>
                <w:rFonts w:eastAsiaTheme="minorEastAsia"/>
                <w:strike/>
                <w:sz w:val="24"/>
                <w:szCs w:val="24"/>
                <w:highlight w:val="yellow"/>
                <w:lang w:eastAsia="ru-RU"/>
              </w:rPr>
            </w:pPr>
            <w:r w:rsidRPr="004F5262">
              <w:rPr>
                <w:rFonts w:eastAsiaTheme="minorEastAsia"/>
                <w:sz w:val="24"/>
                <w:szCs w:val="24"/>
                <w:lang w:eastAsia="ru-RU"/>
              </w:rPr>
              <w:t>Рассчитывается как сумма парков культуры и отдыха, в которых благоустроены зоны для досуга и отдыха населения</w:t>
            </w:r>
          </w:p>
        </w:tc>
        <w:tc>
          <w:tcPr>
            <w:tcW w:w="2126" w:type="dxa"/>
          </w:tcPr>
          <w:p w:rsidR="0073261F" w:rsidRPr="00F51FBA" w:rsidRDefault="0073261F" w:rsidP="0073261F">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73261F" w:rsidRPr="008E2B13" w:rsidRDefault="0073261F" w:rsidP="0073261F">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73261F" w:rsidRPr="00F51FBA" w:rsidTr="00F7064D">
        <w:trPr>
          <w:trHeight w:val="332"/>
        </w:trPr>
        <w:tc>
          <w:tcPr>
            <w:tcW w:w="738" w:type="dxa"/>
            <w:vAlign w:val="center"/>
          </w:tcPr>
          <w:p w:rsidR="0073261F" w:rsidRPr="007618A5" w:rsidRDefault="0073261F" w:rsidP="0073261F">
            <w:pPr>
              <w:widowControl w:val="0"/>
              <w:autoSpaceDE w:val="0"/>
              <w:autoSpaceDN w:val="0"/>
              <w:adjustRightInd w:val="0"/>
              <w:ind w:left="-725" w:firstLine="720"/>
              <w:jc w:val="center"/>
              <w:rPr>
                <w:rFonts w:eastAsiaTheme="minorEastAsia"/>
                <w:sz w:val="24"/>
                <w:szCs w:val="24"/>
                <w:highlight w:val="yellow"/>
                <w:lang w:eastAsia="ru-RU"/>
              </w:rPr>
            </w:pPr>
            <w:r w:rsidRPr="003722B8">
              <w:rPr>
                <w:rFonts w:eastAsiaTheme="minorEastAsia"/>
                <w:sz w:val="24"/>
                <w:szCs w:val="24"/>
                <w:lang w:eastAsia="ru-RU"/>
              </w:rPr>
              <w:t>1.12</w:t>
            </w:r>
          </w:p>
        </w:tc>
        <w:tc>
          <w:tcPr>
            <w:tcW w:w="2894" w:type="dxa"/>
          </w:tcPr>
          <w:p w:rsidR="0073261F" w:rsidRPr="007618A5" w:rsidRDefault="0073261F" w:rsidP="0073261F">
            <w:pPr>
              <w:rPr>
                <w:i/>
                <w:sz w:val="22"/>
                <w:highlight w:val="yellow"/>
              </w:rPr>
            </w:pPr>
            <w:r w:rsidRPr="003722B8">
              <w:rPr>
                <w:i/>
                <w:sz w:val="22"/>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17" w:type="dxa"/>
            <w:vAlign w:val="center"/>
          </w:tcPr>
          <w:p w:rsidR="0073261F" w:rsidRPr="003722B8" w:rsidRDefault="0073261F" w:rsidP="0073261F">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Кв. м.</w:t>
            </w:r>
          </w:p>
        </w:tc>
        <w:tc>
          <w:tcPr>
            <w:tcW w:w="5386" w:type="dxa"/>
          </w:tcPr>
          <w:p w:rsidR="0073261F" w:rsidRPr="007618A5" w:rsidRDefault="0073261F" w:rsidP="0073261F">
            <w:pPr>
              <w:widowControl w:val="0"/>
              <w:autoSpaceDE w:val="0"/>
              <w:autoSpaceDN w:val="0"/>
              <w:adjustRightInd w:val="0"/>
              <w:rPr>
                <w:rFonts w:eastAsiaTheme="minorEastAsia"/>
                <w:sz w:val="24"/>
                <w:szCs w:val="24"/>
                <w:highlight w:val="yellow"/>
                <w:lang w:eastAsia="ru-RU"/>
              </w:rPr>
            </w:pPr>
            <w:r w:rsidRPr="003722B8">
              <w:rPr>
                <w:rFonts w:eastAsiaTheme="minorEastAsia"/>
                <w:sz w:val="24"/>
                <w:szCs w:val="24"/>
                <w:lang w:eastAsia="ru-RU"/>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rsidR="0073261F" w:rsidRPr="00F51FBA" w:rsidRDefault="0073261F" w:rsidP="0073261F">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73261F" w:rsidRPr="008E2B13" w:rsidRDefault="0073261F" w:rsidP="0073261F">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73261F" w:rsidRPr="00F51FBA" w:rsidTr="00F7064D">
        <w:trPr>
          <w:trHeight w:val="332"/>
        </w:trPr>
        <w:tc>
          <w:tcPr>
            <w:tcW w:w="738" w:type="dxa"/>
            <w:shd w:val="clear" w:color="auto" w:fill="FFFFFF" w:themeFill="background1"/>
            <w:vAlign w:val="center"/>
          </w:tcPr>
          <w:p w:rsidR="0073261F" w:rsidRPr="00AF08B4" w:rsidRDefault="0073261F" w:rsidP="0073261F">
            <w:pPr>
              <w:widowControl w:val="0"/>
              <w:autoSpaceDE w:val="0"/>
              <w:autoSpaceDN w:val="0"/>
              <w:adjustRightInd w:val="0"/>
              <w:ind w:left="-725" w:firstLine="720"/>
              <w:jc w:val="center"/>
              <w:rPr>
                <w:rFonts w:eastAsiaTheme="minorEastAsia"/>
                <w:sz w:val="24"/>
                <w:szCs w:val="24"/>
                <w:lang w:eastAsia="ru-RU"/>
              </w:rPr>
            </w:pPr>
            <w:r w:rsidRPr="00AF08B4">
              <w:rPr>
                <w:rFonts w:eastAsiaTheme="minorEastAsia"/>
                <w:sz w:val="24"/>
                <w:szCs w:val="24"/>
                <w:lang w:eastAsia="ru-RU"/>
              </w:rPr>
              <w:t>1.13</w:t>
            </w:r>
          </w:p>
        </w:tc>
        <w:tc>
          <w:tcPr>
            <w:tcW w:w="2894" w:type="dxa"/>
            <w:shd w:val="clear" w:color="auto" w:fill="FFFFFF" w:themeFill="background1"/>
            <w:vAlign w:val="center"/>
          </w:tcPr>
          <w:p w:rsidR="0073261F" w:rsidRPr="00AF08B4" w:rsidRDefault="0073261F" w:rsidP="0073261F">
            <w:pPr>
              <w:rPr>
                <w:i/>
                <w:sz w:val="22"/>
              </w:rPr>
            </w:pPr>
            <w:r w:rsidRPr="00AF08B4">
              <w:rPr>
                <w:rFonts w:eastAsiaTheme="minorEastAsia"/>
                <w:i/>
                <w:sz w:val="24"/>
                <w:szCs w:val="24"/>
                <w:lang w:eastAsia="ru-RU"/>
              </w:rPr>
              <w:t>Замена детских игровых площадок</w:t>
            </w:r>
            <w:r>
              <w:rPr>
                <w:rFonts w:eastAsiaTheme="minorEastAsia"/>
                <w:i/>
                <w:sz w:val="24"/>
                <w:szCs w:val="24"/>
                <w:lang w:eastAsia="ru-RU"/>
              </w:rPr>
              <w:t xml:space="preserve">  </w:t>
            </w:r>
          </w:p>
        </w:tc>
        <w:tc>
          <w:tcPr>
            <w:tcW w:w="1217" w:type="dxa"/>
            <w:shd w:val="clear" w:color="auto" w:fill="FFFFFF" w:themeFill="background1"/>
            <w:vAlign w:val="center"/>
          </w:tcPr>
          <w:p w:rsidR="0073261F" w:rsidRPr="00AF08B4" w:rsidRDefault="00D86726" w:rsidP="0073261F">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Ед.</w:t>
            </w:r>
          </w:p>
        </w:tc>
        <w:tc>
          <w:tcPr>
            <w:tcW w:w="5386" w:type="dxa"/>
            <w:shd w:val="clear" w:color="auto" w:fill="FFFFFF" w:themeFill="background1"/>
          </w:tcPr>
          <w:p w:rsidR="0073261F" w:rsidRPr="00AF08B4" w:rsidRDefault="0073261F" w:rsidP="0073261F">
            <w:pPr>
              <w:widowControl w:val="0"/>
              <w:autoSpaceDE w:val="0"/>
              <w:autoSpaceDN w:val="0"/>
              <w:adjustRightInd w:val="0"/>
              <w:rPr>
                <w:rFonts w:eastAsiaTheme="minorEastAsia"/>
                <w:sz w:val="24"/>
                <w:szCs w:val="24"/>
                <w:lang w:eastAsia="ru-RU"/>
              </w:rPr>
            </w:pPr>
            <w:r w:rsidRPr="00AF08B4">
              <w:rPr>
                <w:rFonts w:eastAsiaTheme="minorEastAsia"/>
                <w:sz w:val="24"/>
                <w:szCs w:val="24"/>
                <w:lang w:eastAsia="ru-RU"/>
              </w:rPr>
              <w:t xml:space="preserve">Плановое значение показателя                     определяется в соответствии с </w:t>
            </w:r>
            <w:r w:rsidRPr="00ED037F">
              <w:rPr>
                <w:rFonts w:eastAsiaTheme="minorEastAsia"/>
                <w:sz w:val="24"/>
                <w:szCs w:val="24"/>
                <w:lang w:eastAsia="ru-RU"/>
              </w:rPr>
              <w:t xml:space="preserve">Методикой расчета дотационных средств, утвержденной на текущий финансовый год </w:t>
            </w:r>
            <w:r>
              <w:rPr>
                <w:rFonts w:eastAsiaTheme="minorEastAsia"/>
                <w:i/>
                <w:sz w:val="24"/>
                <w:szCs w:val="24"/>
                <w:lang w:eastAsia="ru-RU"/>
              </w:rPr>
              <w:t>(в рамках реализации мероприятия 01.40 основного мероприятия 01, подпрограммы 1)</w:t>
            </w:r>
          </w:p>
        </w:tc>
        <w:tc>
          <w:tcPr>
            <w:tcW w:w="2126" w:type="dxa"/>
          </w:tcPr>
          <w:p w:rsidR="0073261F" w:rsidRPr="00F51FBA" w:rsidRDefault="0073261F" w:rsidP="0073261F">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73261F" w:rsidRPr="008E2B13" w:rsidRDefault="0073261F" w:rsidP="0073261F">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73261F" w:rsidRPr="00F51FBA" w:rsidTr="00F7064D">
        <w:trPr>
          <w:trHeight w:val="332"/>
        </w:trPr>
        <w:tc>
          <w:tcPr>
            <w:tcW w:w="738" w:type="dxa"/>
            <w:vAlign w:val="center"/>
          </w:tcPr>
          <w:p w:rsidR="0073261F" w:rsidRPr="003722B8" w:rsidRDefault="0073261F" w:rsidP="0073261F">
            <w:pPr>
              <w:widowControl w:val="0"/>
              <w:autoSpaceDE w:val="0"/>
              <w:autoSpaceDN w:val="0"/>
              <w:adjustRightInd w:val="0"/>
              <w:ind w:left="-725" w:firstLine="720"/>
              <w:jc w:val="center"/>
              <w:rPr>
                <w:rFonts w:eastAsiaTheme="minorEastAsia"/>
                <w:sz w:val="24"/>
                <w:szCs w:val="24"/>
                <w:lang w:eastAsia="ru-RU"/>
              </w:rPr>
            </w:pPr>
            <w:r w:rsidRPr="003722B8">
              <w:rPr>
                <w:rFonts w:eastAsiaTheme="minorEastAsia"/>
                <w:sz w:val="24"/>
                <w:szCs w:val="24"/>
                <w:lang w:eastAsia="ru-RU"/>
              </w:rPr>
              <w:t>1.14</w:t>
            </w:r>
          </w:p>
        </w:tc>
        <w:tc>
          <w:tcPr>
            <w:tcW w:w="2894" w:type="dxa"/>
            <w:vAlign w:val="center"/>
          </w:tcPr>
          <w:p w:rsidR="0073261F" w:rsidRPr="003722B8" w:rsidRDefault="0073261F" w:rsidP="0073261F">
            <w:pPr>
              <w:rPr>
                <w:i/>
                <w:sz w:val="22"/>
              </w:rPr>
            </w:pPr>
            <w:r w:rsidRPr="003722B8">
              <w:rPr>
                <w:i/>
                <w:sz w:val="22"/>
              </w:rPr>
              <w:t>Количество благоустроенных с привлечением субсидии пешеходных коммуникаций с твердым (асфальтовым) покрытием</w:t>
            </w:r>
          </w:p>
        </w:tc>
        <w:tc>
          <w:tcPr>
            <w:tcW w:w="1217" w:type="dxa"/>
            <w:vAlign w:val="center"/>
          </w:tcPr>
          <w:p w:rsidR="0073261F" w:rsidRPr="003722B8" w:rsidRDefault="0073261F" w:rsidP="0073261F">
            <w:pPr>
              <w:widowControl w:val="0"/>
              <w:autoSpaceDE w:val="0"/>
              <w:autoSpaceDN w:val="0"/>
              <w:adjustRightInd w:val="0"/>
              <w:jc w:val="center"/>
              <w:rPr>
                <w:rFonts w:eastAsiaTheme="minorEastAsia"/>
                <w:sz w:val="24"/>
                <w:szCs w:val="24"/>
                <w:lang w:eastAsia="ru-RU"/>
              </w:rPr>
            </w:pPr>
            <w:r w:rsidRPr="003722B8">
              <w:rPr>
                <w:rFonts w:eastAsiaTheme="minorEastAsia"/>
                <w:sz w:val="24"/>
                <w:szCs w:val="24"/>
                <w:lang w:eastAsia="ru-RU"/>
              </w:rPr>
              <w:t>штук</w:t>
            </w:r>
          </w:p>
        </w:tc>
        <w:tc>
          <w:tcPr>
            <w:tcW w:w="5386" w:type="dxa"/>
            <w:shd w:val="clear" w:color="auto" w:fill="FFFFFF" w:themeFill="background1"/>
            <w:vAlign w:val="center"/>
          </w:tcPr>
          <w:p w:rsidR="0073261F" w:rsidRPr="007618A5" w:rsidRDefault="0073261F" w:rsidP="0073261F">
            <w:pPr>
              <w:widowControl w:val="0"/>
              <w:autoSpaceDE w:val="0"/>
              <w:autoSpaceDN w:val="0"/>
              <w:adjustRightInd w:val="0"/>
              <w:rPr>
                <w:rFonts w:eastAsiaTheme="minorEastAsia"/>
                <w:sz w:val="24"/>
                <w:szCs w:val="24"/>
                <w:highlight w:val="yellow"/>
                <w:lang w:eastAsia="ru-RU"/>
              </w:rPr>
            </w:pPr>
            <w:r w:rsidRPr="0072319B">
              <w:rPr>
                <w:rFonts w:eastAsiaTheme="minorEastAsia"/>
                <w:sz w:val="24"/>
                <w:szCs w:val="24"/>
                <w:lang w:eastAsia="ru-RU"/>
              </w:rPr>
              <w:t>Рассчитывается как сумма благоустроенных пешеходных коммуникаций</w:t>
            </w:r>
          </w:p>
        </w:tc>
        <w:tc>
          <w:tcPr>
            <w:tcW w:w="2126" w:type="dxa"/>
          </w:tcPr>
          <w:p w:rsidR="0073261F" w:rsidRPr="00F51FBA" w:rsidRDefault="0073261F" w:rsidP="0073261F">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73261F" w:rsidRPr="008E2B13" w:rsidRDefault="0073261F" w:rsidP="0073261F">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73261F" w:rsidRPr="00F51FBA" w:rsidTr="00F7064D">
        <w:trPr>
          <w:trHeight w:val="332"/>
        </w:trPr>
        <w:tc>
          <w:tcPr>
            <w:tcW w:w="738" w:type="dxa"/>
            <w:vAlign w:val="center"/>
          </w:tcPr>
          <w:p w:rsidR="0073261F" w:rsidRPr="003722B8" w:rsidRDefault="0073261F" w:rsidP="0073261F">
            <w:pPr>
              <w:widowControl w:val="0"/>
              <w:autoSpaceDE w:val="0"/>
              <w:autoSpaceDN w:val="0"/>
              <w:adjustRightInd w:val="0"/>
              <w:ind w:left="-725" w:firstLine="720"/>
              <w:jc w:val="center"/>
              <w:rPr>
                <w:rFonts w:eastAsiaTheme="minorEastAsia"/>
                <w:sz w:val="24"/>
                <w:szCs w:val="24"/>
                <w:lang w:eastAsia="ru-RU"/>
              </w:rPr>
            </w:pPr>
            <w:r w:rsidRPr="003722B8">
              <w:rPr>
                <w:rFonts w:eastAsiaTheme="minorEastAsia"/>
                <w:sz w:val="24"/>
                <w:szCs w:val="24"/>
                <w:lang w:eastAsia="ru-RU"/>
              </w:rPr>
              <w:t>1.1</w:t>
            </w:r>
            <w:r>
              <w:rPr>
                <w:rFonts w:eastAsiaTheme="minorEastAsia"/>
                <w:sz w:val="24"/>
                <w:szCs w:val="24"/>
                <w:lang w:eastAsia="ru-RU"/>
              </w:rPr>
              <w:t>5</w:t>
            </w:r>
          </w:p>
        </w:tc>
        <w:tc>
          <w:tcPr>
            <w:tcW w:w="2894" w:type="dxa"/>
          </w:tcPr>
          <w:p w:rsidR="0073261F" w:rsidRPr="003722B8" w:rsidRDefault="0073261F" w:rsidP="0073261F">
            <w:pPr>
              <w:rPr>
                <w:i/>
                <w:sz w:val="22"/>
              </w:rPr>
            </w:pPr>
            <w:r w:rsidRPr="0003795E">
              <w:rPr>
                <w:i/>
                <w:sz w:val="22"/>
              </w:rPr>
              <w:t>Количество благоустроенных лесопарковых зон</w:t>
            </w:r>
          </w:p>
        </w:tc>
        <w:tc>
          <w:tcPr>
            <w:tcW w:w="1217" w:type="dxa"/>
            <w:vAlign w:val="center"/>
          </w:tcPr>
          <w:p w:rsidR="0073261F" w:rsidRPr="003722B8" w:rsidRDefault="0073261F" w:rsidP="0073261F">
            <w:pPr>
              <w:widowControl w:val="0"/>
              <w:autoSpaceDE w:val="0"/>
              <w:autoSpaceDN w:val="0"/>
              <w:adjustRightInd w:val="0"/>
              <w:jc w:val="center"/>
              <w:rPr>
                <w:rFonts w:eastAsiaTheme="minorEastAsia"/>
                <w:sz w:val="24"/>
                <w:szCs w:val="24"/>
                <w:lang w:eastAsia="ru-RU"/>
              </w:rPr>
            </w:pPr>
            <w:r w:rsidRPr="003722B8">
              <w:rPr>
                <w:rFonts w:eastAsiaTheme="minorEastAsia"/>
                <w:sz w:val="24"/>
                <w:szCs w:val="24"/>
                <w:lang w:eastAsia="ru-RU"/>
              </w:rPr>
              <w:t>Ед.</w:t>
            </w:r>
          </w:p>
        </w:tc>
        <w:tc>
          <w:tcPr>
            <w:tcW w:w="5386" w:type="dxa"/>
            <w:shd w:val="clear" w:color="auto" w:fill="FFFFFF" w:themeFill="background1"/>
          </w:tcPr>
          <w:p w:rsidR="0073261F" w:rsidRPr="00C71F62" w:rsidRDefault="0073261F" w:rsidP="0073261F">
            <w:pPr>
              <w:widowControl w:val="0"/>
              <w:autoSpaceDE w:val="0"/>
              <w:autoSpaceDN w:val="0"/>
              <w:adjustRightInd w:val="0"/>
              <w:rPr>
                <w:rFonts w:eastAsiaTheme="minorEastAsia"/>
                <w:sz w:val="24"/>
                <w:szCs w:val="24"/>
                <w:lang w:eastAsia="ru-RU"/>
              </w:rPr>
            </w:pPr>
            <w:r w:rsidRPr="00D66264">
              <w:rPr>
                <w:rFonts w:eastAsiaTheme="minorEastAsia"/>
                <w:sz w:val="24"/>
                <w:szCs w:val="24"/>
                <w:lang w:eastAsia="ru-RU"/>
              </w:rPr>
              <w:t>Рассчитывается как сумма благоустроенных лесопарковых зон</w:t>
            </w:r>
          </w:p>
        </w:tc>
        <w:tc>
          <w:tcPr>
            <w:tcW w:w="2126" w:type="dxa"/>
          </w:tcPr>
          <w:p w:rsidR="0073261F" w:rsidRPr="00F51FBA" w:rsidRDefault="0073261F" w:rsidP="0073261F">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73261F" w:rsidRPr="008E2B13" w:rsidRDefault="0073261F" w:rsidP="0073261F">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73261F" w:rsidRPr="00F51FBA" w:rsidTr="00F7064D">
        <w:trPr>
          <w:trHeight w:val="332"/>
        </w:trPr>
        <w:tc>
          <w:tcPr>
            <w:tcW w:w="738" w:type="dxa"/>
            <w:vAlign w:val="center"/>
          </w:tcPr>
          <w:p w:rsidR="0073261F" w:rsidRPr="003722B8" w:rsidRDefault="0073261F" w:rsidP="0073261F">
            <w:pPr>
              <w:widowControl w:val="0"/>
              <w:autoSpaceDE w:val="0"/>
              <w:autoSpaceDN w:val="0"/>
              <w:adjustRightInd w:val="0"/>
              <w:ind w:left="-725" w:firstLine="720"/>
              <w:jc w:val="center"/>
              <w:rPr>
                <w:rFonts w:eastAsiaTheme="minorEastAsia"/>
                <w:sz w:val="24"/>
                <w:szCs w:val="24"/>
                <w:lang w:eastAsia="ru-RU"/>
              </w:rPr>
            </w:pPr>
            <w:r>
              <w:rPr>
                <w:rFonts w:eastAsiaTheme="minorEastAsia"/>
                <w:sz w:val="24"/>
                <w:szCs w:val="24"/>
                <w:lang w:eastAsia="ru-RU"/>
              </w:rPr>
              <w:lastRenderedPageBreak/>
              <w:t>1.16</w:t>
            </w:r>
          </w:p>
        </w:tc>
        <w:tc>
          <w:tcPr>
            <w:tcW w:w="2894" w:type="dxa"/>
          </w:tcPr>
          <w:p w:rsidR="0073261F" w:rsidRPr="003722B8" w:rsidRDefault="0073261F" w:rsidP="0073261F">
            <w:pPr>
              <w:rPr>
                <w:i/>
                <w:sz w:val="22"/>
              </w:rPr>
            </w:pPr>
            <w:r w:rsidRPr="0003795E">
              <w:rPr>
                <w:i/>
                <w:sz w:val="22"/>
              </w:rPr>
              <w:t>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1217" w:type="dxa"/>
            <w:vAlign w:val="center"/>
          </w:tcPr>
          <w:p w:rsidR="0073261F" w:rsidRPr="003722B8" w:rsidRDefault="0073261F" w:rsidP="0073261F">
            <w:pPr>
              <w:widowControl w:val="0"/>
              <w:autoSpaceDE w:val="0"/>
              <w:autoSpaceDN w:val="0"/>
              <w:adjustRightInd w:val="0"/>
              <w:jc w:val="center"/>
              <w:rPr>
                <w:rFonts w:eastAsiaTheme="minorEastAsia"/>
                <w:sz w:val="24"/>
                <w:szCs w:val="24"/>
                <w:lang w:eastAsia="ru-RU"/>
              </w:rPr>
            </w:pPr>
            <w:r w:rsidRPr="003722B8">
              <w:rPr>
                <w:rFonts w:eastAsiaTheme="minorEastAsia"/>
                <w:sz w:val="24"/>
                <w:szCs w:val="24"/>
                <w:lang w:eastAsia="ru-RU"/>
              </w:rPr>
              <w:t>Ед.</w:t>
            </w:r>
          </w:p>
        </w:tc>
        <w:tc>
          <w:tcPr>
            <w:tcW w:w="5386" w:type="dxa"/>
            <w:shd w:val="clear" w:color="auto" w:fill="FFFFFF" w:themeFill="background1"/>
            <w:vAlign w:val="center"/>
          </w:tcPr>
          <w:p w:rsidR="0073261F" w:rsidRPr="003722B8" w:rsidRDefault="0073261F" w:rsidP="0073261F">
            <w:pPr>
              <w:widowControl w:val="0"/>
              <w:autoSpaceDE w:val="0"/>
              <w:autoSpaceDN w:val="0"/>
              <w:adjustRightInd w:val="0"/>
              <w:rPr>
                <w:rFonts w:eastAsiaTheme="minorEastAsia"/>
                <w:sz w:val="24"/>
                <w:szCs w:val="24"/>
                <w:lang w:eastAsia="ru-RU"/>
              </w:rPr>
            </w:pPr>
            <w:r w:rsidRPr="00D66264">
              <w:rPr>
                <w:rFonts w:eastAsiaTheme="minorEastAsia"/>
                <w:sz w:val="24"/>
                <w:szCs w:val="24"/>
                <w:lang w:eastAsia="ru-RU"/>
              </w:rPr>
              <w:t>Рассчитывается как сумма</w:t>
            </w:r>
            <w:r>
              <w:rPr>
                <w:rFonts w:eastAsiaTheme="minorEastAsia"/>
                <w:sz w:val="24"/>
                <w:szCs w:val="24"/>
                <w:lang w:eastAsia="ru-RU"/>
              </w:rPr>
              <w:t xml:space="preserve"> </w:t>
            </w:r>
            <w:r w:rsidRPr="00D66264">
              <w:rPr>
                <w:rFonts w:eastAsiaTheme="minorEastAsia"/>
                <w:sz w:val="24"/>
                <w:szCs w:val="24"/>
                <w:lang w:eastAsia="ru-RU"/>
              </w:rPr>
              <w:t>территорий вдоль водных объектов общего пользования, в отношении которых реализованы мероприятия по благоустройству пляжей</w:t>
            </w:r>
          </w:p>
        </w:tc>
        <w:tc>
          <w:tcPr>
            <w:tcW w:w="2126" w:type="dxa"/>
          </w:tcPr>
          <w:p w:rsidR="0073261F" w:rsidRPr="00F51FBA" w:rsidRDefault="0073261F" w:rsidP="0073261F">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73261F" w:rsidRPr="00F51FBA" w:rsidRDefault="0073261F" w:rsidP="0073261F">
            <w:pPr>
              <w:widowControl w:val="0"/>
              <w:autoSpaceDE w:val="0"/>
              <w:autoSpaceDN w:val="0"/>
              <w:adjustRightInd w:val="0"/>
              <w:jc w:val="center"/>
              <w:rPr>
                <w:rFonts w:eastAsia="Times New Roman"/>
                <w:sz w:val="24"/>
                <w:szCs w:val="24"/>
                <w:lang w:eastAsia="ru-RU"/>
              </w:rPr>
            </w:pPr>
            <w:r w:rsidRPr="00F51FBA">
              <w:rPr>
                <w:rFonts w:eastAsia="Times New Roman"/>
                <w:sz w:val="24"/>
                <w:szCs w:val="24"/>
                <w:lang w:eastAsia="ru-RU"/>
              </w:rPr>
              <w:t>квартальная</w:t>
            </w:r>
          </w:p>
        </w:tc>
      </w:tr>
      <w:tr w:rsidR="00B75745" w:rsidRPr="00F51FBA" w:rsidTr="007E5DAE">
        <w:trPr>
          <w:trHeight w:val="293"/>
        </w:trPr>
        <w:tc>
          <w:tcPr>
            <w:tcW w:w="738" w:type="dxa"/>
            <w:tcBorders>
              <w:right w:val="single" w:sz="4" w:space="0" w:color="auto"/>
            </w:tcBorders>
          </w:tcPr>
          <w:p w:rsidR="00B75745" w:rsidRPr="00F51FBA" w:rsidRDefault="00B75745" w:rsidP="007E5DAE">
            <w:pPr>
              <w:widowControl w:val="0"/>
              <w:autoSpaceDE w:val="0"/>
              <w:autoSpaceDN w:val="0"/>
              <w:adjustRightInd w:val="0"/>
              <w:ind w:firstLine="720"/>
              <w:jc w:val="center"/>
              <w:rPr>
                <w:rFonts w:eastAsia="Times New Roman"/>
                <w:sz w:val="24"/>
                <w:szCs w:val="24"/>
                <w:lang w:eastAsia="ru-RU"/>
              </w:rPr>
            </w:pPr>
            <w:r w:rsidRPr="00F51FBA">
              <w:rPr>
                <w:rFonts w:eastAsia="Times New Roman"/>
                <w:sz w:val="24"/>
                <w:szCs w:val="24"/>
                <w:lang w:eastAsia="ru-RU"/>
              </w:rPr>
              <w:t>3</w:t>
            </w:r>
          </w:p>
        </w:tc>
        <w:tc>
          <w:tcPr>
            <w:tcW w:w="14034" w:type="dxa"/>
            <w:gridSpan w:val="5"/>
            <w:tcBorders>
              <w:right w:val="single" w:sz="4" w:space="0" w:color="auto"/>
            </w:tcBorders>
          </w:tcPr>
          <w:p w:rsidR="00B75745" w:rsidRPr="00F51FBA" w:rsidRDefault="00B75745" w:rsidP="007E5DAE">
            <w:pPr>
              <w:widowControl w:val="0"/>
              <w:autoSpaceDE w:val="0"/>
              <w:autoSpaceDN w:val="0"/>
              <w:adjustRightInd w:val="0"/>
              <w:ind w:firstLine="720"/>
              <w:jc w:val="both"/>
              <w:rPr>
                <w:rFonts w:eastAsia="Times New Roman"/>
                <w:sz w:val="24"/>
                <w:szCs w:val="24"/>
                <w:lang w:eastAsia="ru-RU"/>
              </w:rPr>
            </w:pPr>
            <w:r w:rsidRPr="00F51FBA">
              <w:rPr>
                <w:rFonts w:eastAsia="Calibri"/>
                <w:sz w:val="24"/>
                <w:szCs w:val="24"/>
              </w:rPr>
              <w:t xml:space="preserve">Подпрограмма 2 </w:t>
            </w:r>
            <w:r w:rsidRPr="00F51FBA">
              <w:rPr>
                <w:rFonts w:eastAsia="Times New Roman"/>
                <w:i/>
                <w:sz w:val="24"/>
                <w:szCs w:val="24"/>
                <w:lang w:eastAsia="ru-RU"/>
              </w:rPr>
              <w:t>«Благоустройство территорий»</w:t>
            </w:r>
          </w:p>
        </w:tc>
      </w:tr>
      <w:tr w:rsidR="0073261F" w:rsidRPr="00F51FBA" w:rsidTr="00F7064D">
        <w:trPr>
          <w:trHeight w:val="390"/>
        </w:trPr>
        <w:tc>
          <w:tcPr>
            <w:tcW w:w="738" w:type="dxa"/>
            <w:vAlign w:val="center"/>
          </w:tcPr>
          <w:p w:rsidR="0073261F" w:rsidRPr="008E2B13" w:rsidRDefault="0073261F" w:rsidP="0073261F">
            <w:pPr>
              <w:widowControl w:val="0"/>
              <w:autoSpaceDE w:val="0"/>
              <w:autoSpaceDN w:val="0"/>
              <w:adjustRightInd w:val="0"/>
              <w:ind w:left="-704" w:firstLine="720"/>
              <w:rPr>
                <w:rFonts w:eastAsiaTheme="minorEastAsia"/>
                <w:sz w:val="24"/>
                <w:szCs w:val="24"/>
                <w:lang w:eastAsia="ru-RU"/>
              </w:rPr>
            </w:pPr>
            <w:r>
              <w:rPr>
                <w:rFonts w:eastAsiaTheme="minorEastAsia"/>
                <w:sz w:val="24"/>
                <w:szCs w:val="24"/>
                <w:lang w:eastAsia="ru-RU"/>
              </w:rPr>
              <w:t>2.1</w:t>
            </w:r>
          </w:p>
        </w:tc>
        <w:tc>
          <w:tcPr>
            <w:tcW w:w="2894" w:type="dxa"/>
            <w:vAlign w:val="center"/>
          </w:tcPr>
          <w:p w:rsidR="0073261F" w:rsidRPr="003447FD" w:rsidRDefault="0073261F" w:rsidP="0073261F">
            <w:pPr>
              <w:widowControl w:val="0"/>
              <w:autoSpaceDE w:val="0"/>
              <w:autoSpaceDN w:val="0"/>
              <w:adjustRightInd w:val="0"/>
              <w:rPr>
                <w:rFonts w:eastAsiaTheme="minorEastAsia"/>
                <w:sz w:val="24"/>
                <w:szCs w:val="24"/>
                <w:lang w:eastAsia="ru-RU"/>
              </w:rPr>
            </w:pPr>
            <w:r w:rsidRPr="003447FD">
              <w:rPr>
                <w:i/>
                <w:sz w:val="22"/>
              </w:rPr>
              <w:t>Соответствие внешнего вида ограждений региональным требованиям</w:t>
            </w:r>
          </w:p>
        </w:tc>
        <w:tc>
          <w:tcPr>
            <w:tcW w:w="1217" w:type="dxa"/>
            <w:vAlign w:val="center"/>
          </w:tcPr>
          <w:p w:rsidR="0073261F" w:rsidRPr="003447FD" w:rsidRDefault="0073261F" w:rsidP="0073261F">
            <w:pPr>
              <w:widowControl w:val="0"/>
              <w:autoSpaceDE w:val="0"/>
              <w:autoSpaceDN w:val="0"/>
              <w:adjustRightInd w:val="0"/>
              <w:jc w:val="center"/>
              <w:rPr>
                <w:rFonts w:eastAsiaTheme="minorEastAsia"/>
                <w:sz w:val="24"/>
                <w:szCs w:val="24"/>
                <w:lang w:eastAsia="ru-RU"/>
              </w:rPr>
            </w:pPr>
            <w:r w:rsidRPr="003447FD">
              <w:rPr>
                <w:rFonts w:eastAsiaTheme="minorEastAsia"/>
                <w:sz w:val="24"/>
                <w:szCs w:val="24"/>
                <w:lang w:eastAsia="ru-RU"/>
              </w:rPr>
              <w:t>баллов</w:t>
            </w:r>
          </w:p>
        </w:tc>
        <w:tc>
          <w:tcPr>
            <w:tcW w:w="5386" w:type="dxa"/>
          </w:tcPr>
          <w:p w:rsidR="0073261F" w:rsidRPr="003447FD" w:rsidRDefault="0073261F" w:rsidP="0073261F">
            <w:pPr>
              <w:widowControl w:val="0"/>
              <w:autoSpaceDE w:val="0"/>
              <w:autoSpaceDN w:val="0"/>
              <w:adjustRightInd w:val="0"/>
              <w:rPr>
                <w:rFonts w:eastAsiaTheme="minorEastAsia"/>
                <w:sz w:val="24"/>
                <w:szCs w:val="24"/>
                <w:lang w:eastAsia="ru-RU"/>
              </w:rPr>
            </w:pPr>
            <w:r w:rsidRPr="003447FD">
              <w:rPr>
                <w:rFonts w:eastAsiaTheme="minorEastAsia"/>
                <w:sz w:val="24"/>
                <w:szCs w:val="24"/>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73261F" w:rsidRDefault="0073261F" w:rsidP="0073261F">
            <w:pPr>
              <w:jc w:val="center"/>
            </w:pPr>
            <w:r w:rsidRPr="004837C7">
              <w:rPr>
                <w:rFonts w:eastAsia="Calibri"/>
                <w:color w:val="000000"/>
                <w:sz w:val="22"/>
                <w:szCs w:val="22"/>
              </w:rPr>
              <w:t>Данные администрации городского округа Зарайск</w:t>
            </w:r>
          </w:p>
        </w:tc>
        <w:tc>
          <w:tcPr>
            <w:tcW w:w="2411" w:type="dxa"/>
          </w:tcPr>
          <w:p w:rsidR="0073261F" w:rsidRPr="008E2B13" w:rsidRDefault="0073261F" w:rsidP="0073261F">
            <w:pPr>
              <w:widowControl w:val="0"/>
              <w:autoSpaceDE w:val="0"/>
              <w:autoSpaceDN w:val="0"/>
              <w:adjustRightInd w:val="0"/>
              <w:ind w:firstLine="5"/>
              <w:jc w:val="center"/>
              <w:rPr>
                <w:rFonts w:eastAsiaTheme="minorEastAsia"/>
                <w:sz w:val="24"/>
                <w:szCs w:val="24"/>
                <w:lang w:eastAsia="ru-RU"/>
              </w:rPr>
            </w:pPr>
            <w:r>
              <w:rPr>
                <w:rFonts w:eastAsia="Calibri"/>
                <w:sz w:val="22"/>
                <w:szCs w:val="22"/>
              </w:rPr>
              <w:t>Г</w:t>
            </w:r>
            <w:r w:rsidRPr="00DE0DD0">
              <w:rPr>
                <w:rFonts w:eastAsia="Calibri"/>
                <w:sz w:val="22"/>
                <w:szCs w:val="22"/>
              </w:rPr>
              <w:t>одовая</w:t>
            </w:r>
            <w:r>
              <w:rPr>
                <w:rFonts w:eastAsiaTheme="minorEastAsia"/>
                <w:sz w:val="24"/>
                <w:szCs w:val="24"/>
                <w:lang w:eastAsia="ru-RU"/>
              </w:rPr>
              <w:t>, ежеквартальная</w:t>
            </w:r>
          </w:p>
        </w:tc>
      </w:tr>
      <w:tr w:rsidR="0073261F" w:rsidRPr="00F51FBA" w:rsidTr="00F7064D">
        <w:trPr>
          <w:trHeight w:val="253"/>
        </w:trPr>
        <w:tc>
          <w:tcPr>
            <w:tcW w:w="738" w:type="dxa"/>
            <w:vAlign w:val="center"/>
          </w:tcPr>
          <w:p w:rsidR="0073261F" w:rsidRDefault="0073261F" w:rsidP="0073261F">
            <w:pPr>
              <w:widowControl w:val="0"/>
              <w:autoSpaceDE w:val="0"/>
              <w:autoSpaceDN w:val="0"/>
              <w:adjustRightInd w:val="0"/>
              <w:ind w:left="-704" w:firstLine="720"/>
              <w:rPr>
                <w:rFonts w:eastAsiaTheme="minorEastAsia"/>
                <w:sz w:val="24"/>
                <w:szCs w:val="24"/>
                <w:lang w:eastAsia="ru-RU"/>
              </w:rPr>
            </w:pPr>
            <w:r>
              <w:rPr>
                <w:rFonts w:eastAsiaTheme="minorEastAsia"/>
                <w:sz w:val="24"/>
                <w:szCs w:val="24"/>
                <w:lang w:eastAsia="ru-RU"/>
              </w:rPr>
              <w:t>2.2</w:t>
            </w:r>
          </w:p>
        </w:tc>
        <w:tc>
          <w:tcPr>
            <w:tcW w:w="2894" w:type="dxa"/>
            <w:vAlign w:val="center"/>
          </w:tcPr>
          <w:p w:rsidR="0073261F" w:rsidRPr="003447FD" w:rsidRDefault="0073261F" w:rsidP="0073261F">
            <w:pPr>
              <w:widowControl w:val="0"/>
              <w:autoSpaceDE w:val="0"/>
              <w:autoSpaceDN w:val="0"/>
              <w:adjustRightInd w:val="0"/>
              <w:rPr>
                <w:i/>
                <w:sz w:val="22"/>
              </w:rPr>
            </w:pPr>
            <w:r w:rsidRPr="003447FD">
              <w:rPr>
                <w:i/>
                <w:sz w:val="22"/>
              </w:rPr>
              <w:t>Количество замененных неэнергоэффективных светильников наружного освещения</w:t>
            </w:r>
          </w:p>
        </w:tc>
        <w:tc>
          <w:tcPr>
            <w:tcW w:w="1217" w:type="dxa"/>
            <w:vAlign w:val="center"/>
          </w:tcPr>
          <w:p w:rsidR="0073261F" w:rsidRPr="003447FD" w:rsidRDefault="0073261F" w:rsidP="0073261F">
            <w:pPr>
              <w:widowControl w:val="0"/>
              <w:autoSpaceDE w:val="0"/>
              <w:autoSpaceDN w:val="0"/>
              <w:adjustRightInd w:val="0"/>
              <w:jc w:val="center"/>
              <w:rPr>
                <w:rFonts w:eastAsiaTheme="minorEastAsia"/>
                <w:sz w:val="24"/>
                <w:szCs w:val="24"/>
                <w:lang w:eastAsia="ru-RU"/>
              </w:rPr>
            </w:pPr>
            <w:r w:rsidRPr="003447FD">
              <w:rPr>
                <w:rFonts w:eastAsiaTheme="minorEastAsia"/>
                <w:sz w:val="24"/>
                <w:szCs w:val="24"/>
                <w:lang w:eastAsia="ru-RU"/>
              </w:rPr>
              <w:t>штук</w:t>
            </w:r>
          </w:p>
        </w:tc>
        <w:tc>
          <w:tcPr>
            <w:tcW w:w="5386" w:type="dxa"/>
          </w:tcPr>
          <w:p w:rsidR="0073261F" w:rsidRPr="003447FD" w:rsidRDefault="0073261F" w:rsidP="0073261F">
            <w:pPr>
              <w:widowControl w:val="0"/>
              <w:autoSpaceDE w:val="0"/>
              <w:autoSpaceDN w:val="0"/>
              <w:adjustRightInd w:val="0"/>
              <w:rPr>
                <w:rFonts w:eastAsiaTheme="minorEastAsia"/>
                <w:sz w:val="24"/>
                <w:szCs w:val="24"/>
                <w:lang w:eastAsia="ru-RU"/>
              </w:rPr>
            </w:pPr>
            <w:r w:rsidRPr="003447FD">
              <w:rPr>
                <w:rFonts w:eastAsiaTheme="minorEastAsia"/>
                <w:sz w:val="24"/>
                <w:szCs w:val="24"/>
                <w:lang w:eastAsia="ru-RU"/>
              </w:rPr>
              <w:t xml:space="preserve">Плановое значение показателя                     определяется в соответствии с Методикой расчета </w:t>
            </w:r>
            <w:r>
              <w:rPr>
                <w:rFonts w:eastAsiaTheme="minorEastAsia"/>
                <w:sz w:val="24"/>
                <w:szCs w:val="24"/>
                <w:lang w:eastAsia="ru-RU"/>
              </w:rPr>
              <w:t>дотационных средств утвержденной</w:t>
            </w:r>
            <w:r w:rsidRPr="003447FD">
              <w:rPr>
                <w:rFonts w:eastAsiaTheme="minorEastAsia"/>
                <w:sz w:val="24"/>
                <w:szCs w:val="24"/>
                <w:lang w:eastAsia="ru-RU"/>
              </w:rPr>
              <w:t xml:space="preserve"> на текущий финансовый год</w:t>
            </w:r>
          </w:p>
        </w:tc>
        <w:tc>
          <w:tcPr>
            <w:tcW w:w="2126" w:type="dxa"/>
          </w:tcPr>
          <w:p w:rsidR="0073261F" w:rsidRDefault="0073261F" w:rsidP="0073261F">
            <w:pPr>
              <w:jc w:val="center"/>
            </w:pPr>
            <w:r w:rsidRPr="004837C7">
              <w:rPr>
                <w:rFonts w:eastAsia="Calibri"/>
                <w:color w:val="000000"/>
                <w:sz w:val="22"/>
                <w:szCs w:val="22"/>
              </w:rPr>
              <w:t>Данные администрации городского округа Зарайск</w:t>
            </w:r>
          </w:p>
        </w:tc>
        <w:tc>
          <w:tcPr>
            <w:tcW w:w="2411" w:type="dxa"/>
          </w:tcPr>
          <w:p w:rsidR="0073261F" w:rsidRPr="008E2B13" w:rsidRDefault="0073261F" w:rsidP="0073261F">
            <w:pPr>
              <w:widowControl w:val="0"/>
              <w:autoSpaceDE w:val="0"/>
              <w:autoSpaceDN w:val="0"/>
              <w:adjustRightInd w:val="0"/>
              <w:jc w:val="center"/>
              <w:rPr>
                <w:rFonts w:eastAsiaTheme="minorEastAsia"/>
                <w:sz w:val="24"/>
                <w:szCs w:val="24"/>
                <w:lang w:eastAsia="ru-RU"/>
              </w:rPr>
            </w:pPr>
            <w:r>
              <w:rPr>
                <w:rFonts w:eastAsia="Calibri"/>
                <w:sz w:val="22"/>
                <w:szCs w:val="22"/>
              </w:rPr>
              <w:t>Г</w:t>
            </w:r>
            <w:r w:rsidRPr="00DE0DD0">
              <w:rPr>
                <w:rFonts w:eastAsia="Calibri"/>
                <w:sz w:val="22"/>
                <w:szCs w:val="22"/>
              </w:rPr>
              <w:t>одовая</w:t>
            </w:r>
            <w:r>
              <w:rPr>
                <w:rFonts w:eastAsiaTheme="minorEastAsia"/>
                <w:sz w:val="24"/>
                <w:szCs w:val="24"/>
                <w:lang w:eastAsia="ru-RU"/>
              </w:rPr>
              <w:t>, ежеквартальная</w:t>
            </w:r>
          </w:p>
        </w:tc>
      </w:tr>
      <w:tr w:rsidR="0073261F" w:rsidRPr="00F51FBA" w:rsidTr="00F7064D">
        <w:trPr>
          <w:trHeight w:val="253"/>
        </w:trPr>
        <w:tc>
          <w:tcPr>
            <w:tcW w:w="738" w:type="dxa"/>
            <w:vAlign w:val="center"/>
          </w:tcPr>
          <w:p w:rsidR="0073261F" w:rsidRDefault="0073261F" w:rsidP="0073261F">
            <w:pPr>
              <w:widowControl w:val="0"/>
              <w:autoSpaceDE w:val="0"/>
              <w:autoSpaceDN w:val="0"/>
              <w:adjustRightInd w:val="0"/>
              <w:ind w:left="-704" w:firstLine="720"/>
              <w:rPr>
                <w:rFonts w:eastAsiaTheme="minorEastAsia"/>
                <w:sz w:val="24"/>
                <w:szCs w:val="24"/>
                <w:lang w:eastAsia="ru-RU"/>
              </w:rPr>
            </w:pPr>
            <w:r>
              <w:rPr>
                <w:rFonts w:eastAsiaTheme="minorEastAsia"/>
                <w:sz w:val="24"/>
                <w:szCs w:val="24"/>
                <w:lang w:eastAsia="ru-RU"/>
              </w:rPr>
              <w:t>2.3</w:t>
            </w:r>
          </w:p>
        </w:tc>
        <w:tc>
          <w:tcPr>
            <w:tcW w:w="2894" w:type="dxa"/>
            <w:vAlign w:val="center"/>
          </w:tcPr>
          <w:p w:rsidR="0073261F" w:rsidRPr="003447FD" w:rsidRDefault="0073261F" w:rsidP="0073261F">
            <w:pPr>
              <w:widowControl w:val="0"/>
              <w:autoSpaceDE w:val="0"/>
              <w:autoSpaceDN w:val="0"/>
              <w:adjustRightInd w:val="0"/>
              <w:rPr>
                <w:i/>
                <w:sz w:val="22"/>
              </w:rPr>
            </w:pPr>
            <w:r w:rsidRPr="003447FD">
              <w:rPr>
                <w:i/>
                <w:sz w:val="22"/>
              </w:rPr>
              <w:t>Содержание территорий общего пользования</w:t>
            </w:r>
          </w:p>
        </w:tc>
        <w:tc>
          <w:tcPr>
            <w:tcW w:w="1217" w:type="dxa"/>
            <w:vAlign w:val="center"/>
          </w:tcPr>
          <w:p w:rsidR="0073261F" w:rsidRPr="003447FD" w:rsidRDefault="0073261F" w:rsidP="0073261F">
            <w:pPr>
              <w:widowControl w:val="0"/>
              <w:autoSpaceDE w:val="0"/>
              <w:autoSpaceDN w:val="0"/>
              <w:adjustRightInd w:val="0"/>
              <w:jc w:val="center"/>
              <w:rPr>
                <w:rFonts w:eastAsiaTheme="minorEastAsia"/>
                <w:sz w:val="24"/>
                <w:szCs w:val="24"/>
                <w:lang w:eastAsia="ru-RU"/>
              </w:rPr>
            </w:pPr>
            <w:r w:rsidRPr="003447FD">
              <w:rPr>
                <w:rFonts w:eastAsiaTheme="minorEastAsia"/>
                <w:sz w:val="24"/>
                <w:szCs w:val="24"/>
                <w:lang w:eastAsia="ru-RU"/>
              </w:rPr>
              <w:t>Ед.</w:t>
            </w:r>
          </w:p>
        </w:tc>
        <w:tc>
          <w:tcPr>
            <w:tcW w:w="5386" w:type="dxa"/>
          </w:tcPr>
          <w:p w:rsidR="0073261F" w:rsidRPr="003447FD" w:rsidRDefault="0073261F" w:rsidP="0073261F">
            <w:pPr>
              <w:widowControl w:val="0"/>
              <w:autoSpaceDE w:val="0"/>
              <w:autoSpaceDN w:val="0"/>
              <w:adjustRightInd w:val="0"/>
              <w:rPr>
                <w:rFonts w:eastAsiaTheme="minorEastAsia"/>
                <w:sz w:val="24"/>
                <w:szCs w:val="24"/>
                <w:lang w:eastAsia="ru-RU"/>
              </w:rPr>
            </w:pPr>
            <w:r w:rsidRPr="003447FD">
              <w:rPr>
                <w:rFonts w:eastAsiaTheme="minorEastAsia"/>
                <w:sz w:val="24"/>
                <w:szCs w:val="24"/>
                <w:lang w:eastAsia="ru-RU"/>
              </w:rPr>
              <w:t xml:space="preserve">Плановое значение показателя                     определяется в соответствии с Методикой расчета </w:t>
            </w:r>
            <w:r>
              <w:rPr>
                <w:rFonts w:eastAsiaTheme="minorEastAsia"/>
                <w:sz w:val="24"/>
                <w:szCs w:val="24"/>
                <w:lang w:eastAsia="ru-RU"/>
              </w:rPr>
              <w:t>дотационных средств утвержденной</w:t>
            </w:r>
            <w:r w:rsidRPr="003447FD">
              <w:rPr>
                <w:rFonts w:eastAsiaTheme="minorEastAsia"/>
                <w:sz w:val="24"/>
                <w:szCs w:val="24"/>
                <w:lang w:eastAsia="ru-RU"/>
              </w:rPr>
              <w:t xml:space="preserve"> на текущий финансовый год</w:t>
            </w:r>
          </w:p>
        </w:tc>
        <w:tc>
          <w:tcPr>
            <w:tcW w:w="2126" w:type="dxa"/>
          </w:tcPr>
          <w:p w:rsidR="0073261F" w:rsidRPr="00F51FBA" w:rsidRDefault="0073261F" w:rsidP="0073261F">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Pr>
          <w:p w:rsidR="0073261F" w:rsidRPr="008E2B13" w:rsidRDefault="0073261F" w:rsidP="0073261F">
            <w:pPr>
              <w:widowControl w:val="0"/>
              <w:autoSpaceDE w:val="0"/>
              <w:autoSpaceDN w:val="0"/>
              <w:adjustRightInd w:val="0"/>
              <w:jc w:val="center"/>
              <w:rPr>
                <w:rFonts w:eastAsiaTheme="minorEastAsia"/>
                <w:sz w:val="24"/>
                <w:szCs w:val="24"/>
                <w:lang w:eastAsia="ru-RU"/>
              </w:rPr>
            </w:pPr>
            <w:r>
              <w:rPr>
                <w:rFonts w:eastAsia="Calibri"/>
                <w:sz w:val="22"/>
                <w:szCs w:val="22"/>
              </w:rPr>
              <w:t>Г</w:t>
            </w:r>
            <w:r w:rsidRPr="00DE0DD0">
              <w:rPr>
                <w:rFonts w:eastAsia="Calibri"/>
                <w:sz w:val="22"/>
                <w:szCs w:val="22"/>
              </w:rPr>
              <w:t>одовая</w:t>
            </w:r>
            <w:r>
              <w:rPr>
                <w:rFonts w:eastAsiaTheme="minorEastAsia"/>
                <w:sz w:val="24"/>
                <w:szCs w:val="24"/>
                <w:lang w:eastAsia="ru-RU"/>
              </w:rPr>
              <w:t>, ежеквартальная</w:t>
            </w:r>
          </w:p>
        </w:tc>
      </w:tr>
      <w:tr w:rsidR="00AB570C" w:rsidRPr="00F51FBA" w:rsidTr="00F7064D">
        <w:trPr>
          <w:trHeight w:val="253"/>
        </w:trPr>
        <w:tc>
          <w:tcPr>
            <w:tcW w:w="738" w:type="dxa"/>
            <w:vAlign w:val="center"/>
          </w:tcPr>
          <w:p w:rsidR="00AB570C" w:rsidRPr="00AF08B4" w:rsidRDefault="00AB570C" w:rsidP="00AB570C">
            <w:pPr>
              <w:widowControl w:val="0"/>
              <w:autoSpaceDE w:val="0"/>
              <w:autoSpaceDN w:val="0"/>
              <w:adjustRightInd w:val="0"/>
              <w:ind w:left="-704" w:firstLine="720"/>
              <w:rPr>
                <w:rFonts w:eastAsiaTheme="minorEastAsia"/>
                <w:sz w:val="24"/>
                <w:szCs w:val="24"/>
                <w:lang w:eastAsia="ru-RU"/>
              </w:rPr>
            </w:pPr>
            <w:r w:rsidRPr="00AF08B4">
              <w:rPr>
                <w:rFonts w:eastAsiaTheme="minorEastAsia"/>
                <w:sz w:val="24"/>
                <w:szCs w:val="24"/>
                <w:lang w:eastAsia="ru-RU"/>
              </w:rPr>
              <w:t>2.4</w:t>
            </w:r>
          </w:p>
        </w:tc>
        <w:tc>
          <w:tcPr>
            <w:tcW w:w="2894" w:type="dxa"/>
            <w:vAlign w:val="center"/>
          </w:tcPr>
          <w:p w:rsidR="00AB570C" w:rsidRPr="00AF08B4" w:rsidRDefault="00AB570C" w:rsidP="00AB570C">
            <w:pPr>
              <w:widowControl w:val="0"/>
              <w:autoSpaceDE w:val="0"/>
              <w:autoSpaceDN w:val="0"/>
              <w:adjustRightInd w:val="0"/>
              <w:rPr>
                <w:i/>
                <w:sz w:val="22"/>
              </w:rPr>
            </w:pPr>
            <w:r w:rsidRPr="000A4D3C">
              <w:rPr>
                <w:i/>
                <w:sz w:val="22"/>
              </w:rPr>
              <w:t>Замена детских игровых площадок</w:t>
            </w:r>
            <w:r w:rsidRPr="00AF08B4">
              <w:rPr>
                <w:i/>
                <w:sz w:val="22"/>
              </w:rPr>
              <w:t xml:space="preserve"> </w:t>
            </w:r>
            <w:r w:rsidRPr="00CA7554">
              <w:rPr>
                <w:i/>
                <w:sz w:val="22"/>
              </w:rPr>
              <w:t>(МБУ/МАУ)</w:t>
            </w:r>
          </w:p>
        </w:tc>
        <w:tc>
          <w:tcPr>
            <w:tcW w:w="1217" w:type="dxa"/>
            <w:vAlign w:val="center"/>
          </w:tcPr>
          <w:p w:rsidR="00AB570C" w:rsidRPr="00AF08B4" w:rsidRDefault="00E36F87" w:rsidP="00AB570C">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Ед.</w:t>
            </w:r>
          </w:p>
        </w:tc>
        <w:tc>
          <w:tcPr>
            <w:tcW w:w="5386" w:type="dxa"/>
          </w:tcPr>
          <w:p w:rsidR="00AB570C" w:rsidRPr="00AF08B4" w:rsidRDefault="00AB570C" w:rsidP="00AB570C">
            <w:pPr>
              <w:widowControl w:val="0"/>
              <w:autoSpaceDE w:val="0"/>
              <w:autoSpaceDN w:val="0"/>
              <w:adjustRightInd w:val="0"/>
              <w:rPr>
                <w:rFonts w:eastAsiaTheme="minorEastAsia"/>
                <w:sz w:val="24"/>
                <w:szCs w:val="24"/>
                <w:lang w:eastAsia="ru-RU"/>
              </w:rPr>
            </w:pPr>
            <w:r w:rsidRPr="00AF08B4">
              <w:rPr>
                <w:rFonts w:eastAsiaTheme="minorEastAsia"/>
                <w:sz w:val="24"/>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r>
              <w:rPr>
                <w:rFonts w:eastAsiaTheme="minorEastAsia"/>
                <w:sz w:val="24"/>
                <w:szCs w:val="24"/>
                <w:lang w:eastAsia="ru-RU"/>
              </w:rPr>
              <w:t xml:space="preserve"> </w:t>
            </w:r>
            <w:r>
              <w:rPr>
                <w:rFonts w:eastAsiaTheme="minorEastAsia"/>
                <w:i/>
                <w:sz w:val="24"/>
                <w:szCs w:val="24"/>
                <w:lang w:eastAsia="ru-RU"/>
              </w:rPr>
              <w:t>(в рамках реализации мероприятия 01.17, основного мероприятия 01, подпрограммы 2)</w:t>
            </w:r>
          </w:p>
        </w:tc>
        <w:tc>
          <w:tcPr>
            <w:tcW w:w="2126" w:type="dxa"/>
          </w:tcPr>
          <w:p w:rsidR="00AB570C" w:rsidRPr="00F51FBA" w:rsidRDefault="00AB570C" w:rsidP="00AB570C">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Pr>
          <w:p w:rsidR="00AB570C" w:rsidRPr="008E2B13" w:rsidRDefault="00AB570C" w:rsidP="00AB570C">
            <w:pPr>
              <w:widowControl w:val="0"/>
              <w:autoSpaceDE w:val="0"/>
              <w:autoSpaceDN w:val="0"/>
              <w:adjustRightInd w:val="0"/>
              <w:jc w:val="center"/>
              <w:rPr>
                <w:rFonts w:eastAsiaTheme="minorEastAsia"/>
                <w:sz w:val="24"/>
                <w:szCs w:val="24"/>
                <w:lang w:eastAsia="ru-RU"/>
              </w:rPr>
            </w:pPr>
            <w:r>
              <w:rPr>
                <w:rFonts w:eastAsia="Calibri"/>
                <w:sz w:val="22"/>
                <w:szCs w:val="22"/>
              </w:rPr>
              <w:t>Г</w:t>
            </w:r>
            <w:r w:rsidRPr="00DE0DD0">
              <w:rPr>
                <w:rFonts w:eastAsia="Calibri"/>
                <w:sz w:val="22"/>
                <w:szCs w:val="22"/>
              </w:rPr>
              <w:t>одовая</w:t>
            </w:r>
            <w:r>
              <w:rPr>
                <w:rFonts w:eastAsiaTheme="minorEastAsia"/>
                <w:sz w:val="24"/>
                <w:szCs w:val="24"/>
                <w:lang w:eastAsia="ru-RU"/>
              </w:rPr>
              <w:t>, ежеквартальная</w:t>
            </w:r>
          </w:p>
        </w:tc>
      </w:tr>
      <w:tr w:rsidR="00AB570C" w:rsidRPr="00F51FBA" w:rsidTr="007E5DAE">
        <w:trPr>
          <w:trHeight w:val="293"/>
        </w:trPr>
        <w:tc>
          <w:tcPr>
            <w:tcW w:w="738" w:type="dxa"/>
            <w:tcBorders>
              <w:right w:val="single" w:sz="4" w:space="0" w:color="auto"/>
            </w:tcBorders>
          </w:tcPr>
          <w:p w:rsidR="00AB570C" w:rsidRPr="00F51FBA" w:rsidRDefault="00AB570C" w:rsidP="00AB570C">
            <w:pPr>
              <w:widowControl w:val="0"/>
              <w:autoSpaceDE w:val="0"/>
              <w:autoSpaceDN w:val="0"/>
              <w:adjustRightInd w:val="0"/>
              <w:ind w:firstLine="720"/>
              <w:jc w:val="center"/>
              <w:rPr>
                <w:rFonts w:eastAsia="Times New Roman"/>
                <w:sz w:val="24"/>
                <w:szCs w:val="24"/>
                <w:lang w:eastAsia="ru-RU"/>
              </w:rPr>
            </w:pPr>
            <w:r w:rsidRPr="00F51FBA">
              <w:rPr>
                <w:rFonts w:eastAsia="Times New Roman"/>
                <w:sz w:val="24"/>
                <w:szCs w:val="24"/>
                <w:lang w:eastAsia="ru-RU"/>
              </w:rPr>
              <w:t>3</w:t>
            </w:r>
          </w:p>
        </w:tc>
        <w:tc>
          <w:tcPr>
            <w:tcW w:w="14034" w:type="dxa"/>
            <w:gridSpan w:val="5"/>
            <w:tcBorders>
              <w:right w:val="single" w:sz="4" w:space="0" w:color="auto"/>
            </w:tcBorders>
          </w:tcPr>
          <w:p w:rsidR="00AB570C" w:rsidRPr="00F51FBA" w:rsidRDefault="00AB570C" w:rsidP="00AB570C">
            <w:pPr>
              <w:widowControl w:val="0"/>
              <w:autoSpaceDE w:val="0"/>
              <w:autoSpaceDN w:val="0"/>
              <w:adjustRightInd w:val="0"/>
              <w:ind w:firstLine="720"/>
              <w:jc w:val="both"/>
              <w:rPr>
                <w:rFonts w:eastAsia="Times New Roman"/>
                <w:sz w:val="24"/>
                <w:szCs w:val="24"/>
                <w:lang w:eastAsia="ru-RU"/>
              </w:rPr>
            </w:pPr>
            <w:r w:rsidRPr="00F51FBA">
              <w:rPr>
                <w:rFonts w:eastAsia="Calibri"/>
                <w:sz w:val="24"/>
                <w:szCs w:val="24"/>
              </w:rPr>
              <w:t xml:space="preserve">Подпрограмма 3 </w:t>
            </w:r>
            <w:r w:rsidRPr="00F51FBA">
              <w:rPr>
                <w:rFonts w:eastAsia="Times New Roman"/>
                <w:i/>
                <w:sz w:val="24"/>
                <w:szCs w:val="24"/>
                <w:lang w:eastAsia="ru-RU"/>
              </w:rPr>
              <w:t>«Создание условий для обеспечения комфортного проживания жителей в многоквартирных домах Московской области»</w:t>
            </w:r>
          </w:p>
        </w:tc>
      </w:tr>
      <w:tr w:rsidR="00AB570C" w:rsidRPr="00F51FBA" w:rsidTr="007E5DAE">
        <w:trPr>
          <w:trHeight w:val="390"/>
        </w:trPr>
        <w:tc>
          <w:tcPr>
            <w:tcW w:w="738" w:type="dxa"/>
          </w:tcPr>
          <w:p w:rsidR="00AB570C" w:rsidRPr="00F51FBA" w:rsidRDefault="00AB570C" w:rsidP="00AB570C">
            <w:pPr>
              <w:widowControl w:val="0"/>
              <w:autoSpaceDE w:val="0"/>
              <w:autoSpaceDN w:val="0"/>
              <w:adjustRightInd w:val="0"/>
              <w:ind w:left="-706" w:firstLine="720"/>
              <w:jc w:val="center"/>
              <w:rPr>
                <w:rFonts w:eastAsia="Times New Roman"/>
                <w:sz w:val="24"/>
                <w:szCs w:val="24"/>
                <w:lang w:eastAsia="ru-RU"/>
              </w:rPr>
            </w:pPr>
            <w:r w:rsidRPr="00F51FBA">
              <w:rPr>
                <w:rFonts w:eastAsia="Times New Roman"/>
                <w:sz w:val="24"/>
                <w:szCs w:val="24"/>
                <w:lang w:eastAsia="ru-RU"/>
              </w:rPr>
              <w:t>3.1</w:t>
            </w:r>
          </w:p>
        </w:tc>
        <w:tc>
          <w:tcPr>
            <w:tcW w:w="2894" w:type="dxa"/>
          </w:tcPr>
          <w:p w:rsidR="00AB570C" w:rsidRPr="006D3593" w:rsidRDefault="00AB570C" w:rsidP="00AB570C">
            <w:pPr>
              <w:widowControl w:val="0"/>
              <w:autoSpaceDE w:val="0"/>
              <w:autoSpaceDN w:val="0"/>
              <w:adjustRightInd w:val="0"/>
              <w:jc w:val="both"/>
              <w:rPr>
                <w:rFonts w:eastAsiaTheme="minorEastAsia"/>
                <w:i/>
                <w:sz w:val="24"/>
                <w:szCs w:val="24"/>
                <w:lang w:eastAsia="ru-RU"/>
              </w:rPr>
            </w:pPr>
            <w:r w:rsidRPr="006D3593">
              <w:rPr>
                <w:rFonts w:eastAsiaTheme="minorEastAsia"/>
                <w:i/>
                <w:sz w:val="24"/>
                <w:szCs w:val="24"/>
                <w:lang w:eastAsia="ru-RU"/>
              </w:rPr>
              <w:t>Количество отремонтированных подъездов в МКД</w:t>
            </w:r>
          </w:p>
        </w:tc>
        <w:tc>
          <w:tcPr>
            <w:tcW w:w="1217" w:type="dxa"/>
          </w:tcPr>
          <w:p w:rsidR="00AB570C" w:rsidRPr="006D3593" w:rsidRDefault="00AB570C" w:rsidP="00AB570C">
            <w:pPr>
              <w:widowControl w:val="0"/>
              <w:autoSpaceDE w:val="0"/>
              <w:autoSpaceDN w:val="0"/>
              <w:adjustRightInd w:val="0"/>
              <w:ind w:firstLine="5"/>
              <w:jc w:val="center"/>
              <w:rPr>
                <w:rFonts w:eastAsiaTheme="minorEastAsia"/>
                <w:sz w:val="24"/>
                <w:szCs w:val="24"/>
                <w:lang w:eastAsia="ru-RU"/>
              </w:rPr>
            </w:pPr>
            <w:r w:rsidRPr="006D3593">
              <w:rPr>
                <w:rFonts w:eastAsiaTheme="minorEastAsia"/>
                <w:sz w:val="24"/>
                <w:szCs w:val="24"/>
                <w:lang w:eastAsia="ru-RU"/>
              </w:rPr>
              <w:t>Единиц</w:t>
            </w:r>
          </w:p>
        </w:tc>
        <w:tc>
          <w:tcPr>
            <w:tcW w:w="5386" w:type="dxa"/>
          </w:tcPr>
          <w:p w:rsidR="00AB570C" w:rsidRPr="006D3593" w:rsidRDefault="00AB570C" w:rsidP="00AB570C">
            <w:pPr>
              <w:widowControl w:val="0"/>
              <w:autoSpaceDE w:val="0"/>
              <w:autoSpaceDN w:val="0"/>
              <w:adjustRightInd w:val="0"/>
              <w:ind w:firstLine="5"/>
              <w:rPr>
                <w:rFonts w:eastAsiaTheme="minorEastAsia"/>
                <w:sz w:val="24"/>
                <w:szCs w:val="24"/>
                <w:lang w:eastAsia="ru-RU"/>
              </w:rPr>
            </w:pPr>
            <w:r w:rsidRPr="006D3593">
              <w:rPr>
                <w:rFonts w:eastAsiaTheme="minorEastAsia"/>
                <w:sz w:val="24"/>
                <w:szCs w:val="24"/>
                <w:lang w:eastAsia="ru-RU"/>
              </w:rPr>
              <w:t>Плановое значение показателя                     определяется в соответствии с Программой ремонта подъездов МКД МО</w:t>
            </w:r>
          </w:p>
        </w:tc>
        <w:tc>
          <w:tcPr>
            <w:tcW w:w="2126" w:type="dxa"/>
          </w:tcPr>
          <w:p w:rsidR="00AB570C" w:rsidRPr="004573C1" w:rsidRDefault="00AB570C" w:rsidP="00AB570C">
            <w:pPr>
              <w:widowControl w:val="0"/>
              <w:autoSpaceDE w:val="0"/>
              <w:autoSpaceDN w:val="0"/>
              <w:adjustRightInd w:val="0"/>
              <w:ind w:firstLine="5"/>
              <w:jc w:val="center"/>
              <w:rPr>
                <w:rFonts w:eastAsiaTheme="minorEastAsia"/>
                <w:sz w:val="24"/>
                <w:szCs w:val="24"/>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 xml:space="preserve">администрации городского округа </w:t>
            </w:r>
            <w:r>
              <w:rPr>
                <w:rFonts w:eastAsia="Calibri"/>
                <w:color w:val="000000"/>
                <w:sz w:val="22"/>
                <w:szCs w:val="22"/>
              </w:rPr>
              <w:lastRenderedPageBreak/>
              <w:t>Зарайск</w:t>
            </w:r>
            <w:r w:rsidRPr="00716A72">
              <w:rPr>
                <w:rFonts w:eastAsia="Calibri"/>
                <w:sz w:val="22"/>
                <w:szCs w:val="22"/>
              </w:rPr>
              <w:t>, Государственной жилищной инспекции Московской области</w:t>
            </w:r>
          </w:p>
        </w:tc>
        <w:tc>
          <w:tcPr>
            <w:tcW w:w="2411" w:type="dxa"/>
            <w:tcBorders>
              <w:right w:val="single" w:sz="4" w:space="0" w:color="auto"/>
            </w:tcBorders>
          </w:tcPr>
          <w:p w:rsidR="00AB570C" w:rsidRPr="008E2B13" w:rsidRDefault="00AB570C" w:rsidP="00AB570C">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lastRenderedPageBreak/>
              <w:t>Годовая, ежеквартальная</w:t>
            </w:r>
          </w:p>
        </w:tc>
      </w:tr>
      <w:tr w:rsidR="00AB570C" w:rsidRPr="00F51FBA" w:rsidTr="007E5DAE">
        <w:trPr>
          <w:trHeight w:val="253"/>
        </w:trPr>
        <w:tc>
          <w:tcPr>
            <w:tcW w:w="738" w:type="dxa"/>
          </w:tcPr>
          <w:p w:rsidR="00AB570C" w:rsidRPr="00F51FBA" w:rsidRDefault="00AB570C" w:rsidP="00AB570C">
            <w:pPr>
              <w:widowControl w:val="0"/>
              <w:autoSpaceDE w:val="0"/>
              <w:autoSpaceDN w:val="0"/>
              <w:adjustRightInd w:val="0"/>
              <w:ind w:left="-704" w:firstLine="720"/>
              <w:jc w:val="center"/>
              <w:rPr>
                <w:rFonts w:eastAsia="Times New Roman"/>
                <w:sz w:val="24"/>
                <w:szCs w:val="24"/>
                <w:lang w:eastAsia="ru-RU"/>
              </w:rPr>
            </w:pPr>
            <w:r w:rsidRPr="00F51FBA">
              <w:rPr>
                <w:rFonts w:eastAsia="Times New Roman"/>
                <w:sz w:val="24"/>
                <w:szCs w:val="24"/>
                <w:lang w:eastAsia="ru-RU"/>
              </w:rPr>
              <w:lastRenderedPageBreak/>
              <w:t>3.2</w:t>
            </w:r>
          </w:p>
        </w:tc>
        <w:tc>
          <w:tcPr>
            <w:tcW w:w="2894" w:type="dxa"/>
          </w:tcPr>
          <w:p w:rsidR="00AB570C" w:rsidRPr="006D3593" w:rsidRDefault="00AB570C" w:rsidP="00AB570C">
            <w:pPr>
              <w:widowControl w:val="0"/>
              <w:autoSpaceDE w:val="0"/>
              <w:autoSpaceDN w:val="0"/>
              <w:adjustRightInd w:val="0"/>
              <w:jc w:val="both"/>
              <w:rPr>
                <w:rFonts w:eastAsiaTheme="minorEastAsia"/>
                <w:sz w:val="24"/>
                <w:szCs w:val="24"/>
                <w:lang w:eastAsia="ru-RU"/>
              </w:rPr>
            </w:pPr>
            <w:r w:rsidRPr="006D3593">
              <w:rPr>
                <w:rFonts w:eastAsiaTheme="minorEastAsia"/>
                <w:i/>
                <w:sz w:val="24"/>
                <w:szCs w:val="24"/>
                <w:lang w:eastAsia="ru-RU"/>
              </w:rPr>
              <w:t>Количество МКД, в которых проведен капитальный ремонт в рамках региональной программы</w:t>
            </w:r>
          </w:p>
        </w:tc>
        <w:tc>
          <w:tcPr>
            <w:tcW w:w="1217" w:type="dxa"/>
          </w:tcPr>
          <w:p w:rsidR="00AB570C" w:rsidRPr="006D3593" w:rsidRDefault="00AB570C" w:rsidP="00AB570C">
            <w:pPr>
              <w:widowControl w:val="0"/>
              <w:autoSpaceDE w:val="0"/>
              <w:autoSpaceDN w:val="0"/>
              <w:adjustRightInd w:val="0"/>
              <w:jc w:val="center"/>
              <w:rPr>
                <w:rFonts w:eastAsiaTheme="minorEastAsia"/>
                <w:sz w:val="24"/>
                <w:szCs w:val="24"/>
                <w:lang w:eastAsia="ru-RU"/>
              </w:rPr>
            </w:pPr>
            <w:r w:rsidRPr="006D3593">
              <w:rPr>
                <w:rFonts w:eastAsiaTheme="minorEastAsia"/>
                <w:sz w:val="24"/>
                <w:szCs w:val="24"/>
                <w:lang w:eastAsia="ru-RU"/>
              </w:rPr>
              <w:t>единиц</w:t>
            </w:r>
          </w:p>
        </w:tc>
        <w:tc>
          <w:tcPr>
            <w:tcW w:w="5386" w:type="dxa"/>
          </w:tcPr>
          <w:p w:rsidR="00AB570C" w:rsidRPr="006D3593" w:rsidRDefault="00AB570C" w:rsidP="00AB570C">
            <w:pPr>
              <w:widowControl w:val="0"/>
              <w:autoSpaceDE w:val="0"/>
              <w:autoSpaceDN w:val="0"/>
              <w:adjustRightInd w:val="0"/>
              <w:ind w:firstLine="5"/>
              <w:rPr>
                <w:rFonts w:eastAsiaTheme="minorEastAsia"/>
                <w:sz w:val="24"/>
                <w:szCs w:val="24"/>
                <w:lang w:eastAsia="ru-RU"/>
              </w:rPr>
            </w:pPr>
            <w:r w:rsidRPr="006D3593">
              <w:rPr>
                <w:rFonts w:eastAsiaTheme="minorEastAsia"/>
                <w:sz w:val="24"/>
                <w:szCs w:val="24"/>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Pr>
          <w:p w:rsidR="00AB570C" w:rsidRPr="004573C1" w:rsidRDefault="00AB570C" w:rsidP="00AB570C">
            <w:pPr>
              <w:widowControl w:val="0"/>
              <w:autoSpaceDE w:val="0"/>
              <w:autoSpaceDN w:val="0"/>
              <w:adjustRightInd w:val="0"/>
              <w:jc w:val="center"/>
              <w:rPr>
                <w:rFonts w:eastAsiaTheme="minorEastAsia"/>
                <w:sz w:val="24"/>
                <w:szCs w:val="24"/>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городского округа Зарайск</w:t>
            </w:r>
          </w:p>
        </w:tc>
        <w:tc>
          <w:tcPr>
            <w:tcW w:w="2411" w:type="dxa"/>
            <w:tcBorders>
              <w:right w:val="single" w:sz="4" w:space="0" w:color="auto"/>
            </w:tcBorders>
          </w:tcPr>
          <w:p w:rsidR="00AB570C" w:rsidRPr="008E2B13" w:rsidRDefault="00AB570C" w:rsidP="00AB570C">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bl>
    <w:p w:rsidR="00B75745" w:rsidRDefault="00B75745" w:rsidP="00B75745">
      <w:pPr>
        <w:rPr>
          <w:rFonts w:eastAsia="Times New Roman"/>
          <w:color w:val="000000"/>
          <w:sz w:val="24"/>
          <w:szCs w:val="24"/>
          <w:lang w:eastAsia="ru-RU"/>
        </w:rPr>
        <w:sectPr w:rsidR="00B75745" w:rsidSect="009656AC">
          <w:pgSz w:w="16838" w:h="11906" w:orient="landscape"/>
          <w:pgMar w:top="567" w:right="1134" w:bottom="851" w:left="1134" w:header="709" w:footer="709" w:gutter="0"/>
          <w:cols w:space="708"/>
          <w:docGrid w:linePitch="381"/>
        </w:sectPr>
      </w:pPr>
    </w:p>
    <w:p w:rsidR="00B75745" w:rsidRPr="009F1A1F" w:rsidRDefault="00B75745" w:rsidP="009F1A1F">
      <w:pPr>
        <w:pStyle w:val="ConsPlusNormal"/>
        <w:ind w:left="720"/>
        <w:jc w:val="both"/>
        <w:rPr>
          <w:rFonts w:ascii="Times New Roman" w:hAnsi="Times New Roman" w:cs="Times New Roman"/>
        </w:rPr>
      </w:pPr>
    </w:p>
    <w:p w:rsidR="0032132F" w:rsidRDefault="0032132F" w:rsidP="0032132F">
      <w:pPr>
        <w:widowControl w:val="0"/>
        <w:autoSpaceDE w:val="0"/>
        <w:autoSpaceDN w:val="0"/>
        <w:adjustRightInd w:val="0"/>
        <w:rPr>
          <w:sz w:val="22"/>
          <w:szCs w:val="22"/>
        </w:rPr>
      </w:pPr>
    </w:p>
    <w:p w:rsidR="00E025EE" w:rsidRPr="00E025EE" w:rsidRDefault="00E025EE" w:rsidP="00E025EE">
      <w:pPr>
        <w:widowControl w:val="0"/>
        <w:autoSpaceDE w:val="0"/>
        <w:autoSpaceDN w:val="0"/>
        <w:adjustRightInd w:val="0"/>
        <w:jc w:val="right"/>
        <w:rPr>
          <w:sz w:val="22"/>
          <w:szCs w:val="22"/>
        </w:rPr>
      </w:pPr>
      <w:r w:rsidRPr="00E025EE">
        <w:rPr>
          <w:sz w:val="22"/>
          <w:szCs w:val="22"/>
        </w:rPr>
        <w:t>Приложение № 3 к Программе</w:t>
      </w:r>
    </w:p>
    <w:p w:rsidR="00E025EE" w:rsidRPr="000F784F" w:rsidRDefault="00E025EE" w:rsidP="00E025EE">
      <w:pPr>
        <w:widowControl w:val="0"/>
        <w:autoSpaceDE w:val="0"/>
        <w:autoSpaceDN w:val="0"/>
        <w:adjustRightInd w:val="0"/>
        <w:jc w:val="center"/>
      </w:pPr>
    </w:p>
    <w:p w:rsidR="00E025EE" w:rsidRPr="00E025EE" w:rsidRDefault="00E025EE" w:rsidP="00E025EE">
      <w:pPr>
        <w:widowControl w:val="0"/>
        <w:autoSpaceDE w:val="0"/>
        <w:autoSpaceDN w:val="0"/>
        <w:adjustRightInd w:val="0"/>
        <w:ind w:left="720"/>
        <w:contextualSpacing/>
        <w:jc w:val="center"/>
        <w:rPr>
          <w:b/>
          <w:sz w:val="26"/>
          <w:szCs w:val="26"/>
        </w:rPr>
      </w:pPr>
      <w:r w:rsidRPr="00E025EE">
        <w:rPr>
          <w:b/>
          <w:sz w:val="26"/>
          <w:szCs w:val="26"/>
        </w:rPr>
        <w:t>Паспорт подпрограммы I «Комфортная городская среда»</w:t>
      </w:r>
    </w:p>
    <w:p w:rsidR="00E025EE" w:rsidRDefault="00E025EE" w:rsidP="00D12230"/>
    <w:tbl>
      <w:tblPr>
        <w:tblW w:w="15519" w:type="dxa"/>
        <w:tblCellSpacing w:w="5" w:type="nil"/>
        <w:tblInd w:w="-73" w:type="dxa"/>
        <w:tblLayout w:type="fixed"/>
        <w:tblCellMar>
          <w:left w:w="75" w:type="dxa"/>
          <w:right w:w="75" w:type="dxa"/>
        </w:tblCellMar>
        <w:tblLook w:val="0000" w:firstRow="0" w:lastRow="0" w:firstColumn="0" w:lastColumn="0" w:noHBand="0" w:noVBand="0"/>
      </w:tblPr>
      <w:tblGrid>
        <w:gridCol w:w="3125"/>
        <w:gridCol w:w="1843"/>
        <w:gridCol w:w="2693"/>
        <w:gridCol w:w="1338"/>
        <w:gridCol w:w="1275"/>
        <w:gridCol w:w="1276"/>
        <w:gridCol w:w="1276"/>
        <w:gridCol w:w="1276"/>
        <w:gridCol w:w="1417"/>
      </w:tblGrid>
      <w:tr w:rsidR="00E025EE" w:rsidRPr="000F784F" w:rsidTr="00633796">
        <w:trPr>
          <w:tblCellSpacing w:w="5" w:type="nil"/>
        </w:trPr>
        <w:tc>
          <w:tcPr>
            <w:tcW w:w="3125" w:type="dxa"/>
            <w:tcBorders>
              <w:top w:val="single" w:sz="4" w:space="0" w:color="auto"/>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 xml:space="preserve">Муниципальный заказчик подпрограммы                    </w:t>
            </w:r>
          </w:p>
        </w:tc>
        <w:tc>
          <w:tcPr>
            <w:tcW w:w="12394" w:type="dxa"/>
            <w:gridSpan w:val="8"/>
            <w:tcBorders>
              <w:top w:val="single" w:sz="4" w:space="0" w:color="auto"/>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Администрация городского округа Зарайск Московской области</w:t>
            </w:r>
          </w:p>
        </w:tc>
      </w:tr>
      <w:tr w:rsidR="00E025EE" w:rsidRPr="000F784F" w:rsidTr="00633796">
        <w:trPr>
          <w:trHeight w:val="198"/>
          <w:tblCellSpacing w:w="5" w:type="nil"/>
        </w:trPr>
        <w:tc>
          <w:tcPr>
            <w:tcW w:w="3125" w:type="dxa"/>
            <w:vMerge w:val="restart"/>
            <w:tcBorders>
              <w:top w:val="single" w:sz="4" w:space="0" w:color="auto"/>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 xml:space="preserve">Источники         финансирования    подпрограммы по   </w:t>
            </w:r>
            <w:r w:rsidRPr="00E025EE">
              <w:rPr>
                <w:rFonts w:ascii="Times New Roman" w:hAnsi="Times New Roman" w:cs="Times New Roman"/>
              </w:rPr>
              <w:br/>
              <w:t xml:space="preserve">годам реализации и главным           </w:t>
            </w:r>
            <w:r w:rsidRPr="00E025EE">
              <w:rPr>
                <w:rFonts w:ascii="Times New Roman" w:hAnsi="Times New Roman" w:cs="Times New Roman"/>
              </w:rPr>
              <w:br/>
              <w:t xml:space="preserve">распорядителям    бюджетных средств, в том числе по    </w:t>
            </w:r>
            <w:r w:rsidRPr="00E025EE">
              <w:rPr>
                <w:rFonts w:ascii="Times New Roman" w:hAnsi="Times New Roman" w:cs="Times New Roman"/>
              </w:rPr>
              <w:br/>
              <w:t xml:space="preserve">годам:            </w:t>
            </w:r>
          </w:p>
        </w:tc>
        <w:tc>
          <w:tcPr>
            <w:tcW w:w="1843" w:type="dxa"/>
            <w:vMerge w:val="restart"/>
            <w:tcBorders>
              <w:top w:val="single" w:sz="4" w:space="0" w:color="auto"/>
              <w:left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Главный      распорядитель</w:t>
            </w:r>
            <w:r w:rsidRPr="00E025EE">
              <w:rPr>
                <w:rFonts w:ascii="Times New Roman" w:hAnsi="Times New Roman" w:cs="Times New Roman"/>
              </w:rPr>
              <w:br/>
              <w:t xml:space="preserve">бюджетных    средств      </w:t>
            </w: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tc>
        <w:tc>
          <w:tcPr>
            <w:tcW w:w="2693" w:type="dxa"/>
            <w:vMerge w:val="restart"/>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 xml:space="preserve">Источник      </w:t>
            </w:r>
            <w:r w:rsidRPr="00E025EE">
              <w:rPr>
                <w:rFonts w:ascii="Times New Roman" w:hAnsi="Times New Roman" w:cs="Times New Roman"/>
              </w:rPr>
              <w:br/>
              <w:t>финансирования</w:t>
            </w:r>
          </w:p>
        </w:tc>
        <w:tc>
          <w:tcPr>
            <w:tcW w:w="7858" w:type="dxa"/>
            <w:gridSpan w:val="6"/>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Расходы (тыс. рублей)</w:t>
            </w:r>
          </w:p>
        </w:tc>
      </w:tr>
      <w:tr w:rsidR="00E025EE" w:rsidRPr="000F784F" w:rsidTr="00254FCD">
        <w:trPr>
          <w:trHeight w:val="1548"/>
          <w:tblCellSpacing w:w="5" w:type="nil"/>
        </w:trPr>
        <w:tc>
          <w:tcPr>
            <w:tcW w:w="3125" w:type="dxa"/>
            <w:vMerge/>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p>
        </w:tc>
        <w:tc>
          <w:tcPr>
            <w:tcW w:w="2693" w:type="dxa"/>
            <w:vMerge/>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2023</w:t>
            </w:r>
          </w:p>
        </w:tc>
        <w:tc>
          <w:tcPr>
            <w:tcW w:w="1276"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2024</w:t>
            </w:r>
          </w:p>
        </w:tc>
        <w:tc>
          <w:tcPr>
            <w:tcW w:w="1417"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Всего</w:t>
            </w:r>
          </w:p>
        </w:tc>
      </w:tr>
      <w:tr w:rsidR="00F40767" w:rsidRPr="000F784F" w:rsidTr="00254FCD">
        <w:trPr>
          <w:trHeight w:val="480"/>
          <w:tblCellSpacing w:w="5" w:type="nil"/>
        </w:trPr>
        <w:tc>
          <w:tcPr>
            <w:tcW w:w="3125" w:type="dxa"/>
            <w:vMerge/>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1843" w:type="dxa"/>
            <w:vMerge w:val="restart"/>
            <w:tcBorders>
              <w:top w:val="single" w:sz="4" w:space="0" w:color="auto"/>
              <w:left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Администрация городского округа Зарайск  Московской области</w:t>
            </w:r>
          </w:p>
        </w:tc>
        <w:tc>
          <w:tcPr>
            <w:tcW w:w="2693" w:type="dxa"/>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 xml:space="preserve">Всего:        </w:t>
            </w:r>
            <w:r w:rsidRPr="00E025EE">
              <w:rPr>
                <w:rFonts w:ascii="Times New Roman" w:hAnsi="Times New Roman" w:cs="Times New Roman"/>
              </w:rPr>
              <w:br/>
              <w:t xml:space="preserve">в том числе:  </w:t>
            </w:r>
          </w:p>
        </w:tc>
        <w:tc>
          <w:tcPr>
            <w:tcW w:w="1338" w:type="dxa"/>
            <w:tcBorders>
              <w:top w:val="single" w:sz="4" w:space="0" w:color="auto"/>
              <w:left w:val="single" w:sz="4" w:space="0" w:color="auto"/>
              <w:bottom w:val="single" w:sz="4" w:space="0" w:color="auto"/>
              <w:right w:val="single" w:sz="4" w:space="0" w:color="auto"/>
            </w:tcBorders>
            <w:vAlign w:val="center"/>
          </w:tcPr>
          <w:p w:rsidR="00F40767" w:rsidRPr="00F938F0" w:rsidRDefault="00F40767" w:rsidP="00F40767">
            <w:pPr>
              <w:pStyle w:val="ConsPlusCell"/>
              <w:jc w:val="center"/>
              <w:rPr>
                <w:rFonts w:ascii="Times New Roman" w:hAnsi="Times New Roman" w:cs="Times New Roman"/>
              </w:rPr>
            </w:pPr>
            <w:r w:rsidRPr="00F938F0">
              <w:rPr>
                <w:rFonts w:ascii="Times New Roman" w:hAnsi="Times New Roman" w:cs="Times New Roman"/>
              </w:rPr>
              <w:t>241 668</w:t>
            </w:r>
            <w:r>
              <w:rPr>
                <w:rFonts w:ascii="Times New Roman" w:hAnsi="Times New Roman" w:cs="Times New Roman"/>
              </w:rPr>
              <w:t>,91</w:t>
            </w:r>
          </w:p>
        </w:tc>
        <w:tc>
          <w:tcPr>
            <w:tcW w:w="1275" w:type="dxa"/>
            <w:tcBorders>
              <w:top w:val="single" w:sz="4" w:space="0" w:color="auto"/>
              <w:left w:val="single" w:sz="4" w:space="0" w:color="auto"/>
              <w:bottom w:val="single" w:sz="4" w:space="0" w:color="auto"/>
              <w:right w:val="single" w:sz="4" w:space="0" w:color="auto"/>
            </w:tcBorders>
            <w:vAlign w:val="center"/>
          </w:tcPr>
          <w:p w:rsidR="00F40767" w:rsidRPr="00603D51" w:rsidRDefault="00F40767" w:rsidP="00F40767">
            <w:pPr>
              <w:pStyle w:val="ConsPlusCell"/>
              <w:jc w:val="center"/>
              <w:rPr>
                <w:rFonts w:ascii="Times New Roman" w:hAnsi="Times New Roman" w:cs="Times New Roman"/>
              </w:rPr>
            </w:pPr>
            <w:r w:rsidRPr="00603D51">
              <w:rPr>
                <w:rFonts w:ascii="Times New Roman" w:hAnsi="Times New Roman" w:cs="Times New Roman"/>
              </w:rPr>
              <w:t>587 479,13</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8507E1" w:rsidRDefault="00F40767" w:rsidP="00F40767">
            <w:pPr>
              <w:pStyle w:val="ConsPlusCell"/>
              <w:jc w:val="center"/>
              <w:rPr>
                <w:rFonts w:ascii="Times New Roman" w:hAnsi="Times New Roman" w:cs="Times New Roman"/>
              </w:rPr>
            </w:pPr>
            <w:r w:rsidRPr="008507E1">
              <w:rPr>
                <w:rFonts w:ascii="Times New Roman" w:hAnsi="Times New Roman" w:cs="Times New Roman"/>
              </w:rPr>
              <w:t>444 119,00</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8507E1" w:rsidRDefault="00F40767" w:rsidP="00F40767">
            <w:pPr>
              <w:pStyle w:val="ConsPlusCell"/>
              <w:jc w:val="center"/>
              <w:rPr>
                <w:rFonts w:ascii="Times New Roman" w:hAnsi="Times New Roman" w:cs="Times New Roman"/>
              </w:rPr>
            </w:pPr>
            <w:r w:rsidRPr="008507E1">
              <w:rPr>
                <w:rFonts w:ascii="Times New Roman" w:hAnsi="Times New Roman" w:cs="Times New Roman"/>
              </w:rPr>
              <w:t>215 662,78</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8507E1" w:rsidRDefault="00F40767" w:rsidP="00F40767">
            <w:pPr>
              <w:pStyle w:val="ConsPlusCell"/>
              <w:jc w:val="center"/>
              <w:rPr>
                <w:rFonts w:ascii="Times New Roman" w:hAnsi="Times New Roman" w:cs="Times New Roman"/>
              </w:rPr>
            </w:pPr>
            <w:r w:rsidRPr="008507E1">
              <w:rPr>
                <w:rFonts w:ascii="Times New Roman" w:hAnsi="Times New Roman" w:cs="Times New Roman"/>
              </w:rPr>
              <w:t>59 180,60</w:t>
            </w:r>
          </w:p>
        </w:tc>
        <w:tc>
          <w:tcPr>
            <w:tcW w:w="1417" w:type="dxa"/>
            <w:tcBorders>
              <w:top w:val="single" w:sz="4" w:space="0" w:color="auto"/>
              <w:left w:val="single" w:sz="4" w:space="0" w:color="auto"/>
              <w:bottom w:val="single" w:sz="4" w:space="0" w:color="auto"/>
              <w:right w:val="single" w:sz="4" w:space="0" w:color="auto"/>
            </w:tcBorders>
            <w:vAlign w:val="center"/>
          </w:tcPr>
          <w:p w:rsidR="00F40767" w:rsidRPr="00F6064E" w:rsidRDefault="00F40767" w:rsidP="00F40767">
            <w:pPr>
              <w:pStyle w:val="ConsPlusCell"/>
              <w:jc w:val="center"/>
              <w:rPr>
                <w:rFonts w:ascii="Times New Roman" w:hAnsi="Times New Roman" w:cs="Times New Roman"/>
              </w:rPr>
            </w:pPr>
            <w:r>
              <w:rPr>
                <w:rFonts w:ascii="Times New Roman" w:hAnsi="Times New Roman" w:cs="Times New Roman"/>
              </w:rPr>
              <w:t>1 548 110,42</w:t>
            </w:r>
          </w:p>
        </w:tc>
      </w:tr>
      <w:tr w:rsidR="00F40767" w:rsidRPr="000F784F" w:rsidTr="00254FCD">
        <w:trPr>
          <w:trHeight w:val="552"/>
          <w:tblCellSpacing w:w="5" w:type="nil"/>
        </w:trPr>
        <w:tc>
          <w:tcPr>
            <w:tcW w:w="3125" w:type="dxa"/>
            <w:vMerge/>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1843" w:type="dxa"/>
            <w:vMerge/>
            <w:tcBorders>
              <w:left w:val="single" w:sz="4" w:space="0" w:color="auto"/>
              <w:bottom w:val="nil"/>
              <w:right w:val="single" w:sz="4" w:space="0" w:color="auto"/>
            </w:tcBorders>
          </w:tcPr>
          <w:p w:rsidR="00F40767" w:rsidRPr="00E025EE" w:rsidRDefault="00F40767" w:rsidP="00F40767">
            <w:pPr>
              <w:pStyle w:val="ConsPlusCell"/>
              <w:rPr>
                <w:rFonts w:ascii="Times New Roman" w:hAnsi="Times New Roman" w:cs="Times New Roman"/>
              </w:rPr>
            </w:pPr>
          </w:p>
        </w:tc>
        <w:tc>
          <w:tcPr>
            <w:tcW w:w="2693" w:type="dxa"/>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Средства бюджета</w:t>
            </w:r>
          </w:p>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Московской области</w:t>
            </w:r>
          </w:p>
        </w:tc>
        <w:tc>
          <w:tcPr>
            <w:tcW w:w="1338" w:type="dxa"/>
            <w:tcBorders>
              <w:top w:val="single" w:sz="4" w:space="0" w:color="auto"/>
              <w:left w:val="single" w:sz="4" w:space="0" w:color="auto"/>
              <w:bottom w:val="single" w:sz="4" w:space="0" w:color="auto"/>
              <w:right w:val="single" w:sz="4" w:space="0" w:color="auto"/>
            </w:tcBorders>
            <w:vAlign w:val="center"/>
          </w:tcPr>
          <w:p w:rsidR="00F40767" w:rsidRPr="00F938F0" w:rsidRDefault="00F40767" w:rsidP="00F40767">
            <w:pPr>
              <w:pStyle w:val="ConsPlusCell"/>
              <w:jc w:val="center"/>
              <w:rPr>
                <w:rFonts w:ascii="Times New Roman" w:hAnsi="Times New Roman" w:cs="Times New Roman"/>
              </w:rPr>
            </w:pPr>
            <w:r w:rsidRPr="00F938F0">
              <w:rPr>
                <w:rFonts w:ascii="Times New Roman" w:hAnsi="Times New Roman" w:cs="Times New Roman"/>
              </w:rPr>
              <w:t>171 112,01</w:t>
            </w:r>
          </w:p>
        </w:tc>
        <w:tc>
          <w:tcPr>
            <w:tcW w:w="1275" w:type="dxa"/>
            <w:tcBorders>
              <w:top w:val="single" w:sz="4" w:space="0" w:color="auto"/>
              <w:left w:val="single" w:sz="4" w:space="0" w:color="auto"/>
              <w:bottom w:val="single" w:sz="4" w:space="0" w:color="auto"/>
              <w:right w:val="single" w:sz="4" w:space="0" w:color="auto"/>
            </w:tcBorders>
            <w:vAlign w:val="center"/>
          </w:tcPr>
          <w:p w:rsidR="00F40767" w:rsidRPr="00603D51" w:rsidRDefault="00F40767" w:rsidP="00F40767">
            <w:pPr>
              <w:pStyle w:val="ConsPlusCell"/>
              <w:jc w:val="center"/>
              <w:rPr>
                <w:rFonts w:ascii="Times New Roman" w:hAnsi="Times New Roman" w:cs="Times New Roman"/>
                <w:lang w:val="en-US"/>
              </w:rPr>
            </w:pPr>
            <w:r w:rsidRPr="00603D51">
              <w:rPr>
                <w:rFonts w:ascii="Times New Roman" w:hAnsi="Times New Roman" w:cs="Times New Roman"/>
              </w:rPr>
              <w:t>445 350,08</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8507E1" w:rsidRDefault="00F40767" w:rsidP="00F40767">
            <w:pPr>
              <w:pStyle w:val="ConsPlusCell"/>
              <w:jc w:val="center"/>
              <w:rPr>
                <w:rFonts w:ascii="Times New Roman" w:hAnsi="Times New Roman" w:cs="Times New Roman"/>
              </w:rPr>
            </w:pPr>
            <w:r w:rsidRPr="008507E1">
              <w:rPr>
                <w:rFonts w:ascii="Times New Roman" w:hAnsi="Times New Roman" w:cs="Times New Roman"/>
              </w:rPr>
              <w:t>141 271,02</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8507E1" w:rsidRDefault="00F40767" w:rsidP="00F40767">
            <w:pPr>
              <w:pStyle w:val="ConsPlusCell"/>
              <w:jc w:val="center"/>
              <w:rPr>
                <w:rFonts w:ascii="Times New Roman" w:hAnsi="Times New Roman" w:cs="Times New Roman"/>
              </w:rPr>
            </w:pPr>
            <w:r w:rsidRPr="008507E1">
              <w:rPr>
                <w:rFonts w:ascii="Times New Roman" w:hAnsi="Times New Roman" w:cs="Times New Roman"/>
              </w:rPr>
              <w:t>66 130,53</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8507E1" w:rsidRDefault="00F40767" w:rsidP="00F40767">
            <w:pPr>
              <w:pStyle w:val="ConsPlusCell"/>
              <w:jc w:val="center"/>
              <w:rPr>
                <w:rFonts w:ascii="Times New Roman" w:hAnsi="Times New Roman" w:cs="Times New Roman"/>
              </w:rPr>
            </w:pPr>
            <w:r w:rsidRPr="008507E1">
              <w:rPr>
                <w:rFonts w:ascii="Times New Roman" w:hAnsi="Times New Roman" w:cs="Times New Roman"/>
              </w:rPr>
              <w:t>17 454,24</w:t>
            </w:r>
          </w:p>
        </w:tc>
        <w:tc>
          <w:tcPr>
            <w:tcW w:w="1417" w:type="dxa"/>
            <w:tcBorders>
              <w:top w:val="single" w:sz="4" w:space="0" w:color="auto"/>
              <w:left w:val="single" w:sz="4" w:space="0" w:color="auto"/>
              <w:bottom w:val="single" w:sz="4" w:space="0" w:color="auto"/>
              <w:right w:val="single" w:sz="4" w:space="0" w:color="auto"/>
            </w:tcBorders>
            <w:vAlign w:val="center"/>
          </w:tcPr>
          <w:p w:rsidR="00F40767" w:rsidRPr="00F6064E" w:rsidRDefault="00F40767" w:rsidP="00F40767">
            <w:pPr>
              <w:pStyle w:val="ConsPlusCell"/>
              <w:jc w:val="center"/>
              <w:rPr>
                <w:rFonts w:ascii="Times New Roman" w:hAnsi="Times New Roman" w:cs="Times New Roman"/>
              </w:rPr>
            </w:pPr>
            <w:r>
              <w:rPr>
                <w:rFonts w:ascii="Times New Roman" w:hAnsi="Times New Roman" w:cs="Times New Roman"/>
              </w:rPr>
              <w:t>841 317,88</w:t>
            </w:r>
          </w:p>
        </w:tc>
      </w:tr>
      <w:tr w:rsidR="00F40767" w:rsidRPr="000F784F" w:rsidTr="00254FCD">
        <w:trPr>
          <w:trHeight w:val="445"/>
          <w:tblCellSpacing w:w="5" w:type="nil"/>
        </w:trPr>
        <w:tc>
          <w:tcPr>
            <w:tcW w:w="3125" w:type="dxa"/>
            <w:vMerge/>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2693" w:type="dxa"/>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Средства федерального бюджета</w:t>
            </w:r>
          </w:p>
        </w:tc>
        <w:tc>
          <w:tcPr>
            <w:tcW w:w="1338" w:type="dxa"/>
            <w:tcBorders>
              <w:top w:val="single" w:sz="4" w:space="0" w:color="auto"/>
              <w:left w:val="single" w:sz="4" w:space="0" w:color="auto"/>
              <w:bottom w:val="single" w:sz="4" w:space="0" w:color="auto"/>
              <w:right w:val="single" w:sz="4" w:space="0" w:color="auto"/>
            </w:tcBorders>
            <w:vAlign w:val="center"/>
          </w:tcPr>
          <w:p w:rsidR="00F40767" w:rsidRPr="00F938F0" w:rsidRDefault="00F40767" w:rsidP="00F40767">
            <w:pPr>
              <w:pStyle w:val="ConsPlusCell"/>
              <w:jc w:val="center"/>
              <w:rPr>
                <w:rFonts w:ascii="Times New Roman" w:hAnsi="Times New Roman" w:cs="Times New Roman"/>
                <w:lang w:val="en-US"/>
              </w:rPr>
            </w:pPr>
            <w:r w:rsidRPr="00F938F0">
              <w:rPr>
                <w:rFonts w:ascii="Times New Roman" w:hAnsi="Times New Roman" w:cs="Times New Roman"/>
              </w:rPr>
              <w:t>50 499,18</w:t>
            </w:r>
          </w:p>
        </w:tc>
        <w:tc>
          <w:tcPr>
            <w:tcW w:w="1275" w:type="dxa"/>
            <w:tcBorders>
              <w:top w:val="single" w:sz="4" w:space="0" w:color="auto"/>
              <w:left w:val="single" w:sz="4" w:space="0" w:color="auto"/>
              <w:bottom w:val="single" w:sz="4" w:space="0" w:color="auto"/>
              <w:right w:val="single" w:sz="4" w:space="0" w:color="auto"/>
            </w:tcBorders>
            <w:vAlign w:val="center"/>
          </w:tcPr>
          <w:p w:rsidR="00F40767" w:rsidRPr="00603D51" w:rsidRDefault="00F40767" w:rsidP="00F40767">
            <w:pPr>
              <w:pStyle w:val="ConsPlusCell"/>
              <w:jc w:val="center"/>
              <w:rPr>
                <w:rFonts w:ascii="Times New Roman" w:hAnsi="Times New Roman" w:cs="Times New Roman"/>
              </w:rPr>
            </w:pPr>
            <w:r w:rsidRPr="00603D51">
              <w:rPr>
                <w:rFonts w:ascii="Times New Roman" w:hAnsi="Times New Roman" w:cs="Times New Roman"/>
              </w:rPr>
              <w:t>10 836,03</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8507E1" w:rsidRDefault="00F40767" w:rsidP="00F40767">
            <w:pPr>
              <w:pStyle w:val="ConsPlusCell"/>
              <w:jc w:val="center"/>
              <w:rPr>
                <w:rFonts w:ascii="Times New Roman" w:hAnsi="Times New Roman" w:cs="Times New Roman"/>
              </w:rPr>
            </w:pPr>
            <w:r w:rsidRPr="008507E1">
              <w:rPr>
                <w:rFonts w:ascii="Times New Roman" w:hAnsi="Times New Roman" w:cs="Times New Roman"/>
              </w:rPr>
              <w:t>221 753,22</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8507E1" w:rsidRDefault="00F40767" w:rsidP="00F40767">
            <w:pPr>
              <w:pStyle w:val="ConsPlusCell"/>
              <w:jc w:val="center"/>
              <w:rPr>
                <w:rFonts w:ascii="Times New Roman" w:hAnsi="Times New Roman" w:cs="Times New Roman"/>
              </w:rPr>
            </w:pPr>
            <w:r w:rsidRPr="008507E1">
              <w:rPr>
                <w:rFonts w:ascii="Times New Roman" w:hAnsi="Times New Roman" w:cs="Times New Roman"/>
              </w:rPr>
              <w:t>128 568,06</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8507E1" w:rsidRDefault="00F40767" w:rsidP="00F40767">
            <w:pPr>
              <w:pStyle w:val="ConsPlusCell"/>
              <w:jc w:val="center"/>
              <w:rPr>
                <w:rFonts w:ascii="Times New Roman" w:hAnsi="Times New Roman" w:cs="Times New Roman"/>
              </w:rPr>
            </w:pPr>
            <w:r w:rsidRPr="008507E1">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vAlign w:val="center"/>
          </w:tcPr>
          <w:p w:rsidR="00F40767" w:rsidRPr="00F6064E" w:rsidRDefault="00F40767" w:rsidP="00F40767">
            <w:pPr>
              <w:pStyle w:val="ConsPlusCell"/>
              <w:jc w:val="center"/>
              <w:rPr>
                <w:rFonts w:ascii="Times New Roman" w:hAnsi="Times New Roman" w:cs="Times New Roman"/>
              </w:rPr>
            </w:pPr>
            <w:r>
              <w:rPr>
                <w:rFonts w:ascii="Times New Roman" w:hAnsi="Times New Roman" w:cs="Times New Roman"/>
              </w:rPr>
              <w:t>411 656,49</w:t>
            </w:r>
          </w:p>
        </w:tc>
      </w:tr>
      <w:tr w:rsidR="00F40767" w:rsidRPr="000F784F" w:rsidTr="00254FCD">
        <w:trPr>
          <w:trHeight w:val="393"/>
          <w:tblCellSpacing w:w="5" w:type="nil"/>
        </w:trPr>
        <w:tc>
          <w:tcPr>
            <w:tcW w:w="3125" w:type="dxa"/>
            <w:vMerge/>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p>
        </w:tc>
        <w:tc>
          <w:tcPr>
            <w:tcW w:w="2693" w:type="dxa"/>
            <w:tcBorders>
              <w:left w:val="single" w:sz="4" w:space="0" w:color="auto"/>
              <w:bottom w:val="single" w:sz="4" w:space="0" w:color="auto"/>
              <w:right w:val="single" w:sz="4" w:space="0" w:color="auto"/>
            </w:tcBorders>
          </w:tcPr>
          <w:p w:rsidR="00F40767" w:rsidRPr="00E025EE" w:rsidRDefault="00F40767" w:rsidP="00F40767">
            <w:pPr>
              <w:pStyle w:val="ConsPlusCell"/>
              <w:rPr>
                <w:rFonts w:ascii="Times New Roman" w:hAnsi="Times New Roman" w:cs="Times New Roman"/>
              </w:rPr>
            </w:pPr>
            <w:r w:rsidRPr="00E025EE">
              <w:rPr>
                <w:rFonts w:ascii="Times New Roman" w:hAnsi="Times New Roman" w:cs="Times New Roman"/>
              </w:rPr>
              <w:t>Средства бюджета городского округа Зарайск</w:t>
            </w:r>
          </w:p>
        </w:tc>
        <w:tc>
          <w:tcPr>
            <w:tcW w:w="1338" w:type="dxa"/>
            <w:tcBorders>
              <w:top w:val="single" w:sz="4" w:space="0" w:color="auto"/>
              <w:left w:val="single" w:sz="4" w:space="0" w:color="auto"/>
              <w:bottom w:val="single" w:sz="4" w:space="0" w:color="auto"/>
              <w:right w:val="single" w:sz="4" w:space="0" w:color="auto"/>
            </w:tcBorders>
            <w:vAlign w:val="center"/>
          </w:tcPr>
          <w:p w:rsidR="00F40767" w:rsidRPr="00F938F0" w:rsidRDefault="00F40767" w:rsidP="00F40767">
            <w:pPr>
              <w:pStyle w:val="ConsPlusCell"/>
              <w:jc w:val="center"/>
              <w:rPr>
                <w:rFonts w:ascii="Times New Roman" w:hAnsi="Times New Roman" w:cs="Times New Roman"/>
              </w:rPr>
            </w:pPr>
            <w:r>
              <w:rPr>
                <w:rFonts w:ascii="Times New Roman" w:hAnsi="Times New Roman" w:cs="Times New Roman"/>
              </w:rPr>
              <w:t>20 057,72</w:t>
            </w:r>
          </w:p>
        </w:tc>
        <w:tc>
          <w:tcPr>
            <w:tcW w:w="1275" w:type="dxa"/>
            <w:tcBorders>
              <w:top w:val="single" w:sz="4" w:space="0" w:color="auto"/>
              <w:left w:val="single" w:sz="4" w:space="0" w:color="auto"/>
              <w:bottom w:val="single" w:sz="4" w:space="0" w:color="auto"/>
              <w:right w:val="single" w:sz="4" w:space="0" w:color="auto"/>
            </w:tcBorders>
            <w:vAlign w:val="center"/>
          </w:tcPr>
          <w:p w:rsidR="00F40767" w:rsidRPr="00603D51" w:rsidRDefault="00F40767" w:rsidP="00F40767">
            <w:pPr>
              <w:pStyle w:val="ConsPlusCell"/>
              <w:jc w:val="center"/>
              <w:rPr>
                <w:rFonts w:ascii="Times New Roman" w:hAnsi="Times New Roman" w:cs="Times New Roman"/>
              </w:rPr>
            </w:pPr>
            <w:r w:rsidRPr="00603D51">
              <w:rPr>
                <w:rFonts w:ascii="Times New Roman" w:hAnsi="Times New Roman" w:cs="Times New Roman"/>
              </w:rPr>
              <w:t>131 293,02</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8507E1" w:rsidRDefault="00F40767" w:rsidP="00F40767">
            <w:pPr>
              <w:pStyle w:val="ConsPlusCell"/>
              <w:jc w:val="center"/>
              <w:rPr>
                <w:rFonts w:ascii="Times New Roman" w:hAnsi="Times New Roman" w:cs="Times New Roman"/>
              </w:rPr>
            </w:pPr>
            <w:r w:rsidRPr="008507E1">
              <w:rPr>
                <w:rFonts w:ascii="Times New Roman" w:hAnsi="Times New Roman" w:cs="Times New Roman"/>
              </w:rPr>
              <w:t>81 094,76</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8507E1" w:rsidRDefault="00F40767" w:rsidP="00F40767">
            <w:pPr>
              <w:pStyle w:val="ConsPlusCell"/>
              <w:jc w:val="center"/>
              <w:rPr>
                <w:rFonts w:ascii="Times New Roman" w:hAnsi="Times New Roman" w:cs="Times New Roman"/>
              </w:rPr>
            </w:pPr>
            <w:r w:rsidRPr="008507E1">
              <w:rPr>
                <w:rFonts w:ascii="Times New Roman" w:hAnsi="Times New Roman" w:cs="Times New Roman"/>
              </w:rPr>
              <w:t>20 964,19</w:t>
            </w:r>
          </w:p>
        </w:tc>
        <w:tc>
          <w:tcPr>
            <w:tcW w:w="1276" w:type="dxa"/>
            <w:tcBorders>
              <w:top w:val="single" w:sz="4" w:space="0" w:color="auto"/>
              <w:left w:val="single" w:sz="4" w:space="0" w:color="auto"/>
              <w:bottom w:val="single" w:sz="4" w:space="0" w:color="auto"/>
              <w:right w:val="single" w:sz="4" w:space="0" w:color="auto"/>
            </w:tcBorders>
            <w:vAlign w:val="center"/>
          </w:tcPr>
          <w:p w:rsidR="00F40767" w:rsidRPr="008507E1" w:rsidRDefault="00F40767" w:rsidP="00F40767">
            <w:pPr>
              <w:pStyle w:val="ConsPlusCell"/>
              <w:jc w:val="center"/>
              <w:rPr>
                <w:rFonts w:ascii="Times New Roman" w:hAnsi="Times New Roman" w:cs="Times New Roman"/>
              </w:rPr>
            </w:pPr>
            <w:r w:rsidRPr="008507E1">
              <w:rPr>
                <w:rFonts w:ascii="Times New Roman" w:hAnsi="Times New Roman" w:cs="Times New Roman"/>
              </w:rPr>
              <w:t>41 726,36</w:t>
            </w:r>
          </w:p>
        </w:tc>
        <w:tc>
          <w:tcPr>
            <w:tcW w:w="1417" w:type="dxa"/>
            <w:tcBorders>
              <w:top w:val="single" w:sz="4" w:space="0" w:color="auto"/>
              <w:left w:val="single" w:sz="4" w:space="0" w:color="auto"/>
              <w:bottom w:val="single" w:sz="4" w:space="0" w:color="auto"/>
              <w:right w:val="single" w:sz="4" w:space="0" w:color="auto"/>
            </w:tcBorders>
            <w:vAlign w:val="center"/>
          </w:tcPr>
          <w:p w:rsidR="00F40767" w:rsidRPr="00683526" w:rsidRDefault="00F40767" w:rsidP="00F40767">
            <w:pPr>
              <w:pStyle w:val="ConsPlusCell"/>
              <w:jc w:val="center"/>
              <w:rPr>
                <w:rFonts w:ascii="Times New Roman" w:hAnsi="Times New Roman" w:cs="Times New Roman"/>
              </w:rPr>
            </w:pPr>
            <w:r>
              <w:rPr>
                <w:rFonts w:ascii="Times New Roman" w:hAnsi="Times New Roman" w:cs="Times New Roman"/>
              </w:rPr>
              <w:t>295 136,05</w:t>
            </w:r>
          </w:p>
        </w:tc>
      </w:tr>
      <w:tr w:rsidR="00F80EC4" w:rsidRPr="000F784F" w:rsidTr="00254FCD">
        <w:trPr>
          <w:trHeight w:val="332"/>
          <w:tblCellSpacing w:w="5" w:type="nil"/>
        </w:trPr>
        <w:tc>
          <w:tcPr>
            <w:tcW w:w="3125" w:type="dxa"/>
            <w:vMerge/>
            <w:tcBorders>
              <w:left w:val="single" w:sz="4" w:space="0" w:color="auto"/>
              <w:bottom w:val="single" w:sz="4" w:space="0" w:color="auto"/>
              <w:right w:val="single" w:sz="4" w:space="0" w:color="auto"/>
            </w:tcBorders>
          </w:tcPr>
          <w:p w:rsidR="00F80EC4" w:rsidRPr="00E025EE" w:rsidRDefault="00F80EC4" w:rsidP="00F80EC4">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F80EC4" w:rsidRPr="00E025EE" w:rsidRDefault="00F80EC4" w:rsidP="00F80EC4">
            <w:pPr>
              <w:pStyle w:val="ConsPlusCell"/>
              <w:rPr>
                <w:rFonts w:ascii="Times New Roman" w:hAnsi="Times New Roman" w:cs="Times New Roman"/>
              </w:rPr>
            </w:pPr>
          </w:p>
        </w:tc>
        <w:tc>
          <w:tcPr>
            <w:tcW w:w="2693" w:type="dxa"/>
            <w:tcBorders>
              <w:left w:val="single" w:sz="4" w:space="0" w:color="auto"/>
              <w:bottom w:val="single" w:sz="4" w:space="0" w:color="auto"/>
              <w:right w:val="single" w:sz="4" w:space="0" w:color="auto"/>
            </w:tcBorders>
          </w:tcPr>
          <w:p w:rsidR="00F80EC4" w:rsidRPr="00E025EE" w:rsidRDefault="00F80EC4" w:rsidP="00F80EC4">
            <w:pPr>
              <w:pStyle w:val="ConsPlusCell"/>
              <w:rPr>
                <w:rFonts w:ascii="Times New Roman" w:hAnsi="Times New Roman" w:cs="Times New Roman"/>
              </w:rPr>
            </w:pPr>
            <w:r w:rsidRPr="00E025EE">
              <w:rPr>
                <w:rFonts w:ascii="Times New Roman" w:hAnsi="Times New Roman" w:cs="Times New Roman"/>
              </w:rPr>
              <w:t>Внебюджетные источники</w:t>
            </w:r>
          </w:p>
        </w:tc>
        <w:tc>
          <w:tcPr>
            <w:tcW w:w="1338"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r>
    </w:tbl>
    <w:p w:rsidR="00E025EE" w:rsidRDefault="00E025EE" w:rsidP="00D12230"/>
    <w:p w:rsidR="00E025EE" w:rsidRDefault="00E025EE" w:rsidP="00D12230"/>
    <w:p w:rsidR="002321D3" w:rsidRDefault="002321D3" w:rsidP="00D12230"/>
    <w:p w:rsidR="00E025EE" w:rsidRDefault="00E025EE" w:rsidP="00D12230"/>
    <w:p w:rsidR="00E025EE" w:rsidRDefault="00E025EE" w:rsidP="00D12230"/>
    <w:p w:rsidR="007B305B" w:rsidRDefault="007B305B" w:rsidP="00D12230"/>
    <w:p w:rsidR="007B305B" w:rsidRDefault="007B305B" w:rsidP="00D12230"/>
    <w:p w:rsidR="00654AA6" w:rsidRDefault="00654AA6" w:rsidP="00D12230"/>
    <w:p w:rsidR="00E10B9E" w:rsidRDefault="00E10B9E" w:rsidP="00D12230"/>
    <w:p w:rsidR="00D12230" w:rsidRPr="00F426B6" w:rsidRDefault="00481FE6" w:rsidP="00BD3071">
      <w:pPr>
        <w:pStyle w:val="ab"/>
        <w:jc w:val="center"/>
        <w:rPr>
          <w:b/>
          <w:sz w:val="24"/>
          <w:szCs w:val="24"/>
        </w:rPr>
      </w:pPr>
      <w:r>
        <w:rPr>
          <w:b/>
          <w:sz w:val="24"/>
          <w:szCs w:val="24"/>
        </w:rPr>
        <w:t>Х</w:t>
      </w:r>
      <w:r w:rsidR="00D12230" w:rsidRPr="00F426B6">
        <w:rPr>
          <w:b/>
          <w:sz w:val="24"/>
          <w:szCs w:val="24"/>
        </w:rPr>
        <w:t xml:space="preserve">арактеристика </w:t>
      </w:r>
      <w:r>
        <w:rPr>
          <w:b/>
          <w:sz w:val="24"/>
          <w:szCs w:val="24"/>
        </w:rPr>
        <w:t>проблем, решаемых посредством мероприятий.</w:t>
      </w:r>
    </w:p>
    <w:p w:rsidR="00D12230" w:rsidRPr="00D12230" w:rsidRDefault="00D12230" w:rsidP="00D12230">
      <w:pPr>
        <w:jc w:val="center"/>
        <w:rPr>
          <w:b/>
          <w:sz w:val="24"/>
          <w:szCs w:val="24"/>
        </w:rPr>
      </w:pPr>
    </w:p>
    <w:p w:rsidR="009942A1" w:rsidRDefault="009942A1" w:rsidP="009942A1">
      <w:pPr>
        <w:widowControl w:val="0"/>
        <w:autoSpaceDE w:val="0"/>
        <w:autoSpaceDN w:val="0"/>
        <w:adjustRightInd w:val="0"/>
        <w:ind w:firstLine="709"/>
        <w:jc w:val="both"/>
        <w:rPr>
          <w:sz w:val="24"/>
          <w:szCs w:val="24"/>
          <w:lang w:eastAsia="ru-RU"/>
        </w:rPr>
      </w:pPr>
      <w:r>
        <w:rPr>
          <w:sz w:val="24"/>
          <w:szCs w:val="24"/>
          <w:lang w:eastAsia="ru-RU"/>
        </w:rPr>
        <w:t xml:space="preserve">Уровень Подпрограммы </w:t>
      </w:r>
      <w:r>
        <w:rPr>
          <w:sz w:val="24"/>
          <w:szCs w:val="24"/>
          <w:lang w:val="en-US" w:eastAsia="ru-RU"/>
        </w:rPr>
        <w:t>I</w:t>
      </w:r>
      <w:r w:rsidRPr="00813886">
        <w:rPr>
          <w:sz w:val="24"/>
          <w:szCs w:val="24"/>
          <w:lang w:eastAsia="ru-RU"/>
        </w:rPr>
        <w:t xml:space="preserve"> определяет комфортность проживания горожан и является одной из проблем, требующих каждодневного</w:t>
      </w:r>
      <w:r>
        <w:rPr>
          <w:sz w:val="24"/>
          <w:szCs w:val="24"/>
          <w:lang w:eastAsia="ru-RU"/>
        </w:rPr>
        <w:t xml:space="preserve"> </w:t>
      </w:r>
      <w:r w:rsidRPr="00813886">
        <w:rPr>
          <w:sz w:val="24"/>
          <w:szCs w:val="24"/>
          <w:lang w:eastAsia="ru-RU"/>
        </w:rPr>
        <w:t>внимания и эффективных решений.</w:t>
      </w:r>
    </w:p>
    <w:p w:rsidR="009942A1" w:rsidRPr="00813886" w:rsidRDefault="009942A1" w:rsidP="009942A1">
      <w:pPr>
        <w:widowControl w:val="0"/>
        <w:autoSpaceDE w:val="0"/>
        <w:autoSpaceDN w:val="0"/>
        <w:adjustRightInd w:val="0"/>
        <w:ind w:firstLine="709"/>
        <w:jc w:val="both"/>
        <w:rPr>
          <w:sz w:val="24"/>
          <w:szCs w:val="24"/>
          <w:lang w:eastAsia="ru-RU"/>
        </w:rPr>
      </w:pPr>
      <w:r>
        <w:rPr>
          <w:sz w:val="24"/>
          <w:szCs w:val="24"/>
          <w:lang w:eastAsia="ru-RU"/>
        </w:rPr>
        <w:t xml:space="preserve">В рамках Подпрограммы </w:t>
      </w:r>
      <w:r>
        <w:rPr>
          <w:sz w:val="24"/>
          <w:szCs w:val="24"/>
          <w:lang w:val="en-US" w:eastAsia="ru-RU"/>
        </w:rPr>
        <w:t>I</w:t>
      </w:r>
      <w:r w:rsidRPr="00813886">
        <w:rPr>
          <w:sz w:val="24"/>
          <w:szCs w:val="24"/>
          <w:lang w:eastAsia="ru-RU"/>
        </w:rPr>
        <w:t xml:space="preserve"> предусмотрена</w:t>
      </w:r>
      <w:r>
        <w:rPr>
          <w:sz w:val="24"/>
          <w:szCs w:val="24"/>
          <w:lang w:eastAsia="ru-RU"/>
        </w:rPr>
        <w:t xml:space="preserve"> </w:t>
      </w:r>
      <w:r w:rsidRPr="00813886">
        <w:rPr>
          <w:sz w:val="24"/>
          <w:szCs w:val="24"/>
          <w:lang w:eastAsia="ru-RU"/>
        </w:rPr>
        <w:t>реализация мероприятий, направленных на развитие    современной городской среды</w:t>
      </w:r>
      <w:r>
        <w:rPr>
          <w:sz w:val="24"/>
          <w:szCs w:val="24"/>
          <w:lang w:eastAsia="ru-RU"/>
        </w:rPr>
        <w:t>, повышение уровня комфортности проживания населения на</w:t>
      </w:r>
      <w:r w:rsidRPr="00813886">
        <w:rPr>
          <w:sz w:val="24"/>
          <w:szCs w:val="24"/>
          <w:lang w:eastAsia="ru-RU"/>
        </w:rPr>
        <w:t xml:space="preserve"> территории городского округа Зарайск Московской области, а именно:</w:t>
      </w:r>
    </w:p>
    <w:p w:rsidR="009942A1" w:rsidRDefault="009942A1" w:rsidP="009942A1">
      <w:pPr>
        <w:widowControl w:val="0"/>
        <w:autoSpaceDE w:val="0"/>
        <w:autoSpaceDN w:val="0"/>
        <w:adjustRightInd w:val="0"/>
        <w:ind w:firstLine="709"/>
        <w:jc w:val="both"/>
        <w:rPr>
          <w:sz w:val="24"/>
          <w:szCs w:val="24"/>
          <w:lang w:eastAsia="ru-RU"/>
        </w:rPr>
      </w:pPr>
      <w:r w:rsidRPr="00813886">
        <w:rPr>
          <w:sz w:val="24"/>
          <w:szCs w:val="24"/>
          <w:lang w:eastAsia="ru-RU"/>
        </w:rPr>
        <w:t>-разработка архитектурно-планировочных   концепций благоустройства общественных территорий;</w:t>
      </w:r>
    </w:p>
    <w:p w:rsidR="009942A1" w:rsidRDefault="009942A1" w:rsidP="009942A1">
      <w:pPr>
        <w:widowControl w:val="0"/>
        <w:autoSpaceDE w:val="0"/>
        <w:autoSpaceDN w:val="0"/>
        <w:adjustRightInd w:val="0"/>
        <w:ind w:firstLine="709"/>
        <w:jc w:val="both"/>
        <w:rPr>
          <w:sz w:val="24"/>
          <w:szCs w:val="24"/>
          <w:lang w:eastAsia="ru-RU"/>
        </w:rPr>
      </w:pPr>
      <w:r w:rsidRPr="00813886">
        <w:rPr>
          <w:sz w:val="24"/>
          <w:szCs w:val="24"/>
          <w:lang w:eastAsia="ru-RU"/>
        </w:rPr>
        <w:t>-благоустройство общественных территорий;</w:t>
      </w:r>
    </w:p>
    <w:p w:rsidR="009942A1" w:rsidRPr="00813886" w:rsidRDefault="009942A1" w:rsidP="009942A1">
      <w:pPr>
        <w:widowControl w:val="0"/>
        <w:autoSpaceDE w:val="0"/>
        <w:autoSpaceDN w:val="0"/>
        <w:adjustRightInd w:val="0"/>
        <w:ind w:firstLine="709"/>
        <w:jc w:val="both"/>
        <w:rPr>
          <w:sz w:val="24"/>
          <w:szCs w:val="24"/>
          <w:lang w:eastAsia="ru-RU"/>
        </w:rPr>
      </w:pPr>
      <w:r w:rsidRPr="00813886">
        <w:rPr>
          <w:sz w:val="24"/>
          <w:szCs w:val="24"/>
          <w:lang w:eastAsia="ru-RU"/>
        </w:rPr>
        <w:t>-содержание и ремонт внутриквартальных дорог, озеленение территорий, размещение и содержание малых архитектурных форм;</w:t>
      </w:r>
    </w:p>
    <w:p w:rsidR="009942A1" w:rsidRPr="00813886" w:rsidRDefault="009942A1" w:rsidP="009942A1">
      <w:pPr>
        <w:widowControl w:val="0"/>
        <w:autoSpaceDE w:val="0"/>
        <w:autoSpaceDN w:val="0"/>
        <w:adjustRightInd w:val="0"/>
        <w:ind w:firstLine="709"/>
        <w:jc w:val="both"/>
        <w:rPr>
          <w:sz w:val="24"/>
          <w:szCs w:val="24"/>
          <w:lang w:eastAsia="ru-RU"/>
        </w:rPr>
      </w:pPr>
      <w:r w:rsidRPr="00813886">
        <w:rPr>
          <w:sz w:val="24"/>
          <w:szCs w:val="24"/>
          <w:lang w:eastAsia="ru-RU"/>
        </w:rPr>
        <w:t>- установка детских игровых площадок;</w:t>
      </w:r>
    </w:p>
    <w:p w:rsidR="009942A1" w:rsidRPr="00813886" w:rsidRDefault="009942A1" w:rsidP="009942A1">
      <w:pPr>
        <w:widowControl w:val="0"/>
        <w:autoSpaceDE w:val="0"/>
        <w:autoSpaceDN w:val="0"/>
        <w:adjustRightInd w:val="0"/>
        <w:ind w:firstLine="709"/>
        <w:jc w:val="both"/>
        <w:rPr>
          <w:sz w:val="24"/>
          <w:szCs w:val="24"/>
          <w:lang w:eastAsia="ru-RU"/>
        </w:rPr>
      </w:pPr>
      <w:r w:rsidRPr="00813886">
        <w:rPr>
          <w:sz w:val="24"/>
          <w:szCs w:val="24"/>
          <w:lang w:eastAsia="ru-RU"/>
        </w:rPr>
        <w:t xml:space="preserve"> - комплексное благоустройство дворовых территорий;</w:t>
      </w:r>
    </w:p>
    <w:p w:rsidR="009942A1" w:rsidRDefault="009942A1" w:rsidP="009942A1">
      <w:pPr>
        <w:widowControl w:val="0"/>
        <w:autoSpaceDE w:val="0"/>
        <w:autoSpaceDN w:val="0"/>
        <w:adjustRightInd w:val="0"/>
        <w:ind w:firstLine="709"/>
        <w:jc w:val="both"/>
        <w:rPr>
          <w:sz w:val="24"/>
          <w:szCs w:val="24"/>
          <w:lang w:eastAsia="ru-RU"/>
        </w:rPr>
      </w:pPr>
      <w:r w:rsidRPr="00813886">
        <w:rPr>
          <w:sz w:val="24"/>
          <w:szCs w:val="24"/>
          <w:lang w:eastAsia="ru-RU"/>
        </w:rPr>
        <w:t>- приобретение техники для нужд благоустройства территорий;</w:t>
      </w:r>
    </w:p>
    <w:p w:rsidR="009942A1" w:rsidRDefault="009942A1" w:rsidP="009942A1">
      <w:pPr>
        <w:widowControl w:val="0"/>
        <w:autoSpaceDE w:val="0"/>
        <w:autoSpaceDN w:val="0"/>
        <w:adjustRightInd w:val="0"/>
        <w:ind w:firstLine="709"/>
        <w:jc w:val="both"/>
        <w:rPr>
          <w:sz w:val="24"/>
          <w:szCs w:val="24"/>
          <w:lang w:eastAsia="ru-RU"/>
        </w:rPr>
      </w:pPr>
      <w:r>
        <w:rPr>
          <w:sz w:val="24"/>
          <w:szCs w:val="24"/>
          <w:lang w:eastAsia="ru-RU"/>
        </w:rPr>
        <w:t>- р</w:t>
      </w:r>
      <w:r w:rsidRPr="00CE43AF">
        <w:rPr>
          <w:sz w:val="24"/>
          <w:szCs w:val="24"/>
          <w:lang w:eastAsia="ru-RU"/>
        </w:rPr>
        <w:t>азвитие парков культуры и отдыха</w:t>
      </w:r>
      <w:r>
        <w:rPr>
          <w:sz w:val="24"/>
          <w:szCs w:val="24"/>
          <w:lang w:eastAsia="ru-RU"/>
        </w:rPr>
        <w:t>;</w:t>
      </w:r>
    </w:p>
    <w:p w:rsidR="009942A1" w:rsidRDefault="009942A1" w:rsidP="009942A1">
      <w:pPr>
        <w:widowControl w:val="0"/>
        <w:autoSpaceDE w:val="0"/>
        <w:autoSpaceDN w:val="0"/>
        <w:adjustRightInd w:val="0"/>
        <w:ind w:firstLine="709"/>
        <w:jc w:val="both"/>
        <w:rPr>
          <w:sz w:val="20"/>
          <w:szCs w:val="20"/>
        </w:rPr>
      </w:pPr>
      <w:r>
        <w:rPr>
          <w:sz w:val="24"/>
          <w:szCs w:val="24"/>
          <w:lang w:eastAsia="ru-RU"/>
        </w:rPr>
        <w:t xml:space="preserve">- </w:t>
      </w:r>
      <w:r w:rsidRPr="00F426B6">
        <w:rPr>
          <w:rFonts w:eastAsia="Calibri"/>
          <w:sz w:val="24"/>
          <w:szCs w:val="24"/>
        </w:rPr>
        <w:t>внедрение автоматизированных систем управления наружным освещением, создание единой автоматизированной системы мониторинга наружного освещения, модернизация наружного освещения, устройство и капитальный ремонт электросетевого хозяйства, систем наружного и архитектурно –</w:t>
      </w:r>
      <w:r>
        <w:rPr>
          <w:rFonts w:eastAsia="Calibri"/>
          <w:sz w:val="24"/>
          <w:szCs w:val="24"/>
        </w:rPr>
        <w:t xml:space="preserve"> </w:t>
      </w:r>
      <w:r w:rsidRPr="00F426B6">
        <w:rPr>
          <w:rFonts w:eastAsia="Calibri"/>
          <w:sz w:val="24"/>
          <w:szCs w:val="24"/>
        </w:rPr>
        <w:t>художественного освещения, приведение к нормативному освещению улиц, проездов, набережных    в рамках реализации   приоритетного проекта «Светлый город».</w:t>
      </w:r>
    </w:p>
    <w:p w:rsidR="009942A1" w:rsidRPr="005B0CC1" w:rsidRDefault="009942A1" w:rsidP="009942A1">
      <w:pPr>
        <w:widowControl w:val="0"/>
        <w:autoSpaceDE w:val="0"/>
        <w:autoSpaceDN w:val="0"/>
        <w:adjustRightInd w:val="0"/>
        <w:ind w:firstLine="709"/>
        <w:jc w:val="both"/>
        <w:rPr>
          <w:sz w:val="24"/>
          <w:szCs w:val="24"/>
          <w:lang w:eastAsia="ru-RU"/>
        </w:rPr>
      </w:pPr>
      <w:r w:rsidRPr="005B0CC1">
        <w:rPr>
          <w:sz w:val="24"/>
          <w:szCs w:val="24"/>
          <w:lang w:eastAsia="ru-RU"/>
        </w:rPr>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rsidR="009942A1" w:rsidRPr="005B0CC1" w:rsidRDefault="009942A1" w:rsidP="009942A1">
      <w:pPr>
        <w:widowControl w:val="0"/>
        <w:autoSpaceDE w:val="0"/>
        <w:autoSpaceDN w:val="0"/>
        <w:adjustRightInd w:val="0"/>
        <w:ind w:firstLine="709"/>
        <w:jc w:val="both"/>
        <w:rPr>
          <w:sz w:val="24"/>
          <w:szCs w:val="24"/>
          <w:lang w:eastAsia="ru-RU"/>
        </w:rPr>
      </w:pPr>
      <w:r w:rsidRPr="005B0CC1">
        <w:rPr>
          <w:sz w:val="24"/>
          <w:szCs w:val="24"/>
          <w:lang w:eastAsia="ru-RU"/>
        </w:rPr>
        <w:t>- синхронизация выполнения работ в рамках Программы с реализуемыми в городском округе Зарайск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9942A1" w:rsidRPr="009A2D8C" w:rsidRDefault="009942A1" w:rsidP="009942A1">
      <w:pPr>
        <w:widowControl w:val="0"/>
        <w:autoSpaceDE w:val="0"/>
        <w:autoSpaceDN w:val="0"/>
        <w:adjustRightInd w:val="0"/>
        <w:ind w:firstLine="709"/>
        <w:jc w:val="both"/>
        <w:rPr>
          <w:sz w:val="24"/>
          <w:szCs w:val="24"/>
          <w:lang w:eastAsia="ru-RU"/>
        </w:rPr>
      </w:pPr>
      <w:r w:rsidRPr="005B0CC1">
        <w:rPr>
          <w:sz w:val="24"/>
          <w:szCs w:val="24"/>
          <w:lang w:eastAsia="ru-RU"/>
        </w:rPr>
        <w:t>-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sidRPr="007B3C00">
        <w:rPr>
          <w:sz w:val="24"/>
          <w:szCs w:val="24"/>
          <w:lang w:eastAsia="ru-RU"/>
        </w:rPr>
        <w:t>.</w:t>
      </w:r>
    </w:p>
    <w:p w:rsidR="009942A1" w:rsidRDefault="009942A1" w:rsidP="009942A1">
      <w:pPr>
        <w:widowControl w:val="0"/>
        <w:autoSpaceDE w:val="0"/>
        <w:autoSpaceDN w:val="0"/>
        <w:adjustRightInd w:val="0"/>
        <w:ind w:firstLine="709"/>
        <w:jc w:val="both"/>
        <w:rPr>
          <w:sz w:val="24"/>
          <w:szCs w:val="24"/>
          <w:lang w:eastAsia="ru-RU"/>
        </w:rPr>
      </w:pPr>
      <w:r w:rsidRPr="00095B06">
        <w:rPr>
          <w:sz w:val="24"/>
          <w:szCs w:val="24"/>
          <w:lang w:eastAsia="ru-RU"/>
        </w:rPr>
        <w:t xml:space="preserve">В соответствии с распоряжением Министерства жилищно-коммунального хозяйства Московской области от 04.09.2017 №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w:t>
      </w:r>
      <w:r w:rsidRPr="00095B06">
        <w:rPr>
          <w:sz w:val="24"/>
          <w:szCs w:val="24"/>
          <w:lang w:eastAsia="ru-RU"/>
        </w:rPr>
        <w:lastRenderedPageBreak/>
        <w:t>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органами местного самоуправления, формируются адресные перечни общественных территорий, подлежащих благоустройству.</w:t>
      </w:r>
    </w:p>
    <w:p w:rsidR="009942A1" w:rsidRPr="003B37CD" w:rsidRDefault="009942A1" w:rsidP="009942A1">
      <w:pPr>
        <w:ind w:firstLine="708"/>
        <w:jc w:val="both"/>
        <w:rPr>
          <w:sz w:val="24"/>
          <w:szCs w:val="24"/>
          <w:lang w:eastAsia="ru-RU"/>
        </w:rPr>
      </w:pPr>
      <w:r w:rsidRPr="003B37CD">
        <w:rPr>
          <w:sz w:val="24"/>
          <w:szCs w:val="24"/>
          <w:lang w:eastAsia="ru-RU"/>
        </w:rPr>
        <w:t>Финансирование мероприятий подпрограммы предусмотрено за счет средств местного бюджета, а также за счет средств бюджета Московской области в соответствии с Государственной программой Московской области «Формирование современной комфортной городской среды».</w:t>
      </w:r>
    </w:p>
    <w:p w:rsidR="009942A1" w:rsidRPr="003B37CD" w:rsidRDefault="009942A1" w:rsidP="009942A1">
      <w:pPr>
        <w:ind w:firstLine="708"/>
        <w:jc w:val="both"/>
        <w:rPr>
          <w:sz w:val="24"/>
          <w:szCs w:val="24"/>
          <w:lang w:eastAsia="ru-RU"/>
        </w:rPr>
      </w:pPr>
      <w:r w:rsidRPr="003B37CD">
        <w:rPr>
          <w:sz w:val="24"/>
          <w:szCs w:val="24"/>
          <w:lang w:eastAsia="ru-RU"/>
        </w:rPr>
        <w:t>Перечень видов работ, планируемых к выполнению, в соответствии с перечнем, утвержденным Государственной программой Московской области «Формирование современной городской среды» (согласно мероприятию, в рамках которого предоставляется субсидия).</w:t>
      </w:r>
    </w:p>
    <w:p w:rsidR="009942A1" w:rsidRPr="003B37CD" w:rsidRDefault="009942A1" w:rsidP="009942A1">
      <w:pPr>
        <w:ind w:left="720"/>
        <w:contextualSpacing/>
        <w:jc w:val="center"/>
        <w:rPr>
          <w:sz w:val="24"/>
          <w:szCs w:val="24"/>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0773"/>
      </w:tblGrid>
      <w:tr w:rsidR="009942A1" w:rsidRPr="003B37CD" w:rsidTr="003456F4">
        <w:tc>
          <w:tcPr>
            <w:tcW w:w="3828" w:type="dxa"/>
            <w:shd w:val="clear" w:color="auto" w:fill="auto"/>
          </w:tcPr>
          <w:p w:rsidR="009942A1" w:rsidRPr="003B37CD" w:rsidRDefault="009942A1" w:rsidP="003456F4">
            <w:pPr>
              <w:rPr>
                <w:rFonts w:eastAsia="Times New Roman"/>
                <w:b/>
                <w:szCs w:val="24"/>
                <w:lang w:eastAsia="ru-RU"/>
              </w:rPr>
            </w:pPr>
            <w:r w:rsidRPr="003B37CD">
              <w:rPr>
                <w:rFonts w:eastAsia="Times New Roman"/>
                <w:b/>
                <w:sz w:val="24"/>
                <w:szCs w:val="24"/>
                <w:lang w:eastAsia="ru-RU"/>
              </w:rPr>
              <w:t xml:space="preserve">Мероприятие государственной программы Московской области «Формирование современной комфортной городской среды» </w:t>
            </w:r>
          </w:p>
        </w:tc>
        <w:tc>
          <w:tcPr>
            <w:tcW w:w="10773" w:type="dxa"/>
            <w:shd w:val="clear" w:color="auto" w:fill="auto"/>
          </w:tcPr>
          <w:p w:rsidR="009942A1" w:rsidRPr="003B37CD" w:rsidRDefault="009942A1" w:rsidP="003456F4">
            <w:pPr>
              <w:ind w:firstLine="540"/>
              <w:jc w:val="both"/>
              <w:rPr>
                <w:rFonts w:eastAsia="Times New Roman"/>
                <w:b/>
                <w:szCs w:val="24"/>
                <w:lang w:eastAsia="ru-RU"/>
              </w:rPr>
            </w:pPr>
            <w:r w:rsidRPr="003B37CD">
              <w:rPr>
                <w:rFonts w:eastAsia="Times New Roman"/>
                <w:b/>
                <w:sz w:val="24"/>
                <w:szCs w:val="24"/>
                <w:lang w:eastAsia="ru-RU"/>
              </w:rPr>
              <w:t>Перечень видов работ, на которые может быть израсходована субсидия, включает:</w:t>
            </w:r>
          </w:p>
        </w:tc>
      </w:tr>
      <w:tr w:rsidR="009942A1" w:rsidRPr="003B37CD" w:rsidTr="003456F4">
        <w:tc>
          <w:tcPr>
            <w:tcW w:w="3828" w:type="dxa"/>
            <w:shd w:val="clear" w:color="auto" w:fill="auto"/>
          </w:tcPr>
          <w:p w:rsidR="009942A1" w:rsidRPr="003B37CD" w:rsidRDefault="009942A1" w:rsidP="003456F4">
            <w:pPr>
              <w:rPr>
                <w:rFonts w:eastAsia="Times New Roman"/>
                <w:b/>
                <w:sz w:val="24"/>
                <w:szCs w:val="24"/>
                <w:lang w:eastAsia="ru-RU"/>
              </w:rPr>
            </w:pPr>
          </w:p>
          <w:p w:rsidR="009942A1" w:rsidRPr="003B37CD" w:rsidRDefault="009942A1" w:rsidP="003456F4">
            <w:pPr>
              <w:rPr>
                <w:rFonts w:eastAsia="Times New Roman"/>
                <w:sz w:val="24"/>
                <w:szCs w:val="24"/>
                <w:lang w:eastAsia="ru-RU"/>
              </w:rPr>
            </w:pPr>
            <w:r w:rsidRPr="003B37CD">
              <w:rPr>
                <w:rFonts w:eastAsia="Times New Roman"/>
                <w:b/>
                <w:sz w:val="24"/>
                <w:szCs w:val="24"/>
                <w:lang w:eastAsia="ru-RU"/>
              </w:rPr>
              <w:t>Мероприятие F2.02.</w:t>
            </w:r>
          </w:p>
          <w:p w:rsidR="009942A1" w:rsidRPr="003B37CD" w:rsidRDefault="009942A1" w:rsidP="003456F4">
            <w:pPr>
              <w:jc w:val="both"/>
              <w:rPr>
                <w:rFonts w:eastAsia="Times New Roman"/>
                <w:sz w:val="24"/>
                <w:szCs w:val="24"/>
                <w:lang w:eastAsia="ru-RU"/>
              </w:rPr>
            </w:pPr>
          </w:p>
          <w:p w:rsidR="009942A1" w:rsidRPr="003B37CD" w:rsidRDefault="009942A1" w:rsidP="003456F4">
            <w:pPr>
              <w:jc w:val="both"/>
              <w:rPr>
                <w:rFonts w:eastAsia="Times New Roman"/>
                <w:sz w:val="24"/>
                <w:szCs w:val="24"/>
                <w:lang w:eastAsia="ru-RU"/>
              </w:rPr>
            </w:pPr>
          </w:p>
          <w:p w:rsidR="009942A1" w:rsidRPr="003B37CD" w:rsidRDefault="009942A1" w:rsidP="003456F4">
            <w:pPr>
              <w:rPr>
                <w:rFonts w:eastAsia="Times New Roman"/>
                <w:sz w:val="24"/>
                <w:szCs w:val="24"/>
                <w:lang w:eastAsia="ru-RU"/>
              </w:rPr>
            </w:pPr>
            <w:r w:rsidRPr="003B37CD">
              <w:rPr>
                <w:rFonts w:eastAsia="Times New Roman"/>
                <w:b/>
                <w:sz w:val="24"/>
                <w:szCs w:val="24"/>
                <w:lang w:eastAsia="ru-RU"/>
              </w:rPr>
              <w:t>Мероприятие F2.13</w:t>
            </w:r>
            <w:r w:rsidRPr="003B37CD">
              <w:rPr>
                <w:rFonts w:eastAsia="Times New Roman"/>
                <w:sz w:val="24"/>
                <w:szCs w:val="24"/>
                <w:lang w:eastAsia="ru-RU"/>
              </w:rPr>
              <w:t xml:space="preserve">. </w:t>
            </w:r>
          </w:p>
          <w:p w:rsidR="009942A1" w:rsidRPr="003B37CD" w:rsidRDefault="009942A1" w:rsidP="003456F4">
            <w:pPr>
              <w:jc w:val="both"/>
              <w:rPr>
                <w:rFonts w:eastAsia="Times New Roman"/>
                <w:sz w:val="24"/>
                <w:szCs w:val="24"/>
                <w:lang w:eastAsia="ru-RU"/>
              </w:rPr>
            </w:pPr>
          </w:p>
          <w:p w:rsidR="009942A1" w:rsidRPr="003B37CD" w:rsidRDefault="009942A1" w:rsidP="003456F4">
            <w:pPr>
              <w:jc w:val="both"/>
              <w:rPr>
                <w:rFonts w:eastAsia="Times New Roman"/>
                <w:sz w:val="24"/>
                <w:szCs w:val="24"/>
                <w:lang w:eastAsia="ru-RU"/>
              </w:rPr>
            </w:pPr>
            <w:r w:rsidRPr="003B37CD">
              <w:rPr>
                <w:rFonts w:eastAsia="Times New Roman"/>
                <w:sz w:val="24"/>
                <w:szCs w:val="24"/>
                <w:lang w:eastAsia="ru-RU"/>
              </w:rPr>
              <w:tab/>
            </w:r>
          </w:p>
          <w:p w:rsidR="009942A1" w:rsidRPr="003B37CD" w:rsidRDefault="009942A1" w:rsidP="003456F4">
            <w:pPr>
              <w:rPr>
                <w:rFonts w:eastAsia="Times New Roman"/>
                <w:sz w:val="24"/>
                <w:szCs w:val="24"/>
                <w:lang w:eastAsia="ru-RU"/>
              </w:rPr>
            </w:pPr>
            <w:r w:rsidRPr="003B37CD">
              <w:rPr>
                <w:rFonts w:eastAsia="Times New Roman"/>
                <w:b/>
                <w:sz w:val="24"/>
                <w:szCs w:val="24"/>
                <w:lang w:eastAsia="ru-RU"/>
              </w:rPr>
              <w:t>Мероприятие F2.23.</w:t>
            </w:r>
            <w:r w:rsidRPr="003B37CD">
              <w:rPr>
                <w:rFonts w:eastAsia="Times New Roman"/>
                <w:sz w:val="24"/>
                <w:szCs w:val="24"/>
                <w:lang w:eastAsia="ru-RU"/>
              </w:rPr>
              <w:t xml:space="preserve"> </w:t>
            </w:r>
          </w:p>
          <w:p w:rsidR="009942A1" w:rsidRPr="003B37CD" w:rsidRDefault="009942A1" w:rsidP="003456F4">
            <w:pPr>
              <w:jc w:val="both"/>
              <w:rPr>
                <w:rFonts w:eastAsia="Times New Roman"/>
                <w:sz w:val="24"/>
                <w:szCs w:val="24"/>
                <w:lang w:eastAsia="ru-RU"/>
              </w:rPr>
            </w:pPr>
          </w:p>
          <w:p w:rsidR="009942A1" w:rsidRPr="003B37CD" w:rsidRDefault="009942A1" w:rsidP="003456F4">
            <w:pPr>
              <w:rPr>
                <w:rFonts w:eastAsia="Times New Roman"/>
                <w:b/>
                <w:sz w:val="24"/>
                <w:szCs w:val="24"/>
                <w:lang w:eastAsia="ru-RU"/>
              </w:rPr>
            </w:pPr>
            <w:r w:rsidRPr="003B37CD">
              <w:rPr>
                <w:rFonts w:eastAsia="Times New Roman"/>
                <w:b/>
                <w:sz w:val="24"/>
                <w:szCs w:val="24"/>
                <w:lang w:eastAsia="ru-RU"/>
              </w:rPr>
              <w:t>подпрограммы I "Комфортная городская среда"</w:t>
            </w:r>
          </w:p>
        </w:tc>
        <w:tc>
          <w:tcPr>
            <w:tcW w:w="10773" w:type="dxa"/>
            <w:shd w:val="clear" w:color="auto" w:fill="auto"/>
          </w:tcPr>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 xml:space="preserve">разработку проекта благоустройства; </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проведение государственной экспертизы документации с получением положительного заключения, содержащего сметную стоимость;</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 xml:space="preserve">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w:t>
            </w:r>
            <w:r w:rsidRPr="003B37CD">
              <w:rPr>
                <w:rFonts w:eastAsia="Times New Roman"/>
                <w:sz w:val="24"/>
                <w:szCs w:val="20"/>
              </w:rPr>
              <w:lastRenderedPageBreak/>
              <w:t>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охранных зон, технических зон транспортных, инженерных коммуникаций, зон с особыми условиями водных объектов;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озелененных территорий, зеленых зон;</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парковых проездов (дорог);</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велокоммуникаций (велопешеходных, велосипедных дорожек, полос для движения велосипедного транспорта);</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мест размещения нестационарных торговых объектов;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элементов сопряжения покрытий;</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конструкций велопарковок;</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ограждений, ограждающих устройств, ограждающих элементов, придорожных экранов;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водных устройств, плавучих домиков для птиц, скворечников, кормушек, голубятен;</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прудов и обводненных карьеров, искусственных сезонных водных объектов для массового отдыха, водоёмов, включая пожарных;</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lastRenderedPageBreak/>
              <w:t>благоустройство систем наружного освещения;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праздничного оформления;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средств размещения информации;</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малых архитектурных форм;</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въездных групп, стел;</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проведение геотехнического мониторинга, рекультивации объекта благоустройства;</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w:t>
            </w:r>
            <w:r w:rsidRPr="003B37CD">
              <w:rPr>
                <w:rFonts w:eastAsia="Times New Roman"/>
                <w:sz w:val="24"/>
                <w:szCs w:val="20"/>
              </w:rPr>
              <w:lastRenderedPageBreak/>
              <w:t xml:space="preserve">государственного управления, информационных технологий и связи Московской области </w:t>
            </w:r>
            <w:r w:rsidRPr="003B37CD">
              <w:rPr>
                <w:rFonts w:eastAsia="Calibri" w:cs="Lucida Sans"/>
                <w:sz w:val="24"/>
                <w:szCs w:val="20"/>
              </w:rPr>
              <w:t>от 20.10.2020 № 11-134/РВ</w:t>
            </w:r>
            <w:r w:rsidRPr="003B37CD">
              <w:rPr>
                <w:rFonts w:eastAsia="Calibri"/>
                <w:sz w:val="24"/>
                <w:szCs w:val="24"/>
              </w:rPr>
              <w:t xml:space="preserve">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3B37CD">
              <w:rPr>
                <w:rFonts w:eastAsia="Times New Roman"/>
                <w:sz w:val="24"/>
                <w:szCs w:val="20"/>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rsidR="009942A1" w:rsidRPr="003B37CD" w:rsidRDefault="009942A1" w:rsidP="003456F4">
            <w:pPr>
              <w:spacing w:line="276" w:lineRule="auto"/>
              <w:ind w:firstLine="709"/>
              <w:jc w:val="both"/>
              <w:rPr>
                <w:rFonts w:eastAsia="Times New Roman"/>
                <w:sz w:val="24"/>
                <w:szCs w:val="20"/>
              </w:rPr>
            </w:pPr>
            <w:r w:rsidRPr="003B37CD">
              <w:rPr>
                <w:rFonts w:eastAsia="Times New Roman"/>
                <w:sz w:val="24"/>
                <w:szCs w:val="20"/>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tc>
      </w:tr>
    </w:tbl>
    <w:p w:rsidR="009942A1" w:rsidRDefault="009942A1" w:rsidP="009942A1">
      <w:pPr>
        <w:widowControl w:val="0"/>
        <w:autoSpaceDE w:val="0"/>
        <w:autoSpaceDN w:val="0"/>
        <w:adjustRightInd w:val="0"/>
        <w:jc w:val="both"/>
        <w:rPr>
          <w:sz w:val="24"/>
          <w:szCs w:val="24"/>
          <w:lang w:eastAsia="ru-RU"/>
        </w:rPr>
      </w:pPr>
    </w:p>
    <w:p w:rsidR="009942A1" w:rsidRPr="00B2375A" w:rsidRDefault="009942A1" w:rsidP="009942A1">
      <w:pPr>
        <w:widowControl w:val="0"/>
        <w:autoSpaceDE w:val="0"/>
        <w:autoSpaceDN w:val="0"/>
        <w:adjustRightInd w:val="0"/>
        <w:ind w:firstLine="709"/>
        <w:jc w:val="both"/>
        <w:rPr>
          <w:rFonts w:eastAsia="Calibri"/>
          <w:sz w:val="24"/>
          <w:szCs w:val="24"/>
        </w:rPr>
      </w:pPr>
      <w:r w:rsidRPr="00B2375A">
        <w:rPr>
          <w:rFonts w:eastAsia="Calibri"/>
          <w:sz w:val="24"/>
          <w:szCs w:val="24"/>
          <w:lang w:eastAsia="ru-RU"/>
        </w:rPr>
        <w:t>В рамках мероприятий запланировано благоустройство общественных территорий г.о. Зарайск Московской области с привлечением софинансирования из бюджетов Российской Федерации, Московской области и г.о. Зарайск, отвечающих критериям отбора, установленным Программой Московской области «Формирование современной комфортной городской среды».</w:t>
      </w:r>
    </w:p>
    <w:p w:rsidR="009942A1" w:rsidRDefault="009942A1" w:rsidP="009942A1">
      <w:pPr>
        <w:ind w:firstLine="709"/>
        <w:jc w:val="both"/>
        <w:rPr>
          <w:sz w:val="24"/>
          <w:szCs w:val="24"/>
          <w:lang w:eastAsia="ru-RU"/>
        </w:rPr>
      </w:pPr>
      <w:r w:rsidRPr="00AB7548">
        <w:rPr>
          <w:sz w:val="24"/>
          <w:szCs w:val="24"/>
          <w:lang w:eastAsia="ru-RU"/>
        </w:rPr>
        <w:t xml:space="preserve">По итогам голосования по выбору общественной территории, подлежащей благоустройству в 2020 году на портале «Добродел», будет продолжено обустройство </w:t>
      </w:r>
      <w:r>
        <w:rPr>
          <w:sz w:val="24"/>
          <w:szCs w:val="24"/>
          <w:lang w:eastAsia="ru-RU"/>
        </w:rPr>
        <w:t xml:space="preserve">зоны отдыха </w:t>
      </w:r>
      <w:r w:rsidRPr="00AB7548">
        <w:rPr>
          <w:sz w:val="24"/>
          <w:szCs w:val="24"/>
          <w:lang w:eastAsia="ru-RU"/>
        </w:rPr>
        <w:t>«Беспятов</w:t>
      </w:r>
      <w:r>
        <w:rPr>
          <w:sz w:val="24"/>
          <w:szCs w:val="24"/>
          <w:lang w:eastAsia="ru-RU"/>
        </w:rPr>
        <w:t>ская роща» (2</w:t>
      </w:r>
      <w:r w:rsidRPr="00AB7548">
        <w:rPr>
          <w:sz w:val="24"/>
          <w:szCs w:val="24"/>
          <w:lang w:eastAsia="ru-RU"/>
        </w:rPr>
        <w:t xml:space="preserve"> очередь). </w:t>
      </w:r>
      <w:r>
        <w:rPr>
          <w:sz w:val="24"/>
          <w:szCs w:val="24"/>
          <w:lang w:eastAsia="ru-RU"/>
        </w:rPr>
        <w:t>Данная территория была переименована в Парковую зону</w:t>
      </w:r>
      <w:r w:rsidRPr="00786DD1">
        <w:rPr>
          <w:sz w:val="24"/>
          <w:szCs w:val="24"/>
          <w:lang w:eastAsia="ru-RU"/>
        </w:rPr>
        <w:t xml:space="preserve"> по адресу:</w:t>
      </w:r>
      <w:r>
        <w:rPr>
          <w:sz w:val="24"/>
          <w:szCs w:val="24"/>
          <w:lang w:eastAsia="ru-RU"/>
        </w:rPr>
        <w:t xml:space="preserve"> </w:t>
      </w:r>
      <w:r w:rsidRPr="00786DD1">
        <w:rPr>
          <w:sz w:val="24"/>
          <w:szCs w:val="24"/>
          <w:lang w:eastAsia="ru-RU"/>
        </w:rPr>
        <w:t xml:space="preserve">МО, г. Зарайск, ул. Академика </w:t>
      </w:r>
      <w:r w:rsidRPr="00167D03">
        <w:rPr>
          <w:sz w:val="24"/>
          <w:szCs w:val="24"/>
          <w:lang w:eastAsia="ru-RU"/>
        </w:rPr>
        <w:t>Виноградов</w:t>
      </w:r>
      <w:r w:rsidRPr="007B3C00">
        <w:rPr>
          <w:sz w:val="24"/>
          <w:szCs w:val="24"/>
          <w:lang w:eastAsia="ru-RU"/>
        </w:rPr>
        <w:t>а.</w:t>
      </w:r>
    </w:p>
    <w:p w:rsidR="009942A1" w:rsidRPr="00AB7548" w:rsidRDefault="009942A1" w:rsidP="009942A1">
      <w:pPr>
        <w:ind w:firstLine="709"/>
        <w:jc w:val="both"/>
        <w:rPr>
          <w:sz w:val="24"/>
          <w:szCs w:val="24"/>
          <w:lang w:eastAsia="ru-RU"/>
        </w:rPr>
      </w:pPr>
    </w:p>
    <w:p w:rsidR="009942A1" w:rsidRPr="00AB7548" w:rsidRDefault="009942A1" w:rsidP="009942A1">
      <w:pPr>
        <w:ind w:firstLine="709"/>
        <w:jc w:val="both"/>
        <w:rPr>
          <w:sz w:val="24"/>
          <w:szCs w:val="24"/>
          <w:lang w:eastAsia="ru-RU"/>
        </w:rPr>
      </w:pPr>
      <w:r w:rsidRPr="00AB7548">
        <w:rPr>
          <w:sz w:val="24"/>
          <w:szCs w:val="24"/>
          <w:lang w:eastAsia="ru-RU"/>
        </w:rPr>
        <w:t>По итогам голосования на портале «Добродел» был определен перечень общественных территорий, подлежащих благоустройств</w:t>
      </w:r>
      <w:r>
        <w:rPr>
          <w:sz w:val="24"/>
          <w:szCs w:val="24"/>
          <w:lang w:eastAsia="ru-RU"/>
        </w:rPr>
        <w:t>у в первоочередном порядке с 2020</w:t>
      </w:r>
      <w:r w:rsidRPr="00AB7548">
        <w:rPr>
          <w:sz w:val="24"/>
          <w:szCs w:val="24"/>
          <w:lang w:eastAsia="ru-RU"/>
        </w:rPr>
        <w:t>г. – 2024г. на территории городского округа Зарайск Московской области</w:t>
      </w:r>
      <w:r>
        <w:rPr>
          <w:sz w:val="24"/>
          <w:szCs w:val="24"/>
          <w:lang w:eastAsia="ru-RU"/>
        </w:rPr>
        <w:t xml:space="preserve"> (Приложение № 6 к Программе)</w:t>
      </w:r>
      <w:r w:rsidRPr="00AB7548">
        <w:rPr>
          <w:sz w:val="24"/>
          <w:szCs w:val="24"/>
          <w:lang w:eastAsia="ru-RU"/>
        </w:rPr>
        <w:t xml:space="preserve">. </w:t>
      </w:r>
    </w:p>
    <w:p w:rsidR="009942A1" w:rsidRPr="00AB7548" w:rsidRDefault="009942A1" w:rsidP="009942A1">
      <w:pPr>
        <w:ind w:firstLine="709"/>
        <w:jc w:val="both"/>
        <w:rPr>
          <w:sz w:val="24"/>
          <w:szCs w:val="24"/>
          <w:lang w:eastAsia="ru-RU"/>
        </w:rPr>
      </w:pPr>
      <w:r w:rsidRPr="00AB7548">
        <w:rPr>
          <w:sz w:val="24"/>
          <w:szCs w:val="24"/>
          <w:lang w:eastAsia="ru-RU"/>
        </w:rPr>
        <w:t xml:space="preserve">По результатам голосования были отобраны: </w:t>
      </w:r>
    </w:p>
    <w:p w:rsidR="009942A1" w:rsidRPr="00AB7548" w:rsidRDefault="009942A1" w:rsidP="009942A1">
      <w:pPr>
        <w:ind w:firstLine="709"/>
        <w:jc w:val="both"/>
        <w:rPr>
          <w:sz w:val="24"/>
          <w:szCs w:val="24"/>
          <w:lang w:eastAsia="ru-RU"/>
        </w:rPr>
      </w:pPr>
      <w:r>
        <w:rPr>
          <w:sz w:val="24"/>
          <w:szCs w:val="24"/>
          <w:lang w:eastAsia="ru-RU"/>
        </w:rPr>
        <w:t xml:space="preserve">1. </w:t>
      </w:r>
      <w:r>
        <w:rPr>
          <w:sz w:val="24"/>
          <w:szCs w:val="24"/>
        </w:rPr>
        <w:t>З</w:t>
      </w:r>
      <w:r w:rsidRPr="001110A5">
        <w:rPr>
          <w:sz w:val="24"/>
          <w:szCs w:val="24"/>
        </w:rPr>
        <w:t>она отдыха «Беспятовская роща» (2 очередь)</w:t>
      </w:r>
      <w:r>
        <w:rPr>
          <w:sz w:val="24"/>
          <w:szCs w:val="24"/>
        </w:rPr>
        <w:t xml:space="preserve"> переименована в </w:t>
      </w:r>
      <w:r w:rsidRPr="00786DD1">
        <w:rPr>
          <w:sz w:val="24"/>
          <w:szCs w:val="24"/>
        </w:rPr>
        <w:t>Парковую зону по адресу: МО, г. Зарайск, ул. Академика Виноградова</w:t>
      </w:r>
      <w:r>
        <w:rPr>
          <w:sz w:val="24"/>
          <w:szCs w:val="24"/>
        </w:rPr>
        <w:t xml:space="preserve"> </w:t>
      </w:r>
    </w:p>
    <w:p w:rsidR="009942A1" w:rsidRPr="00AB7548" w:rsidRDefault="009942A1" w:rsidP="009942A1">
      <w:pPr>
        <w:ind w:firstLine="709"/>
        <w:jc w:val="both"/>
        <w:rPr>
          <w:sz w:val="24"/>
          <w:szCs w:val="24"/>
          <w:lang w:eastAsia="ru-RU"/>
        </w:rPr>
      </w:pPr>
      <w:r>
        <w:rPr>
          <w:sz w:val="24"/>
          <w:szCs w:val="24"/>
          <w:lang w:eastAsia="ru-RU"/>
        </w:rPr>
        <w:t>2.</w:t>
      </w:r>
      <w:r w:rsidRPr="00AB7548">
        <w:rPr>
          <w:sz w:val="24"/>
          <w:szCs w:val="24"/>
          <w:lang w:eastAsia="ru-RU"/>
        </w:rPr>
        <w:t xml:space="preserve"> Набережная р. Осетр</w:t>
      </w:r>
      <w:r>
        <w:rPr>
          <w:sz w:val="24"/>
          <w:szCs w:val="24"/>
          <w:lang w:eastAsia="ru-RU"/>
        </w:rPr>
        <w:t>;</w:t>
      </w:r>
    </w:p>
    <w:p w:rsidR="009942A1" w:rsidRPr="00AB7548" w:rsidRDefault="009942A1" w:rsidP="009942A1">
      <w:pPr>
        <w:ind w:firstLine="709"/>
        <w:jc w:val="both"/>
        <w:rPr>
          <w:sz w:val="24"/>
          <w:szCs w:val="24"/>
          <w:lang w:eastAsia="ru-RU"/>
        </w:rPr>
      </w:pPr>
      <w:r>
        <w:rPr>
          <w:sz w:val="24"/>
          <w:szCs w:val="24"/>
          <w:lang w:eastAsia="ru-RU"/>
        </w:rPr>
        <w:t xml:space="preserve">3. </w:t>
      </w:r>
      <w:r w:rsidRPr="00AB7548">
        <w:rPr>
          <w:sz w:val="24"/>
          <w:szCs w:val="24"/>
          <w:lang w:eastAsia="ru-RU"/>
        </w:rPr>
        <w:t xml:space="preserve"> </w:t>
      </w:r>
      <w:r w:rsidRPr="001110A5">
        <w:rPr>
          <w:sz w:val="24"/>
          <w:szCs w:val="24"/>
        </w:rPr>
        <w:t>Набережная р. Осетр (2 очередь)</w:t>
      </w:r>
      <w:r>
        <w:rPr>
          <w:sz w:val="24"/>
          <w:szCs w:val="24"/>
          <w:lang w:eastAsia="ru-RU"/>
        </w:rPr>
        <w:t>;</w:t>
      </w:r>
    </w:p>
    <w:p w:rsidR="009942A1" w:rsidRPr="00AB7548" w:rsidRDefault="009942A1" w:rsidP="009942A1">
      <w:pPr>
        <w:ind w:firstLine="709"/>
        <w:jc w:val="both"/>
        <w:rPr>
          <w:sz w:val="24"/>
          <w:szCs w:val="24"/>
          <w:lang w:eastAsia="ru-RU"/>
        </w:rPr>
      </w:pPr>
      <w:r>
        <w:rPr>
          <w:sz w:val="24"/>
          <w:szCs w:val="24"/>
          <w:lang w:eastAsia="ru-RU"/>
        </w:rPr>
        <w:t xml:space="preserve">4. </w:t>
      </w:r>
      <w:r w:rsidRPr="00AB7548">
        <w:rPr>
          <w:sz w:val="24"/>
          <w:szCs w:val="24"/>
          <w:lang w:eastAsia="ru-RU"/>
        </w:rPr>
        <w:t xml:space="preserve"> </w:t>
      </w:r>
      <w:r w:rsidRPr="001110A5">
        <w:rPr>
          <w:sz w:val="24"/>
          <w:szCs w:val="24"/>
        </w:rPr>
        <w:t xml:space="preserve">Сквер у ДК им .В.Н. Леонова по адресу: Московская область, городской округ Зарайск, г. Зарайск, Площадь Урицкого, в границах </w:t>
      </w:r>
      <w:r>
        <w:rPr>
          <w:sz w:val="24"/>
          <w:szCs w:val="24"/>
        </w:rPr>
        <w:t xml:space="preserve">               </w:t>
      </w:r>
      <w:r w:rsidRPr="001110A5">
        <w:rPr>
          <w:sz w:val="24"/>
          <w:szCs w:val="24"/>
        </w:rPr>
        <w:t>улиц Первомайская, Карла Маркса и Урицкого</w:t>
      </w:r>
      <w:r>
        <w:rPr>
          <w:sz w:val="24"/>
          <w:szCs w:val="24"/>
          <w:lang w:eastAsia="ru-RU"/>
        </w:rPr>
        <w:t>;</w:t>
      </w:r>
    </w:p>
    <w:p w:rsidR="009942A1" w:rsidRPr="00AB7548" w:rsidRDefault="009942A1" w:rsidP="009942A1">
      <w:pPr>
        <w:ind w:firstLine="709"/>
        <w:jc w:val="both"/>
        <w:rPr>
          <w:sz w:val="24"/>
          <w:szCs w:val="24"/>
          <w:lang w:eastAsia="ru-RU"/>
        </w:rPr>
      </w:pPr>
      <w:r>
        <w:rPr>
          <w:sz w:val="24"/>
          <w:szCs w:val="24"/>
          <w:lang w:eastAsia="ru-RU"/>
        </w:rPr>
        <w:t xml:space="preserve">5. </w:t>
      </w:r>
      <w:r w:rsidRPr="00AB7548">
        <w:rPr>
          <w:sz w:val="24"/>
          <w:szCs w:val="24"/>
          <w:lang w:eastAsia="ru-RU"/>
        </w:rPr>
        <w:t xml:space="preserve"> </w:t>
      </w:r>
      <w:r w:rsidRPr="001110A5">
        <w:rPr>
          <w:sz w:val="24"/>
          <w:szCs w:val="24"/>
        </w:rPr>
        <w:t>г.о. Зарайск, г. Зарайск: ул. Советская, от ул. Карла Маркса до ул. Октябрьская, и Сквер у ЦД «Победа» (Центральный парк) в границах ул. Советская, Октябрьская и Комсомольская</w:t>
      </w:r>
      <w:r>
        <w:rPr>
          <w:sz w:val="24"/>
          <w:szCs w:val="24"/>
          <w:lang w:eastAsia="ru-RU"/>
        </w:rPr>
        <w:t>;</w:t>
      </w:r>
    </w:p>
    <w:p w:rsidR="009942A1" w:rsidRDefault="009942A1" w:rsidP="009942A1">
      <w:pPr>
        <w:ind w:firstLine="709"/>
        <w:jc w:val="both"/>
        <w:rPr>
          <w:sz w:val="24"/>
          <w:szCs w:val="24"/>
          <w:lang w:eastAsia="ru-RU"/>
        </w:rPr>
      </w:pPr>
      <w:r>
        <w:rPr>
          <w:sz w:val="24"/>
          <w:szCs w:val="24"/>
          <w:lang w:eastAsia="ru-RU"/>
        </w:rPr>
        <w:t xml:space="preserve">6. </w:t>
      </w:r>
      <w:r w:rsidRPr="00AB7548">
        <w:rPr>
          <w:sz w:val="24"/>
          <w:szCs w:val="24"/>
          <w:lang w:eastAsia="ru-RU"/>
        </w:rPr>
        <w:t>Пешеходно-экологическая тропа «Овраги реки Монастырка»</w:t>
      </w:r>
      <w:r>
        <w:rPr>
          <w:sz w:val="24"/>
          <w:szCs w:val="24"/>
          <w:lang w:eastAsia="ru-RU"/>
        </w:rPr>
        <w:t>.</w:t>
      </w:r>
    </w:p>
    <w:p w:rsidR="009942A1" w:rsidRPr="00AB7548" w:rsidRDefault="009942A1" w:rsidP="009942A1">
      <w:pPr>
        <w:ind w:firstLine="709"/>
        <w:jc w:val="both"/>
        <w:rPr>
          <w:sz w:val="24"/>
          <w:szCs w:val="24"/>
          <w:lang w:eastAsia="ru-RU"/>
        </w:rPr>
      </w:pPr>
    </w:p>
    <w:p w:rsidR="009942A1" w:rsidRPr="00AB7548" w:rsidRDefault="009942A1" w:rsidP="009942A1">
      <w:pPr>
        <w:ind w:firstLine="709"/>
        <w:jc w:val="both"/>
        <w:rPr>
          <w:sz w:val="24"/>
          <w:szCs w:val="24"/>
          <w:lang w:eastAsia="ru-RU"/>
        </w:rPr>
      </w:pPr>
    </w:p>
    <w:p w:rsidR="009942A1" w:rsidRPr="00AB7548" w:rsidRDefault="009942A1" w:rsidP="009942A1">
      <w:pPr>
        <w:ind w:firstLine="709"/>
        <w:jc w:val="both"/>
        <w:rPr>
          <w:sz w:val="24"/>
          <w:szCs w:val="24"/>
          <w:lang w:eastAsia="ru-RU"/>
        </w:rPr>
      </w:pPr>
      <w:r w:rsidRPr="00AB7548">
        <w:rPr>
          <w:sz w:val="24"/>
          <w:szCs w:val="24"/>
          <w:lang w:eastAsia="ru-RU"/>
        </w:rPr>
        <w:t>Общественная территория, набравшие наибольшее количество голосов и подлежащая благоустройству в первоочередном порядке:</w:t>
      </w:r>
    </w:p>
    <w:p w:rsidR="009942A1" w:rsidRDefault="009942A1" w:rsidP="009942A1">
      <w:pPr>
        <w:ind w:firstLine="709"/>
        <w:jc w:val="both"/>
        <w:rPr>
          <w:sz w:val="24"/>
          <w:szCs w:val="24"/>
          <w:lang w:eastAsia="ru-RU"/>
        </w:rPr>
      </w:pPr>
      <w:r w:rsidRPr="00AB7548">
        <w:rPr>
          <w:sz w:val="24"/>
          <w:szCs w:val="24"/>
          <w:lang w:eastAsia="ru-RU"/>
        </w:rPr>
        <w:t xml:space="preserve">- Набережная р. Осетр, включая ул. Музейная, ул. Пожарского, ул. Первомайская (часть). </w:t>
      </w:r>
    </w:p>
    <w:p w:rsidR="009942A1" w:rsidRDefault="009942A1" w:rsidP="009942A1">
      <w:pPr>
        <w:ind w:firstLine="709"/>
        <w:jc w:val="both"/>
        <w:rPr>
          <w:sz w:val="24"/>
          <w:szCs w:val="24"/>
          <w:lang w:eastAsia="ru-RU"/>
        </w:rPr>
      </w:pPr>
    </w:p>
    <w:p w:rsidR="009942A1" w:rsidRDefault="009942A1" w:rsidP="009942A1">
      <w:pPr>
        <w:ind w:firstLine="709"/>
        <w:jc w:val="both"/>
        <w:rPr>
          <w:sz w:val="24"/>
          <w:szCs w:val="24"/>
          <w:lang w:eastAsia="ru-RU"/>
        </w:rPr>
      </w:pPr>
      <w:r>
        <w:rPr>
          <w:sz w:val="24"/>
          <w:szCs w:val="24"/>
          <w:lang w:eastAsia="ru-RU"/>
        </w:rPr>
        <w:t>В период с 18.02.2020г. по 29.02.2020г.  на портале «Добродел» проведено голосование по выбору функционального наполнения общественной территории «Набережная р. Осетр (2 очередь)». На данной общественной территории будут выполнены следующие виды работ:</w:t>
      </w:r>
    </w:p>
    <w:p w:rsidR="009942A1" w:rsidRDefault="009942A1" w:rsidP="009942A1">
      <w:pPr>
        <w:ind w:firstLine="709"/>
        <w:jc w:val="both"/>
        <w:rPr>
          <w:sz w:val="24"/>
          <w:szCs w:val="24"/>
          <w:lang w:eastAsia="ru-RU"/>
        </w:rPr>
      </w:pPr>
      <w:r>
        <w:rPr>
          <w:sz w:val="24"/>
          <w:szCs w:val="24"/>
          <w:lang w:eastAsia="ru-RU"/>
        </w:rPr>
        <w:t>- обустройство дорожно-тропиночной сети;</w:t>
      </w:r>
    </w:p>
    <w:p w:rsidR="009942A1" w:rsidRDefault="009942A1" w:rsidP="009942A1">
      <w:pPr>
        <w:ind w:firstLine="709"/>
        <w:jc w:val="both"/>
        <w:rPr>
          <w:sz w:val="24"/>
          <w:szCs w:val="24"/>
          <w:lang w:eastAsia="ru-RU"/>
        </w:rPr>
      </w:pPr>
      <w:r>
        <w:rPr>
          <w:sz w:val="24"/>
          <w:szCs w:val="24"/>
          <w:lang w:eastAsia="ru-RU"/>
        </w:rPr>
        <w:t>- устройство освещения;</w:t>
      </w:r>
    </w:p>
    <w:p w:rsidR="009942A1" w:rsidRDefault="009942A1" w:rsidP="009942A1">
      <w:pPr>
        <w:ind w:firstLine="709"/>
        <w:jc w:val="both"/>
        <w:rPr>
          <w:sz w:val="24"/>
          <w:szCs w:val="24"/>
          <w:lang w:eastAsia="ru-RU"/>
        </w:rPr>
      </w:pPr>
      <w:r>
        <w:rPr>
          <w:sz w:val="24"/>
          <w:szCs w:val="24"/>
          <w:lang w:eastAsia="ru-RU"/>
        </w:rPr>
        <w:t>- установка МАФ;</w:t>
      </w:r>
    </w:p>
    <w:p w:rsidR="009942A1" w:rsidRDefault="009942A1" w:rsidP="009942A1">
      <w:pPr>
        <w:ind w:firstLine="709"/>
        <w:jc w:val="both"/>
        <w:rPr>
          <w:sz w:val="24"/>
          <w:szCs w:val="24"/>
          <w:lang w:eastAsia="ru-RU"/>
        </w:rPr>
      </w:pPr>
      <w:r>
        <w:rPr>
          <w:sz w:val="24"/>
          <w:szCs w:val="24"/>
          <w:lang w:eastAsia="ru-RU"/>
        </w:rPr>
        <w:t xml:space="preserve">- озеленение территории.  </w:t>
      </w:r>
    </w:p>
    <w:p w:rsidR="009942A1" w:rsidRDefault="009942A1" w:rsidP="009942A1">
      <w:pPr>
        <w:ind w:firstLine="709"/>
        <w:jc w:val="both"/>
        <w:rPr>
          <w:sz w:val="24"/>
          <w:szCs w:val="24"/>
          <w:lang w:eastAsia="ru-RU"/>
        </w:rPr>
      </w:pPr>
      <w:r>
        <w:rPr>
          <w:sz w:val="24"/>
          <w:szCs w:val="24"/>
          <w:lang w:eastAsia="ru-RU"/>
        </w:rPr>
        <w:t>Запланирована реализация проекта</w:t>
      </w:r>
      <w:r w:rsidRPr="00D53DB2">
        <w:t xml:space="preserve"> </w:t>
      </w:r>
      <w:r w:rsidRPr="00D53DB2">
        <w:rPr>
          <w:sz w:val="24"/>
          <w:szCs w:val="24"/>
          <w:lang w:eastAsia="ru-RU"/>
        </w:rPr>
        <w:t>создания комфортной городской среды</w:t>
      </w:r>
      <w:r>
        <w:rPr>
          <w:sz w:val="24"/>
          <w:szCs w:val="24"/>
          <w:lang w:eastAsia="ru-RU"/>
        </w:rPr>
        <w:t xml:space="preserve"> «Благоустройство Набережной реки Осетр»</w:t>
      </w:r>
      <w:r w:rsidRPr="00D53DB2">
        <w:t xml:space="preserve"> </w:t>
      </w:r>
      <w:r w:rsidRPr="00D53DB2">
        <w:rPr>
          <w:sz w:val="24"/>
          <w:szCs w:val="24"/>
          <w:lang w:eastAsia="ru-RU"/>
        </w:rPr>
        <w:t xml:space="preserve">ставшего победителем Всероссийского конкурса лучших проектов создания комфортной городской среды в малых городах </w:t>
      </w:r>
      <w:r>
        <w:rPr>
          <w:sz w:val="24"/>
          <w:szCs w:val="24"/>
          <w:lang w:eastAsia="ru-RU"/>
        </w:rPr>
        <w:t>и исторических поселениях в 2020</w:t>
      </w:r>
      <w:r w:rsidRPr="00D53DB2">
        <w:rPr>
          <w:sz w:val="24"/>
          <w:szCs w:val="24"/>
          <w:lang w:eastAsia="ru-RU"/>
        </w:rPr>
        <w:t xml:space="preserve"> году</w:t>
      </w:r>
      <w:r>
        <w:rPr>
          <w:sz w:val="24"/>
          <w:szCs w:val="24"/>
          <w:lang w:eastAsia="ru-RU"/>
        </w:rPr>
        <w:t xml:space="preserve">. В рамках данного проекта планируется обустройство пляжа, детского пляжа, волейбольной площадки, установку спасательной вышки, туалетов, информационных стендов, арт-объектов. Также планируется устройство интерактивных дорожно-тропиночных маршрутов. </w:t>
      </w:r>
    </w:p>
    <w:p w:rsidR="009942A1" w:rsidRDefault="009942A1" w:rsidP="009942A1">
      <w:pPr>
        <w:ind w:firstLine="709"/>
        <w:jc w:val="both"/>
        <w:rPr>
          <w:sz w:val="24"/>
          <w:szCs w:val="24"/>
          <w:lang w:eastAsia="ru-RU"/>
        </w:rPr>
      </w:pPr>
    </w:p>
    <w:p w:rsidR="009942A1" w:rsidRDefault="009942A1" w:rsidP="009942A1">
      <w:pPr>
        <w:ind w:firstLine="709"/>
        <w:jc w:val="both"/>
        <w:rPr>
          <w:sz w:val="24"/>
          <w:szCs w:val="24"/>
          <w:lang w:eastAsia="ru-RU"/>
        </w:rPr>
      </w:pPr>
      <w:r>
        <w:rPr>
          <w:sz w:val="24"/>
          <w:szCs w:val="24"/>
          <w:lang w:eastAsia="ru-RU"/>
        </w:rPr>
        <w:t>В 2020</w:t>
      </w:r>
      <w:r w:rsidRPr="00E010BE">
        <w:rPr>
          <w:sz w:val="24"/>
          <w:szCs w:val="24"/>
          <w:lang w:eastAsia="ru-RU"/>
        </w:rPr>
        <w:t xml:space="preserve"> году в «Парковой зоне по адресу: МО, г. Зарайск, ул. Академика Виноградова» будут проведены следующие работы:</w:t>
      </w:r>
    </w:p>
    <w:p w:rsidR="009942A1" w:rsidRDefault="009942A1" w:rsidP="009942A1">
      <w:pPr>
        <w:ind w:firstLine="709"/>
        <w:jc w:val="both"/>
        <w:rPr>
          <w:sz w:val="24"/>
          <w:szCs w:val="24"/>
          <w:lang w:eastAsia="ru-RU"/>
        </w:rPr>
      </w:pPr>
      <w:r>
        <w:rPr>
          <w:sz w:val="24"/>
          <w:szCs w:val="24"/>
          <w:lang w:eastAsia="ru-RU"/>
        </w:rPr>
        <w:t>- установка МАФов;</w:t>
      </w:r>
    </w:p>
    <w:p w:rsidR="009942A1" w:rsidRDefault="009942A1" w:rsidP="009942A1">
      <w:pPr>
        <w:ind w:firstLine="709"/>
        <w:jc w:val="both"/>
        <w:rPr>
          <w:sz w:val="24"/>
          <w:szCs w:val="24"/>
          <w:lang w:eastAsia="ru-RU"/>
        </w:rPr>
      </w:pPr>
      <w:r>
        <w:rPr>
          <w:sz w:val="24"/>
          <w:szCs w:val="24"/>
          <w:lang w:eastAsia="ru-RU"/>
        </w:rPr>
        <w:t>- освещение;</w:t>
      </w:r>
    </w:p>
    <w:p w:rsidR="009942A1" w:rsidRDefault="009942A1" w:rsidP="009942A1">
      <w:pPr>
        <w:ind w:firstLine="709"/>
        <w:jc w:val="both"/>
        <w:rPr>
          <w:sz w:val="24"/>
          <w:szCs w:val="24"/>
          <w:lang w:eastAsia="ru-RU"/>
        </w:rPr>
      </w:pPr>
      <w:r>
        <w:rPr>
          <w:sz w:val="24"/>
          <w:szCs w:val="24"/>
          <w:lang w:eastAsia="ru-RU"/>
        </w:rPr>
        <w:t>- обустройство дорожно-тропиночной сети из гранитного отсева;</w:t>
      </w:r>
    </w:p>
    <w:p w:rsidR="009942A1" w:rsidRDefault="009942A1" w:rsidP="009942A1">
      <w:pPr>
        <w:ind w:firstLine="709"/>
        <w:jc w:val="both"/>
        <w:rPr>
          <w:sz w:val="24"/>
          <w:szCs w:val="24"/>
          <w:lang w:eastAsia="ru-RU"/>
        </w:rPr>
      </w:pPr>
      <w:r>
        <w:rPr>
          <w:sz w:val="24"/>
          <w:szCs w:val="24"/>
          <w:lang w:eastAsia="ru-RU"/>
        </w:rPr>
        <w:t>- обустройство площадки ТБО.</w:t>
      </w:r>
    </w:p>
    <w:p w:rsidR="009942A1" w:rsidRDefault="009942A1" w:rsidP="009942A1">
      <w:pPr>
        <w:ind w:firstLine="709"/>
        <w:jc w:val="both"/>
        <w:rPr>
          <w:sz w:val="24"/>
          <w:szCs w:val="24"/>
          <w:lang w:eastAsia="ru-RU"/>
        </w:rPr>
      </w:pPr>
    </w:p>
    <w:p w:rsidR="009942A1" w:rsidRDefault="009942A1" w:rsidP="009942A1">
      <w:pPr>
        <w:ind w:firstLine="709"/>
        <w:jc w:val="both"/>
        <w:rPr>
          <w:sz w:val="24"/>
          <w:szCs w:val="24"/>
          <w:lang w:eastAsia="ru-RU"/>
        </w:rPr>
      </w:pPr>
      <w:r w:rsidRPr="00761245">
        <w:rPr>
          <w:sz w:val="24"/>
          <w:szCs w:val="24"/>
          <w:lang w:eastAsia="ru-RU"/>
        </w:rPr>
        <w:t>График выполнения мероприятий получателя иного межбюджетного трансферта – победителя Всероссийского конкурса лучших проектов создания комфортной городской среды, включающего в том числе информацию по проектированию, строительству (ремонту, реконструкции) и вводу в эксплуатацию объектов капитального строительства, сроки выполнения по каждому этапу</w:t>
      </w:r>
      <w:r>
        <w:rPr>
          <w:sz w:val="24"/>
          <w:szCs w:val="24"/>
          <w:lang w:eastAsia="ru-RU"/>
        </w:rPr>
        <w:t>:</w:t>
      </w:r>
    </w:p>
    <w:p w:rsidR="009942A1" w:rsidRDefault="009942A1" w:rsidP="009942A1">
      <w:pPr>
        <w:spacing w:line="276" w:lineRule="auto"/>
        <w:ind w:firstLine="709"/>
        <w:jc w:val="both"/>
        <w:rPr>
          <w:sz w:val="24"/>
          <w:szCs w:val="24"/>
          <w:lang w:eastAsia="ru-RU"/>
        </w:rPr>
      </w:pPr>
    </w:p>
    <w:tbl>
      <w:tblPr>
        <w:tblStyle w:val="a6"/>
        <w:tblW w:w="15417" w:type="dxa"/>
        <w:tblLook w:val="04A0" w:firstRow="1" w:lastRow="0" w:firstColumn="1" w:lastColumn="0" w:noHBand="0" w:noVBand="1"/>
      </w:tblPr>
      <w:tblGrid>
        <w:gridCol w:w="838"/>
        <w:gridCol w:w="6074"/>
        <w:gridCol w:w="1890"/>
        <w:gridCol w:w="2221"/>
        <w:gridCol w:w="4394"/>
      </w:tblGrid>
      <w:tr w:rsidR="009942A1" w:rsidRPr="00761245" w:rsidTr="003456F4">
        <w:tc>
          <w:tcPr>
            <w:tcW w:w="838" w:type="dxa"/>
            <w:vMerge w:val="restart"/>
            <w:vAlign w:val="center"/>
          </w:tcPr>
          <w:p w:rsidR="009942A1" w:rsidRPr="00761245" w:rsidRDefault="009942A1" w:rsidP="003456F4">
            <w:pPr>
              <w:jc w:val="center"/>
              <w:rPr>
                <w:b/>
                <w:sz w:val="20"/>
                <w:szCs w:val="20"/>
              </w:rPr>
            </w:pPr>
            <w:r w:rsidRPr="00761245">
              <w:rPr>
                <w:b/>
                <w:sz w:val="20"/>
                <w:szCs w:val="20"/>
              </w:rPr>
              <w:t>№ п/п</w:t>
            </w:r>
          </w:p>
        </w:tc>
        <w:tc>
          <w:tcPr>
            <w:tcW w:w="6074" w:type="dxa"/>
            <w:vMerge w:val="restart"/>
            <w:vAlign w:val="center"/>
          </w:tcPr>
          <w:p w:rsidR="009942A1" w:rsidRPr="00761245" w:rsidRDefault="009942A1" w:rsidP="003456F4">
            <w:pPr>
              <w:jc w:val="center"/>
              <w:rPr>
                <w:b/>
                <w:sz w:val="20"/>
                <w:szCs w:val="20"/>
              </w:rPr>
            </w:pPr>
            <w:r w:rsidRPr="00761245">
              <w:rPr>
                <w:b/>
                <w:sz w:val="20"/>
                <w:szCs w:val="20"/>
              </w:rPr>
              <w:t>Наименование мероприятия</w:t>
            </w:r>
          </w:p>
        </w:tc>
        <w:tc>
          <w:tcPr>
            <w:tcW w:w="4111" w:type="dxa"/>
            <w:gridSpan w:val="2"/>
            <w:vAlign w:val="center"/>
          </w:tcPr>
          <w:p w:rsidR="009942A1" w:rsidRPr="00761245" w:rsidRDefault="009942A1" w:rsidP="003456F4">
            <w:pPr>
              <w:jc w:val="center"/>
              <w:rPr>
                <w:b/>
                <w:sz w:val="20"/>
                <w:szCs w:val="20"/>
              </w:rPr>
            </w:pPr>
            <w:r w:rsidRPr="00761245">
              <w:rPr>
                <w:b/>
                <w:sz w:val="20"/>
                <w:szCs w:val="20"/>
              </w:rPr>
              <w:t>Сроки</w:t>
            </w:r>
          </w:p>
        </w:tc>
        <w:tc>
          <w:tcPr>
            <w:tcW w:w="4394" w:type="dxa"/>
            <w:vAlign w:val="center"/>
          </w:tcPr>
          <w:p w:rsidR="009942A1" w:rsidRPr="00761245" w:rsidRDefault="009942A1" w:rsidP="003456F4">
            <w:pPr>
              <w:jc w:val="center"/>
              <w:rPr>
                <w:b/>
                <w:sz w:val="20"/>
                <w:szCs w:val="20"/>
              </w:rPr>
            </w:pPr>
            <w:r w:rsidRPr="00761245">
              <w:rPr>
                <w:b/>
                <w:sz w:val="20"/>
                <w:szCs w:val="20"/>
              </w:rPr>
              <w:t xml:space="preserve">Ответственный исполнитель (ФИО, должность, </w:t>
            </w:r>
          </w:p>
          <w:p w:rsidR="009942A1" w:rsidRPr="00761245" w:rsidRDefault="009942A1" w:rsidP="003456F4">
            <w:pPr>
              <w:jc w:val="center"/>
              <w:rPr>
                <w:b/>
                <w:sz w:val="20"/>
                <w:szCs w:val="20"/>
              </w:rPr>
            </w:pPr>
            <w:r w:rsidRPr="00761245">
              <w:rPr>
                <w:b/>
                <w:sz w:val="20"/>
                <w:szCs w:val="20"/>
              </w:rPr>
              <w:t>контактный номер)</w:t>
            </w:r>
          </w:p>
        </w:tc>
      </w:tr>
      <w:tr w:rsidR="009942A1" w:rsidRPr="00761245" w:rsidTr="003456F4">
        <w:tc>
          <w:tcPr>
            <w:tcW w:w="838" w:type="dxa"/>
            <w:vMerge/>
          </w:tcPr>
          <w:p w:rsidR="009942A1" w:rsidRPr="00761245" w:rsidRDefault="009942A1" w:rsidP="003456F4">
            <w:pPr>
              <w:rPr>
                <w:sz w:val="20"/>
                <w:szCs w:val="20"/>
              </w:rPr>
            </w:pPr>
          </w:p>
        </w:tc>
        <w:tc>
          <w:tcPr>
            <w:tcW w:w="6074" w:type="dxa"/>
            <w:vMerge/>
          </w:tcPr>
          <w:p w:rsidR="009942A1" w:rsidRPr="00761245" w:rsidRDefault="009942A1" w:rsidP="003456F4">
            <w:pPr>
              <w:rPr>
                <w:sz w:val="20"/>
                <w:szCs w:val="20"/>
              </w:rPr>
            </w:pPr>
          </w:p>
        </w:tc>
        <w:tc>
          <w:tcPr>
            <w:tcW w:w="1890" w:type="dxa"/>
            <w:vAlign w:val="center"/>
          </w:tcPr>
          <w:p w:rsidR="009942A1" w:rsidRPr="00761245" w:rsidRDefault="009942A1" w:rsidP="003456F4">
            <w:pPr>
              <w:jc w:val="center"/>
              <w:rPr>
                <w:sz w:val="20"/>
                <w:szCs w:val="20"/>
              </w:rPr>
            </w:pPr>
            <w:r w:rsidRPr="00761245">
              <w:rPr>
                <w:sz w:val="20"/>
                <w:szCs w:val="20"/>
              </w:rPr>
              <w:t>начала</w:t>
            </w:r>
          </w:p>
        </w:tc>
        <w:tc>
          <w:tcPr>
            <w:tcW w:w="2221" w:type="dxa"/>
            <w:vAlign w:val="center"/>
          </w:tcPr>
          <w:p w:rsidR="009942A1" w:rsidRPr="00761245" w:rsidRDefault="009942A1" w:rsidP="003456F4">
            <w:pPr>
              <w:jc w:val="center"/>
              <w:rPr>
                <w:sz w:val="20"/>
                <w:szCs w:val="20"/>
              </w:rPr>
            </w:pPr>
            <w:r w:rsidRPr="00761245">
              <w:rPr>
                <w:sz w:val="20"/>
                <w:szCs w:val="20"/>
              </w:rPr>
              <w:t>окончания</w:t>
            </w:r>
          </w:p>
        </w:tc>
        <w:tc>
          <w:tcPr>
            <w:tcW w:w="4394" w:type="dxa"/>
          </w:tcPr>
          <w:p w:rsidR="009942A1" w:rsidRPr="00761245" w:rsidRDefault="009942A1" w:rsidP="003456F4">
            <w:pPr>
              <w:rPr>
                <w:sz w:val="20"/>
                <w:szCs w:val="20"/>
              </w:rPr>
            </w:pPr>
          </w:p>
        </w:tc>
      </w:tr>
      <w:tr w:rsidR="009942A1" w:rsidRPr="00761245" w:rsidTr="003456F4">
        <w:tc>
          <w:tcPr>
            <w:tcW w:w="838" w:type="dxa"/>
          </w:tcPr>
          <w:p w:rsidR="009942A1" w:rsidRPr="00761245" w:rsidRDefault="009942A1" w:rsidP="003456F4">
            <w:pPr>
              <w:pStyle w:val="ab"/>
              <w:numPr>
                <w:ilvl w:val="0"/>
                <w:numId w:val="18"/>
              </w:numPr>
              <w:tabs>
                <w:tab w:val="left" w:pos="360"/>
              </w:tabs>
              <w:rPr>
                <w:sz w:val="20"/>
                <w:szCs w:val="20"/>
              </w:rPr>
            </w:pPr>
          </w:p>
        </w:tc>
        <w:tc>
          <w:tcPr>
            <w:tcW w:w="6074" w:type="dxa"/>
          </w:tcPr>
          <w:p w:rsidR="009942A1" w:rsidRPr="00761245" w:rsidRDefault="009942A1" w:rsidP="003456F4">
            <w:pPr>
              <w:jc w:val="both"/>
              <w:rPr>
                <w:sz w:val="20"/>
                <w:szCs w:val="20"/>
              </w:rPr>
            </w:pPr>
            <w:r w:rsidRPr="00761245">
              <w:rPr>
                <w:sz w:val="20"/>
                <w:szCs w:val="20"/>
              </w:rPr>
              <w:t>Уведомление Минстроя России о начале проведения торгов и/или конкурсных процедур на разработку проектной документации</w:t>
            </w:r>
          </w:p>
        </w:tc>
        <w:tc>
          <w:tcPr>
            <w:tcW w:w="1890" w:type="dxa"/>
          </w:tcPr>
          <w:p w:rsidR="009942A1" w:rsidRPr="00761245" w:rsidRDefault="009942A1" w:rsidP="003456F4">
            <w:pPr>
              <w:jc w:val="center"/>
              <w:rPr>
                <w:sz w:val="20"/>
                <w:szCs w:val="20"/>
              </w:rPr>
            </w:pPr>
            <w:r w:rsidRPr="00761245">
              <w:rPr>
                <w:sz w:val="20"/>
                <w:szCs w:val="20"/>
              </w:rPr>
              <w:t>04.03.2020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01.04.2020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Представление в Минстрой России контракта на разработку проектной документации</w:t>
            </w:r>
          </w:p>
        </w:tc>
        <w:tc>
          <w:tcPr>
            <w:tcW w:w="1890" w:type="dxa"/>
          </w:tcPr>
          <w:p w:rsidR="009942A1" w:rsidRPr="00761245" w:rsidRDefault="009942A1" w:rsidP="003456F4">
            <w:pPr>
              <w:jc w:val="center"/>
              <w:rPr>
                <w:sz w:val="20"/>
                <w:szCs w:val="20"/>
              </w:rPr>
            </w:pPr>
            <w:r w:rsidRPr="00761245">
              <w:rPr>
                <w:sz w:val="20"/>
                <w:szCs w:val="20"/>
              </w:rPr>
              <w:t>01.04.2020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15.05.2020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lastRenderedPageBreak/>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Представление в Минстрой России проектной документации с приложением решения межведомственной комиссии субъекта Российской Федерации, созданной в соответствии с постановлением Правительства Российской Федерации от 10.02.2017 № 169, об одобрении проектной документации и решения органа местного самоуправления об утверждении проектной документации</w:t>
            </w:r>
          </w:p>
        </w:tc>
        <w:tc>
          <w:tcPr>
            <w:tcW w:w="1890" w:type="dxa"/>
          </w:tcPr>
          <w:p w:rsidR="009942A1" w:rsidRPr="00761245" w:rsidRDefault="009942A1" w:rsidP="003456F4">
            <w:pPr>
              <w:jc w:val="center"/>
              <w:rPr>
                <w:sz w:val="20"/>
                <w:szCs w:val="20"/>
              </w:rPr>
            </w:pPr>
            <w:r w:rsidRPr="00761245">
              <w:rPr>
                <w:sz w:val="20"/>
                <w:szCs w:val="20"/>
              </w:rPr>
              <w:t>15.05.2020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06.07.2020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Уведомление Минстроя России о начале проведения торгов и/или конкурсных процедур на выполнение работ по реализации проекта</w:t>
            </w:r>
          </w:p>
        </w:tc>
        <w:tc>
          <w:tcPr>
            <w:tcW w:w="1890" w:type="dxa"/>
          </w:tcPr>
          <w:p w:rsidR="009942A1" w:rsidRPr="00761245" w:rsidRDefault="009942A1" w:rsidP="003456F4">
            <w:pPr>
              <w:jc w:val="center"/>
              <w:rPr>
                <w:sz w:val="20"/>
                <w:szCs w:val="20"/>
              </w:rPr>
            </w:pPr>
            <w:r w:rsidRPr="00761245">
              <w:rPr>
                <w:sz w:val="20"/>
                <w:szCs w:val="20"/>
              </w:rPr>
              <w:t>06.07.2020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08.07.2020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Представление в Минстрой России контракта на выполнение работ по реализации проекта</w:t>
            </w:r>
          </w:p>
        </w:tc>
        <w:tc>
          <w:tcPr>
            <w:tcW w:w="1890" w:type="dxa"/>
          </w:tcPr>
          <w:p w:rsidR="009942A1" w:rsidRPr="00761245" w:rsidRDefault="009942A1" w:rsidP="003456F4">
            <w:pPr>
              <w:jc w:val="center"/>
              <w:rPr>
                <w:sz w:val="20"/>
                <w:szCs w:val="20"/>
              </w:rPr>
            </w:pPr>
            <w:r w:rsidRPr="00761245">
              <w:rPr>
                <w:sz w:val="20"/>
                <w:szCs w:val="20"/>
              </w:rPr>
              <w:t>08.07.2020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20.08.2020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Уведомление Минстроя России о начале работ по реализации проекта</w:t>
            </w:r>
          </w:p>
        </w:tc>
        <w:tc>
          <w:tcPr>
            <w:tcW w:w="1890" w:type="dxa"/>
          </w:tcPr>
          <w:p w:rsidR="009942A1" w:rsidRPr="00761245" w:rsidRDefault="009942A1" w:rsidP="003456F4">
            <w:pPr>
              <w:jc w:val="center"/>
              <w:rPr>
                <w:sz w:val="20"/>
                <w:szCs w:val="20"/>
              </w:rPr>
            </w:pPr>
            <w:r w:rsidRPr="00761245">
              <w:rPr>
                <w:sz w:val="20"/>
                <w:szCs w:val="20"/>
              </w:rPr>
              <w:t>20.08.2020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22.08.2020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 xml:space="preserve">Уведомление Минстроя России об установлении системы видеонаблюдения с трансляцией видеопотока через сеть «Интернет» в режиме онлайн на сайт </w:t>
            </w:r>
            <w:hyperlink r:id="rId9" w:history="1">
              <w:r w:rsidRPr="00761245">
                <w:rPr>
                  <w:rStyle w:val="af3"/>
                  <w:sz w:val="20"/>
                  <w:szCs w:val="20"/>
                  <w:lang w:val="en-US"/>
                </w:rPr>
                <w:t>www</w:t>
              </w:r>
              <w:r w:rsidRPr="00761245">
                <w:rPr>
                  <w:rStyle w:val="af3"/>
                  <w:sz w:val="20"/>
                  <w:szCs w:val="20"/>
                </w:rPr>
                <w:t>.</w:t>
              </w:r>
              <w:r w:rsidRPr="00761245">
                <w:rPr>
                  <w:rStyle w:val="af3"/>
                  <w:sz w:val="20"/>
                  <w:szCs w:val="20"/>
                  <w:lang w:val="en-US"/>
                </w:rPr>
                <w:t>gorodsreda</w:t>
              </w:r>
              <w:r w:rsidRPr="00761245">
                <w:rPr>
                  <w:rStyle w:val="af3"/>
                  <w:sz w:val="20"/>
                  <w:szCs w:val="20"/>
                </w:rPr>
                <w:t>.</w:t>
              </w:r>
              <w:r w:rsidRPr="00761245">
                <w:rPr>
                  <w:rStyle w:val="af3"/>
                  <w:sz w:val="20"/>
                  <w:szCs w:val="20"/>
                  <w:lang w:val="en-US"/>
                </w:rPr>
                <w:t>ru</w:t>
              </w:r>
            </w:hyperlink>
          </w:p>
        </w:tc>
        <w:tc>
          <w:tcPr>
            <w:tcW w:w="1890" w:type="dxa"/>
          </w:tcPr>
          <w:p w:rsidR="009942A1" w:rsidRPr="00761245" w:rsidRDefault="009942A1" w:rsidP="003456F4">
            <w:pPr>
              <w:jc w:val="center"/>
              <w:rPr>
                <w:sz w:val="20"/>
                <w:szCs w:val="20"/>
              </w:rPr>
            </w:pPr>
            <w:r w:rsidRPr="00761245">
              <w:rPr>
                <w:sz w:val="20"/>
                <w:szCs w:val="20"/>
              </w:rPr>
              <w:t>20.08.2020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22.08.2021</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jc w:val="both"/>
              <w:rPr>
                <w:sz w:val="20"/>
                <w:szCs w:val="20"/>
              </w:rPr>
            </w:pPr>
            <w:r w:rsidRPr="00761245">
              <w:rPr>
                <w:sz w:val="20"/>
                <w:szCs w:val="20"/>
              </w:rPr>
              <w:t>Выполнение работ по реализации проекта</w:t>
            </w:r>
          </w:p>
        </w:tc>
        <w:tc>
          <w:tcPr>
            <w:tcW w:w="1890" w:type="dxa"/>
          </w:tcPr>
          <w:p w:rsidR="009942A1" w:rsidRPr="00761245" w:rsidRDefault="009942A1" w:rsidP="003456F4">
            <w:pPr>
              <w:jc w:val="center"/>
              <w:rPr>
                <w:sz w:val="20"/>
                <w:szCs w:val="20"/>
              </w:rPr>
            </w:pPr>
            <w:r w:rsidRPr="00761245">
              <w:rPr>
                <w:sz w:val="20"/>
                <w:szCs w:val="20"/>
              </w:rPr>
              <w:t>22.08.2020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31.12.2020</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r w:rsidR="009942A1" w:rsidRPr="00761245" w:rsidTr="003456F4">
        <w:tc>
          <w:tcPr>
            <w:tcW w:w="838" w:type="dxa"/>
          </w:tcPr>
          <w:p w:rsidR="009942A1" w:rsidRPr="00761245" w:rsidRDefault="009942A1" w:rsidP="003456F4">
            <w:pPr>
              <w:pStyle w:val="ab"/>
              <w:numPr>
                <w:ilvl w:val="0"/>
                <w:numId w:val="18"/>
              </w:numPr>
              <w:tabs>
                <w:tab w:val="left" w:pos="360"/>
              </w:tabs>
              <w:jc w:val="center"/>
              <w:rPr>
                <w:sz w:val="20"/>
                <w:szCs w:val="20"/>
              </w:rPr>
            </w:pPr>
          </w:p>
        </w:tc>
        <w:tc>
          <w:tcPr>
            <w:tcW w:w="6074" w:type="dxa"/>
          </w:tcPr>
          <w:p w:rsidR="009942A1" w:rsidRPr="00761245" w:rsidRDefault="009942A1" w:rsidP="003456F4">
            <w:pPr>
              <w:pStyle w:val="a7"/>
              <w:tabs>
                <w:tab w:val="clear" w:pos="4677"/>
                <w:tab w:val="center" w:pos="0"/>
              </w:tabs>
              <w:jc w:val="both"/>
              <w:rPr>
                <w:rFonts w:eastAsia="Times New Roman"/>
                <w:color w:val="000000"/>
                <w:sz w:val="20"/>
                <w:szCs w:val="20"/>
                <w:lang w:eastAsia="ru-RU"/>
              </w:rPr>
            </w:pPr>
            <w:r w:rsidRPr="00761245">
              <w:rPr>
                <w:sz w:val="20"/>
                <w:szCs w:val="20"/>
              </w:rPr>
              <w:t>Представление в Минстрой России письма в</w:t>
            </w:r>
            <w:r w:rsidRPr="00761245">
              <w:rPr>
                <w:rFonts w:eastAsia="Times New Roman"/>
                <w:color w:val="000000"/>
                <w:sz w:val="20"/>
                <w:szCs w:val="20"/>
                <w:lang w:eastAsia="ru-RU"/>
              </w:rPr>
              <w:t>ысшего должностного лица (руководителя высшего исполнительного органа государственной власти) субъекта Российской Федерации о завершении  реализации проекта и выполнении соглашения, заключенного между Минстроем России и субъектом Российской Федерации, с приложением решения межведомственной комиссии субъекта Российской Федерации о завершении  реализации проекта</w:t>
            </w:r>
          </w:p>
        </w:tc>
        <w:tc>
          <w:tcPr>
            <w:tcW w:w="1890" w:type="dxa"/>
          </w:tcPr>
          <w:p w:rsidR="009942A1" w:rsidRPr="00761245" w:rsidRDefault="009942A1" w:rsidP="003456F4">
            <w:pPr>
              <w:jc w:val="center"/>
              <w:rPr>
                <w:sz w:val="20"/>
                <w:szCs w:val="20"/>
              </w:rPr>
            </w:pPr>
            <w:r w:rsidRPr="00761245">
              <w:rPr>
                <w:sz w:val="20"/>
                <w:szCs w:val="20"/>
              </w:rPr>
              <w:t xml:space="preserve"> 15.01.2020</w:t>
            </w:r>
          </w:p>
        </w:tc>
        <w:tc>
          <w:tcPr>
            <w:tcW w:w="2221" w:type="dxa"/>
          </w:tcPr>
          <w:p w:rsidR="009942A1" w:rsidRPr="00761245" w:rsidRDefault="009942A1" w:rsidP="003456F4">
            <w:pPr>
              <w:spacing w:line="252" w:lineRule="auto"/>
              <w:jc w:val="center"/>
              <w:rPr>
                <w:rFonts w:eastAsia="Times New Roman"/>
                <w:bCs/>
                <w:sz w:val="20"/>
                <w:szCs w:val="20"/>
              </w:rPr>
            </w:pPr>
            <w:r w:rsidRPr="00761245">
              <w:rPr>
                <w:rFonts w:eastAsia="Times New Roman"/>
                <w:bCs/>
                <w:sz w:val="20"/>
                <w:szCs w:val="20"/>
              </w:rPr>
              <w:t xml:space="preserve"> 01.09.2021</w:t>
            </w:r>
          </w:p>
        </w:tc>
        <w:tc>
          <w:tcPr>
            <w:tcW w:w="4394" w:type="dxa"/>
          </w:tcPr>
          <w:p w:rsidR="009942A1" w:rsidRPr="00761245" w:rsidRDefault="009942A1" w:rsidP="003456F4">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9942A1" w:rsidRPr="00761245" w:rsidRDefault="009942A1" w:rsidP="003456F4">
            <w:pPr>
              <w:rPr>
                <w:sz w:val="20"/>
                <w:szCs w:val="20"/>
              </w:rPr>
            </w:pPr>
            <w:r w:rsidRPr="00761245">
              <w:rPr>
                <w:sz w:val="20"/>
                <w:szCs w:val="20"/>
              </w:rPr>
              <w:t>8(496)662-54-38</w:t>
            </w:r>
          </w:p>
        </w:tc>
      </w:tr>
    </w:tbl>
    <w:p w:rsidR="009942A1" w:rsidRPr="00AB7548" w:rsidRDefault="009942A1" w:rsidP="009942A1">
      <w:pPr>
        <w:ind w:firstLine="709"/>
        <w:jc w:val="both"/>
        <w:rPr>
          <w:sz w:val="24"/>
          <w:szCs w:val="24"/>
          <w:lang w:eastAsia="ru-RU"/>
        </w:rPr>
      </w:pPr>
    </w:p>
    <w:p w:rsidR="009942A1" w:rsidRPr="00864498" w:rsidRDefault="009942A1" w:rsidP="009942A1">
      <w:pPr>
        <w:ind w:firstLine="709"/>
        <w:jc w:val="both"/>
        <w:rPr>
          <w:sz w:val="24"/>
          <w:szCs w:val="24"/>
          <w:lang w:eastAsia="ru-RU"/>
        </w:rPr>
      </w:pPr>
      <w:r w:rsidRPr="00AB7548">
        <w:rPr>
          <w:sz w:val="24"/>
          <w:szCs w:val="24"/>
          <w:lang w:eastAsia="ru-RU"/>
        </w:rPr>
        <w:lastRenderedPageBreak/>
        <w:t xml:space="preserve">Под комплексным благоустройством дворовой территории понимается приведение в нормативное состояние (модернизация существующих и/или обустройство новых) в соответствии с нормативными требованиями, установленными </w:t>
      </w:r>
      <w:hyperlink r:id="rId10" w:history="1">
        <w:r w:rsidRPr="00AB7548">
          <w:rPr>
            <w:rStyle w:val="af3"/>
            <w:sz w:val="24"/>
            <w:szCs w:val="24"/>
            <w:lang w:eastAsia="ru-RU"/>
          </w:rPr>
          <w:t>Законом</w:t>
        </w:r>
      </w:hyperlink>
      <w:r w:rsidRPr="00AB7548">
        <w:rPr>
          <w:sz w:val="24"/>
          <w:szCs w:val="24"/>
          <w:lang w:eastAsia="ru-RU"/>
        </w:rPr>
        <w:t xml:space="preserve"> Московской области № 191/2014-ОЗ «О благоустройстве в Московской области», следующих объектов благоустройства (минимальный перечень):</w:t>
      </w:r>
    </w:p>
    <w:p w:rsidR="009942A1" w:rsidRPr="00AB7548" w:rsidRDefault="009942A1" w:rsidP="009942A1">
      <w:pPr>
        <w:numPr>
          <w:ilvl w:val="0"/>
          <w:numId w:val="4"/>
        </w:numPr>
        <w:ind w:firstLine="709"/>
        <w:jc w:val="both"/>
        <w:rPr>
          <w:sz w:val="24"/>
          <w:szCs w:val="24"/>
          <w:lang w:eastAsia="ru-RU"/>
        </w:rPr>
      </w:pPr>
      <w:r w:rsidRPr="00AB7548">
        <w:rPr>
          <w:sz w:val="24"/>
          <w:szCs w:val="24"/>
          <w:lang w:eastAsia="ru-RU"/>
        </w:rPr>
        <w:t>детская площадка;</w:t>
      </w:r>
    </w:p>
    <w:p w:rsidR="009942A1" w:rsidRPr="00AB7548" w:rsidRDefault="009942A1" w:rsidP="009942A1">
      <w:pPr>
        <w:numPr>
          <w:ilvl w:val="0"/>
          <w:numId w:val="4"/>
        </w:numPr>
        <w:ind w:firstLine="709"/>
        <w:jc w:val="both"/>
        <w:rPr>
          <w:sz w:val="24"/>
          <w:szCs w:val="24"/>
          <w:lang w:eastAsia="ru-RU"/>
        </w:rPr>
      </w:pPr>
      <w:r w:rsidRPr="00AB7548">
        <w:rPr>
          <w:sz w:val="24"/>
          <w:szCs w:val="24"/>
          <w:lang w:eastAsia="ru-RU"/>
        </w:rPr>
        <w:t>парковка;</w:t>
      </w:r>
    </w:p>
    <w:p w:rsidR="009942A1" w:rsidRPr="00AB7548" w:rsidRDefault="009942A1" w:rsidP="009942A1">
      <w:pPr>
        <w:numPr>
          <w:ilvl w:val="0"/>
          <w:numId w:val="4"/>
        </w:numPr>
        <w:ind w:firstLine="709"/>
        <w:jc w:val="both"/>
        <w:rPr>
          <w:sz w:val="24"/>
          <w:szCs w:val="24"/>
          <w:lang w:eastAsia="ru-RU"/>
        </w:rPr>
      </w:pPr>
      <w:r w:rsidRPr="00AB7548">
        <w:rPr>
          <w:sz w:val="24"/>
          <w:szCs w:val="24"/>
          <w:lang w:eastAsia="ru-RU"/>
        </w:rPr>
        <w:t>озеленение;</w:t>
      </w:r>
    </w:p>
    <w:p w:rsidR="009942A1" w:rsidRPr="00AB7548" w:rsidRDefault="009942A1" w:rsidP="009942A1">
      <w:pPr>
        <w:numPr>
          <w:ilvl w:val="0"/>
          <w:numId w:val="4"/>
        </w:numPr>
        <w:ind w:firstLine="709"/>
        <w:jc w:val="both"/>
        <w:rPr>
          <w:sz w:val="24"/>
          <w:szCs w:val="24"/>
          <w:lang w:eastAsia="ru-RU"/>
        </w:rPr>
      </w:pPr>
      <w:r w:rsidRPr="00AB7548">
        <w:rPr>
          <w:sz w:val="24"/>
          <w:szCs w:val="24"/>
          <w:lang w:eastAsia="ru-RU"/>
        </w:rPr>
        <w:t>наружное освещение;</w:t>
      </w:r>
    </w:p>
    <w:p w:rsidR="009942A1" w:rsidRPr="00AB7548" w:rsidRDefault="009942A1" w:rsidP="009942A1">
      <w:pPr>
        <w:numPr>
          <w:ilvl w:val="0"/>
          <w:numId w:val="4"/>
        </w:numPr>
        <w:ind w:firstLine="709"/>
        <w:jc w:val="both"/>
        <w:rPr>
          <w:sz w:val="24"/>
          <w:szCs w:val="24"/>
          <w:lang w:eastAsia="ru-RU"/>
        </w:rPr>
      </w:pPr>
      <w:r w:rsidRPr="00AB7548">
        <w:rPr>
          <w:sz w:val="24"/>
          <w:szCs w:val="24"/>
          <w:lang w:eastAsia="ru-RU"/>
        </w:rPr>
        <w:t>информационный стенд;</w:t>
      </w:r>
    </w:p>
    <w:p w:rsidR="009942A1" w:rsidRPr="00AB7548" w:rsidRDefault="009942A1" w:rsidP="009942A1">
      <w:pPr>
        <w:numPr>
          <w:ilvl w:val="0"/>
          <w:numId w:val="4"/>
        </w:numPr>
        <w:ind w:firstLine="709"/>
        <w:jc w:val="both"/>
        <w:rPr>
          <w:sz w:val="24"/>
          <w:szCs w:val="24"/>
          <w:lang w:eastAsia="ru-RU"/>
        </w:rPr>
      </w:pPr>
      <w:r w:rsidRPr="00AB7548">
        <w:rPr>
          <w:sz w:val="24"/>
          <w:szCs w:val="24"/>
          <w:lang w:eastAsia="ru-RU"/>
        </w:rPr>
        <w:t>контейнерная площадка;</w:t>
      </w:r>
    </w:p>
    <w:p w:rsidR="009942A1" w:rsidRPr="00AB7548" w:rsidRDefault="009942A1" w:rsidP="009942A1">
      <w:pPr>
        <w:numPr>
          <w:ilvl w:val="0"/>
          <w:numId w:val="4"/>
        </w:numPr>
        <w:ind w:firstLine="709"/>
        <w:jc w:val="both"/>
        <w:rPr>
          <w:sz w:val="24"/>
          <w:szCs w:val="24"/>
          <w:lang w:eastAsia="ru-RU"/>
        </w:rPr>
      </w:pPr>
      <w:r w:rsidRPr="00AB7548">
        <w:rPr>
          <w:sz w:val="24"/>
          <w:szCs w:val="24"/>
          <w:lang w:eastAsia="ru-RU"/>
        </w:rPr>
        <w:t>лавочки (скамейки);</w:t>
      </w:r>
    </w:p>
    <w:p w:rsidR="009942A1" w:rsidRPr="00AB7548" w:rsidRDefault="009942A1" w:rsidP="009942A1">
      <w:pPr>
        <w:numPr>
          <w:ilvl w:val="0"/>
          <w:numId w:val="4"/>
        </w:numPr>
        <w:ind w:firstLine="709"/>
        <w:jc w:val="both"/>
        <w:rPr>
          <w:sz w:val="24"/>
          <w:szCs w:val="24"/>
          <w:lang w:eastAsia="ru-RU"/>
        </w:rPr>
      </w:pPr>
      <w:r w:rsidRPr="00AB7548">
        <w:rPr>
          <w:sz w:val="24"/>
          <w:szCs w:val="24"/>
          <w:lang w:eastAsia="ru-RU"/>
        </w:rPr>
        <w:t>урны.</w:t>
      </w:r>
    </w:p>
    <w:p w:rsidR="009942A1" w:rsidRPr="00AB7548" w:rsidRDefault="009942A1" w:rsidP="009942A1">
      <w:pPr>
        <w:ind w:firstLine="709"/>
        <w:jc w:val="both"/>
        <w:rPr>
          <w:sz w:val="24"/>
          <w:szCs w:val="24"/>
          <w:lang w:eastAsia="ru-RU"/>
        </w:rPr>
      </w:pPr>
      <w:r w:rsidRPr="00AB7548">
        <w:rPr>
          <w:sz w:val="24"/>
          <w:szCs w:val="24"/>
          <w:lang w:eastAsia="ru-RU"/>
        </w:rPr>
        <w:t>Дополнительный перечень видов работ по благоустройству дворовых территорий: модернизация существующих и/или обустройство новых:</w:t>
      </w:r>
    </w:p>
    <w:p w:rsidR="009942A1" w:rsidRPr="00AB7548" w:rsidRDefault="009942A1" w:rsidP="009942A1">
      <w:pPr>
        <w:numPr>
          <w:ilvl w:val="0"/>
          <w:numId w:val="4"/>
        </w:numPr>
        <w:ind w:firstLine="709"/>
        <w:jc w:val="both"/>
        <w:rPr>
          <w:sz w:val="24"/>
          <w:szCs w:val="24"/>
          <w:lang w:eastAsia="ru-RU"/>
        </w:rPr>
      </w:pPr>
      <w:r w:rsidRPr="00AB7548">
        <w:rPr>
          <w:sz w:val="24"/>
          <w:szCs w:val="24"/>
          <w:lang w:eastAsia="ru-RU"/>
        </w:rPr>
        <w:t>спортивной площадки (воркаут);</w:t>
      </w:r>
    </w:p>
    <w:p w:rsidR="009942A1" w:rsidRPr="00AB7548" w:rsidRDefault="009942A1" w:rsidP="009942A1">
      <w:pPr>
        <w:numPr>
          <w:ilvl w:val="0"/>
          <w:numId w:val="4"/>
        </w:numPr>
        <w:ind w:firstLine="709"/>
        <w:jc w:val="both"/>
        <w:rPr>
          <w:sz w:val="24"/>
          <w:szCs w:val="24"/>
          <w:lang w:eastAsia="ru-RU"/>
        </w:rPr>
      </w:pPr>
      <w:r w:rsidRPr="00AB7548">
        <w:rPr>
          <w:sz w:val="24"/>
          <w:szCs w:val="24"/>
          <w:lang w:eastAsia="ru-RU"/>
        </w:rPr>
        <w:t>площадки для отдыха;</w:t>
      </w:r>
    </w:p>
    <w:p w:rsidR="009942A1" w:rsidRDefault="009942A1" w:rsidP="009942A1">
      <w:pPr>
        <w:ind w:firstLine="709"/>
        <w:jc w:val="both"/>
        <w:rPr>
          <w:sz w:val="24"/>
          <w:szCs w:val="24"/>
          <w:lang w:eastAsia="ru-RU"/>
        </w:rPr>
      </w:pPr>
      <w:r w:rsidRPr="00AB7548">
        <w:rPr>
          <w:sz w:val="24"/>
          <w:szCs w:val="24"/>
          <w:lang w:eastAsia="ru-RU"/>
        </w:rPr>
        <w:t>- приспособления для сушки белья;</w:t>
      </w:r>
    </w:p>
    <w:p w:rsidR="009942A1" w:rsidRPr="00AB7548" w:rsidRDefault="009942A1" w:rsidP="009942A1">
      <w:pPr>
        <w:ind w:firstLine="709"/>
        <w:jc w:val="both"/>
        <w:rPr>
          <w:sz w:val="24"/>
          <w:szCs w:val="24"/>
          <w:lang w:eastAsia="ru-RU"/>
        </w:rPr>
      </w:pPr>
      <w:r w:rsidRPr="00646933">
        <w:rPr>
          <w:sz w:val="24"/>
          <w:szCs w:val="24"/>
          <w:lang w:eastAsia="ru-RU"/>
        </w:rPr>
        <w:t>-</w:t>
      </w:r>
      <w:r w:rsidRPr="00AB7548">
        <w:rPr>
          <w:sz w:val="24"/>
          <w:szCs w:val="24"/>
          <w:lang w:eastAsia="ru-RU"/>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rsidR="009942A1" w:rsidRDefault="009942A1" w:rsidP="009942A1">
      <w:pPr>
        <w:ind w:firstLine="709"/>
        <w:jc w:val="both"/>
        <w:rPr>
          <w:sz w:val="24"/>
          <w:szCs w:val="24"/>
          <w:lang w:eastAsia="ru-RU"/>
        </w:rPr>
      </w:pPr>
      <w:r w:rsidRPr="004E3E2A">
        <w:rPr>
          <w:sz w:val="24"/>
          <w:szCs w:val="24"/>
          <w:lang w:eastAsia="ru-RU"/>
        </w:rPr>
        <w:t>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9942A1" w:rsidRPr="004E3E2A" w:rsidRDefault="009942A1" w:rsidP="009942A1">
      <w:pPr>
        <w:ind w:firstLine="709"/>
        <w:jc w:val="both"/>
        <w:rPr>
          <w:sz w:val="24"/>
          <w:szCs w:val="24"/>
          <w:lang w:eastAsia="ru-RU"/>
        </w:rPr>
      </w:pPr>
      <w:r w:rsidRPr="004E3E2A">
        <w:rPr>
          <w:sz w:val="24"/>
          <w:szCs w:val="24"/>
          <w:lang w:eastAsia="ru-RU"/>
        </w:rPr>
        <w:t>Виды работ, планируемые к проведению на дворовой территории, фиксируются Актом согласования комплексного благоустройства дворовой территории (далее - Акт) с приложением дизайн-проекта дворовой территории (схема двора).</w:t>
      </w:r>
    </w:p>
    <w:p w:rsidR="009942A1" w:rsidRPr="0036732E" w:rsidRDefault="009942A1" w:rsidP="009942A1">
      <w:pPr>
        <w:ind w:firstLine="709"/>
        <w:jc w:val="both"/>
        <w:rPr>
          <w:sz w:val="24"/>
          <w:szCs w:val="24"/>
          <w:lang w:eastAsia="ru-RU"/>
        </w:rPr>
      </w:pPr>
      <w:r w:rsidRPr="0036732E">
        <w:rPr>
          <w:sz w:val="24"/>
          <w:szCs w:val="24"/>
          <w:lang w:eastAsia="ru-RU"/>
        </w:rPr>
        <w:t>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 иных зданий, расположенных в границах двора.</w:t>
      </w:r>
    </w:p>
    <w:p w:rsidR="009942A1" w:rsidRPr="0036732E" w:rsidRDefault="009942A1" w:rsidP="009942A1">
      <w:pPr>
        <w:ind w:firstLine="709"/>
        <w:jc w:val="both"/>
        <w:rPr>
          <w:sz w:val="24"/>
          <w:szCs w:val="24"/>
          <w:lang w:eastAsia="ru-RU"/>
        </w:rPr>
      </w:pPr>
      <w:r w:rsidRPr="0036732E">
        <w:t xml:space="preserve"> </w:t>
      </w:r>
      <w:r w:rsidRPr="0036732E">
        <w:rPr>
          <w:sz w:val="24"/>
          <w:szCs w:val="24"/>
          <w:lang w:eastAsia="ru-RU"/>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9942A1" w:rsidRPr="0036732E" w:rsidRDefault="009942A1" w:rsidP="009942A1">
      <w:pPr>
        <w:ind w:firstLine="709"/>
        <w:jc w:val="both"/>
        <w:rPr>
          <w:sz w:val="24"/>
          <w:szCs w:val="24"/>
          <w:lang w:eastAsia="ru-RU"/>
        </w:rPr>
      </w:pPr>
      <w:r w:rsidRPr="0036732E">
        <w:rPr>
          <w:sz w:val="24"/>
          <w:szCs w:val="24"/>
          <w:lang w:eastAsia="ru-RU"/>
        </w:rPr>
        <w:t>В рамках выполнения дополнительного перечня видов работ по благоустройству дворовых территорий трудовое участие жителей является обязательной формой трудового участия в Московской области является участие в субботниках по благоустройству территорий.</w:t>
      </w:r>
    </w:p>
    <w:p w:rsidR="009942A1" w:rsidRDefault="009942A1" w:rsidP="009942A1">
      <w:pPr>
        <w:ind w:firstLine="709"/>
        <w:jc w:val="both"/>
        <w:rPr>
          <w:sz w:val="24"/>
          <w:szCs w:val="24"/>
          <w:lang w:eastAsia="ru-RU"/>
        </w:rPr>
      </w:pPr>
      <w:r w:rsidRPr="0036732E">
        <w:rPr>
          <w:sz w:val="24"/>
          <w:szCs w:val="24"/>
          <w:lang w:eastAsia="ru-RU"/>
        </w:rPr>
        <w:t>Под субботниками понимается выполнение неоплачиваемых работ по благоустройству и уборке территории, не требующих специальной квалификации.</w:t>
      </w:r>
    </w:p>
    <w:p w:rsidR="009942A1" w:rsidRPr="003332A2" w:rsidRDefault="009942A1" w:rsidP="009942A1">
      <w:pPr>
        <w:ind w:firstLine="709"/>
        <w:jc w:val="both"/>
        <w:rPr>
          <w:sz w:val="24"/>
          <w:szCs w:val="24"/>
          <w:lang w:eastAsia="ru-RU"/>
        </w:rPr>
      </w:pPr>
      <w:r w:rsidRPr="003332A2">
        <w:rPr>
          <w:sz w:val="24"/>
          <w:szCs w:val="24"/>
          <w:lang w:eastAsia="ru-RU"/>
        </w:rPr>
        <w:t>Согласно п. 4 статьи 17.3 Федерального закона от 11 августа 1995 г. № 135-ФЗ «О благотворительной деятельности и добровольчестве (волонтерстве)» органы местного самоуправления осуществляют следующие полномочия в сфере добровольчества (волонтерства):</w:t>
      </w:r>
    </w:p>
    <w:p w:rsidR="009942A1" w:rsidRPr="003332A2" w:rsidRDefault="009942A1" w:rsidP="009942A1">
      <w:pPr>
        <w:ind w:firstLine="709"/>
        <w:jc w:val="both"/>
        <w:rPr>
          <w:sz w:val="24"/>
          <w:szCs w:val="24"/>
          <w:lang w:eastAsia="ru-RU"/>
        </w:rPr>
      </w:pPr>
      <w:r w:rsidRPr="003332A2">
        <w:rPr>
          <w:sz w:val="24"/>
          <w:szCs w:val="24"/>
          <w:lang w:eastAsia="ru-RU"/>
        </w:rPr>
        <w:lastRenderedPageBreak/>
        <w:t>1) формирование и осуществление муниципальных программ (подпрограмм), содержащих мероприятия, направленные на поддержку добровольчества (волонтерства), с учетом национальных и местных социально-экономических, экологических, культурных и других особенностей;</w:t>
      </w:r>
    </w:p>
    <w:p w:rsidR="009942A1" w:rsidRPr="003332A2" w:rsidRDefault="009942A1" w:rsidP="009942A1">
      <w:pPr>
        <w:ind w:firstLine="709"/>
        <w:jc w:val="both"/>
        <w:rPr>
          <w:sz w:val="24"/>
          <w:szCs w:val="24"/>
          <w:lang w:eastAsia="ru-RU"/>
        </w:rPr>
      </w:pPr>
      <w:r w:rsidRPr="003332A2">
        <w:rPr>
          <w:sz w:val="24"/>
          <w:szCs w:val="24"/>
          <w:lang w:eastAsia="ru-RU"/>
        </w:rPr>
        <w:t>2) утверждение порядка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w:t>
      </w:r>
    </w:p>
    <w:p w:rsidR="009942A1" w:rsidRDefault="009942A1" w:rsidP="009942A1">
      <w:pPr>
        <w:ind w:firstLine="709"/>
        <w:jc w:val="both"/>
        <w:rPr>
          <w:sz w:val="24"/>
          <w:szCs w:val="24"/>
          <w:lang w:eastAsia="ru-RU"/>
        </w:rPr>
      </w:pPr>
      <w:r w:rsidRPr="003332A2">
        <w:rPr>
          <w:sz w:val="24"/>
          <w:szCs w:val="24"/>
          <w:lang w:eastAsia="ru-RU"/>
        </w:rPr>
        <w:t>3)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r>
        <w:rPr>
          <w:sz w:val="24"/>
          <w:szCs w:val="24"/>
          <w:lang w:eastAsia="ru-RU"/>
        </w:rPr>
        <w:t>.</w:t>
      </w:r>
    </w:p>
    <w:p w:rsidR="009942A1" w:rsidRPr="00825381" w:rsidRDefault="009942A1" w:rsidP="009942A1">
      <w:pPr>
        <w:ind w:firstLine="709"/>
        <w:jc w:val="both"/>
        <w:rPr>
          <w:sz w:val="24"/>
          <w:szCs w:val="24"/>
          <w:lang w:eastAsia="ru-RU"/>
        </w:rPr>
      </w:pPr>
      <w:r w:rsidRPr="00825381">
        <w:rPr>
          <w:sz w:val="24"/>
          <w:szCs w:val="24"/>
        </w:rPr>
        <w:t xml:space="preserve">Реализация мероприятий по благоустройству осуществляется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 в том числе создание безбарьерной среды для маломобильных граждан </w:t>
      </w:r>
      <w:r>
        <w:rPr>
          <w:sz w:val="24"/>
          <w:szCs w:val="24"/>
        </w:rPr>
        <w:t>в зоне общественных пространств.</w:t>
      </w:r>
    </w:p>
    <w:p w:rsidR="009942A1" w:rsidRPr="003B7C16" w:rsidRDefault="009942A1" w:rsidP="009942A1">
      <w:pPr>
        <w:ind w:firstLine="709"/>
        <w:jc w:val="both"/>
        <w:rPr>
          <w:sz w:val="24"/>
          <w:szCs w:val="24"/>
          <w:lang w:eastAsia="ru-RU"/>
        </w:rPr>
      </w:pPr>
      <w:r w:rsidRPr="005B0CC1">
        <w:rPr>
          <w:sz w:val="24"/>
          <w:szCs w:val="24"/>
          <w:lang w:eastAsia="ru-RU"/>
        </w:rPr>
        <w:t xml:space="preserve">Кроме того, на территории г.о. Зарайск имеются объекты недвижимого имущества, находящихся в собственности (пользовании) юридических лиц и индивидуальных предпринимателей, которые подлежат благоустройству. Перечень данных объектов указан </w:t>
      </w:r>
      <w:r>
        <w:rPr>
          <w:sz w:val="24"/>
          <w:szCs w:val="24"/>
          <w:lang w:eastAsia="ru-RU"/>
        </w:rPr>
        <w:t xml:space="preserve">в Приложении №2 к подпрограмме </w:t>
      </w:r>
      <w:r>
        <w:rPr>
          <w:sz w:val="24"/>
          <w:szCs w:val="24"/>
          <w:lang w:val="en-US" w:eastAsia="ru-RU"/>
        </w:rPr>
        <w:t>I</w:t>
      </w:r>
      <w:r>
        <w:rPr>
          <w:sz w:val="24"/>
          <w:szCs w:val="24"/>
          <w:lang w:eastAsia="ru-RU"/>
        </w:rPr>
        <w:t>.</w:t>
      </w:r>
    </w:p>
    <w:p w:rsidR="009942A1" w:rsidRDefault="009942A1" w:rsidP="009942A1">
      <w:pPr>
        <w:widowControl w:val="0"/>
        <w:autoSpaceDE w:val="0"/>
        <w:autoSpaceDN w:val="0"/>
        <w:adjustRightInd w:val="0"/>
        <w:ind w:firstLine="709"/>
        <w:jc w:val="center"/>
        <w:rPr>
          <w:rFonts w:eastAsia="Times New Roman"/>
          <w:b/>
          <w:bCs/>
          <w:sz w:val="24"/>
          <w:szCs w:val="24"/>
          <w:lang w:eastAsia="ru-RU"/>
        </w:rPr>
      </w:pPr>
    </w:p>
    <w:p w:rsidR="009942A1" w:rsidRPr="00B247D8" w:rsidRDefault="009942A1" w:rsidP="009942A1">
      <w:pPr>
        <w:widowControl w:val="0"/>
        <w:autoSpaceDE w:val="0"/>
        <w:autoSpaceDN w:val="0"/>
        <w:adjustRightInd w:val="0"/>
        <w:ind w:firstLine="709"/>
        <w:jc w:val="center"/>
        <w:rPr>
          <w:rFonts w:eastAsia="Times New Roman"/>
          <w:b/>
          <w:bCs/>
          <w:sz w:val="24"/>
          <w:szCs w:val="24"/>
          <w:lang w:eastAsia="ru-RU"/>
        </w:rPr>
      </w:pPr>
      <w:r w:rsidRPr="00B247D8">
        <w:rPr>
          <w:rFonts w:eastAsia="Times New Roman"/>
          <w:b/>
          <w:bCs/>
          <w:sz w:val="24"/>
          <w:szCs w:val="24"/>
          <w:lang w:eastAsia="ru-RU"/>
        </w:rPr>
        <w:t>Концептуальные направления реформирования, модернизации, преобразования</w:t>
      </w:r>
    </w:p>
    <w:p w:rsidR="009942A1" w:rsidRPr="00B247D8" w:rsidRDefault="009942A1" w:rsidP="009942A1">
      <w:pPr>
        <w:widowControl w:val="0"/>
        <w:autoSpaceDE w:val="0"/>
        <w:autoSpaceDN w:val="0"/>
        <w:adjustRightInd w:val="0"/>
        <w:ind w:firstLine="709"/>
        <w:jc w:val="center"/>
        <w:rPr>
          <w:rFonts w:eastAsia="Times New Roman"/>
          <w:b/>
          <w:bCs/>
          <w:sz w:val="24"/>
          <w:szCs w:val="24"/>
          <w:lang w:eastAsia="ru-RU"/>
        </w:rPr>
      </w:pPr>
      <w:r w:rsidRPr="00B247D8">
        <w:rPr>
          <w:rFonts w:eastAsia="Times New Roman"/>
          <w:b/>
          <w:bCs/>
          <w:sz w:val="24"/>
          <w:szCs w:val="24"/>
          <w:lang w:eastAsia="ru-RU"/>
        </w:rPr>
        <w:t>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9942A1" w:rsidRPr="00B247D8" w:rsidRDefault="009942A1" w:rsidP="009942A1">
      <w:pPr>
        <w:widowControl w:val="0"/>
        <w:autoSpaceDE w:val="0"/>
        <w:autoSpaceDN w:val="0"/>
        <w:adjustRightInd w:val="0"/>
        <w:ind w:firstLine="709"/>
        <w:jc w:val="both"/>
        <w:rPr>
          <w:rFonts w:eastAsia="Times New Roman"/>
          <w:b/>
          <w:bCs/>
          <w:sz w:val="26"/>
          <w:szCs w:val="26"/>
          <w:lang w:eastAsia="ru-RU"/>
        </w:rPr>
      </w:pPr>
    </w:p>
    <w:p w:rsidR="009942A1" w:rsidRPr="00B247D8" w:rsidRDefault="009942A1" w:rsidP="009942A1">
      <w:pPr>
        <w:autoSpaceDE w:val="0"/>
        <w:autoSpaceDN w:val="0"/>
        <w:adjustRightInd w:val="0"/>
        <w:ind w:firstLine="709"/>
        <w:jc w:val="both"/>
        <w:rPr>
          <w:rFonts w:eastAsia="Calibri"/>
          <w:sz w:val="24"/>
          <w:szCs w:val="24"/>
        </w:rPr>
      </w:pPr>
      <w:r w:rsidRPr="00B247D8">
        <w:rPr>
          <w:rFonts w:eastAsia="Calibri"/>
          <w:sz w:val="24"/>
          <w:szCs w:val="24"/>
        </w:rPr>
        <w:t>Концепция формирования комфортной городской среды   городского округа Зарайск Московской области включает в себя целый комплекс работ, направленных для создания условий, способствующих нормальной жизнедеятельности населения округа, повышения его культурного уровня.</w:t>
      </w:r>
    </w:p>
    <w:p w:rsidR="009942A1" w:rsidRPr="00B247D8" w:rsidRDefault="009942A1" w:rsidP="009942A1">
      <w:pPr>
        <w:autoSpaceDE w:val="0"/>
        <w:autoSpaceDN w:val="0"/>
        <w:adjustRightInd w:val="0"/>
        <w:ind w:firstLine="709"/>
        <w:jc w:val="both"/>
        <w:rPr>
          <w:rFonts w:eastAsia="Calibri"/>
          <w:sz w:val="24"/>
          <w:szCs w:val="24"/>
        </w:rPr>
      </w:pPr>
      <w:r w:rsidRPr="00B247D8">
        <w:rPr>
          <w:rFonts w:eastAsia="Calibri"/>
          <w:spacing w:val="2"/>
          <w:sz w:val="24"/>
          <w:szCs w:val="24"/>
          <w:shd w:val="clear" w:color="auto" w:fill="FFFFFF"/>
        </w:rPr>
        <w:t>Городская среда - совокупность природных и искусственных компонентов, социальных явлений, формирующих определенное предметно-пространственное окружение во взаимосвязи с протекающей жизнедеятельностью людей. Основой ее функционирования выступает человек и его деятельность. В связи с чем, в</w:t>
      </w:r>
      <w:r w:rsidRPr="00B247D8">
        <w:rPr>
          <w:rFonts w:eastAsia="Calibri"/>
          <w:sz w:val="24"/>
          <w:szCs w:val="24"/>
        </w:rPr>
        <w:t xml:space="preserve">ажным концептуальным направлением является обеспечение гармоничного сосуществования города и окружающей среды, человека и природы. </w:t>
      </w:r>
    </w:p>
    <w:p w:rsidR="009942A1" w:rsidRPr="00B247D8" w:rsidRDefault="009942A1" w:rsidP="009942A1">
      <w:pPr>
        <w:autoSpaceDE w:val="0"/>
        <w:autoSpaceDN w:val="0"/>
        <w:adjustRightInd w:val="0"/>
        <w:ind w:firstLine="709"/>
        <w:jc w:val="both"/>
        <w:rPr>
          <w:rFonts w:eastAsia="Calibri"/>
          <w:sz w:val="24"/>
          <w:szCs w:val="24"/>
        </w:rPr>
      </w:pPr>
      <w:r w:rsidRPr="00B247D8">
        <w:rPr>
          <w:rFonts w:eastAsia="Calibri"/>
          <w:sz w:val="24"/>
          <w:szCs w:val="24"/>
        </w:rPr>
        <w:t xml:space="preserve">Благоустройство территории городского округа включает в себя целый комплекс работ по озеленению территорий, сохранению и организации парков, скверов, набережных, комплексному развитию внутридворовых территорий. </w:t>
      </w:r>
    </w:p>
    <w:p w:rsidR="009942A1" w:rsidRPr="00B247D8" w:rsidRDefault="009942A1" w:rsidP="009942A1">
      <w:pPr>
        <w:autoSpaceDE w:val="0"/>
        <w:autoSpaceDN w:val="0"/>
        <w:adjustRightInd w:val="0"/>
        <w:ind w:firstLine="709"/>
        <w:jc w:val="both"/>
        <w:rPr>
          <w:rFonts w:eastAsia="Calibri"/>
          <w:sz w:val="24"/>
          <w:szCs w:val="24"/>
        </w:rPr>
      </w:pPr>
      <w:r w:rsidRPr="00B247D8">
        <w:rPr>
          <w:rFonts w:eastAsia="Calibri"/>
          <w:sz w:val="24"/>
          <w:szCs w:val="24"/>
        </w:rPr>
        <w:t>Все эти виды работ позволят увеличить на территории городского округа количество зеленых насаждений, газонов, цветников, что обеспечит более комфортный отдых населения в городской среде, украсит город, сделает его более привлекательным.</w:t>
      </w:r>
    </w:p>
    <w:p w:rsidR="009942A1" w:rsidRPr="00B247D8" w:rsidRDefault="009942A1" w:rsidP="009942A1">
      <w:pPr>
        <w:autoSpaceDE w:val="0"/>
        <w:autoSpaceDN w:val="0"/>
        <w:adjustRightInd w:val="0"/>
        <w:ind w:firstLine="709"/>
        <w:jc w:val="both"/>
        <w:rPr>
          <w:rFonts w:eastAsia="Calibri"/>
          <w:sz w:val="24"/>
          <w:szCs w:val="24"/>
        </w:rPr>
      </w:pPr>
      <w:r w:rsidRPr="00B247D8">
        <w:rPr>
          <w:rFonts w:eastAsia="Calibri"/>
          <w:sz w:val="24"/>
          <w:szCs w:val="24"/>
        </w:rPr>
        <w:t xml:space="preserve">Также стоит отметить, что </w:t>
      </w:r>
      <w:r w:rsidRPr="00B247D8">
        <w:rPr>
          <w:rFonts w:eastAsia="Calibri"/>
          <w:spacing w:val="2"/>
          <w:sz w:val="24"/>
          <w:szCs w:val="24"/>
          <w:shd w:val="clear" w:color="auto" w:fill="FFFFFF"/>
        </w:rPr>
        <w:t>в современных условиях с появлением новых отделочных материалов и технологий происходит активное развитие цветовой среды города.  Разработка цветовых сочетаний, степеней цветового контраста архитектурных форм помогут получить своеобразный неповторимый цветовой облик города, комфортную визуальную среду.</w:t>
      </w:r>
    </w:p>
    <w:p w:rsidR="009942A1" w:rsidRDefault="009942A1" w:rsidP="009942A1">
      <w:pPr>
        <w:widowControl w:val="0"/>
        <w:autoSpaceDE w:val="0"/>
        <w:autoSpaceDN w:val="0"/>
        <w:adjustRightInd w:val="0"/>
        <w:ind w:firstLine="709"/>
        <w:jc w:val="center"/>
        <w:rPr>
          <w:rFonts w:eastAsia="Calibri"/>
          <w:b/>
          <w:bCs/>
          <w:sz w:val="22"/>
          <w:szCs w:val="22"/>
        </w:rPr>
      </w:pPr>
    </w:p>
    <w:p w:rsidR="009942A1" w:rsidRPr="003B7C16" w:rsidRDefault="009942A1" w:rsidP="009942A1">
      <w:pPr>
        <w:jc w:val="center"/>
        <w:rPr>
          <w:rFonts w:eastAsia="Calibri"/>
          <w:b/>
          <w:sz w:val="22"/>
          <w:szCs w:val="22"/>
        </w:rPr>
      </w:pPr>
      <w:r>
        <w:rPr>
          <w:rFonts w:eastAsia="Calibri"/>
          <w:b/>
          <w:sz w:val="22"/>
          <w:szCs w:val="22"/>
        </w:rPr>
        <w:lastRenderedPageBreak/>
        <w:t>Перечень мероприятий</w:t>
      </w:r>
    </w:p>
    <w:p w:rsidR="009942A1" w:rsidRPr="003B7C16" w:rsidRDefault="009942A1" w:rsidP="009942A1">
      <w:pPr>
        <w:rPr>
          <w:rFonts w:eastAsia="Calibri"/>
          <w:sz w:val="22"/>
          <w:szCs w:val="22"/>
        </w:rPr>
      </w:pPr>
    </w:p>
    <w:p w:rsidR="008C1830" w:rsidRDefault="009942A1" w:rsidP="009942A1">
      <w:pPr>
        <w:rPr>
          <w:rFonts w:eastAsia="Calibri"/>
          <w:sz w:val="22"/>
          <w:szCs w:val="22"/>
        </w:rPr>
      </w:pPr>
      <w:r w:rsidRPr="003B7C16">
        <w:rPr>
          <w:rFonts w:eastAsia="Calibri"/>
          <w:sz w:val="22"/>
          <w:szCs w:val="22"/>
        </w:rPr>
        <w:t>Перечень мероприятий Подпрограммы</w:t>
      </w:r>
      <w:r>
        <w:rPr>
          <w:rFonts w:eastAsia="Calibri"/>
          <w:sz w:val="22"/>
          <w:szCs w:val="22"/>
        </w:rPr>
        <w:t xml:space="preserve"> </w:t>
      </w:r>
      <w:r>
        <w:rPr>
          <w:rFonts w:eastAsia="Calibri"/>
          <w:sz w:val="22"/>
          <w:szCs w:val="22"/>
          <w:lang w:val="en-US"/>
        </w:rPr>
        <w:t>I</w:t>
      </w:r>
      <w:r w:rsidRPr="003B7C16">
        <w:rPr>
          <w:rFonts w:eastAsia="Calibri"/>
          <w:sz w:val="22"/>
          <w:szCs w:val="22"/>
        </w:rPr>
        <w:t xml:space="preserve"> «Комфортная городская среда» содержит </w:t>
      </w:r>
      <w:r>
        <w:rPr>
          <w:rFonts w:eastAsia="Calibri"/>
          <w:sz w:val="22"/>
          <w:szCs w:val="22"/>
        </w:rPr>
        <w:t>в приложении 1 к Подпрограмме I.</w:t>
      </w:r>
    </w:p>
    <w:p w:rsidR="006802F4" w:rsidRDefault="006802F4">
      <w:pPr>
        <w:spacing w:after="160" w:line="259" w:lineRule="auto"/>
        <w:rPr>
          <w:sz w:val="24"/>
          <w:szCs w:val="24"/>
          <w:lang w:eastAsia="ru-RU"/>
        </w:rPr>
      </w:pPr>
      <w:r>
        <w:rPr>
          <w:sz w:val="24"/>
          <w:szCs w:val="24"/>
          <w:lang w:eastAsia="ru-RU"/>
        </w:rPr>
        <w:br w:type="page"/>
      </w:r>
    </w:p>
    <w:p w:rsidR="002C69AE" w:rsidRPr="00D12230" w:rsidRDefault="00D12230" w:rsidP="000D49D1">
      <w:pPr>
        <w:spacing w:after="160" w:line="259" w:lineRule="auto"/>
        <w:jc w:val="right"/>
        <w:rPr>
          <w:sz w:val="24"/>
          <w:szCs w:val="24"/>
          <w:lang w:eastAsia="ru-RU"/>
        </w:rPr>
      </w:pPr>
      <w:r>
        <w:rPr>
          <w:sz w:val="24"/>
          <w:szCs w:val="24"/>
          <w:lang w:eastAsia="ru-RU"/>
        </w:rPr>
        <w:lastRenderedPageBreak/>
        <w:t>Приложение 1</w:t>
      </w:r>
      <w:r w:rsidR="00160256">
        <w:rPr>
          <w:sz w:val="24"/>
          <w:szCs w:val="24"/>
          <w:lang w:eastAsia="ru-RU"/>
        </w:rPr>
        <w:t xml:space="preserve"> к П</w:t>
      </w:r>
      <w:r>
        <w:rPr>
          <w:sz w:val="24"/>
          <w:szCs w:val="24"/>
          <w:lang w:eastAsia="ru-RU"/>
        </w:rPr>
        <w:t xml:space="preserve">одпрограмме </w:t>
      </w:r>
      <w:r>
        <w:rPr>
          <w:sz w:val="24"/>
          <w:szCs w:val="24"/>
          <w:lang w:val="en-US" w:eastAsia="ru-RU"/>
        </w:rPr>
        <w:t>I</w:t>
      </w:r>
    </w:p>
    <w:p w:rsidR="00C513EF" w:rsidRDefault="00C513EF" w:rsidP="00C97F1D">
      <w:pPr>
        <w:ind w:firstLine="709"/>
        <w:jc w:val="both"/>
        <w:rPr>
          <w:sz w:val="24"/>
          <w:szCs w:val="24"/>
          <w:lang w:eastAsia="ru-RU"/>
        </w:rPr>
      </w:pPr>
    </w:p>
    <w:p w:rsidR="00160256" w:rsidRPr="006F04F3" w:rsidRDefault="00160256" w:rsidP="00160256">
      <w:pPr>
        <w:pStyle w:val="ConsPlusNonformat"/>
        <w:jc w:val="center"/>
        <w:rPr>
          <w:rFonts w:ascii="Times New Roman" w:hAnsi="Times New Roman" w:cs="Times New Roman"/>
          <w:sz w:val="24"/>
          <w:szCs w:val="24"/>
        </w:rPr>
      </w:pPr>
      <w:r w:rsidRPr="000C1AF8">
        <w:rPr>
          <w:rFonts w:ascii="Times New Roman" w:hAnsi="Times New Roman" w:cs="Times New Roman"/>
          <w:sz w:val="24"/>
          <w:szCs w:val="24"/>
        </w:rPr>
        <w:t xml:space="preserve">Перечень мероприятий Подпрограммы </w:t>
      </w:r>
      <w:r>
        <w:rPr>
          <w:rFonts w:ascii="Times New Roman" w:hAnsi="Times New Roman" w:cs="Times New Roman"/>
          <w:sz w:val="24"/>
          <w:szCs w:val="24"/>
          <w:lang w:val="en-US"/>
        </w:rPr>
        <w:t>I</w:t>
      </w:r>
    </w:p>
    <w:p w:rsidR="00160256" w:rsidRDefault="00160256" w:rsidP="00160256">
      <w:pPr>
        <w:pStyle w:val="ConsPlusNonformat"/>
        <w:jc w:val="center"/>
        <w:rPr>
          <w:rFonts w:ascii="Times New Roman" w:hAnsi="Times New Roman" w:cs="Times New Roman"/>
          <w:sz w:val="24"/>
          <w:szCs w:val="24"/>
        </w:rPr>
      </w:pPr>
      <w:r w:rsidRPr="000C1AF8">
        <w:rPr>
          <w:rFonts w:ascii="Times New Roman" w:hAnsi="Times New Roman" w:cs="Times New Roman"/>
          <w:b/>
          <w:sz w:val="24"/>
          <w:szCs w:val="24"/>
        </w:rPr>
        <w:t>«</w:t>
      </w:r>
      <w:r w:rsidRPr="000C1AF8">
        <w:rPr>
          <w:rFonts w:ascii="Times New Roman" w:hAnsi="Times New Roman" w:cs="Times New Roman"/>
          <w:sz w:val="24"/>
          <w:szCs w:val="24"/>
        </w:rPr>
        <w:t>Комфортная городская среда»</w:t>
      </w:r>
    </w:p>
    <w:p w:rsidR="008F7DFC" w:rsidRDefault="008F7DFC" w:rsidP="00160256">
      <w:pPr>
        <w:pStyle w:val="ConsPlusNonformat"/>
        <w:jc w:val="center"/>
        <w:rPr>
          <w:rFonts w:ascii="Times New Roman" w:hAnsi="Times New Roman" w:cs="Times New Roman"/>
          <w:sz w:val="24"/>
          <w:szCs w:val="24"/>
        </w:rPr>
      </w:pPr>
    </w:p>
    <w:p w:rsidR="00837B75" w:rsidRPr="00837B75" w:rsidRDefault="00837B75" w:rsidP="00160256">
      <w:pPr>
        <w:pStyle w:val="ConsPlusNonformat"/>
        <w:jc w:val="center"/>
        <w:rPr>
          <w:rFonts w:ascii="Times New Roman" w:hAnsi="Times New Roman" w:cs="Times New Roman"/>
          <w:sz w:val="22"/>
          <w:szCs w:val="22"/>
        </w:rPr>
      </w:pPr>
    </w:p>
    <w:tbl>
      <w:tblPr>
        <w:tblStyle w:val="a6"/>
        <w:tblW w:w="15730" w:type="dxa"/>
        <w:jc w:val="center"/>
        <w:tblLayout w:type="fixed"/>
        <w:tblLook w:val="04A0" w:firstRow="1" w:lastRow="0" w:firstColumn="1" w:lastColumn="0" w:noHBand="0" w:noVBand="1"/>
      </w:tblPr>
      <w:tblGrid>
        <w:gridCol w:w="851"/>
        <w:gridCol w:w="2655"/>
        <w:gridCol w:w="1031"/>
        <w:gridCol w:w="1554"/>
        <w:gridCol w:w="1275"/>
        <w:gridCol w:w="1134"/>
        <w:gridCol w:w="1134"/>
        <w:gridCol w:w="1134"/>
        <w:gridCol w:w="1134"/>
        <w:gridCol w:w="1134"/>
        <w:gridCol w:w="1276"/>
        <w:gridCol w:w="1418"/>
      </w:tblGrid>
      <w:tr w:rsidR="00326DB5" w:rsidRPr="00574372" w:rsidTr="00E1088A">
        <w:trPr>
          <w:trHeight w:val="497"/>
          <w:jc w:val="center"/>
        </w:trPr>
        <w:tc>
          <w:tcPr>
            <w:tcW w:w="851" w:type="dxa"/>
            <w:vMerge w:val="restart"/>
          </w:tcPr>
          <w:p w:rsidR="00326DB5" w:rsidRPr="00574372" w:rsidRDefault="00326DB5" w:rsidP="00616028">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rsidR="00326DB5" w:rsidRPr="00574372" w:rsidRDefault="00326DB5" w:rsidP="00616028">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п/п</w:t>
            </w:r>
          </w:p>
        </w:tc>
        <w:tc>
          <w:tcPr>
            <w:tcW w:w="2655" w:type="dxa"/>
            <w:vMerge w:val="restart"/>
          </w:tcPr>
          <w:p w:rsidR="00326DB5" w:rsidRPr="00574372" w:rsidRDefault="00326DB5" w:rsidP="0061602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1031" w:type="dxa"/>
            <w:vMerge w:val="restart"/>
          </w:tcPr>
          <w:p w:rsidR="00326DB5" w:rsidRPr="00574372" w:rsidRDefault="00326DB5" w:rsidP="00616028">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1554" w:type="dxa"/>
            <w:vMerge w:val="restart"/>
          </w:tcPr>
          <w:p w:rsidR="00326DB5" w:rsidRPr="00574372" w:rsidRDefault="00326DB5" w:rsidP="0061602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1275" w:type="dxa"/>
            <w:vMerge w:val="restart"/>
          </w:tcPr>
          <w:p w:rsidR="00326DB5" w:rsidRPr="00574372" w:rsidRDefault="00326DB5" w:rsidP="0061602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5670" w:type="dxa"/>
            <w:gridSpan w:val="5"/>
          </w:tcPr>
          <w:p w:rsidR="00326DB5" w:rsidRPr="00574372" w:rsidRDefault="00326DB5" w:rsidP="0061602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Объемы финансирования по годам</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276" w:type="dxa"/>
            <w:vMerge w:val="restart"/>
          </w:tcPr>
          <w:p w:rsidR="00326DB5" w:rsidRPr="00574372" w:rsidRDefault="00326DB5" w:rsidP="0061602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418" w:type="dxa"/>
            <w:vMerge w:val="restart"/>
          </w:tcPr>
          <w:p w:rsidR="00326DB5" w:rsidRPr="00574372" w:rsidRDefault="00326DB5" w:rsidP="0061602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Pr>
                <w:rFonts w:ascii="Times New Roman CYR" w:eastAsiaTheme="minorEastAsia" w:hAnsi="Times New Roman CYR" w:cs="Times New Roman CYR"/>
                <w:sz w:val="18"/>
                <w:szCs w:val="18"/>
                <w:lang w:eastAsia="ru-RU"/>
              </w:rPr>
              <w:t>нения мероприятия Подпрограммы</w:t>
            </w:r>
          </w:p>
        </w:tc>
      </w:tr>
      <w:tr w:rsidR="00326DB5" w:rsidRPr="00574372" w:rsidTr="00E1088A">
        <w:trPr>
          <w:jc w:val="center"/>
        </w:trPr>
        <w:tc>
          <w:tcPr>
            <w:tcW w:w="851" w:type="dxa"/>
            <w:vMerge/>
          </w:tcPr>
          <w:p w:rsidR="00326DB5" w:rsidRPr="00574372" w:rsidRDefault="00326DB5" w:rsidP="00633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655" w:type="dxa"/>
            <w:vMerge/>
          </w:tcPr>
          <w:p w:rsidR="00326DB5" w:rsidRPr="00574372" w:rsidRDefault="00326DB5" w:rsidP="00633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326DB5" w:rsidRPr="00574372" w:rsidRDefault="00326DB5" w:rsidP="00633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554" w:type="dxa"/>
            <w:vMerge/>
          </w:tcPr>
          <w:p w:rsidR="00326DB5" w:rsidRPr="00574372" w:rsidRDefault="00326DB5" w:rsidP="00633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5" w:type="dxa"/>
            <w:vMerge/>
          </w:tcPr>
          <w:p w:rsidR="00326DB5" w:rsidRPr="00574372" w:rsidRDefault="00326DB5" w:rsidP="00633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34" w:type="dxa"/>
          </w:tcPr>
          <w:p w:rsidR="00326DB5" w:rsidRPr="00574372" w:rsidRDefault="00326DB5"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w:t>
            </w:r>
            <w:r>
              <w:rPr>
                <w:rFonts w:ascii="Times New Roman CYR" w:eastAsiaTheme="minorEastAsia" w:hAnsi="Times New Roman CYR" w:cs="Times New Roman CYR"/>
                <w:sz w:val="18"/>
                <w:szCs w:val="18"/>
                <w:lang w:eastAsia="ru-RU"/>
              </w:rPr>
              <w:t>20</w:t>
            </w:r>
            <w:r w:rsidRPr="00574372">
              <w:rPr>
                <w:rFonts w:ascii="Times New Roman CYR" w:eastAsiaTheme="minorEastAsia" w:hAnsi="Times New Roman CYR" w:cs="Times New Roman CYR"/>
                <w:sz w:val="18"/>
                <w:szCs w:val="18"/>
                <w:lang w:eastAsia="ru-RU"/>
              </w:rPr>
              <w:t xml:space="preserve"> </w:t>
            </w:r>
          </w:p>
          <w:p w:rsidR="00326DB5" w:rsidRPr="00574372" w:rsidRDefault="00326DB5"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134" w:type="dxa"/>
          </w:tcPr>
          <w:p w:rsidR="00326DB5" w:rsidRPr="00574372" w:rsidRDefault="00326DB5"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1</w:t>
            </w:r>
            <w:r w:rsidRPr="00574372">
              <w:rPr>
                <w:rFonts w:ascii="Times New Roman CYR" w:eastAsiaTheme="minorEastAsia" w:hAnsi="Times New Roman CYR" w:cs="Times New Roman CYR"/>
                <w:sz w:val="18"/>
                <w:szCs w:val="18"/>
                <w:lang w:eastAsia="ru-RU"/>
              </w:rPr>
              <w:t xml:space="preserve"> </w:t>
            </w:r>
          </w:p>
          <w:p w:rsidR="00326DB5" w:rsidRPr="00574372" w:rsidRDefault="00326DB5"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134" w:type="dxa"/>
          </w:tcPr>
          <w:p w:rsidR="00326DB5" w:rsidRPr="00574372" w:rsidRDefault="00326DB5"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2</w:t>
            </w:r>
            <w:r w:rsidRPr="00574372">
              <w:rPr>
                <w:rFonts w:ascii="Times New Roman CYR" w:eastAsiaTheme="minorEastAsia" w:hAnsi="Times New Roman CYR" w:cs="Times New Roman CYR"/>
                <w:sz w:val="18"/>
                <w:szCs w:val="18"/>
                <w:lang w:eastAsia="ru-RU"/>
              </w:rPr>
              <w:t xml:space="preserve"> </w:t>
            </w:r>
          </w:p>
          <w:p w:rsidR="00326DB5" w:rsidRPr="00574372" w:rsidRDefault="00326DB5"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134" w:type="dxa"/>
          </w:tcPr>
          <w:p w:rsidR="00326DB5" w:rsidRPr="00574372" w:rsidRDefault="00326DB5"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3</w:t>
            </w:r>
            <w:r w:rsidRPr="00574372">
              <w:rPr>
                <w:rFonts w:ascii="Times New Roman CYR" w:eastAsiaTheme="minorEastAsia" w:hAnsi="Times New Roman CYR" w:cs="Times New Roman CYR"/>
                <w:sz w:val="18"/>
                <w:szCs w:val="18"/>
                <w:lang w:eastAsia="ru-RU"/>
              </w:rPr>
              <w:t xml:space="preserve"> </w:t>
            </w:r>
          </w:p>
          <w:p w:rsidR="00326DB5" w:rsidRPr="00574372" w:rsidRDefault="00326DB5"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134" w:type="dxa"/>
          </w:tcPr>
          <w:p w:rsidR="00326DB5" w:rsidRPr="00574372" w:rsidRDefault="00326DB5"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4</w:t>
            </w:r>
            <w:r w:rsidRPr="00574372">
              <w:rPr>
                <w:rFonts w:ascii="Times New Roman CYR" w:eastAsiaTheme="minorEastAsia" w:hAnsi="Times New Roman CYR" w:cs="Times New Roman CYR"/>
                <w:sz w:val="18"/>
                <w:szCs w:val="18"/>
                <w:lang w:eastAsia="ru-RU"/>
              </w:rPr>
              <w:t xml:space="preserve"> </w:t>
            </w:r>
          </w:p>
          <w:p w:rsidR="00326DB5" w:rsidRPr="00574372" w:rsidRDefault="00326DB5"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276" w:type="dxa"/>
            <w:vMerge/>
          </w:tcPr>
          <w:p w:rsidR="00326DB5" w:rsidRPr="00574372" w:rsidRDefault="00326DB5" w:rsidP="00633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18" w:type="dxa"/>
            <w:vMerge/>
          </w:tcPr>
          <w:p w:rsidR="00326DB5" w:rsidRPr="00574372" w:rsidRDefault="00326DB5" w:rsidP="00633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326DB5" w:rsidRPr="00574372" w:rsidTr="00E1088A">
        <w:trPr>
          <w:trHeight w:val="135"/>
          <w:jc w:val="center"/>
        </w:trPr>
        <w:tc>
          <w:tcPr>
            <w:tcW w:w="851" w:type="dxa"/>
          </w:tcPr>
          <w:p w:rsidR="00326DB5" w:rsidRPr="00574372" w:rsidRDefault="00326DB5" w:rsidP="00616028">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 1</w:t>
            </w:r>
          </w:p>
        </w:tc>
        <w:tc>
          <w:tcPr>
            <w:tcW w:w="2655" w:type="dxa"/>
          </w:tcPr>
          <w:p w:rsidR="00326DB5" w:rsidRPr="00574372" w:rsidRDefault="00326DB5" w:rsidP="0061602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1031" w:type="dxa"/>
          </w:tcPr>
          <w:p w:rsidR="00326DB5" w:rsidRPr="00574372" w:rsidRDefault="00326DB5" w:rsidP="0061602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1554" w:type="dxa"/>
          </w:tcPr>
          <w:p w:rsidR="00326DB5" w:rsidRPr="00574372" w:rsidRDefault="00326DB5" w:rsidP="0061602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1275" w:type="dxa"/>
          </w:tcPr>
          <w:p w:rsidR="00326DB5" w:rsidRPr="00574372" w:rsidRDefault="00F72590" w:rsidP="0061602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w:t>
            </w:r>
          </w:p>
        </w:tc>
        <w:tc>
          <w:tcPr>
            <w:tcW w:w="1134" w:type="dxa"/>
          </w:tcPr>
          <w:p w:rsidR="00326DB5" w:rsidRPr="00574372" w:rsidRDefault="00F72590" w:rsidP="0061602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w:t>
            </w:r>
          </w:p>
        </w:tc>
        <w:tc>
          <w:tcPr>
            <w:tcW w:w="1134" w:type="dxa"/>
          </w:tcPr>
          <w:p w:rsidR="00326DB5" w:rsidRPr="00574372" w:rsidRDefault="00F72590" w:rsidP="0061602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7</w:t>
            </w:r>
          </w:p>
        </w:tc>
        <w:tc>
          <w:tcPr>
            <w:tcW w:w="1134" w:type="dxa"/>
          </w:tcPr>
          <w:p w:rsidR="00326DB5" w:rsidRPr="00574372" w:rsidRDefault="00F72590" w:rsidP="0061602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w:t>
            </w:r>
          </w:p>
        </w:tc>
        <w:tc>
          <w:tcPr>
            <w:tcW w:w="1134" w:type="dxa"/>
          </w:tcPr>
          <w:p w:rsidR="00326DB5" w:rsidRPr="00574372" w:rsidRDefault="00F72590" w:rsidP="0061602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w:t>
            </w:r>
          </w:p>
        </w:tc>
        <w:tc>
          <w:tcPr>
            <w:tcW w:w="1134" w:type="dxa"/>
          </w:tcPr>
          <w:p w:rsidR="00326DB5" w:rsidRPr="00574372" w:rsidRDefault="00F72590" w:rsidP="0061602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w:t>
            </w:r>
          </w:p>
          <w:p w:rsidR="00326DB5" w:rsidRPr="00574372" w:rsidRDefault="00326DB5" w:rsidP="00616028">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76" w:type="dxa"/>
          </w:tcPr>
          <w:p w:rsidR="00326DB5" w:rsidRPr="00574372" w:rsidRDefault="00F72590" w:rsidP="0061602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1418" w:type="dxa"/>
          </w:tcPr>
          <w:p w:rsidR="00326DB5" w:rsidRPr="00574372" w:rsidRDefault="00326DB5" w:rsidP="00F72590">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sidR="00F72590">
              <w:rPr>
                <w:rFonts w:ascii="Times New Roman CYR" w:eastAsiaTheme="minorEastAsia" w:hAnsi="Times New Roman CYR" w:cs="Times New Roman CYR"/>
                <w:sz w:val="18"/>
                <w:szCs w:val="18"/>
                <w:lang w:eastAsia="ru-RU"/>
              </w:rPr>
              <w:t>2</w:t>
            </w:r>
          </w:p>
        </w:tc>
      </w:tr>
      <w:tr w:rsidR="003F386F" w:rsidRPr="00574372" w:rsidTr="00E1088A">
        <w:trPr>
          <w:trHeight w:val="471"/>
          <w:jc w:val="center"/>
        </w:trPr>
        <w:tc>
          <w:tcPr>
            <w:tcW w:w="851" w:type="dxa"/>
            <w:vMerge w:val="restart"/>
          </w:tcPr>
          <w:p w:rsidR="003F386F" w:rsidRDefault="003F386F" w:rsidP="003F386F">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3F386F" w:rsidRPr="00E112B5" w:rsidRDefault="003F386F" w:rsidP="003F386F">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2655" w:type="dxa"/>
            <w:vMerge w:val="restart"/>
          </w:tcPr>
          <w:p w:rsidR="003F386F" w:rsidRPr="00631894" w:rsidRDefault="003F386F" w:rsidP="003F386F">
            <w:pPr>
              <w:rPr>
                <w:i/>
                <w:sz w:val="18"/>
                <w:szCs w:val="18"/>
              </w:rPr>
            </w:pPr>
            <w:r w:rsidRPr="00631894">
              <w:rPr>
                <w:i/>
                <w:sz w:val="18"/>
                <w:szCs w:val="18"/>
              </w:rPr>
              <w:t xml:space="preserve">Основное мероприятие </w:t>
            </w:r>
            <w:r>
              <w:rPr>
                <w:i/>
                <w:sz w:val="18"/>
                <w:szCs w:val="18"/>
              </w:rPr>
              <w:t>0</w:t>
            </w:r>
            <w:r w:rsidRPr="00631894">
              <w:rPr>
                <w:i/>
                <w:sz w:val="18"/>
                <w:szCs w:val="18"/>
              </w:rPr>
              <w:t>1 «Благоустройство общественных территорий муниципальных образований</w:t>
            </w:r>
          </w:p>
          <w:p w:rsidR="003F386F" w:rsidRPr="00025D91" w:rsidRDefault="003F386F" w:rsidP="003F386F">
            <w:pPr>
              <w:rPr>
                <w:rFonts w:ascii="Times New Roman CYR" w:eastAsiaTheme="minorEastAsia" w:hAnsi="Times New Roman CYR" w:cs="Times New Roman CYR"/>
                <w:i/>
                <w:sz w:val="18"/>
                <w:szCs w:val="18"/>
                <w:lang w:eastAsia="ru-RU"/>
              </w:rPr>
            </w:pPr>
            <w:r w:rsidRPr="00631894">
              <w:rPr>
                <w:i/>
                <w:sz w:val="18"/>
                <w:szCs w:val="18"/>
              </w:rPr>
              <w:t>Московской области»</w:t>
            </w:r>
          </w:p>
        </w:tc>
        <w:tc>
          <w:tcPr>
            <w:tcW w:w="1031" w:type="dxa"/>
            <w:vMerge w:val="restart"/>
          </w:tcPr>
          <w:p w:rsidR="003F386F" w:rsidRPr="00025D91" w:rsidRDefault="003F386F" w:rsidP="003F386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025D91">
              <w:rPr>
                <w:i/>
                <w:sz w:val="18"/>
                <w:szCs w:val="18"/>
              </w:rPr>
              <w:t>2020-2024</w:t>
            </w:r>
          </w:p>
        </w:tc>
        <w:tc>
          <w:tcPr>
            <w:tcW w:w="1554" w:type="dxa"/>
          </w:tcPr>
          <w:p w:rsidR="003F386F" w:rsidRDefault="003F386F" w:rsidP="003F386F">
            <w:pPr>
              <w:widowControl w:val="0"/>
              <w:tabs>
                <w:tab w:val="center" w:pos="742"/>
              </w:tabs>
              <w:autoSpaceDE w:val="0"/>
              <w:autoSpaceDN w:val="0"/>
              <w:adjustRightInd w:val="0"/>
              <w:jc w:val="both"/>
              <w:rPr>
                <w:sz w:val="16"/>
                <w:szCs w:val="16"/>
              </w:rPr>
            </w:pPr>
            <w:r w:rsidRPr="00657A6B">
              <w:rPr>
                <w:sz w:val="16"/>
                <w:szCs w:val="16"/>
              </w:rPr>
              <w:tab/>
              <w:t>Итого</w:t>
            </w:r>
          </w:p>
        </w:tc>
        <w:tc>
          <w:tcPr>
            <w:tcW w:w="1275" w:type="dxa"/>
            <w:vAlign w:val="center"/>
          </w:tcPr>
          <w:p w:rsidR="003F386F" w:rsidRPr="002442D8" w:rsidRDefault="00C01772" w:rsidP="003F386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336 511,59</w:t>
            </w:r>
          </w:p>
        </w:tc>
        <w:tc>
          <w:tcPr>
            <w:tcW w:w="1134" w:type="dxa"/>
            <w:vAlign w:val="center"/>
          </w:tcPr>
          <w:p w:rsidR="003F386F" w:rsidRPr="002442D8" w:rsidRDefault="003F386F" w:rsidP="003F386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28 087,65</w:t>
            </w:r>
          </w:p>
        </w:tc>
        <w:tc>
          <w:tcPr>
            <w:tcW w:w="1134" w:type="dxa"/>
            <w:vAlign w:val="center"/>
          </w:tcPr>
          <w:p w:rsidR="003F386F" w:rsidRPr="00923979" w:rsidRDefault="003F386F" w:rsidP="003F386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 xml:space="preserve">139 </w:t>
            </w:r>
            <w:r>
              <w:rPr>
                <w:rFonts w:ascii="Times New Roman CYR" w:eastAsia="Times New Roman" w:hAnsi="Times New Roman CYR" w:cs="Times New Roman CYR"/>
                <w:sz w:val="18"/>
                <w:szCs w:val="18"/>
                <w:lang w:eastAsia="ru-RU"/>
              </w:rPr>
              <w:t>816,43</w:t>
            </w:r>
          </w:p>
        </w:tc>
        <w:tc>
          <w:tcPr>
            <w:tcW w:w="1134" w:type="dxa"/>
            <w:vAlign w:val="center"/>
          </w:tcPr>
          <w:p w:rsidR="003F386F" w:rsidRPr="004A34F8" w:rsidRDefault="003F386F" w:rsidP="003F386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4A34F8">
              <w:rPr>
                <w:rFonts w:ascii="Times New Roman CYR" w:eastAsia="Times New Roman" w:hAnsi="Times New Roman CYR" w:cs="Times New Roman CYR"/>
                <w:sz w:val="18"/>
                <w:szCs w:val="18"/>
                <w:lang w:eastAsia="ru-RU"/>
              </w:rPr>
              <w:t>108</w:t>
            </w:r>
            <w:r w:rsidR="005100E1" w:rsidRPr="004A34F8">
              <w:rPr>
                <w:rFonts w:ascii="Times New Roman CYR" w:eastAsia="Times New Roman" w:hAnsi="Times New Roman CYR" w:cs="Times New Roman CYR"/>
                <w:sz w:val="18"/>
                <w:szCs w:val="18"/>
                <w:lang w:eastAsia="ru-RU"/>
              </w:rPr>
              <w:t xml:space="preserve"> </w:t>
            </w:r>
            <w:r w:rsidRPr="004A34F8">
              <w:rPr>
                <w:rFonts w:ascii="Times New Roman CYR" w:eastAsia="Times New Roman" w:hAnsi="Times New Roman CYR" w:cs="Times New Roman CYR"/>
                <w:sz w:val="18"/>
                <w:szCs w:val="18"/>
                <w:lang w:eastAsia="ru-RU"/>
              </w:rPr>
              <w:t>426,4</w:t>
            </w:r>
            <w:r w:rsidR="004D554D" w:rsidRPr="004A34F8">
              <w:rPr>
                <w:rFonts w:ascii="Times New Roman CYR" w:eastAsia="Times New Roman" w:hAnsi="Times New Roman CYR" w:cs="Times New Roman CYR"/>
                <w:sz w:val="18"/>
                <w:szCs w:val="18"/>
                <w:lang w:eastAsia="ru-RU"/>
              </w:rPr>
              <w:t>0</w:t>
            </w:r>
          </w:p>
        </w:tc>
        <w:tc>
          <w:tcPr>
            <w:tcW w:w="1134" w:type="dxa"/>
            <w:vAlign w:val="center"/>
          </w:tcPr>
          <w:p w:rsidR="003F386F" w:rsidRPr="004A34F8" w:rsidRDefault="003F386F" w:rsidP="003F386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4A34F8">
              <w:rPr>
                <w:rFonts w:ascii="Times New Roman CYR" w:eastAsia="Times New Roman" w:hAnsi="Times New Roman CYR" w:cs="Times New Roman CYR"/>
                <w:sz w:val="18"/>
                <w:szCs w:val="18"/>
                <w:lang w:eastAsia="ru-RU"/>
              </w:rPr>
              <w:t>1</w:t>
            </w:r>
            <w:r w:rsidR="005100E1" w:rsidRPr="004A34F8">
              <w:rPr>
                <w:rFonts w:ascii="Times New Roman CYR" w:eastAsia="Times New Roman" w:hAnsi="Times New Roman CYR" w:cs="Times New Roman CYR"/>
                <w:sz w:val="18"/>
                <w:szCs w:val="18"/>
                <w:lang w:eastAsia="ru-RU"/>
              </w:rPr>
              <w:t xml:space="preserve"> </w:t>
            </w:r>
            <w:r w:rsidRPr="004A34F8">
              <w:rPr>
                <w:rFonts w:ascii="Times New Roman CYR" w:eastAsia="Times New Roman" w:hAnsi="Times New Roman CYR" w:cs="Times New Roman CYR"/>
                <w:sz w:val="18"/>
                <w:szCs w:val="18"/>
                <w:lang w:eastAsia="ru-RU"/>
              </w:rPr>
              <w:t>000,51</w:t>
            </w:r>
          </w:p>
        </w:tc>
        <w:tc>
          <w:tcPr>
            <w:tcW w:w="1134" w:type="dxa"/>
            <w:vAlign w:val="center"/>
          </w:tcPr>
          <w:p w:rsidR="003F386F" w:rsidRPr="004A34F8" w:rsidRDefault="003F386F" w:rsidP="003F386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4A34F8">
              <w:rPr>
                <w:rFonts w:ascii="Times New Roman CYR" w:eastAsia="Times New Roman" w:hAnsi="Times New Roman CYR" w:cs="Times New Roman CYR"/>
                <w:sz w:val="18"/>
                <w:szCs w:val="18"/>
                <w:lang w:eastAsia="ru-RU"/>
              </w:rPr>
              <w:t>59</w:t>
            </w:r>
            <w:r w:rsidR="005100E1" w:rsidRPr="004A34F8">
              <w:rPr>
                <w:rFonts w:ascii="Times New Roman CYR" w:eastAsia="Times New Roman" w:hAnsi="Times New Roman CYR" w:cs="Times New Roman CYR"/>
                <w:sz w:val="18"/>
                <w:szCs w:val="18"/>
                <w:lang w:eastAsia="ru-RU"/>
              </w:rPr>
              <w:t xml:space="preserve"> </w:t>
            </w:r>
            <w:r w:rsidRPr="004A34F8">
              <w:rPr>
                <w:rFonts w:ascii="Times New Roman CYR" w:eastAsia="Times New Roman" w:hAnsi="Times New Roman CYR" w:cs="Times New Roman CYR"/>
                <w:sz w:val="18"/>
                <w:szCs w:val="18"/>
                <w:lang w:eastAsia="ru-RU"/>
              </w:rPr>
              <w:t>180,6</w:t>
            </w:r>
            <w:r w:rsidR="004D554D" w:rsidRPr="004A34F8">
              <w:rPr>
                <w:rFonts w:ascii="Times New Roman CYR" w:eastAsia="Times New Roman" w:hAnsi="Times New Roman CYR" w:cs="Times New Roman CYR"/>
                <w:sz w:val="18"/>
                <w:szCs w:val="18"/>
                <w:lang w:eastAsia="ru-RU"/>
              </w:rPr>
              <w:t>0</w:t>
            </w:r>
          </w:p>
        </w:tc>
        <w:tc>
          <w:tcPr>
            <w:tcW w:w="1276" w:type="dxa"/>
            <w:vMerge w:val="restart"/>
          </w:tcPr>
          <w:p w:rsidR="003F386F" w:rsidRPr="00880D7A" w:rsidRDefault="003F386F" w:rsidP="003F386F">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 МБУ «Благоустройство, ЖКХ и  ДХ»</w:t>
            </w:r>
          </w:p>
        </w:tc>
        <w:tc>
          <w:tcPr>
            <w:tcW w:w="1418" w:type="dxa"/>
            <w:vMerge w:val="restart"/>
          </w:tcPr>
          <w:p w:rsidR="003F386F" w:rsidRPr="00880D7A" w:rsidRDefault="003F386F" w:rsidP="003F386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F386F" w:rsidRPr="00574372" w:rsidTr="00E1088A">
        <w:trPr>
          <w:trHeight w:val="471"/>
          <w:jc w:val="center"/>
        </w:trPr>
        <w:tc>
          <w:tcPr>
            <w:tcW w:w="851" w:type="dxa"/>
            <w:vMerge/>
          </w:tcPr>
          <w:p w:rsidR="003F386F" w:rsidRPr="00574372" w:rsidRDefault="003F386F" w:rsidP="003F386F">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3F386F" w:rsidRPr="00025D91" w:rsidRDefault="003F386F" w:rsidP="003F386F">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3F386F" w:rsidRPr="00574372" w:rsidRDefault="003F386F" w:rsidP="003F386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3F386F" w:rsidRDefault="003F386F" w:rsidP="003F386F">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3F386F" w:rsidRPr="008B3724" w:rsidRDefault="00AE6B44" w:rsidP="003F386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177 462,68</w:t>
            </w:r>
          </w:p>
        </w:tc>
        <w:tc>
          <w:tcPr>
            <w:tcW w:w="1134" w:type="dxa"/>
            <w:vAlign w:val="center"/>
          </w:tcPr>
          <w:p w:rsidR="003F386F" w:rsidRPr="007F4E01" w:rsidRDefault="003F386F" w:rsidP="003F386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20 585,38</w:t>
            </w:r>
          </w:p>
        </w:tc>
        <w:tc>
          <w:tcPr>
            <w:tcW w:w="1134" w:type="dxa"/>
            <w:vAlign w:val="center"/>
          </w:tcPr>
          <w:p w:rsidR="003F386F" w:rsidRPr="00923979" w:rsidRDefault="003F386F" w:rsidP="003F386F">
            <w:pPr>
              <w:jc w:val="center"/>
              <w:rPr>
                <w:rFonts w:eastAsia="Calibri"/>
                <w:sz w:val="18"/>
                <w:szCs w:val="18"/>
              </w:rPr>
            </w:pPr>
            <w:r w:rsidRPr="00923979">
              <w:rPr>
                <w:rFonts w:eastAsia="Calibri"/>
                <w:sz w:val="18"/>
                <w:szCs w:val="18"/>
              </w:rPr>
              <w:t>78 605,14</w:t>
            </w:r>
          </w:p>
        </w:tc>
        <w:tc>
          <w:tcPr>
            <w:tcW w:w="1134" w:type="dxa"/>
            <w:vAlign w:val="center"/>
          </w:tcPr>
          <w:p w:rsidR="003F386F" w:rsidRPr="004A34F8" w:rsidRDefault="003F386F" w:rsidP="003F386F">
            <w:pPr>
              <w:jc w:val="center"/>
              <w:rPr>
                <w:rFonts w:eastAsia="Calibri"/>
                <w:sz w:val="18"/>
                <w:szCs w:val="18"/>
              </w:rPr>
            </w:pPr>
            <w:r w:rsidRPr="004A34F8">
              <w:rPr>
                <w:rFonts w:eastAsia="Calibri"/>
                <w:sz w:val="18"/>
                <w:szCs w:val="18"/>
              </w:rPr>
              <w:t>60 817,92</w:t>
            </w:r>
          </w:p>
        </w:tc>
        <w:tc>
          <w:tcPr>
            <w:tcW w:w="1134" w:type="dxa"/>
            <w:vAlign w:val="center"/>
          </w:tcPr>
          <w:p w:rsidR="003F386F" w:rsidRPr="004A34F8" w:rsidRDefault="003F386F" w:rsidP="003F386F">
            <w:pPr>
              <w:jc w:val="center"/>
              <w:rPr>
                <w:rFonts w:eastAsia="Calibri"/>
                <w:sz w:val="18"/>
                <w:szCs w:val="18"/>
              </w:rPr>
            </w:pPr>
            <w:r w:rsidRPr="004A34F8">
              <w:rPr>
                <w:rFonts w:eastAsia="Calibri"/>
                <w:sz w:val="18"/>
                <w:szCs w:val="18"/>
              </w:rPr>
              <w:t>0</w:t>
            </w:r>
          </w:p>
        </w:tc>
        <w:tc>
          <w:tcPr>
            <w:tcW w:w="1134" w:type="dxa"/>
            <w:vAlign w:val="center"/>
          </w:tcPr>
          <w:p w:rsidR="003F386F" w:rsidRPr="004A34F8" w:rsidRDefault="003F386F" w:rsidP="003F386F">
            <w:pPr>
              <w:jc w:val="center"/>
              <w:rPr>
                <w:rFonts w:eastAsia="Calibri"/>
                <w:sz w:val="18"/>
                <w:szCs w:val="18"/>
              </w:rPr>
            </w:pPr>
            <w:r w:rsidRPr="004A34F8">
              <w:rPr>
                <w:rFonts w:eastAsia="Calibri"/>
                <w:sz w:val="18"/>
                <w:szCs w:val="18"/>
              </w:rPr>
              <w:t>17 454,24</w:t>
            </w:r>
          </w:p>
        </w:tc>
        <w:tc>
          <w:tcPr>
            <w:tcW w:w="1276" w:type="dxa"/>
            <w:vMerge/>
          </w:tcPr>
          <w:p w:rsidR="003F386F" w:rsidRPr="00574372" w:rsidRDefault="003F386F" w:rsidP="003F386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3F386F" w:rsidRPr="00574372" w:rsidRDefault="003F386F" w:rsidP="003F386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F386F" w:rsidRPr="00574372" w:rsidTr="00E1088A">
        <w:trPr>
          <w:trHeight w:val="471"/>
          <w:jc w:val="center"/>
        </w:trPr>
        <w:tc>
          <w:tcPr>
            <w:tcW w:w="851" w:type="dxa"/>
            <w:vMerge/>
          </w:tcPr>
          <w:p w:rsidR="003F386F" w:rsidRPr="00574372" w:rsidRDefault="003F386F" w:rsidP="003F386F">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3F386F" w:rsidRPr="00025D91" w:rsidRDefault="003F386F" w:rsidP="003F386F">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3F386F" w:rsidRPr="00574372" w:rsidRDefault="003F386F" w:rsidP="003F386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3F386F" w:rsidRDefault="003F386F" w:rsidP="003F386F">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3F386F" w:rsidRPr="00B76CB7" w:rsidRDefault="00ED20D1" w:rsidP="003F386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3F386F" w:rsidRPr="007F4E01" w:rsidRDefault="003F386F" w:rsidP="003F386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F4E01">
              <w:rPr>
                <w:rFonts w:ascii="Times New Roman CYR" w:eastAsia="Times New Roman" w:hAnsi="Times New Roman CYR" w:cs="Times New Roman CYR"/>
                <w:sz w:val="18"/>
                <w:szCs w:val="18"/>
                <w:lang w:eastAsia="ru-RU"/>
              </w:rPr>
              <w:t>0</w:t>
            </w:r>
          </w:p>
        </w:tc>
        <w:tc>
          <w:tcPr>
            <w:tcW w:w="1134" w:type="dxa"/>
            <w:vAlign w:val="center"/>
          </w:tcPr>
          <w:p w:rsidR="003F386F" w:rsidRPr="00923979" w:rsidRDefault="003F386F" w:rsidP="003F386F">
            <w:pPr>
              <w:jc w:val="center"/>
              <w:rPr>
                <w:rFonts w:eastAsia="Calibri"/>
                <w:sz w:val="18"/>
                <w:szCs w:val="18"/>
              </w:rPr>
            </w:pPr>
            <w:r w:rsidRPr="00923979">
              <w:rPr>
                <w:rFonts w:eastAsia="Calibri"/>
                <w:sz w:val="18"/>
                <w:szCs w:val="18"/>
              </w:rPr>
              <w:t>0</w:t>
            </w:r>
          </w:p>
        </w:tc>
        <w:tc>
          <w:tcPr>
            <w:tcW w:w="1134" w:type="dxa"/>
            <w:vAlign w:val="center"/>
          </w:tcPr>
          <w:p w:rsidR="003F386F" w:rsidRPr="004A34F8" w:rsidRDefault="003F386F" w:rsidP="003F386F">
            <w:pPr>
              <w:jc w:val="center"/>
              <w:rPr>
                <w:rFonts w:eastAsia="Calibri"/>
                <w:sz w:val="18"/>
                <w:szCs w:val="18"/>
              </w:rPr>
            </w:pPr>
            <w:r w:rsidRPr="004A34F8">
              <w:rPr>
                <w:rFonts w:eastAsia="Calibri"/>
                <w:sz w:val="18"/>
                <w:szCs w:val="18"/>
              </w:rPr>
              <w:t>0</w:t>
            </w:r>
          </w:p>
        </w:tc>
        <w:tc>
          <w:tcPr>
            <w:tcW w:w="1134" w:type="dxa"/>
            <w:vAlign w:val="center"/>
          </w:tcPr>
          <w:p w:rsidR="003F386F" w:rsidRPr="004A34F8" w:rsidRDefault="003F386F" w:rsidP="003F386F">
            <w:pPr>
              <w:jc w:val="center"/>
              <w:rPr>
                <w:rFonts w:eastAsia="Calibri"/>
                <w:sz w:val="18"/>
                <w:szCs w:val="18"/>
              </w:rPr>
            </w:pPr>
            <w:r w:rsidRPr="004A34F8">
              <w:rPr>
                <w:rFonts w:eastAsia="Calibri"/>
                <w:sz w:val="18"/>
                <w:szCs w:val="18"/>
              </w:rPr>
              <w:t>0</w:t>
            </w:r>
          </w:p>
        </w:tc>
        <w:tc>
          <w:tcPr>
            <w:tcW w:w="1134" w:type="dxa"/>
            <w:vAlign w:val="center"/>
          </w:tcPr>
          <w:p w:rsidR="003F386F" w:rsidRPr="004A34F8" w:rsidRDefault="003F386F" w:rsidP="003F386F">
            <w:pPr>
              <w:jc w:val="center"/>
              <w:rPr>
                <w:rFonts w:eastAsia="Calibri"/>
                <w:sz w:val="18"/>
                <w:szCs w:val="18"/>
              </w:rPr>
            </w:pPr>
            <w:r w:rsidRPr="004A34F8">
              <w:rPr>
                <w:rFonts w:eastAsia="Calibri"/>
                <w:sz w:val="18"/>
                <w:szCs w:val="18"/>
              </w:rPr>
              <w:t>0</w:t>
            </w:r>
          </w:p>
        </w:tc>
        <w:tc>
          <w:tcPr>
            <w:tcW w:w="1276" w:type="dxa"/>
            <w:vMerge/>
          </w:tcPr>
          <w:p w:rsidR="003F386F" w:rsidRPr="00574372" w:rsidRDefault="003F386F" w:rsidP="003F386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3F386F" w:rsidRPr="00574372" w:rsidRDefault="003F386F" w:rsidP="003F386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F386F" w:rsidRPr="00574372" w:rsidTr="00E1088A">
        <w:trPr>
          <w:trHeight w:val="471"/>
          <w:jc w:val="center"/>
        </w:trPr>
        <w:tc>
          <w:tcPr>
            <w:tcW w:w="851" w:type="dxa"/>
            <w:vMerge/>
          </w:tcPr>
          <w:p w:rsidR="003F386F" w:rsidRPr="00574372" w:rsidRDefault="003F386F" w:rsidP="003F386F">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3F386F" w:rsidRPr="00025D91" w:rsidRDefault="003F386F" w:rsidP="003F386F">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3F386F" w:rsidRPr="00574372" w:rsidRDefault="003F386F" w:rsidP="003F386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3F386F" w:rsidRDefault="003F386F" w:rsidP="003F386F">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3F386F" w:rsidRPr="003826E9" w:rsidRDefault="003B4ECB" w:rsidP="003F386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159 048,91</w:t>
            </w:r>
          </w:p>
        </w:tc>
        <w:tc>
          <w:tcPr>
            <w:tcW w:w="1134" w:type="dxa"/>
            <w:vAlign w:val="center"/>
          </w:tcPr>
          <w:p w:rsidR="003F386F" w:rsidRPr="007F4E01" w:rsidRDefault="003F386F" w:rsidP="003F386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7 502,27</w:t>
            </w:r>
          </w:p>
        </w:tc>
        <w:tc>
          <w:tcPr>
            <w:tcW w:w="1134" w:type="dxa"/>
            <w:vAlign w:val="center"/>
          </w:tcPr>
          <w:p w:rsidR="003F386F" w:rsidRPr="00923979" w:rsidRDefault="003F386F" w:rsidP="003F386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 xml:space="preserve">61 </w:t>
            </w:r>
            <w:r>
              <w:rPr>
                <w:rFonts w:ascii="Times New Roman CYR" w:eastAsia="Times New Roman" w:hAnsi="Times New Roman CYR" w:cs="Times New Roman CYR"/>
                <w:sz w:val="18"/>
                <w:szCs w:val="18"/>
                <w:lang w:eastAsia="ru-RU"/>
              </w:rPr>
              <w:t>211,29</w:t>
            </w:r>
          </w:p>
        </w:tc>
        <w:tc>
          <w:tcPr>
            <w:tcW w:w="1134" w:type="dxa"/>
            <w:vAlign w:val="center"/>
          </w:tcPr>
          <w:p w:rsidR="003F386F" w:rsidRPr="004A34F8" w:rsidRDefault="003F386F" w:rsidP="003F386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4A34F8">
              <w:rPr>
                <w:rFonts w:ascii="Times New Roman CYR" w:eastAsia="Times New Roman" w:hAnsi="Times New Roman CYR" w:cs="Times New Roman CYR"/>
                <w:sz w:val="18"/>
                <w:szCs w:val="18"/>
                <w:lang w:eastAsia="ru-RU"/>
              </w:rPr>
              <w:t>47</w:t>
            </w:r>
            <w:r w:rsidR="00ED20D1" w:rsidRPr="004A34F8">
              <w:rPr>
                <w:rFonts w:ascii="Times New Roman CYR" w:eastAsia="Times New Roman" w:hAnsi="Times New Roman CYR" w:cs="Times New Roman CYR"/>
                <w:sz w:val="18"/>
                <w:szCs w:val="18"/>
                <w:lang w:eastAsia="ru-RU"/>
              </w:rPr>
              <w:t xml:space="preserve"> </w:t>
            </w:r>
            <w:r w:rsidR="00A95C66" w:rsidRPr="004A34F8">
              <w:rPr>
                <w:rFonts w:ascii="Times New Roman CYR" w:eastAsia="Times New Roman" w:hAnsi="Times New Roman CYR" w:cs="Times New Roman CYR"/>
                <w:sz w:val="18"/>
                <w:szCs w:val="18"/>
                <w:lang w:eastAsia="ru-RU"/>
              </w:rPr>
              <w:t>6</w:t>
            </w:r>
            <w:r w:rsidRPr="004A34F8">
              <w:rPr>
                <w:rFonts w:ascii="Times New Roman CYR" w:eastAsia="Times New Roman" w:hAnsi="Times New Roman CYR" w:cs="Times New Roman CYR"/>
                <w:sz w:val="18"/>
                <w:szCs w:val="18"/>
                <w:lang w:eastAsia="ru-RU"/>
              </w:rPr>
              <w:t>08,48</w:t>
            </w:r>
          </w:p>
        </w:tc>
        <w:tc>
          <w:tcPr>
            <w:tcW w:w="1134" w:type="dxa"/>
            <w:vAlign w:val="center"/>
          </w:tcPr>
          <w:p w:rsidR="003F386F" w:rsidRPr="004A34F8" w:rsidRDefault="003F386F" w:rsidP="003F386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4A34F8">
              <w:rPr>
                <w:rFonts w:ascii="Times New Roman CYR" w:eastAsia="Times New Roman" w:hAnsi="Times New Roman CYR" w:cs="Times New Roman CYR"/>
                <w:sz w:val="18"/>
                <w:szCs w:val="18"/>
                <w:lang w:eastAsia="ru-RU"/>
              </w:rPr>
              <w:t>1</w:t>
            </w:r>
            <w:r w:rsidR="005100E1" w:rsidRPr="004A34F8">
              <w:rPr>
                <w:rFonts w:ascii="Times New Roman CYR" w:eastAsia="Times New Roman" w:hAnsi="Times New Roman CYR" w:cs="Times New Roman CYR"/>
                <w:sz w:val="18"/>
                <w:szCs w:val="18"/>
                <w:lang w:eastAsia="ru-RU"/>
              </w:rPr>
              <w:t xml:space="preserve"> </w:t>
            </w:r>
            <w:r w:rsidRPr="004A34F8">
              <w:rPr>
                <w:rFonts w:ascii="Times New Roman CYR" w:eastAsia="Times New Roman" w:hAnsi="Times New Roman CYR" w:cs="Times New Roman CYR"/>
                <w:sz w:val="18"/>
                <w:szCs w:val="18"/>
                <w:lang w:eastAsia="ru-RU"/>
              </w:rPr>
              <w:t>000,51</w:t>
            </w:r>
          </w:p>
        </w:tc>
        <w:tc>
          <w:tcPr>
            <w:tcW w:w="1134" w:type="dxa"/>
            <w:vAlign w:val="center"/>
          </w:tcPr>
          <w:p w:rsidR="003F386F" w:rsidRPr="004A34F8" w:rsidRDefault="003F386F" w:rsidP="003F386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4A34F8">
              <w:rPr>
                <w:rFonts w:ascii="Times New Roman CYR" w:eastAsia="Times New Roman" w:hAnsi="Times New Roman CYR" w:cs="Times New Roman CYR"/>
                <w:sz w:val="18"/>
                <w:szCs w:val="18"/>
                <w:lang w:eastAsia="ru-RU"/>
              </w:rPr>
              <w:t>41</w:t>
            </w:r>
            <w:r w:rsidR="005100E1" w:rsidRPr="004A34F8">
              <w:rPr>
                <w:rFonts w:ascii="Times New Roman CYR" w:eastAsia="Times New Roman" w:hAnsi="Times New Roman CYR" w:cs="Times New Roman CYR"/>
                <w:sz w:val="18"/>
                <w:szCs w:val="18"/>
                <w:lang w:eastAsia="ru-RU"/>
              </w:rPr>
              <w:t xml:space="preserve"> </w:t>
            </w:r>
            <w:r w:rsidRPr="004A34F8">
              <w:rPr>
                <w:rFonts w:ascii="Times New Roman CYR" w:eastAsia="Times New Roman" w:hAnsi="Times New Roman CYR" w:cs="Times New Roman CYR"/>
                <w:sz w:val="18"/>
                <w:szCs w:val="18"/>
                <w:lang w:eastAsia="ru-RU"/>
              </w:rPr>
              <w:t>726,36</w:t>
            </w:r>
          </w:p>
        </w:tc>
        <w:tc>
          <w:tcPr>
            <w:tcW w:w="1276" w:type="dxa"/>
            <w:vMerge/>
          </w:tcPr>
          <w:p w:rsidR="003F386F" w:rsidRPr="00574372" w:rsidRDefault="003F386F" w:rsidP="003F386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3F386F" w:rsidRPr="00574372" w:rsidRDefault="003F386F" w:rsidP="003F386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26DB5" w:rsidRPr="00574372" w:rsidTr="00E1088A">
        <w:trPr>
          <w:trHeight w:val="471"/>
          <w:jc w:val="center"/>
        </w:trPr>
        <w:tc>
          <w:tcPr>
            <w:tcW w:w="851" w:type="dxa"/>
            <w:vMerge/>
          </w:tcPr>
          <w:p w:rsidR="00326DB5" w:rsidRPr="00574372" w:rsidRDefault="00326DB5" w:rsidP="00A073B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326DB5" w:rsidRPr="00025D91" w:rsidRDefault="00326DB5" w:rsidP="0061602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326DB5" w:rsidRPr="00574372" w:rsidRDefault="00326DB5" w:rsidP="0061602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326DB5" w:rsidRDefault="00326DB5" w:rsidP="00616028">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326DB5" w:rsidRPr="00B76CB7" w:rsidRDefault="00326DB5" w:rsidP="002B453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76CB7">
              <w:rPr>
                <w:rFonts w:ascii="Times New Roman CYR" w:eastAsia="Times New Roman" w:hAnsi="Times New Roman CYR" w:cs="Times New Roman CYR"/>
                <w:sz w:val="18"/>
                <w:szCs w:val="18"/>
                <w:lang w:eastAsia="ru-RU"/>
              </w:rPr>
              <w:t>0</w:t>
            </w:r>
          </w:p>
        </w:tc>
        <w:tc>
          <w:tcPr>
            <w:tcW w:w="1134" w:type="dxa"/>
            <w:vAlign w:val="center"/>
          </w:tcPr>
          <w:p w:rsidR="00326DB5" w:rsidRPr="00C5001F" w:rsidRDefault="00326DB5" w:rsidP="002B453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01F">
              <w:rPr>
                <w:rFonts w:ascii="Times New Roman CYR" w:eastAsia="Times New Roman" w:hAnsi="Times New Roman CYR" w:cs="Times New Roman CYR"/>
                <w:sz w:val="18"/>
                <w:szCs w:val="18"/>
                <w:lang w:eastAsia="ru-RU"/>
              </w:rPr>
              <w:t>0</w:t>
            </w:r>
          </w:p>
        </w:tc>
        <w:tc>
          <w:tcPr>
            <w:tcW w:w="1134" w:type="dxa"/>
            <w:vAlign w:val="center"/>
          </w:tcPr>
          <w:p w:rsidR="00326DB5" w:rsidRPr="00547D9E" w:rsidRDefault="00326DB5" w:rsidP="002B4532">
            <w:pPr>
              <w:jc w:val="center"/>
              <w:rPr>
                <w:rFonts w:eastAsia="Calibri"/>
                <w:sz w:val="18"/>
                <w:szCs w:val="18"/>
              </w:rPr>
            </w:pPr>
            <w:r w:rsidRPr="00547D9E">
              <w:rPr>
                <w:rFonts w:eastAsia="Calibri"/>
                <w:sz w:val="18"/>
                <w:szCs w:val="18"/>
              </w:rPr>
              <w:t>0</w:t>
            </w:r>
          </w:p>
        </w:tc>
        <w:tc>
          <w:tcPr>
            <w:tcW w:w="1134" w:type="dxa"/>
            <w:vAlign w:val="center"/>
          </w:tcPr>
          <w:p w:rsidR="00326DB5" w:rsidRPr="00547D9E" w:rsidRDefault="00326DB5" w:rsidP="002B4532">
            <w:pPr>
              <w:jc w:val="center"/>
              <w:rPr>
                <w:rFonts w:eastAsia="Calibri"/>
                <w:sz w:val="18"/>
                <w:szCs w:val="18"/>
              </w:rPr>
            </w:pPr>
            <w:r w:rsidRPr="00547D9E">
              <w:rPr>
                <w:rFonts w:eastAsia="Calibri"/>
                <w:sz w:val="18"/>
                <w:szCs w:val="18"/>
              </w:rPr>
              <w:t>0</w:t>
            </w:r>
          </w:p>
        </w:tc>
        <w:tc>
          <w:tcPr>
            <w:tcW w:w="1134" w:type="dxa"/>
            <w:vAlign w:val="center"/>
          </w:tcPr>
          <w:p w:rsidR="00326DB5" w:rsidRPr="00547D9E" w:rsidRDefault="00326DB5" w:rsidP="002B4532">
            <w:pPr>
              <w:jc w:val="center"/>
              <w:rPr>
                <w:rFonts w:eastAsia="Calibri"/>
                <w:sz w:val="18"/>
                <w:szCs w:val="18"/>
              </w:rPr>
            </w:pPr>
            <w:r w:rsidRPr="00547D9E">
              <w:rPr>
                <w:rFonts w:eastAsia="Calibri"/>
                <w:sz w:val="18"/>
                <w:szCs w:val="18"/>
              </w:rPr>
              <w:t>0</w:t>
            </w:r>
          </w:p>
        </w:tc>
        <w:tc>
          <w:tcPr>
            <w:tcW w:w="1134" w:type="dxa"/>
            <w:vAlign w:val="center"/>
          </w:tcPr>
          <w:p w:rsidR="00326DB5" w:rsidRPr="00880D7A" w:rsidRDefault="00326DB5" w:rsidP="002B4532">
            <w:pPr>
              <w:jc w:val="center"/>
              <w:rPr>
                <w:rFonts w:eastAsia="Calibri"/>
                <w:sz w:val="18"/>
                <w:szCs w:val="18"/>
              </w:rPr>
            </w:pPr>
            <w:r>
              <w:rPr>
                <w:rFonts w:eastAsia="Calibri"/>
                <w:sz w:val="18"/>
                <w:szCs w:val="18"/>
              </w:rPr>
              <w:t>0</w:t>
            </w:r>
          </w:p>
        </w:tc>
        <w:tc>
          <w:tcPr>
            <w:tcW w:w="1276" w:type="dxa"/>
            <w:vMerge/>
          </w:tcPr>
          <w:p w:rsidR="00326DB5" w:rsidRPr="00574372" w:rsidRDefault="00326DB5" w:rsidP="0061602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326DB5" w:rsidRPr="00574372" w:rsidRDefault="00326DB5" w:rsidP="0061602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E0B06" w:rsidRPr="00574372" w:rsidTr="00E1088A">
        <w:trPr>
          <w:trHeight w:val="471"/>
          <w:jc w:val="center"/>
        </w:trPr>
        <w:tc>
          <w:tcPr>
            <w:tcW w:w="851" w:type="dxa"/>
            <w:vMerge w:val="restart"/>
          </w:tcPr>
          <w:p w:rsidR="00FE0B06" w:rsidRDefault="00FE0B06" w:rsidP="00FE0B0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FE0B06" w:rsidRPr="00265BB6" w:rsidRDefault="00FE0B06" w:rsidP="00FE0B06">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655" w:type="dxa"/>
            <w:vMerge w:val="restart"/>
          </w:tcPr>
          <w:p w:rsidR="00FE0B06" w:rsidRPr="00E54051" w:rsidRDefault="00FE0B06" w:rsidP="00FE0B06">
            <w:pPr>
              <w:widowControl w:val="0"/>
              <w:autoSpaceDE w:val="0"/>
              <w:autoSpaceDN w:val="0"/>
              <w:adjustRightInd w:val="0"/>
              <w:rPr>
                <w:rFonts w:ascii="Times New Roman CYR" w:eastAsiaTheme="minorEastAsia" w:hAnsi="Times New Roman CYR" w:cs="Times New Roman CYR"/>
                <w:i/>
                <w:sz w:val="18"/>
                <w:szCs w:val="18"/>
                <w:lang w:eastAsia="ru-RU"/>
              </w:rPr>
            </w:pPr>
            <w:r w:rsidRPr="00E54051">
              <w:rPr>
                <w:rFonts w:ascii="Times New Roman CYR" w:eastAsiaTheme="minorEastAsia" w:hAnsi="Times New Roman CYR" w:cs="Times New Roman CYR"/>
                <w:i/>
                <w:sz w:val="18"/>
                <w:szCs w:val="18"/>
                <w:lang w:eastAsia="ru-RU"/>
              </w:rPr>
              <w:t>Мероприятие</w:t>
            </w:r>
            <w:r>
              <w:rPr>
                <w:rFonts w:ascii="Times New Roman CYR" w:eastAsiaTheme="minorEastAsia" w:hAnsi="Times New Roman CYR" w:cs="Times New Roman CYR"/>
                <w:i/>
                <w:sz w:val="18"/>
                <w:szCs w:val="18"/>
                <w:lang w:eastAsia="ru-RU"/>
              </w:rPr>
              <w:t xml:space="preserve"> </w:t>
            </w:r>
            <w:r w:rsidRPr="00E54051">
              <w:rPr>
                <w:rFonts w:ascii="Times New Roman CYR" w:eastAsiaTheme="minorEastAsia" w:hAnsi="Times New Roman CYR" w:cs="Times New Roman CYR"/>
                <w:i/>
                <w:sz w:val="18"/>
                <w:szCs w:val="18"/>
                <w:lang w:eastAsia="ru-RU"/>
              </w:rPr>
              <w:t>01.02: Приобретение и установка технических сооружений (устройств) для развлечений, оснащенных электрическим приводом</w:t>
            </w:r>
          </w:p>
          <w:p w:rsidR="00FE0B06" w:rsidRPr="00025D91" w:rsidRDefault="00FE0B06" w:rsidP="00FE0B06">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val="restart"/>
          </w:tcPr>
          <w:p w:rsidR="00FE0B06" w:rsidRPr="00574372" w:rsidRDefault="00FE0B06" w:rsidP="00FE0B0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2022</w:t>
            </w:r>
          </w:p>
        </w:tc>
        <w:tc>
          <w:tcPr>
            <w:tcW w:w="1554" w:type="dxa"/>
          </w:tcPr>
          <w:p w:rsidR="00FE0B06" w:rsidRDefault="00FE0B06" w:rsidP="00FE0B06">
            <w:pPr>
              <w:widowControl w:val="0"/>
              <w:tabs>
                <w:tab w:val="center" w:pos="742"/>
              </w:tabs>
              <w:autoSpaceDE w:val="0"/>
              <w:autoSpaceDN w:val="0"/>
              <w:adjustRightInd w:val="0"/>
              <w:jc w:val="both"/>
              <w:rPr>
                <w:sz w:val="16"/>
                <w:szCs w:val="16"/>
              </w:rPr>
            </w:pPr>
            <w:r w:rsidRPr="00657A6B">
              <w:rPr>
                <w:sz w:val="16"/>
                <w:szCs w:val="16"/>
              </w:rPr>
              <w:tab/>
              <w:t>Итого</w:t>
            </w:r>
          </w:p>
        </w:tc>
        <w:tc>
          <w:tcPr>
            <w:tcW w:w="1275" w:type="dxa"/>
            <w:vAlign w:val="center"/>
          </w:tcPr>
          <w:p w:rsidR="00FE0B06" w:rsidRPr="006D5B90" w:rsidRDefault="00FE0B06" w:rsidP="00FE0B06">
            <w:pPr>
              <w:jc w:val="center"/>
              <w:rPr>
                <w:rFonts w:eastAsia="Calibri"/>
                <w:sz w:val="18"/>
                <w:szCs w:val="18"/>
              </w:rPr>
            </w:pPr>
            <w:r w:rsidRPr="006D5B90">
              <w:rPr>
                <w:rFonts w:eastAsia="Calibri"/>
                <w:sz w:val="18"/>
                <w:szCs w:val="18"/>
              </w:rPr>
              <w:t>45 000,00</w:t>
            </w:r>
          </w:p>
        </w:tc>
        <w:tc>
          <w:tcPr>
            <w:tcW w:w="1134" w:type="dxa"/>
            <w:vAlign w:val="center"/>
          </w:tcPr>
          <w:p w:rsidR="00FE0B06" w:rsidRPr="006D5B90" w:rsidRDefault="00FE0B06" w:rsidP="00FE0B0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6D5B90">
              <w:rPr>
                <w:rFonts w:ascii="Times New Roman CYR" w:eastAsia="Times New Roman" w:hAnsi="Times New Roman CYR" w:cs="Times New Roman CYR"/>
                <w:sz w:val="18"/>
                <w:szCs w:val="18"/>
                <w:lang w:eastAsia="ru-RU"/>
              </w:rPr>
              <w:t>0</w:t>
            </w:r>
          </w:p>
        </w:tc>
        <w:tc>
          <w:tcPr>
            <w:tcW w:w="1134" w:type="dxa"/>
            <w:vAlign w:val="center"/>
          </w:tcPr>
          <w:p w:rsidR="00FE0B06" w:rsidRPr="006D5B90" w:rsidRDefault="00FE0B06" w:rsidP="00FE0B06">
            <w:pPr>
              <w:jc w:val="center"/>
              <w:rPr>
                <w:rFonts w:eastAsia="Calibri"/>
                <w:sz w:val="18"/>
                <w:szCs w:val="18"/>
              </w:rPr>
            </w:pPr>
            <w:r w:rsidRPr="006D5B90">
              <w:rPr>
                <w:rFonts w:eastAsia="Calibri"/>
                <w:sz w:val="18"/>
                <w:szCs w:val="18"/>
              </w:rPr>
              <w:t>0</w:t>
            </w:r>
          </w:p>
        </w:tc>
        <w:tc>
          <w:tcPr>
            <w:tcW w:w="1134" w:type="dxa"/>
            <w:vAlign w:val="center"/>
          </w:tcPr>
          <w:p w:rsidR="00FE0B06" w:rsidRPr="006D5B90" w:rsidRDefault="00FE0B06" w:rsidP="00FE0B06">
            <w:pPr>
              <w:jc w:val="center"/>
              <w:rPr>
                <w:rFonts w:eastAsia="Calibri"/>
                <w:sz w:val="18"/>
                <w:szCs w:val="18"/>
              </w:rPr>
            </w:pPr>
            <w:r w:rsidRPr="006D5B90">
              <w:rPr>
                <w:rFonts w:eastAsia="Calibri"/>
                <w:sz w:val="18"/>
                <w:szCs w:val="18"/>
              </w:rPr>
              <w:t>45 000,00</w:t>
            </w:r>
          </w:p>
        </w:tc>
        <w:tc>
          <w:tcPr>
            <w:tcW w:w="1134" w:type="dxa"/>
            <w:vAlign w:val="center"/>
          </w:tcPr>
          <w:p w:rsidR="00FE0B06" w:rsidRPr="00C5001F" w:rsidRDefault="00FE0B06" w:rsidP="00FE0B0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01F">
              <w:rPr>
                <w:rFonts w:ascii="Times New Roman CYR" w:eastAsia="Times New Roman" w:hAnsi="Times New Roman CYR" w:cs="Times New Roman CYR"/>
                <w:sz w:val="18"/>
                <w:szCs w:val="18"/>
                <w:lang w:eastAsia="ru-RU"/>
              </w:rPr>
              <w:t>0</w:t>
            </w:r>
          </w:p>
        </w:tc>
        <w:tc>
          <w:tcPr>
            <w:tcW w:w="1134" w:type="dxa"/>
            <w:vAlign w:val="center"/>
          </w:tcPr>
          <w:p w:rsidR="00FE0B06" w:rsidRPr="00547D9E" w:rsidRDefault="00FE0B06" w:rsidP="00FE0B06">
            <w:pPr>
              <w:jc w:val="center"/>
              <w:rPr>
                <w:rFonts w:eastAsia="Calibri"/>
                <w:sz w:val="18"/>
                <w:szCs w:val="18"/>
              </w:rPr>
            </w:pPr>
            <w:r w:rsidRPr="00547D9E">
              <w:rPr>
                <w:rFonts w:eastAsia="Calibri"/>
                <w:sz w:val="18"/>
                <w:szCs w:val="18"/>
              </w:rPr>
              <w:t>0</w:t>
            </w:r>
          </w:p>
        </w:tc>
        <w:tc>
          <w:tcPr>
            <w:tcW w:w="1276" w:type="dxa"/>
            <w:vMerge w:val="restart"/>
          </w:tcPr>
          <w:p w:rsidR="00FE0B06" w:rsidRPr="00574372" w:rsidRDefault="00FE0B06" w:rsidP="00FE0B06">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 отдел</w:t>
            </w:r>
            <w:r>
              <w:rPr>
                <w:sz w:val="18"/>
                <w:szCs w:val="18"/>
              </w:rPr>
              <w:t xml:space="preserve"> благоустройства и ООС;</w:t>
            </w:r>
            <w:r w:rsidRPr="00275B52">
              <w:rPr>
                <w:sz w:val="18"/>
                <w:szCs w:val="18"/>
              </w:rPr>
              <w:t xml:space="preserve"> МБУ «Благоустройство, ЖКХ и  ДХ»</w:t>
            </w:r>
          </w:p>
        </w:tc>
        <w:tc>
          <w:tcPr>
            <w:tcW w:w="1418" w:type="dxa"/>
            <w:vMerge w:val="restart"/>
          </w:tcPr>
          <w:p w:rsidR="00FE0B06" w:rsidRPr="00574372" w:rsidRDefault="00FE0B06" w:rsidP="00FE0B06">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Приобретение и установка карусели</w:t>
            </w:r>
          </w:p>
        </w:tc>
      </w:tr>
      <w:tr w:rsidR="00FE0B06" w:rsidRPr="00574372" w:rsidTr="00E1088A">
        <w:trPr>
          <w:trHeight w:val="471"/>
          <w:jc w:val="center"/>
        </w:trPr>
        <w:tc>
          <w:tcPr>
            <w:tcW w:w="851" w:type="dxa"/>
            <w:vMerge/>
          </w:tcPr>
          <w:p w:rsidR="00FE0B06" w:rsidRPr="00574372" w:rsidRDefault="00FE0B06" w:rsidP="00FE0B0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FE0B06" w:rsidRPr="00025D91" w:rsidRDefault="00FE0B06" w:rsidP="00FE0B06">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FE0B06" w:rsidRPr="00574372" w:rsidRDefault="00FE0B06" w:rsidP="00FE0B0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FE0B06" w:rsidRDefault="00FE0B06" w:rsidP="00FE0B06">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FE0B06" w:rsidRPr="006D5B90" w:rsidRDefault="00FE0B06" w:rsidP="00FE0B06">
            <w:pPr>
              <w:jc w:val="center"/>
              <w:rPr>
                <w:rFonts w:eastAsia="Calibri"/>
                <w:sz w:val="18"/>
                <w:szCs w:val="18"/>
              </w:rPr>
            </w:pPr>
            <w:r w:rsidRPr="006D5B90">
              <w:rPr>
                <w:rFonts w:eastAsia="Calibri"/>
                <w:sz w:val="18"/>
                <w:szCs w:val="18"/>
              </w:rPr>
              <w:t>42 750,00</w:t>
            </w:r>
          </w:p>
        </w:tc>
        <w:tc>
          <w:tcPr>
            <w:tcW w:w="1134" w:type="dxa"/>
            <w:vAlign w:val="center"/>
          </w:tcPr>
          <w:p w:rsidR="00FE0B06" w:rsidRPr="006D5B90" w:rsidRDefault="00FE0B06" w:rsidP="00FE0B0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6D5B90">
              <w:rPr>
                <w:rFonts w:ascii="Times New Roman CYR" w:eastAsia="Times New Roman" w:hAnsi="Times New Roman CYR" w:cs="Times New Roman CYR"/>
                <w:sz w:val="18"/>
                <w:szCs w:val="18"/>
                <w:lang w:eastAsia="ru-RU"/>
              </w:rPr>
              <w:t>0</w:t>
            </w:r>
          </w:p>
        </w:tc>
        <w:tc>
          <w:tcPr>
            <w:tcW w:w="1134" w:type="dxa"/>
            <w:vAlign w:val="center"/>
          </w:tcPr>
          <w:p w:rsidR="00FE0B06" w:rsidRPr="006D5B90" w:rsidRDefault="00FE0B06" w:rsidP="00FE0B06">
            <w:pPr>
              <w:jc w:val="center"/>
              <w:rPr>
                <w:rFonts w:eastAsia="Calibri"/>
                <w:sz w:val="18"/>
                <w:szCs w:val="18"/>
              </w:rPr>
            </w:pPr>
            <w:r w:rsidRPr="006D5B90">
              <w:rPr>
                <w:rFonts w:eastAsia="Calibri"/>
                <w:sz w:val="18"/>
                <w:szCs w:val="18"/>
              </w:rPr>
              <w:t>0</w:t>
            </w:r>
          </w:p>
        </w:tc>
        <w:tc>
          <w:tcPr>
            <w:tcW w:w="1134" w:type="dxa"/>
            <w:vAlign w:val="center"/>
          </w:tcPr>
          <w:p w:rsidR="00FE0B06" w:rsidRPr="006D5B90" w:rsidRDefault="00FE0B06" w:rsidP="00FE0B06">
            <w:pPr>
              <w:jc w:val="center"/>
              <w:rPr>
                <w:rFonts w:eastAsia="Calibri"/>
                <w:sz w:val="18"/>
                <w:szCs w:val="18"/>
              </w:rPr>
            </w:pPr>
            <w:r w:rsidRPr="006D5B90">
              <w:rPr>
                <w:rFonts w:eastAsia="Calibri"/>
                <w:sz w:val="18"/>
                <w:szCs w:val="18"/>
              </w:rPr>
              <w:t>42 750,00</w:t>
            </w:r>
          </w:p>
        </w:tc>
        <w:tc>
          <w:tcPr>
            <w:tcW w:w="1134" w:type="dxa"/>
            <w:vAlign w:val="center"/>
          </w:tcPr>
          <w:p w:rsidR="00FE0B06" w:rsidRPr="00C5001F" w:rsidRDefault="00FE0B06" w:rsidP="00FE0B0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01F">
              <w:rPr>
                <w:rFonts w:ascii="Times New Roman CYR" w:eastAsia="Times New Roman" w:hAnsi="Times New Roman CYR" w:cs="Times New Roman CYR"/>
                <w:sz w:val="18"/>
                <w:szCs w:val="18"/>
                <w:lang w:eastAsia="ru-RU"/>
              </w:rPr>
              <w:t>0</w:t>
            </w:r>
          </w:p>
        </w:tc>
        <w:tc>
          <w:tcPr>
            <w:tcW w:w="1134" w:type="dxa"/>
            <w:vAlign w:val="center"/>
          </w:tcPr>
          <w:p w:rsidR="00FE0B06" w:rsidRPr="00547D9E" w:rsidRDefault="00FE0B06" w:rsidP="00FE0B06">
            <w:pPr>
              <w:jc w:val="center"/>
              <w:rPr>
                <w:rFonts w:eastAsia="Calibri"/>
                <w:sz w:val="18"/>
                <w:szCs w:val="18"/>
              </w:rPr>
            </w:pPr>
            <w:r w:rsidRPr="00547D9E">
              <w:rPr>
                <w:rFonts w:eastAsia="Calibri"/>
                <w:sz w:val="18"/>
                <w:szCs w:val="18"/>
              </w:rPr>
              <w:t>0</w:t>
            </w:r>
          </w:p>
        </w:tc>
        <w:tc>
          <w:tcPr>
            <w:tcW w:w="1276" w:type="dxa"/>
            <w:vMerge/>
          </w:tcPr>
          <w:p w:rsidR="00FE0B06" w:rsidRPr="00574372" w:rsidRDefault="00FE0B06" w:rsidP="00FE0B0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FE0B06" w:rsidRPr="00574372" w:rsidRDefault="00FE0B06" w:rsidP="00FE0B0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E0B06" w:rsidRPr="00574372" w:rsidTr="00E1088A">
        <w:trPr>
          <w:trHeight w:val="471"/>
          <w:jc w:val="center"/>
        </w:trPr>
        <w:tc>
          <w:tcPr>
            <w:tcW w:w="851" w:type="dxa"/>
            <w:vMerge/>
          </w:tcPr>
          <w:p w:rsidR="00FE0B06" w:rsidRPr="00574372" w:rsidRDefault="00FE0B06" w:rsidP="00FE0B0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FE0B06" w:rsidRPr="00025D91" w:rsidRDefault="00FE0B06" w:rsidP="00FE0B06">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FE0B06" w:rsidRPr="00574372" w:rsidRDefault="00FE0B06" w:rsidP="00FE0B0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FE0B06" w:rsidRDefault="00FE0B06" w:rsidP="00FE0B06">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FE0B06" w:rsidRPr="006D5B90" w:rsidRDefault="00FE0B06" w:rsidP="00FE0B06">
            <w:pPr>
              <w:jc w:val="center"/>
              <w:rPr>
                <w:rFonts w:eastAsia="Calibri"/>
                <w:sz w:val="18"/>
                <w:szCs w:val="18"/>
              </w:rPr>
            </w:pPr>
            <w:r w:rsidRPr="006D5B90">
              <w:rPr>
                <w:rFonts w:eastAsia="Calibri"/>
                <w:sz w:val="18"/>
                <w:szCs w:val="18"/>
              </w:rPr>
              <w:t>0</w:t>
            </w:r>
          </w:p>
        </w:tc>
        <w:tc>
          <w:tcPr>
            <w:tcW w:w="1134" w:type="dxa"/>
            <w:vAlign w:val="center"/>
          </w:tcPr>
          <w:p w:rsidR="00FE0B06" w:rsidRPr="006D5B90" w:rsidRDefault="00FE0B06" w:rsidP="00FE0B0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6D5B90">
              <w:rPr>
                <w:rFonts w:ascii="Times New Roman CYR" w:eastAsia="Times New Roman" w:hAnsi="Times New Roman CYR" w:cs="Times New Roman CYR"/>
                <w:sz w:val="18"/>
                <w:szCs w:val="18"/>
                <w:lang w:eastAsia="ru-RU"/>
              </w:rPr>
              <w:t>0</w:t>
            </w:r>
          </w:p>
        </w:tc>
        <w:tc>
          <w:tcPr>
            <w:tcW w:w="1134" w:type="dxa"/>
            <w:vAlign w:val="center"/>
          </w:tcPr>
          <w:p w:rsidR="00FE0B06" w:rsidRPr="006D5B90" w:rsidRDefault="00FE0B06" w:rsidP="00FE0B06">
            <w:pPr>
              <w:jc w:val="center"/>
              <w:rPr>
                <w:rFonts w:eastAsia="Calibri"/>
                <w:sz w:val="18"/>
                <w:szCs w:val="18"/>
              </w:rPr>
            </w:pPr>
            <w:r w:rsidRPr="006D5B90">
              <w:rPr>
                <w:rFonts w:eastAsia="Calibri"/>
                <w:sz w:val="18"/>
                <w:szCs w:val="18"/>
              </w:rPr>
              <w:t>0</w:t>
            </w:r>
          </w:p>
        </w:tc>
        <w:tc>
          <w:tcPr>
            <w:tcW w:w="1134" w:type="dxa"/>
            <w:vAlign w:val="center"/>
          </w:tcPr>
          <w:p w:rsidR="00FE0B06" w:rsidRPr="006D5B90" w:rsidRDefault="00FE0B06" w:rsidP="00FE0B06">
            <w:pPr>
              <w:jc w:val="center"/>
              <w:rPr>
                <w:rFonts w:eastAsia="Calibri"/>
                <w:sz w:val="18"/>
                <w:szCs w:val="18"/>
              </w:rPr>
            </w:pPr>
            <w:r w:rsidRPr="006D5B90">
              <w:rPr>
                <w:rFonts w:eastAsia="Calibri"/>
                <w:sz w:val="18"/>
                <w:szCs w:val="18"/>
              </w:rPr>
              <w:t>0</w:t>
            </w:r>
          </w:p>
        </w:tc>
        <w:tc>
          <w:tcPr>
            <w:tcW w:w="1134" w:type="dxa"/>
            <w:vAlign w:val="center"/>
          </w:tcPr>
          <w:p w:rsidR="00FE0B06" w:rsidRPr="00C5001F" w:rsidRDefault="00FE0B06" w:rsidP="00FE0B0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01F">
              <w:rPr>
                <w:rFonts w:ascii="Times New Roman CYR" w:eastAsia="Times New Roman" w:hAnsi="Times New Roman CYR" w:cs="Times New Roman CYR"/>
                <w:sz w:val="18"/>
                <w:szCs w:val="18"/>
                <w:lang w:eastAsia="ru-RU"/>
              </w:rPr>
              <w:t>0</w:t>
            </w:r>
          </w:p>
        </w:tc>
        <w:tc>
          <w:tcPr>
            <w:tcW w:w="1134" w:type="dxa"/>
            <w:vAlign w:val="center"/>
          </w:tcPr>
          <w:p w:rsidR="00FE0B06" w:rsidRPr="00547D9E" w:rsidRDefault="00FE0B06" w:rsidP="00FE0B06">
            <w:pPr>
              <w:jc w:val="center"/>
              <w:rPr>
                <w:rFonts w:eastAsia="Calibri"/>
                <w:sz w:val="18"/>
                <w:szCs w:val="18"/>
              </w:rPr>
            </w:pPr>
            <w:r w:rsidRPr="00547D9E">
              <w:rPr>
                <w:rFonts w:eastAsia="Calibri"/>
                <w:sz w:val="18"/>
                <w:szCs w:val="18"/>
              </w:rPr>
              <w:t>0</w:t>
            </w:r>
          </w:p>
        </w:tc>
        <w:tc>
          <w:tcPr>
            <w:tcW w:w="1276" w:type="dxa"/>
            <w:vMerge/>
          </w:tcPr>
          <w:p w:rsidR="00FE0B06" w:rsidRPr="00574372" w:rsidRDefault="00FE0B06" w:rsidP="00FE0B0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FE0B06" w:rsidRPr="00574372" w:rsidRDefault="00FE0B06" w:rsidP="00FE0B0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E0B06" w:rsidRPr="00574372" w:rsidTr="00E1088A">
        <w:trPr>
          <w:trHeight w:val="471"/>
          <w:jc w:val="center"/>
        </w:trPr>
        <w:tc>
          <w:tcPr>
            <w:tcW w:w="851" w:type="dxa"/>
            <w:vMerge/>
          </w:tcPr>
          <w:p w:rsidR="00FE0B06" w:rsidRPr="00574372" w:rsidRDefault="00FE0B06" w:rsidP="00FE0B0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FE0B06" w:rsidRPr="00025D91" w:rsidRDefault="00FE0B06" w:rsidP="00FE0B06">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FE0B06" w:rsidRPr="00574372" w:rsidRDefault="00FE0B06" w:rsidP="00FE0B0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FE0B06" w:rsidRDefault="00FE0B06" w:rsidP="00FE0B06">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FE0B06" w:rsidRPr="006D5B90" w:rsidRDefault="00FE0B06" w:rsidP="00FE0B06">
            <w:pPr>
              <w:jc w:val="center"/>
              <w:rPr>
                <w:rFonts w:eastAsia="Calibri"/>
                <w:sz w:val="18"/>
                <w:szCs w:val="18"/>
              </w:rPr>
            </w:pPr>
            <w:r w:rsidRPr="006D5B90">
              <w:rPr>
                <w:rFonts w:eastAsia="Calibri"/>
                <w:sz w:val="18"/>
                <w:szCs w:val="18"/>
              </w:rPr>
              <w:t>2 250,00</w:t>
            </w:r>
          </w:p>
        </w:tc>
        <w:tc>
          <w:tcPr>
            <w:tcW w:w="1134" w:type="dxa"/>
            <w:vAlign w:val="center"/>
          </w:tcPr>
          <w:p w:rsidR="00FE0B06" w:rsidRPr="006D5B90" w:rsidRDefault="00FE0B06" w:rsidP="00FE0B0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6D5B90">
              <w:rPr>
                <w:rFonts w:ascii="Times New Roman CYR" w:eastAsia="Times New Roman" w:hAnsi="Times New Roman CYR" w:cs="Times New Roman CYR"/>
                <w:sz w:val="18"/>
                <w:szCs w:val="18"/>
                <w:lang w:eastAsia="ru-RU"/>
              </w:rPr>
              <w:t>0</w:t>
            </w:r>
          </w:p>
        </w:tc>
        <w:tc>
          <w:tcPr>
            <w:tcW w:w="1134" w:type="dxa"/>
            <w:vAlign w:val="center"/>
          </w:tcPr>
          <w:p w:rsidR="00FE0B06" w:rsidRPr="006D5B90" w:rsidRDefault="00FE0B06" w:rsidP="00FE0B06">
            <w:pPr>
              <w:jc w:val="center"/>
              <w:rPr>
                <w:rFonts w:eastAsia="Calibri"/>
                <w:sz w:val="18"/>
                <w:szCs w:val="18"/>
              </w:rPr>
            </w:pPr>
            <w:r w:rsidRPr="006D5B90">
              <w:rPr>
                <w:rFonts w:eastAsia="Calibri"/>
                <w:sz w:val="18"/>
                <w:szCs w:val="18"/>
              </w:rPr>
              <w:t>0</w:t>
            </w:r>
          </w:p>
        </w:tc>
        <w:tc>
          <w:tcPr>
            <w:tcW w:w="1134" w:type="dxa"/>
            <w:vAlign w:val="center"/>
          </w:tcPr>
          <w:p w:rsidR="00FE0B06" w:rsidRPr="006D5B90" w:rsidRDefault="00FE0B06" w:rsidP="00FE0B06">
            <w:pPr>
              <w:jc w:val="center"/>
              <w:rPr>
                <w:rFonts w:eastAsia="Calibri"/>
                <w:sz w:val="18"/>
                <w:szCs w:val="18"/>
              </w:rPr>
            </w:pPr>
            <w:r w:rsidRPr="006D5B90">
              <w:rPr>
                <w:rFonts w:eastAsia="Calibri"/>
                <w:sz w:val="18"/>
                <w:szCs w:val="18"/>
              </w:rPr>
              <w:t>2 250,00</w:t>
            </w:r>
          </w:p>
        </w:tc>
        <w:tc>
          <w:tcPr>
            <w:tcW w:w="1134" w:type="dxa"/>
            <w:vAlign w:val="center"/>
          </w:tcPr>
          <w:p w:rsidR="00FE0B06" w:rsidRPr="00C5001F" w:rsidRDefault="00FE0B06" w:rsidP="00FE0B0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01F">
              <w:rPr>
                <w:rFonts w:ascii="Times New Roman CYR" w:eastAsia="Times New Roman" w:hAnsi="Times New Roman CYR" w:cs="Times New Roman CYR"/>
                <w:sz w:val="18"/>
                <w:szCs w:val="18"/>
                <w:lang w:eastAsia="ru-RU"/>
              </w:rPr>
              <w:t>0</w:t>
            </w:r>
          </w:p>
        </w:tc>
        <w:tc>
          <w:tcPr>
            <w:tcW w:w="1134" w:type="dxa"/>
            <w:vAlign w:val="center"/>
          </w:tcPr>
          <w:p w:rsidR="00FE0B06" w:rsidRPr="00547D9E" w:rsidRDefault="00FE0B06" w:rsidP="00FE0B06">
            <w:pPr>
              <w:jc w:val="center"/>
              <w:rPr>
                <w:rFonts w:eastAsia="Calibri"/>
                <w:sz w:val="18"/>
                <w:szCs w:val="18"/>
              </w:rPr>
            </w:pPr>
            <w:r w:rsidRPr="00547D9E">
              <w:rPr>
                <w:rFonts w:eastAsia="Calibri"/>
                <w:sz w:val="18"/>
                <w:szCs w:val="18"/>
              </w:rPr>
              <w:t>0</w:t>
            </w:r>
          </w:p>
        </w:tc>
        <w:tc>
          <w:tcPr>
            <w:tcW w:w="1276" w:type="dxa"/>
            <w:vMerge/>
          </w:tcPr>
          <w:p w:rsidR="00FE0B06" w:rsidRPr="00574372" w:rsidRDefault="00FE0B06" w:rsidP="00FE0B0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FE0B06" w:rsidRPr="00574372" w:rsidRDefault="00FE0B06" w:rsidP="00FE0B0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E0B06" w:rsidRPr="00574372" w:rsidTr="00E1088A">
        <w:trPr>
          <w:trHeight w:val="471"/>
          <w:jc w:val="center"/>
        </w:trPr>
        <w:tc>
          <w:tcPr>
            <w:tcW w:w="851" w:type="dxa"/>
            <w:vMerge/>
          </w:tcPr>
          <w:p w:rsidR="00FE0B06" w:rsidRPr="00574372" w:rsidRDefault="00FE0B06" w:rsidP="00FE0B0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FE0B06" w:rsidRPr="00025D91" w:rsidRDefault="00FE0B06" w:rsidP="00FE0B06">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FE0B06" w:rsidRPr="00574372" w:rsidRDefault="00FE0B06" w:rsidP="00FE0B0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FE0B06" w:rsidRDefault="00FE0B06" w:rsidP="00FE0B06">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FE0B06" w:rsidRPr="00C5001F" w:rsidRDefault="00FE0B06" w:rsidP="00FE0B0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01F">
              <w:rPr>
                <w:rFonts w:ascii="Times New Roman CYR" w:eastAsia="Times New Roman" w:hAnsi="Times New Roman CYR" w:cs="Times New Roman CYR"/>
                <w:sz w:val="18"/>
                <w:szCs w:val="18"/>
                <w:lang w:eastAsia="ru-RU"/>
              </w:rPr>
              <w:t>0</w:t>
            </w:r>
          </w:p>
        </w:tc>
        <w:tc>
          <w:tcPr>
            <w:tcW w:w="1134" w:type="dxa"/>
            <w:vAlign w:val="center"/>
          </w:tcPr>
          <w:p w:rsidR="00FE0B06" w:rsidRPr="00547D9E" w:rsidRDefault="00FE0B06" w:rsidP="00FE0B06">
            <w:pPr>
              <w:jc w:val="center"/>
              <w:rPr>
                <w:rFonts w:eastAsia="Calibri"/>
                <w:sz w:val="18"/>
                <w:szCs w:val="18"/>
              </w:rPr>
            </w:pPr>
            <w:r w:rsidRPr="00547D9E">
              <w:rPr>
                <w:rFonts w:eastAsia="Calibri"/>
                <w:sz w:val="18"/>
                <w:szCs w:val="18"/>
              </w:rPr>
              <w:t>0</w:t>
            </w:r>
          </w:p>
        </w:tc>
        <w:tc>
          <w:tcPr>
            <w:tcW w:w="1134" w:type="dxa"/>
            <w:vAlign w:val="center"/>
          </w:tcPr>
          <w:p w:rsidR="00FE0B06" w:rsidRPr="00C5001F" w:rsidRDefault="00FE0B06" w:rsidP="00FE0B0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01F">
              <w:rPr>
                <w:rFonts w:ascii="Times New Roman CYR" w:eastAsia="Times New Roman" w:hAnsi="Times New Roman CYR" w:cs="Times New Roman CYR"/>
                <w:sz w:val="18"/>
                <w:szCs w:val="18"/>
                <w:lang w:eastAsia="ru-RU"/>
              </w:rPr>
              <w:t>0</w:t>
            </w:r>
          </w:p>
        </w:tc>
        <w:tc>
          <w:tcPr>
            <w:tcW w:w="1134" w:type="dxa"/>
            <w:vAlign w:val="center"/>
          </w:tcPr>
          <w:p w:rsidR="00FE0B06" w:rsidRPr="00547D9E" w:rsidRDefault="00FE0B06" w:rsidP="00FE0B06">
            <w:pPr>
              <w:jc w:val="center"/>
              <w:rPr>
                <w:rFonts w:eastAsia="Calibri"/>
                <w:sz w:val="18"/>
                <w:szCs w:val="18"/>
              </w:rPr>
            </w:pPr>
            <w:r w:rsidRPr="00547D9E">
              <w:rPr>
                <w:rFonts w:eastAsia="Calibri"/>
                <w:sz w:val="18"/>
                <w:szCs w:val="18"/>
              </w:rPr>
              <w:t>0</w:t>
            </w:r>
          </w:p>
        </w:tc>
        <w:tc>
          <w:tcPr>
            <w:tcW w:w="1134" w:type="dxa"/>
            <w:vAlign w:val="center"/>
          </w:tcPr>
          <w:p w:rsidR="00FE0B06" w:rsidRPr="00C5001F" w:rsidRDefault="00FE0B06" w:rsidP="00FE0B0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01F">
              <w:rPr>
                <w:rFonts w:ascii="Times New Roman CYR" w:eastAsia="Times New Roman" w:hAnsi="Times New Roman CYR" w:cs="Times New Roman CYR"/>
                <w:sz w:val="18"/>
                <w:szCs w:val="18"/>
                <w:lang w:eastAsia="ru-RU"/>
              </w:rPr>
              <w:t>0</w:t>
            </w:r>
          </w:p>
        </w:tc>
        <w:tc>
          <w:tcPr>
            <w:tcW w:w="1134" w:type="dxa"/>
            <w:vAlign w:val="center"/>
          </w:tcPr>
          <w:p w:rsidR="00FE0B06" w:rsidRPr="00547D9E" w:rsidRDefault="00FE0B06" w:rsidP="00FE0B06">
            <w:pPr>
              <w:jc w:val="center"/>
              <w:rPr>
                <w:rFonts w:eastAsia="Calibri"/>
                <w:sz w:val="18"/>
                <w:szCs w:val="18"/>
              </w:rPr>
            </w:pPr>
            <w:r w:rsidRPr="00547D9E">
              <w:rPr>
                <w:rFonts w:eastAsia="Calibri"/>
                <w:sz w:val="18"/>
                <w:szCs w:val="18"/>
              </w:rPr>
              <w:t>0</w:t>
            </w:r>
          </w:p>
        </w:tc>
        <w:tc>
          <w:tcPr>
            <w:tcW w:w="1276" w:type="dxa"/>
            <w:vMerge/>
          </w:tcPr>
          <w:p w:rsidR="00FE0B06" w:rsidRPr="00574372" w:rsidRDefault="00FE0B06" w:rsidP="00FE0B0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FE0B06" w:rsidRPr="00574372" w:rsidRDefault="00FE0B06" w:rsidP="00FE0B0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877FB" w:rsidRPr="00574372" w:rsidTr="00E1088A">
        <w:trPr>
          <w:trHeight w:val="471"/>
          <w:jc w:val="center"/>
        </w:trPr>
        <w:tc>
          <w:tcPr>
            <w:tcW w:w="851" w:type="dxa"/>
            <w:vMerge w:val="restart"/>
          </w:tcPr>
          <w:p w:rsidR="000877FB" w:rsidRDefault="000877FB" w:rsidP="000877FB">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0877FB" w:rsidRPr="00F62EC2" w:rsidRDefault="000877FB" w:rsidP="000877FB">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w:t>
            </w:r>
          </w:p>
        </w:tc>
        <w:tc>
          <w:tcPr>
            <w:tcW w:w="2655" w:type="dxa"/>
            <w:vMerge w:val="restart"/>
          </w:tcPr>
          <w:p w:rsidR="000877FB" w:rsidRPr="0076786F" w:rsidRDefault="000877FB" w:rsidP="000877FB">
            <w:pPr>
              <w:widowControl w:val="0"/>
              <w:autoSpaceDE w:val="0"/>
              <w:autoSpaceDN w:val="0"/>
              <w:adjustRightInd w:val="0"/>
              <w:rPr>
                <w:rFonts w:ascii="Times New Roman CYR" w:eastAsiaTheme="minorEastAsia" w:hAnsi="Times New Roman CYR" w:cs="Times New Roman CYR"/>
                <w:i/>
                <w:sz w:val="18"/>
                <w:szCs w:val="18"/>
                <w:lang w:eastAsia="ru-RU"/>
              </w:rPr>
            </w:pPr>
            <w:r w:rsidRPr="0076786F">
              <w:rPr>
                <w:rFonts w:ascii="Times New Roman CYR" w:eastAsiaTheme="minorEastAsia" w:hAnsi="Times New Roman CYR" w:cs="Times New Roman CYR"/>
                <w:i/>
                <w:sz w:val="18"/>
                <w:szCs w:val="18"/>
                <w:lang w:eastAsia="ru-RU"/>
              </w:rPr>
              <w:t>Мероприятие 01.04:</w:t>
            </w:r>
          </w:p>
          <w:p w:rsidR="000877FB" w:rsidRDefault="000877FB" w:rsidP="000877FB">
            <w:pPr>
              <w:widowControl w:val="0"/>
              <w:autoSpaceDE w:val="0"/>
              <w:autoSpaceDN w:val="0"/>
              <w:adjustRightInd w:val="0"/>
              <w:rPr>
                <w:rFonts w:ascii="Times New Roman CYR" w:eastAsiaTheme="minorEastAsia" w:hAnsi="Times New Roman CYR" w:cs="Times New Roman CYR"/>
                <w:i/>
                <w:sz w:val="18"/>
                <w:szCs w:val="18"/>
                <w:lang w:eastAsia="ru-RU"/>
              </w:rPr>
            </w:pPr>
            <w:r w:rsidRPr="0076786F">
              <w:rPr>
                <w:rFonts w:ascii="Times New Roman CYR" w:eastAsiaTheme="minorEastAsia" w:hAnsi="Times New Roman CYR" w:cs="Times New Roman CYR"/>
                <w:i/>
                <w:sz w:val="18"/>
                <w:szCs w:val="18"/>
                <w:lang w:eastAsia="ru-RU"/>
              </w:rPr>
              <w:t>Комплексное благоустройство территорий муниципальных образований Московской области</w:t>
            </w:r>
          </w:p>
        </w:tc>
        <w:tc>
          <w:tcPr>
            <w:tcW w:w="1031" w:type="dxa"/>
            <w:vMerge w:val="restart"/>
          </w:tcPr>
          <w:p w:rsidR="000877FB" w:rsidRPr="00F86D89" w:rsidRDefault="000877FB" w:rsidP="000877FB">
            <w:pPr>
              <w:widowControl w:val="0"/>
              <w:autoSpaceDE w:val="0"/>
              <w:autoSpaceDN w:val="0"/>
              <w:adjustRightInd w:val="0"/>
              <w:ind w:hanging="100"/>
              <w:jc w:val="center"/>
              <w:rPr>
                <w:i/>
                <w:sz w:val="18"/>
                <w:szCs w:val="18"/>
              </w:rPr>
            </w:pPr>
            <w:r>
              <w:rPr>
                <w:i/>
                <w:sz w:val="18"/>
                <w:szCs w:val="18"/>
              </w:rPr>
              <w:t>2021</w:t>
            </w:r>
          </w:p>
        </w:tc>
        <w:tc>
          <w:tcPr>
            <w:tcW w:w="1554" w:type="dxa"/>
          </w:tcPr>
          <w:p w:rsidR="000877FB" w:rsidRPr="00657A6B" w:rsidRDefault="000877FB" w:rsidP="000877FB">
            <w:pPr>
              <w:widowControl w:val="0"/>
              <w:tabs>
                <w:tab w:val="center" w:pos="742"/>
              </w:tabs>
              <w:autoSpaceDE w:val="0"/>
              <w:autoSpaceDN w:val="0"/>
              <w:adjustRightInd w:val="0"/>
              <w:jc w:val="center"/>
              <w:rPr>
                <w:sz w:val="16"/>
                <w:szCs w:val="16"/>
              </w:rPr>
            </w:pPr>
            <w:r>
              <w:rPr>
                <w:sz w:val="16"/>
                <w:szCs w:val="16"/>
              </w:rPr>
              <w:t>Итого</w:t>
            </w:r>
          </w:p>
        </w:tc>
        <w:tc>
          <w:tcPr>
            <w:tcW w:w="1275" w:type="dxa"/>
            <w:vAlign w:val="center"/>
          </w:tcPr>
          <w:p w:rsidR="000877FB" w:rsidRPr="00923979" w:rsidRDefault="000877FB" w:rsidP="000877F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199,39</w:t>
            </w:r>
          </w:p>
        </w:tc>
        <w:tc>
          <w:tcPr>
            <w:tcW w:w="1134" w:type="dxa"/>
            <w:vAlign w:val="center"/>
          </w:tcPr>
          <w:p w:rsidR="000877FB" w:rsidRPr="00923979" w:rsidRDefault="000877FB" w:rsidP="000877F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0877FB" w:rsidRPr="00923979" w:rsidRDefault="000877FB" w:rsidP="000877F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199,39</w:t>
            </w:r>
          </w:p>
        </w:tc>
        <w:tc>
          <w:tcPr>
            <w:tcW w:w="1134" w:type="dxa"/>
            <w:vAlign w:val="center"/>
          </w:tcPr>
          <w:p w:rsidR="000877FB" w:rsidRPr="000877FB" w:rsidRDefault="000877FB" w:rsidP="000877F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877FB">
              <w:rPr>
                <w:rFonts w:ascii="Times New Roman CYR" w:eastAsia="Times New Roman" w:hAnsi="Times New Roman CYR" w:cs="Times New Roman CYR"/>
                <w:sz w:val="18"/>
                <w:szCs w:val="18"/>
                <w:lang w:eastAsia="ru-RU"/>
              </w:rPr>
              <w:t>0</w:t>
            </w:r>
          </w:p>
        </w:tc>
        <w:tc>
          <w:tcPr>
            <w:tcW w:w="1134" w:type="dxa"/>
            <w:vAlign w:val="center"/>
          </w:tcPr>
          <w:p w:rsidR="000877FB" w:rsidRPr="00547D9E" w:rsidRDefault="000877FB" w:rsidP="000877F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0877FB" w:rsidRDefault="000877FB" w:rsidP="000877F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0877FB" w:rsidRPr="00275B52" w:rsidRDefault="000877FB" w:rsidP="000877FB">
            <w:pPr>
              <w:widowControl w:val="0"/>
              <w:autoSpaceDE w:val="0"/>
              <w:autoSpaceDN w:val="0"/>
              <w:adjustRightInd w:val="0"/>
              <w:rPr>
                <w:sz w:val="18"/>
                <w:szCs w:val="18"/>
              </w:rPr>
            </w:pPr>
            <w:r w:rsidRPr="00275B52">
              <w:rPr>
                <w:sz w:val="18"/>
                <w:szCs w:val="18"/>
              </w:rPr>
              <w:t>Администрация городского округа Зарайск; отдел</w:t>
            </w:r>
            <w:r>
              <w:rPr>
                <w:sz w:val="18"/>
                <w:szCs w:val="18"/>
              </w:rPr>
              <w:t xml:space="preserve"> благоустройства и ООС; </w:t>
            </w:r>
            <w:r w:rsidRPr="00275B52">
              <w:rPr>
                <w:sz w:val="18"/>
                <w:szCs w:val="18"/>
              </w:rPr>
              <w:t>МБУ «Благоустройство, ЖКХ и  ДХ»</w:t>
            </w:r>
          </w:p>
        </w:tc>
        <w:tc>
          <w:tcPr>
            <w:tcW w:w="1418" w:type="dxa"/>
            <w:vMerge w:val="restart"/>
          </w:tcPr>
          <w:p w:rsidR="000877FB" w:rsidRDefault="000877FB" w:rsidP="000877FB">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Комплексное благоустройство дворовых территорий</w:t>
            </w:r>
          </w:p>
        </w:tc>
      </w:tr>
      <w:tr w:rsidR="000877FB" w:rsidRPr="00574372" w:rsidTr="00E1088A">
        <w:trPr>
          <w:trHeight w:val="471"/>
          <w:jc w:val="center"/>
        </w:trPr>
        <w:tc>
          <w:tcPr>
            <w:tcW w:w="851" w:type="dxa"/>
            <w:vMerge/>
          </w:tcPr>
          <w:p w:rsidR="000877FB" w:rsidRDefault="000877FB" w:rsidP="000877FB">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0877FB" w:rsidRDefault="000877FB" w:rsidP="000877FB">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0877FB" w:rsidRPr="00F86D89" w:rsidRDefault="000877FB" w:rsidP="000877FB">
            <w:pPr>
              <w:widowControl w:val="0"/>
              <w:autoSpaceDE w:val="0"/>
              <w:autoSpaceDN w:val="0"/>
              <w:adjustRightInd w:val="0"/>
              <w:ind w:hanging="100"/>
              <w:jc w:val="center"/>
              <w:rPr>
                <w:i/>
                <w:sz w:val="18"/>
                <w:szCs w:val="18"/>
              </w:rPr>
            </w:pPr>
          </w:p>
        </w:tc>
        <w:tc>
          <w:tcPr>
            <w:tcW w:w="1554" w:type="dxa"/>
          </w:tcPr>
          <w:p w:rsidR="000877FB" w:rsidRPr="00657A6B" w:rsidRDefault="000877FB" w:rsidP="000877FB">
            <w:pPr>
              <w:widowControl w:val="0"/>
              <w:tabs>
                <w:tab w:val="center" w:pos="742"/>
              </w:tabs>
              <w:autoSpaceDE w:val="0"/>
              <w:autoSpaceDN w:val="0"/>
              <w:adjustRightInd w:val="0"/>
              <w:jc w:val="both"/>
              <w:rPr>
                <w:sz w:val="16"/>
                <w:szCs w:val="16"/>
              </w:rPr>
            </w:pPr>
            <w:r>
              <w:rPr>
                <w:sz w:val="16"/>
                <w:szCs w:val="16"/>
              </w:rPr>
              <w:t>Средства бюджета Московской области</w:t>
            </w:r>
          </w:p>
        </w:tc>
        <w:tc>
          <w:tcPr>
            <w:tcW w:w="1275" w:type="dxa"/>
            <w:vAlign w:val="center"/>
          </w:tcPr>
          <w:p w:rsidR="000877FB" w:rsidRPr="00923979" w:rsidRDefault="000877FB" w:rsidP="000877F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167,28</w:t>
            </w:r>
          </w:p>
        </w:tc>
        <w:tc>
          <w:tcPr>
            <w:tcW w:w="1134" w:type="dxa"/>
            <w:vAlign w:val="center"/>
          </w:tcPr>
          <w:p w:rsidR="000877FB" w:rsidRPr="00923979" w:rsidRDefault="000877FB" w:rsidP="000877F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0877FB" w:rsidRPr="00923979" w:rsidRDefault="000877FB" w:rsidP="000877F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167,28</w:t>
            </w:r>
          </w:p>
        </w:tc>
        <w:tc>
          <w:tcPr>
            <w:tcW w:w="1134" w:type="dxa"/>
            <w:vAlign w:val="center"/>
          </w:tcPr>
          <w:p w:rsidR="000877FB" w:rsidRPr="000877FB" w:rsidRDefault="000877FB" w:rsidP="000877F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877FB">
              <w:rPr>
                <w:rFonts w:ascii="Times New Roman CYR" w:eastAsia="Times New Roman" w:hAnsi="Times New Roman CYR" w:cs="Times New Roman CYR"/>
                <w:sz w:val="18"/>
                <w:szCs w:val="18"/>
                <w:lang w:eastAsia="ru-RU"/>
              </w:rPr>
              <w:t>0</w:t>
            </w:r>
          </w:p>
        </w:tc>
        <w:tc>
          <w:tcPr>
            <w:tcW w:w="1134" w:type="dxa"/>
            <w:vAlign w:val="center"/>
          </w:tcPr>
          <w:p w:rsidR="000877FB" w:rsidRPr="00547D9E" w:rsidRDefault="000877FB" w:rsidP="000877F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0877FB" w:rsidRDefault="000877FB" w:rsidP="000877F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877FB" w:rsidRPr="00275B52" w:rsidRDefault="000877FB" w:rsidP="000877FB">
            <w:pPr>
              <w:widowControl w:val="0"/>
              <w:autoSpaceDE w:val="0"/>
              <w:autoSpaceDN w:val="0"/>
              <w:adjustRightInd w:val="0"/>
              <w:rPr>
                <w:sz w:val="18"/>
                <w:szCs w:val="18"/>
              </w:rPr>
            </w:pPr>
          </w:p>
        </w:tc>
        <w:tc>
          <w:tcPr>
            <w:tcW w:w="1418" w:type="dxa"/>
            <w:vMerge/>
          </w:tcPr>
          <w:p w:rsidR="000877FB" w:rsidRDefault="000877FB" w:rsidP="000877FB">
            <w:pPr>
              <w:widowControl w:val="0"/>
              <w:autoSpaceDE w:val="0"/>
              <w:autoSpaceDN w:val="0"/>
              <w:adjustRightInd w:val="0"/>
              <w:rPr>
                <w:rFonts w:ascii="Times New Roman CYR" w:eastAsia="Times New Roman" w:hAnsi="Times New Roman CYR" w:cs="Times New Roman CYR"/>
                <w:sz w:val="18"/>
                <w:szCs w:val="18"/>
                <w:lang w:eastAsia="ru-RU"/>
              </w:rPr>
            </w:pPr>
          </w:p>
        </w:tc>
      </w:tr>
      <w:tr w:rsidR="000877FB" w:rsidRPr="00574372" w:rsidTr="00E1088A">
        <w:trPr>
          <w:trHeight w:val="471"/>
          <w:jc w:val="center"/>
        </w:trPr>
        <w:tc>
          <w:tcPr>
            <w:tcW w:w="851" w:type="dxa"/>
            <w:vMerge/>
          </w:tcPr>
          <w:p w:rsidR="000877FB" w:rsidRDefault="000877FB" w:rsidP="000877FB">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0877FB" w:rsidRDefault="000877FB" w:rsidP="000877FB">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0877FB" w:rsidRPr="00F86D89" w:rsidRDefault="000877FB" w:rsidP="000877FB">
            <w:pPr>
              <w:widowControl w:val="0"/>
              <w:autoSpaceDE w:val="0"/>
              <w:autoSpaceDN w:val="0"/>
              <w:adjustRightInd w:val="0"/>
              <w:ind w:hanging="100"/>
              <w:jc w:val="center"/>
              <w:rPr>
                <w:i/>
                <w:sz w:val="18"/>
                <w:szCs w:val="18"/>
              </w:rPr>
            </w:pPr>
          </w:p>
        </w:tc>
        <w:tc>
          <w:tcPr>
            <w:tcW w:w="1554" w:type="dxa"/>
          </w:tcPr>
          <w:p w:rsidR="000877FB" w:rsidRPr="00657A6B" w:rsidRDefault="000877FB" w:rsidP="000877FB">
            <w:pPr>
              <w:widowControl w:val="0"/>
              <w:tabs>
                <w:tab w:val="center" w:pos="742"/>
              </w:tabs>
              <w:autoSpaceDE w:val="0"/>
              <w:autoSpaceDN w:val="0"/>
              <w:adjustRightInd w:val="0"/>
              <w:jc w:val="both"/>
              <w:rPr>
                <w:sz w:val="16"/>
                <w:szCs w:val="16"/>
              </w:rPr>
            </w:pPr>
            <w:r>
              <w:rPr>
                <w:sz w:val="16"/>
                <w:szCs w:val="16"/>
              </w:rPr>
              <w:t>Средства федерального бюджета</w:t>
            </w:r>
          </w:p>
        </w:tc>
        <w:tc>
          <w:tcPr>
            <w:tcW w:w="1275" w:type="dxa"/>
            <w:vAlign w:val="center"/>
          </w:tcPr>
          <w:p w:rsidR="000877FB" w:rsidRPr="00923979" w:rsidRDefault="000877FB" w:rsidP="000877F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0877FB" w:rsidRPr="00923979" w:rsidRDefault="000877FB" w:rsidP="000877F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0877FB" w:rsidRPr="00923979" w:rsidRDefault="000877FB" w:rsidP="000877F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0877FB" w:rsidRPr="000877FB" w:rsidRDefault="000877FB" w:rsidP="000877F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877FB">
              <w:rPr>
                <w:rFonts w:ascii="Times New Roman CYR" w:eastAsia="Times New Roman" w:hAnsi="Times New Roman CYR" w:cs="Times New Roman CYR"/>
                <w:sz w:val="18"/>
                <w:szCs w:val="18"/>
                <w:lang w:eastAsia="ru-RU"/>
              </w:rPr>
              <w:t>0</w:t>
            </w:r>
          </w:p>
        </w:tc>
        <w:tc>
          <w:tcPr>
            <w:tcW w:w="1134" w:type="dxa"/>
            <w:vAlign w:val="center"/>
          </w:tcPr>
          <w:p w:rsidR="000877FB" w:rsidRPr="00547D9E" w:rsidRDefault="000877FB" w:rsidP="000877F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0877FB" w:rsidRDefault="000877FB" w:rsidP="000877F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877FB" w:rsidRPr="00275B52" w:rsidRDefault="000877FB" w:rsidP="000877FB">
            <w:pPr>
              <w:widowControl w:val="0"/>
              <w:autoSpaceDE w:val="0"/>
              <w:autoSpaceDN w:val="0"/>
              <w:adjustRightInd w:val="0"/>
              <w:rPr>
                <w:sz w:val="18"/>
                <w:szCs w:val="18"/>
              </w:rPr>
            </w:pPr>
          </w:p>
        </w:tc>
        <w:tc>
          <w:tcPr>
            <w:tcW w:w="1418" w:type="dxa"/>
            <w:vMerge/>
          </w:tcPr>
          <w:p w:rsidR="000877FB" w:rsidRDefault="000877FB" w:rsidP="000877FB">
            <w:pPr>
              <w:widowControl w:val="0"/>
              <w:autoSpaceDE w:val="0"/>
              <w:autoSpaceDN w:val="0"/>
              <w:adjustRightInd w:val="0"/>
              <w:rPr>
                <w:rFonts w:ascii="Times New Roman CYR" w:eastAsia="Times New Roman" w:hAnsi="Times New Roman CYR" w:cs="Times New Roman CYR"/>
                <w:sz w:val="18"/>
                <w:szCs w:val="18"/>
                <w:lang w:eastAsia="ru-RU"/>
              </w:rPr>
            </w:pPr>
          </w:p>
        </w:tc>
      </w:tr>
      <w:tr w:rsidR="000877FB" w:rsidRPr="00574372" w:rsidTr="00E1088A">
        <w:trPr>
          <w:trHeight w:val="471"/>
          <w:jc w:val="center"/>
        </w:trPr>
        <w:tc>
          <w:tcPr>
            <w:tcW w:w="851" w:type="dxa"/>
            <w:vMerge/>
          </w:tcPr>
          <w:p w:rsidR="000877FB" w:rsidRDefault="000877FB" w:rsidP="000877FB">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0877FB" w:rsidRDefault="000877FB" w:rsidP="000877FB">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0877FB" w:rsidRPr="00F86D89" w:rsidRDefault="000877FB" w:rsidP="000877FB">
            <w:pPr>
              <w:widowControl w:val="0"/>
              <w:autoSpaceDE w:val="0"/>
              <w:autoSpaceDN w:val="0"/>
              <w:adjustRightInd w:val="0"/>
              <w:ind w:hanging="100"/>
              <w:jc w:val="center"/>
              <w:rPr>
                <w:i/>
                <w:sz w:val="18"/>
                <w:szCs w:val="18"/>
              </w:rPr>
            </w:pPr>
          </w:p>
        </w:tc>
        <w:tc>
          <w:tcPr>
            <w:tcW w:w="1554" w:type="dxa"/>
          </w:tcPr>
          <w:p w:rsidR="000877FB" w:rsidRPr="00657A6B" w:rsidRDefault="000877FB" w:rsidP="000877FB">
            <w:pPr>
              <w:widowControl w:val="0"/>
              <w:tabs>
                <w:tab w:val="center" w:pos="742"/>
              </w:tabs>
              <w:autoSpaceDE w:val="0"/>
              <w:autoSpaceDN w:val="0"/>
              <w:adjustRightInd w:val="0"/>
              <w:jc w:val="both"/>
              <w:rPr>
                <w:sz w:val="16"/>
                <w:szCs w:val="16"/>
              </w:rPr>
            </w:pPr>
            <w:r>
              <w:rPr>
                <w:sz w:val="16"/>
                <w:szCs w:val="16"/>
              </w:rPr>
              <w:t>Средства бюджета городского округа</w:t>
            </w:r>
          </w:p>
        </w:tc>
        <w:tc>
          <w:tcPr>
            <w:tcW w:w="1275" w:type="dxa"/>
            <w:vAlign w:val="center"/>
          </w:tcPr>
          <w:p w:rsidR="000877FB" w:rsidRPr="00923979" w:rsidRDefault="000877FB" w:rsidP="000877F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32,11</w:t>
            </w:r>
          </w:p>
        </w:tc>
        <w:tc>
          <w:tcPr>
            <w:tcW w:w="1134" w:type="dxa"/>
            <w:vAlign w:val="center"/>
          </w:tcPr>
          <w:p w:rsidR="000877FB" w:rsidRPr="00923979" w:rsidRDefault="000877FB" w:rsidP="000877F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0877FB" w:rsidRPr="00923979" w:rsidRDefault="000877FB" w:rsidP="000877F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32,11</w:t>
            </w:r>
          </w:p>
        </w:tc>
        <w:tc>
          <w:tcPr>
            <w:tcW w:w="1134" w:type="dxa"/>
            <w:vAlign w:val="center"/>
          </w:tcPr>
          <w:p w:rsidR="000877FB" w:rsidRPr="000877FB" w:rsidRDefault="000877FB" w:rsidP="000877F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877FB">
              <w:rPr>
                <w:rFonts w:ascii="Times New Roman CYR" w:eastAsia="Times New Roman" w:hAnsi="Times New Roman CYR" w:cs="Times New Roman CYR"/>
                <w:sz w:val="18"/>
                <w:szCs w:val="18"/>
                <w:lang w:eastAsia="ru-RU"/>
              </w:rPr>
              <w:t>0</w:t>
            </w:r>
          </w:p>
        </w:tc>
        <w:tc>
          <w:tcPr>
            <w:tcW w:w="1134" w:type="dxa"/>
            <w:vAlign w:val="center"/>
          </w:tcPr>
          <w:p w:rsidR="000877FB" w:rsidRPr="00547D9E" w:rsidRDefault="000877FB" w:rsidP="000877F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0877FB" w:rsidRDefault="000877FB" w:rsidP="000877F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0877FB" w:rsidRPr="00275B52" w:rsidRDefault="000877FB" w:rsidP="000877FB">
            <w:pPr>
              <w:widowControl w:val="0"/>
              <w:autoSpaceDE w:val="0"/>
              <w:autoSpaceDN w:val="0"/>
              <w:adjustRightInd w:val="0"/>
              <w:rPr>
                <w:sz w:val="18"/>
                <w:szCs w:val="18"/>
              </w:rPr>
            </w:pPr>
          </w:p>
        </w:tc>
        <w:tc>
          <w:tcPr>
            <w:tcW w:w="1418" w:type="dxa"/>
            <w:vMerge/>
          </w:tcPr>
          <w:p w:rsidR="000877FB" w:rsidRDefault="000877FB" w:rsidP="000877FB">
            <w:pPr>
              <w:widowControl w:val="0"/>
              <w:autoSpaceDE w:val="0"/>
              <w:autoSpaceDN w:val="0"/>
              <w:adjustRightInd w:val="0"/>
              <w:rPr>
                <w:rFonts w:ascii="Times New Roman CYR" w:eastAsia="Times New Roman" w:hAnsi="Times New Roman CYR" w:cs="Times New Roman CYR"/>
                <w:sz w:val="18"/>
                <w:szCs w:val="18"/>
                <w:lang w:eastAsia="ru-RU"/>
              </w:rPr>
            </w:pPr>
          </w:p>
        </w:tc>
      </w:tr>
      <w:tr w:rsidR="002517CC" w:rsidRPr="00574372" w:rsidTr="00E1088A">
        <w:trPr>
          <w:trHeight w:val="471"/>
          <w:jc w:val="center"/>
        </w:trPr>
        <w:tc>
          <w:tcPr>
            <w:tcW w:w="851" w:type="dxa"/>
            <w:vMerge/>
          </w:tcPr>
          <w:p w:rsidR="002517CC" w:rsidRDefault="002517CC" w:rsidP="00A073B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2517CC" w:rsidRDefault="002517CC" w:rsidP="002517CC">
            <w:pPr>
              <w:widowControl w:val="0"/>
              <w:autoSpaceDE w:val="0"/>
              <w:autoSpaceDN w:val="0"/>
              <w:adjustRightInd w:val="0"/>
              <w:rPr>
                <w:rFonts w:ascii="Times New Roman CYR" w:eastAsiaTheme="minorEastAsia" w:hAnsi="Times New Roman CYR" w:cs="Times New Roman CYR"/>
                <w:i/>
                <w:sz w:val="18"/>
                <w:szCs w:val="18"/>
                <w:lang w:eastAsia="ru-RU"/>
              </w:rPr>
            </w:pPr>
          </w:p>
        </w:tc>
        <w:tc>
          <w:tcPr>
            <w:tcW w:w="1031" w:type="dxa"/>
            <w:vMerge/>
          </w:tcPr>
          <w:p w:rsidR="002517CC" w:rsidRPr="00F86D89" w:rsidRDefault="002517CC" w:rsidP="002517CC">
            <w:pPr>
              <w:widowControl w:val="0"/>
              <w:autoSpaceDE w:val="0"/>
              <w:autoSpaceDN w:val="0"/>
              <w:adjustRightInd w:val="0"/>
              <w:ind w:hanging="100"/>
              <w:jc w:val="center"/>
              <w:rPr>
                <w:i/>
                <w:sz w:val="18"/>
                <w:szCs w:val="18"/>
              </w:rPr>
            </w:pPr>
          </w:p>
        </w:tc>
        <w:tc>
          <w:tcPr>
            <w:tcW w:w="1554" w:type="dxa"/>
          </w:tcPr>
          <w:p w:rsidR="002517CC" w:rsidRPr="00657A6B" w:rsidRDefault="002517CC" w:rsidP="002517CC">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2517CC" w:rsidRDefault="002517CC" w:rsidP="002517C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2517CC" w:rsidRDefault="002517CC" w:rsidP="002517C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2517CC" w:rsidRPr="00547D9E" w:rsidRDefault="002517CC" w:rsidP="002517C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2517CC" w:rsidRPr="00547D9E" w:rsidRDefault="002517CC" w:rsidP="002517C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2517CC" w:rsidRPr="00547D9E" w:rsidRDefault="002517CC" w:rsidP="002517C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547D9E">
              <w:rPr>
                <w:rFonts w:ascii="Times New Roman CYR" w:eastAsia="Times New Roman" w:hAnsi="Times New Roman CYR" w:cs="Times New Roman CYR"/>
                <w:sz w:val="18"/>
                <w:szCs w:val="18"/>
                <w:lang w:eastAsia="ru-RU"/>
              </w:rPr>
              <w:t>0</w:t>
            </w:r>
          </w:p>
        </w:tc>
        <w:tc>
          <w:tcPr>
            <w:tcW w:w="1134" w:type="dxa"/>
            <w:vAlign w:val="center"/>
          </w:tcPr>
          <w:p w:rsidR="002517CC" w:rsidRDefault="002517CC" w:rsidP="002517C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2517CC" w:rsidRPr="00275B52" w:rsidRDefault="002517CC" w:rsidP="002517CC">
            <w:pPr>
              <w:widowControl w:val="0"/>
              <w:autoSpaceDE w:val="0"/>
              <w:autoSpaceDN w:val="0"/>
              <w:adjustRightInd w:val="0"/>
              <w:rPr>
                <w:sz w:val="18"/>
                <w:szCs w:val="18"/>
              </w:rPr>
            </w:pPr>
          </w:p>
        </w:tc>
        <w:tc>
          <w:tcPr>
            <w:tcW w:w="1418" w:type="dxa"/>
            <w:vMerge/>
          </w:tcPr>
          <w:p w:rsidR="002517CC" w:rsidRDefault="002517CC" w:rsidP="002517CC">
            <w:pPr>
              <w:widowControl w:val="0"/>
              <w:autoSpaceDE w:val="0"/>
              <w:autoSpaceDN w:val="0"/>
              <w:adjustRightInd w:val="0"/>
              <w:rPr>
                <w:rFonts w:ascii="Times New Roman CYR" w:eastAsia="Times New Roman" w:hAnsi="Times New Roman CYR" w:cs="Times New Roman CYR"/>
                <w:sz w:val="18"/>
                <w:szCs w:val="18"/>
                <w:lang w:eastAsia="ru-RU"/>
              </w:rPr>
            </w:pPr>
          </w:p>
        </w:tc>
      </w:tr>
      <w:tr w:rsidR="00887F2D" w:rsidRPr="00574372" w:rsidTr="00E1088A">
        <w:trPr>
          <w:trHeight w:val="471"/>
          <w:jc w:val="center"/>
        </w:trPr>
        <w:tc>
          <w:tcPr>
            <w:tcW w:w="851" w:type="dxa"/>
            <w:vMerge w:val="restart"/>
          </w:tcPr>
          <w:p w:rsidR="00887F2D" w:rsidRPr="00574372" w:rsidRDefault="00887F2D" w:rsidP="00887F2D">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11.3</w:t>
            </w:r>
          </w:p>
        </w:tc>
        <w:tc>
          <w:tcPr>
            <w:tcW w:w="2655" w:type="dxa"/>
            <w:vMerge w:val="restart"/>
          </w:tcPr>
          <w:p w:rsidR="00887F2D" w:rsidRDefault="00887F2D" w:rsidP="00887F2D">
            <w:pPr>
              <w:widowControl w:val="0"/>
              <w:autoSpaceDE w:val="0"/>
              <w:autoSpaceDN w:val="0"/>
              <w:adjustRightInd w:val="0"/>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Мероприятие 01.06:</w:t>
            </w:r>
          </w:p>
          <w:p w:rsidR="00887F2D" w:rsidRPr="00025D91" w:rsidRDefault="00887F2D" w:rsidP="00887F2D">
            <w:pPr>
              <w:widowControl w:val="0"/>
              <w:autoSpaceDE w:val="0"/>
              <w:autoSpaceDN w:val="0"/>
              <w:adjustRightInd w:val="0"/>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Устройство контейнерных площадок</w:t>
            </w:r>
          </w:p>
        </w:tc>
        <w:tc>
          <w:tcPr>
            <w:tcW w:w="1031" w:type="dxa"/>
            <w:vMerge w:val="restart"/>
          </w:tcPr>
          <w:p w:rsidR="00887F2D" w:rsidRPr="00574372" w:rsidRDefault="00887F2D" w:rsidP="00887F2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t>2020-2024</w:t>
            </w:r>
          </w:p>
        </w:tc>
        <w:tc>
          <w:tcPr>
            <w:tcW w:w="1554" w:type="dxa"/>
          </w:tcPr>
          <w:p w:rsidR="00887F2D" w:rsidRDefault="00887F2D" w:rsidP="00887F2D">
            <w:pPr>
              <w:widowControl w:val="0"/>
              <w:tabs>
                <w:tab w:val="center" w:pos="742"/>
              </w:tabs>
              <w:autoSpaceDE w:val="0"/>
              <w:autoSpaceDN w:val="0"/>
              <w:adjustRightInd w:val="0"/>
              <w:jc w:val="both"/>
              <w:rPr>
                <w:sz w:val="16"/>
                <w:szCs w:val="16"/>
              </w:rPr>
            </w:pPr>
            <w:r w:rsidRPr="00657A6B">
              <w:rPr>
                <w:sz w:val="16"/>
                <w:szCs w:val="16"/>
              </w:rPr>
              <w:tab/>
              <w:t>Итого</w:t>
            </w:r>
          </w:p>
        </w:tc>
        <w:tc>
          <w:tcPr>
            <w:tcW w:w="1275" w:type="dxa"/>
            <w:vAlign w:val="center"/>
          </w:tcPr>
          <w:p w:rsidR="00887F2D" w:rsidRPr="001F0E34" w:rsidRDefault="00887F2D" w:rsidP="00887F2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16 174,89</w:t>
            </w:r>
          </w:p>
        </w:tc>
        <w:tc>
          <w:tcPr>
            <w:tcW w:w="1134" w:type="dxa"/>
            <w:vAlign w:val="center"/>
          </w:tcPr>
          <w:p w:rsidR="00887F2D" w:rsidRPr="001F0E34" w:rsidRDefault="00887F2D" w:rsidP="00887F2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2 221,37</w:t>
            </w:r>
          </w:p>
        </w:tc>
        <w:tc>
          <w:tcPr>
            <w:tcW w:w="1134" w:type="dxa"/>
            <w:vAlign w:val="center"/>
          </w:tcPr>
          <w:p w:rsidR="00887F2D" w:rsidRPr="001F0E34" w:rsidRDefault="00887F2D" w:rsidP="00887F2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11 353,21</w:t>
            </w:r>
          </w:p>
        </w:tc>
        <w:tc>
          <w:tcPr>
            <w:tcW w:w="1134" w:type="dxa"/>
            <w:vAlign w:val="center"/>
          </w:tcPr>
          <w:p w:rsidR="00887F2D" w:rsidRPr="001F0E34" w:rsidRDefault="00887F2D" w:rsidP="00887F2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600,00</w:t>
            </w:r>
          </w:p>
        </w:tc>
        <w:tc>
          <w:tcPr>
            <w:tcW w:w="1134" w:type="dxa"/>
            <w:vAlign w:val="center"/>
          </w:tcPr>
          <w:p w:rsidR="00887F2D" w:rsidRPr="001F0E34" w:rsidRDefault="00887F2D" w:rsidP="00887F2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1 000,51</w:t>
            </w:r>
          </w:p>
        </w:tc>
        <w:tc>
          <w:tcPr>
            <w:tcW w:w="1134" w:type="dxa"/>
            <w:vAlign w:val="center"/>
          </w:tcPr>
          <w:p w:rsidR="00887F2D" w:rsidRPr="001F0E34" w:rsidRDefault="00887F2D" w:rsidP="00887F2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999,80</w:t>
            </w:r>
          </w:p>
        </w:tc>
        <w:tc>
          <w:tcPr>
            <w:tcW w:w="1276" w:type="dxa"/>
            <w:vMerge w:val="restart"/>
          </w:tcPr>
          <w:p w:rsidR="00887F2D" w:rsidRPr="00880D7A" w:rsidRDefault="00887F2D" w:rsidP="00887F2D">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w:t>
            </w:r>
            <w:r>
              <w:rPr>
                <w:sz w:val="18"/>
                <w:szCs w:val="18"/>
              </w:rPr>
              <w:t xml:space="preserve"> благоустройства и ООС; </w:t>
            </w:r>
            <w:r w:rsidRPr="00275B52">
              <w:rPr>
                <w:sz w:val="18"/>
                <w:szCs w:val="18"/>
              </w:rPr>
              <w:t>МБУ «Благоустройство, ЖКХ и  ДХ»</w:t>
            </w:r>
          </w:p>
        </w:tc>
        <w:tc>
          <w:tcPr>
            <w:tcW w:w="1418" w:type="dxa"/>
            <w:vMerge w:val="restart"/>
          </w:tcPr>
          <w:p w:rsidR="00887F2D" w:rsidRPr="00880D7A" w:rsidRDefault="00887F2D" w:rsidP="00887F2D">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Устройство новых контейнерных площадок</w:t>
            </w:r>
          </w:p>
        </w:tc>
      </w:tr>
      <w:tr w:rsidR="00887F2D" w:rsidRPr="00574372" w:rsidTr="00E1088A">
        <w:trPr>
          <w:trHeight w:val="471"/>
          <w:jc w:val="center"/>
        </w:trPr>
        <w:tc>
          <w:tcPr>
            <w:tcW w:w="851" w:type="dxa"/>
            <w:vMerge/>
          </w:tcPr>
          <w:p w:rsidR="00887F2D" w:rsidRPr="00574372" w:rsidRDefault="00887F2D" w:rsidP="00887F2D">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887F2D" w:rsidRPr="00025D91" w:rsidRDefault="00887F2D" w:rsidP="00887F2D">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87F2D" w:rsidRPr="00574372" w:rsidRDefault="00887F2D" w:rsidP="00887F2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87F2D" w:rsidRDefault="00887F2D" w:rsidP="00887F2D">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887F2D" w:rsidRPr="001F0E34" w:rsidRDefault="00887F2D" w:rsidP="00887F2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7 725,71</w:t>
            </w:r>
          </w:p>
        </w:tc>
        <w:tc>
          <w:tcPr>
            <w:tcW w:w="1134" w:type="dxa"/>
            <w:vAlign w:val="center"/>
          </w:tcPr>
          <w:p w:rsidR="00887F2D" w:rsidRPr="001F0E34" w:rsidRDefault="00887F2D" w:rsidP="00887F2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1</w:t>
            </w:r>
            <w:r w:rsidRPr="001F0E34">
              <w:rPr>
                <w:rFonts w:ascii="Times New Roman CYR" w:eastAsia="Times New Roman" w:hAnsi="Times New Roman CYR" w:cs="Times New Roman CYR"/>
                <w:sz w:val="18"/>
                <w:szCs w:val="18"/>
                <w:lang w:val="en-US" w:eastAsia="ru-RU"/>
              </w:rPr>
              <w:t> 585,38</w:t>
            </w:r>
          </w:p>
        </w:tc>
        <w:tc>
          <w:tcPr>
            <w:tcW w:w="1134" w:type="dxa"/>
            <w:vAlign w:val="center"/>
          </w:tcPr>
          <w:p w:rsidR="00887F2D" w:rsidRPr="001F0E34" w:rsidRDefault="00887F2D" w:rsidP="00887F2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6 140,33</w:t>
            </w:r>
          </w:p>
        </w:tc>
        <w:tc>
          <w:tcPr>
            <w:tcW w:w="1134" w:type="dxa"/>
            <w:vAlign w:val="center"/>
          </w:tcPr>
          <w:p w:rsidR="00887F2D" w:rsidRPr="001F0E34" w:rsidRDefault="00887F2D" w:rsidP="00887F2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134" w:type="dxa"/>
            <w:vAlign w:val="center"/>
          </w:tcPr>
          <w:p w:rsidR="00887F2D" w:rsidRPr="001F0E34" w:rsidRDefault="00887F2D" w:rsidP="00887F2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134" w:type="dxa"/>
            <w:vAlign w:val="center"/>
          </w:tcPr>
          <w:p w:rsidR="00887F2D" w:rsidRPr="001F0E34" w:rsidRDefault="00887F2D" w:rsidP="00887F2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276" w:type="dxa"/>
            <w:vMerge/>
          </w:tcPr>
          <w:p w:rsidR="00887F2D" w:rsidRPr="00206674" w:rsidRDefault="00887F2D" w:rsidP="00887F2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887F2D" w:rsidRPr="00206674" w:rsidRDefault="00887F2D" w:rsidP="00887F2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87F2D" w:rsidRPr="00574372" w:rsidTr="00E1088A">
        <w:trPr>
          <w:trHeight w:val="422"/>
          <w:jc w:val="center"/>
        </w:trPr>
        <w:tc>
          <w:tcPr>
            <w:tcW w:w="851" w:type="dxa"/>
            <w:vMerge/>
          </w:tcPr>
          <w:p w:rsidR="00887F2D" w:rsidRPr="00574372" w:rsidRDefault="00887F2D" w:rsidP="00887F2D">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887F2D" w:rsidRPr="00025D91" w:rsidRDefault="00887F2D" w:rsidP="00887F2D">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87F2D" w:rsidRPr="00574372" w:rsidRDefault="00887F2D" w:rsidP="00887F2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87F2D" w:rsidRDefault="00887F2D" w:rsidP="00887F2D">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887F2D" w:rsidRPr="001F0E34" w:rsidRDefault="00887F2D" w:rsidP="00887F2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0</w:t>
            </w:r>
          </w:p>
        </w:tc>
        <w:tc>
          <w:tcPr>
            <w:tcW w:w="1134" w:type="dxa"/>
            <w:vAlign w:val="center"/>
          </w:tcPr>
          <w:p w:rsidR="00887F2D" w:rsidRPr="001F0E34" w:rsidRDefault="00887F2D" w:rsidP="00887F2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0</w:t>
            </w:r>
          </w:p>
        </w:tc>
        <w:tc>
          <w:tcPr>
            <w:tcW w:w="1134" w:type="dxa"/>
            <w:vAlign w:val="center"/>
          </w:tcPr>
          <w:p w:rsidR="00887F2D" w:rsidRPr="001F0E34" w:rsidRDefault="00887F2D" w:rsidP="00887F2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134" w:type="dxa"/>
            <w:vAlign w:val="center"/>
          </w:tcPr>
          <w:p w:rsidR="00887F2D" w:rsidRPr="001F0E34" w:rsidRDefault="00887F2D" w:rsidP="00887F2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134" w:type="dxa"/>
            <w:vAlign w:val="center"/>
          </w:tcPr>
          <w:p w:rsidR="00887F2D" w:rsidRPr="001F0E34" w:rsidRDefault="00887F2D" w:rsidP="00887F2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134" w:type="dxa"/>
            <w:vAlign w:val="center"/>
          </w:tcPr>
          <w:p w:rsidR="00887F2D" w:rsidRPr="001F0E34" w:rsidRDefault="00887F2D" w:rsidP="00887F2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eastAsia="Calibri"/>
                <w:sz w:val="18"/>
                <w:szCs w:val="18"/>
              </w:rPr>
              <w:t>0</w:t>
            </w:r>
          </w:p>
        </w:tc>
        <w:tc>
          <w:tcPr>
            <w:tcW w:w="1276" w:type="dxa"/>
            <w:vMerge/>
          </w:tcPr>
          <w:p w:rsidR="00887F2D" w:rsidRPr="00206674" w:rsidRDefault="00887F2D" w:rsidP="00887F2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887F2D" w:rsidRPr="00206674" w:rsidRDefault="00887F2D" w:rsidP="00887F2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87F2D" w:rsidRPr="00574372" w:rsidTr="00E1088A">
        <w:trPr>
          <w:trHeight w:val="471"/>
          <w:jc w:val="center"/>
        </w:trPr>
        <w:tc>
          <w:tcPr>
            <w:tcW w:w="851" w:type="dxa"/>
            <w:vMerge/>
          </w:tcPr>
          <w:p w:rsidR="00887F2D" w:rsidRPr="00574372" w:rsidRDefault="00887F2D" w:rsidP="00887F2D">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887F2D" w:rsidRPr="00025D91" w:rsidRDefault="00887F2D" w:rsidP="00887F2D">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87F2D" w:rsidRPr="00574372" w:rsidRDefault="00887F2D" w:rsidP="00887F2D">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87F2D" w:rsidRDefault="00887F2D" w:rsidP="00887F2D">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887F2D" w:rsidRPr="001F0E34" w:rsidRDefault="00887F2D" w:rsidP="00887F2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8 449,18</w:t>
            </w:r>
          </w:p>
        </w:tc>
        <w:tc>
          <w:tcPr>
            <w:tcW w:w="1134" w:type="dxa"/>
            <w:vAlign w:val="center"/>
          </w:tcPr>
          <w:p w:rsidR="00887F2D" w:rsidRPr="001F0E34" w:rsidRDefault="00887F2D" w:rsidP="00887F2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635,99</w:t>
            </w:r>
          </w:p>
        </w:tc>
        <w:tc>
          <w:tcPr>
            <w:tcW w:w="1134" w:type="dxa"/>
            <w:vAlign w:val="center"/>
          </w:tcPr>
          <w:p w:rsidR="00887F2D" w:rsidRPr="001F0E34" w:rsidRDefault="00887F2D" w:rsidP="00887F2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5 212,88</w:t>
            </w:r>
          </w:p>
        </w:tc>
        <w:tc>
          <w:tcPr>
            <w:tcW w:w="1134" w:type="dxa"/>
            <w:vAlign w:val="center"/>
          </w:tcPr>
          <w:p w:rsidR="00887F2D" w:rsidRPr="001F0E34" w:rsidRDefault="00887F2D" w:rsidP="00887F2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600,00</w:t>
            </w:r>
          </w:p>
        </w:tc>
        <w:tc>
          <w:tcPr>
            <w:tcW w:w="1134" w:type="dxa"/>
            <w:vAlign w:val="center"/>
          </w:tcPr>
          <w:p w:rsidR="00887F2D" w:rsidRPr="001F0E34" w:rsidRDefault="00887F2D" w:rsidP="00887F2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1 000,51</w:t>
            </w:r>
          </w:p>
        </w:tc>
        <w:tc>
          <w:tcPr>
            <w:tcW w:w="1134" w:type="dxa"/>
            <w:vAlign w:val="center"/>
          </w:tcPr>
          <w:p w:rsidR="00887F2D" w:rsidRPr="001F0E34" w:rsidRDefault="00887F2D" w:rsidP="00887F2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F0E34">
              <w:rPr>
                <w:rFonts w:ascii="Times New Roman CYR" w:eastAsia="Times New Roman" w:hAnsi="Times New Roman CYR" w:cs="Times New Roman CYR"/>
                <w:sz w:val="18"/>
                <w:szCs w:val="18"/>
                <w:lang w:eastAsia="ru-RU"/>
              </w:rPr>
              <w:t>999,80</w:t>
            </w:r>
          </w:p>
        </w:tc>
        <w:tc>
          <w:tcPr>
            <w:tcW w:w="1276" w:type="dxa"/>
            <w:vMerge/>
          </w:tcPr>
          <w:p w:rsidR="00887F2D" w:rsidRPr="00206674" w:rsidRDefault="00887F2D" w:rsidP="00887F2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887F2D" w:rsidRPr="00206674" w:rsidRDefault="00887F2D" w:rsidP="00887F2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517CC" w:rsidRPr="00574372" w:rsidTr="00E1088A">
        <w:trPr>
          <w:trHeight w:val="471"/>
          <w:jc w:val="center"/>
        </w:trPr>
        <w:tc>
          <w:tcPr>
            <w:tcW w:w="851" w:type="dxa"/>
            <w:vMerge/>
          </w:tcPr>
          <w:p w:rsidR="002517CC" w:rsidRPr="00574372" w:rsidRDefault="002517CC" w:rsidP="00A073B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2517CC" w:rsidRPr="00025D91" w:rsidRDefault="002517CC" w:rsidP="002517CC">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2517CC" w:rsidRPr="00574372" w:rsidRDefault="002517CC" w:rsidP="002517C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2517CC" w:rsidRDefault="002517CC" w:rsidP="002517CC">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2517CC" w:rsidRPr="000253DE" w:rsidRDefault="002517CC" w:rsidP="002517C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253DE">
              <w:rPr>
                <w:rFonts w:ascii="Times New Roman CYR" w:eastAsia="Times New Roman" w:hAnsi="Times New Roman CYR" w:cs="Times New Roman CYR"/>
                <w:sz w:val="18"/>
                <w:szCs w:val="18"/>
                <w:lang w:eastAsia="ru-RU"/>
              </w:rPr>
              <w:t>0</w:t>
            </w:r>
          </w:p>
        </w:tc>
        <w:tc>
          <w:tcPr>
            <w:tcW w:w="1134" w:type="dxa"/>
            <w:vAlign w:val="center"/>
          </w:tcPr>
          <w:p w:rsidR="002517CC" w:rsidRPr="00C5001F" w:rsidRDefault="002517CC" w:rsidP="002517C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01F">
              <w:rPr>
                <w:rFonts w:ascii="Times New Roman CYR" w:eastAsia="Times New Roman" w:hAnsi="Times New Roman CYR" w:cs="Times New Roman CYR"/>
                <w:sz w:val="18"/>
                <w:szCs w:val="18"/>
                <w:lang w:eastAsia="ru-RU"/>
              </w:rPr>
              <w:t>0</w:t>
            </w:r>
          </w:p>
        </w:tc>
        <w:tc>
          <w:tcPr>
            <w:tcW w:w="1134" w:type="dxa"/>
            <w:vAlign w:val="center"/>
          </w:tcPr>
          <w:p w:rsidR="002517CC" w:rsidRPr="00AF70ED" w:rsidRDefault="002517CC" w:rsidP="002517C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70ED">
              <w:rPr>
                <w:rFonts w:eastAsia="Calibri"/>
                <w:sz w:val="18"/>
                <w:szCs w:val="18"/>
              </w:rPr>
              <w:t>0</w:t>
            </w:r>
          </w:p>
        </w:tc>
        <w:tc>
          <w:tcPr>
            <w:tcW w:w="1134" w:type="dxa"/>
            <w:vAlign w:val="center"/>
          </w:tcPr>
          <w:p w:rsidR="002517CC" w:rsidRPr="00AF70ED" w:rsidRDefault="002517CC" w:rsidP="002517C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70ED">
              <w:rPr>
                <w:rFonts w:eastAsia="Calibri"/>
                <w:sz w:val="18"/>
                <w:szCs w:val="18"/>
              </w:rPr>
              <w:t>0</w:t>
            </w:r>
          </w:p>
        </w:tc>
        <w:tc>
          <w:tcPr>
            <w:tcW w:w="1134" w:type="dxa"/>
            <w:vAlign w:val="center"/>
          </w:tcPr>
          <w:p w:rsidR="002517CC" w:rsidRPr="00F42E33" w:rsidRDefault="002517CC" w:rsidP="002517C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42E33">
              <w:rPr>
                <w:rFonts w:eastAsia="Calibri"/>
                <w:sz w:val="18"/>
                <w:szCs w:val="18"/>
              </w:rPr>
              <w:t>0</w:t>
            </w:r>
          </w:p>
        </w:tc>
        <w:tc>
          <w:tcPr>
            <w:tcW w:w="1134" w:type="dxa"/>
            <w:vAlign w:val="center"/>
          </w:tcPr>
          <w:p w:rsidR="002517CC" w:rsidRPr="00F42E33" w:rsidRDefault="002517CC" w:rsidP="002517C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42E33">
              <w:rPr>
                <w:rFonts w:eastAsia="Calibri"/>
                <w:sz w:val="18"/>
                <w:szCs w:val="18"/>
              </w:rPr>
              <w:t>0</w:t>
            </w:r>
          </w:p>
        </w:tc>
        <w:tc>
          <w:tcPr>
            <w:tcW w:w="1276" w:type="dxa"/>
            <w:vMerge/>
          </w:tcPr>
          <w:p w:rsidR="002517CC" w:rsidRPr="00206674" w:rsidRDefault="002517CC" w:rsidP="002517C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2517CC" w:rsidRPr="00206674" w:rsidRDefault="002517CC" w:rsidP="002517C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61E1F" w:rsidRPr="00574372" w:rsidTr="00E1088A">
        <w:trPr>
          <w:trHeight w:val="471"/>
          <w:jc w:val="center"/>
        </w:trPr>
        <w:tc>
          <w:tcPr>
            <w:tcW w:w="851" w:type="dxa"/>
            <w:vMerge w:val="restart"/>
          </w:tcPr>
          <w:p w:rsidR="00861E1F" w:rsidRPr="00574372" w:rsidRDefault="00706163" w:rsidP="00861E1F">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11.4</w:t>
            </w:r>
          </w:p>
        </w:tc>
        <w:tc>
          <w:tcPr>
            <w:tcW w:w="2655" w:type="dxa"/>
            <w:vMerge w:val="restart"/>
          </w:tcPr>
          <w:p w:rsidR="00861E1F" w:rsidRPr="00025D91" w:rsidRDefault="00861E1F" w:rsidP="00861E1F">
            <w:pPr>
              <w:widowControl w:val="0"/>
              <w:autoSpaceDE w:val="0"/>
              <w:autoSpaceDN w:val="0"/>
              <w:adjustRightInd w:val="0"/>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Мероприятие 01.08  </w:t>
            </w:r>
            <w:r w:rsidRPr="00B05385">
              <w:rPr>
                <w:rFonts w:ascii="Times New Roman CYR" w:eastAsia="Times New Roman" w:hAnsi="Times New Roman CYR" w:cs="Times New Roman CYR"/>
                <w:i/>
                <w:sz w:val="18"/>
                <w:szCs w:val="18"/>
                <w:lang w:eastAsia="ru-RU"/>
              </w:rPr>
              <w:t>Приобретение коммунальной техники за счет средств местного бюджета</w:t>
            </w:r>
          </w:p>
        </w:tc>
        <w:tc>
          <w:tcPr>
            <w:tcW w:w="1031" w:type="dxa"/>
            <w:vMerge w:val="restart"/>
          </w:tcPr>
          <w:p w:rsidR="00861E1F" w:rsidRPr="00574372" w:rsidRDefault="00861E1F" w:rsidP="00861E1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2021</w:t>
            </w:r>
          </w:p>
        </w:tc>
        <w:tc>
          <w:tcPr>
            <w:tcW w:w="1554" w:type="dxa"/>
          </w:tcPr>
          <w:p w:rsidR="00861E1F" w:rsidRDefault="00861E1F" w:rsidP="00861E1F">
            <w:pPr>
              <w:widowControl w:val="0"/>
              <w:tabs>
                <w:tab w:val="center" w:pos="742"/>
              </w:tabs>
              <w:autoSpaceDE w:val="0"/>
              <w:autoSpaceDN w:val="0"/>
              <w:adjustRightInd w:val="0"/>
              <w:jc w:val="both"/>
              <w:rPr>
                <w:sz w:val="16"/>
                <w:szCs w:val="16"/>
              </w:rPr>
            </w:pPr>
            <w:r w:rsidRPr="00657A6B">
              <w:rPr>
                <w:sz w:val="16"/>
                <w:szCs w:val="16"/>
              </w:rPr>
              <w:tab/>
              <w:t>Итого</w:t>
            </w:r>
          </w:p>
        </w:tc>
        <w:tc>
          <w:tcPr>
            <w:tcW w:w="1275" w:type="dxa"/>
            <w:vAlign w:val="center"/>
          </w:tcPr>
          <w:p w:rsidR="00861E1F" w:rsidRPr="00923979" w:rsidRDefault="00861E1F" w:rsidP="00861E1F">
            <w:pPr>
              <w:jc w:val="center"/>
              <w:rPr>
                <w:rFonts w:eastAsia="Calibri"/>
                <w:sz w:val="18"/>
                <w:szCs w:val="18"/>
              </w:rPr>
            </w:pPr>
            <w:r w:rsidRPr="00923979">
              <w:rPr>
                <w:rFonts w:eastAsia="Calibri"/>
                <w:sz w:val="18"/>
                <w:szCs w:val="18"/>
              </w:rPr>
              <w:t xml:space="preserve">8 </w:t>
            </w:r>
            <w:r>
              <w:rPr>
                <w:rFonts w:eastAsia="Calibri"/>
                <w:sz w:val="18"/>
                <w:szCs w:val="18"/>
              </w:rPr>
              <w:t>673,58</w:t>
            </w:r>
          </w:p>
        </w:tc>
        <w:tc>
          <w:tcPr>
            <w:tcW w:w="1134" w:type="dxa"/>
            <w:vAlign w:val="center"/>
          </w:tcPr>
          <w:p w:rsidR="00861E1F" w:rsidRPr="00923979" w:rsidRDefault="00861E1F" w:rsidP="00861E1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861E1F" w:rsidRPr="00923979" w:rsidRDefault="00861E1F" w:rsidP="00861E1F">
            <w:pPr>
              <w:jc w:val="center"/>
              <w:rPr>
                <w:rFonts w:eastAsia="Calibri"/>
                <w:sz w:val="18"/>
                <w:szCs w:val="18"/>
              </w:rPr>
            </w:pPr>
            <w:r w:rsidRPr="00923979">
              <w:rPr>
                <w:rFonts w:eastAsia="Calibri"/>
                <w:sz w:val="18"/>
                <w:szCs w:val="18"/>
              </w:rPr>
              <w:t xml:space="preserve">8 </w:t>
            </w:r>
            <w:r>
              <w:rPr>
                <w:rFonts w:eastAsia="Calibri"/>
                <w:sz w:val="18"/>
                <w:szCs w:val="18"/>
              </w:rPr>
              <w:t>673,58</w:t>
            </w:r>
          </w:p>
        </w:tc>
        <w:tc>
          <w:tcPr>
            <w:tcW w:w="1134" w:type="dxa"/>
            <w:vAlign w:val="center"/>
          </w:tcPr>
          <w:p w:rsidR="00861E1F" w:rsidRPr="00AF70ED" w:rsidRDefault="00861E1F" w:rsidP="00861E1F">
            <w:pPr>
              <w:widowControl w:val="0"/>
              <w:autoSpaceDE w:val="0"/>
              <w:autoSpaceDN w:val="0"/>
              <w:adjustRightInd w:val="0"/>
              <w:jc w:val="center"/>
              <w:rPr>
                <w:rFonts w:eastAsia="Calibri"/>
                <w:sz w:val="18"/>
                <w:szCs w:val="18"/>
              </w:rPr>
            </w:pPr>
            <w:r w:rsidRPr="00AF70ED">
              <w:rPr>
                <w:rFonts w:eastAsia="Calibri"/>
                <w:sz w:val="18"/>
                <w:szCs w:val="18"/>
              </w:rPr>
              <w:t>0</w:t>
            </w:r>
          </w:p>
        </w:tc>
        <w:tc>
          <w:tcPr>
            <w:tcW w:w="1134" w:type="dxa"/>
            <w:vAlign w:val="center"/>
          </w:tcPr>
          <w:p w:rsidR="00861E1F" w:rsidRPr="00F42E33" w:rsidRDefault="00861E1F" w:rsidP="00861E1F">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861E1F" w:rsidRPr="00F42E33" w:rsidRDefault="00861E1F" w:rsidP="00861E1F">
            <w:pPr>
              <w:widowControl w:val="0"/>
              <w:autoSpaceDE w:val="0"/>
              <w:autoSpaceDN w:val="0"/>
              <w:adjustRightInd w:val="0"/>
              <w:jc w:val="center"/>
              <w:rPr>
                <w:rFonts w:eastAsia="Calibri"/>
                <w:sz w:val="18"/>
                <w:szCs w:val="18"/>
              </w:rPr>
            </w:pPr>
            <w:r>
              <w:rPr>
                <w:rFonts w:eastAsia="Calibri"/>
                <w:sz w:val="18"/>
                <w:szCs w:val="18"/>
              </w:rPr>
              <w:t>0</w:t>
            </w:r>
          </w:p>
        </w:tc>
        <w:tc>
          <w:tcPr>
            <w:tcW w:w="1276" w:type="dxa"/>
            <w:vMerge w:val="restart"/>
          </w:tcPr>
          <w:p w:rsidR="00861E1F" w:rsidRPr="00206674" w:rsidRDefault="00861E1F" w:rsidP="00861E1F">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w:t>
            </w:r>
            <w:r>
              <w:rPr>
                <w:sz w:val="18"/>
                <w:szCs w:val="18"/>
              </w:rPr>
              <w:t xml:space="preserve"> благоустройства и ООС; </w:t>
            </w:r>
            <w:r w:rsidRPr="00275B52">
              <w:rPr>
                <w:sz w:val="18"/>
                <w:szCs w:val="18"/>
              </w:rPr>
              <w:t>МБУ «Благоустройство, ЖКХ и  ДХ»</w:t>
            </w:r>
          </w:p>
        </w:tc>
        <w:tc>
          <w:tcPr>
            <w:tcW w:w="1418" w:type="dxa"/>
            <w:vMerge w:val="restart"/>
          </w:tcPr>
          <w:p w:rsidR="00861E1F" w:rsidRPr="00E26E8E" w:rsidRDefault="00861E1F" w:rsidP="00861E1F">
            <w:pPr>
              <w:widowControl w:val="0"/>
              <w:autoSpaceDE w:val="0"/>
              <w:autoSpaceDN w:val="0"/>
              <w:adjustRightInd w:val="0"/>
              <w:jc w:val="both"/>
              <w:rPr>
                <w:rFonts w:ascii="Times New Roman CYR" w:eastAsia="Times New Roman" w:hAnsi="Times New Roman CYR" w:cs="Times New Roman CYR"/>
                <w:sz w:val="18"/>
                <w:szCs w:val="18"/>
                <w:lang w:eastAsia="ru-RU"/>
              </w:rPr>
            </w:pPr>
            <w:r w:rsidRPr="00E26E8E">
              <w:rPr>
                <w:rFonts w:ascii="Times New Roman CYR" w:eastAsia="Times New Roman" w:hAnsi="Times New Roman CYR" w:cs="Times New Roman CYR"/>
                <w:sz w:val="18"/>
                <w:szCs w:val="18"/>
                <w:lang w:eastAsia="ru-RU"/>
              </w:rPr>
              <w:t>Приобретение коммунальной техники</w:t>
            </w:r>
          </w:p>
        </w:tc>
      </w:tr>
      <w:tr w:rsidR="00861E1F" w:rsidRPr="00574372" w:rsidTr="00E1088A">
        <w:trPr>
          <w:trHeight w:val="471"/>
          <w:jc w:val="center"/>
        </w:trPr>
        <w:tc>
          <w:tcPr>
            <w:tcW w:w="851" w:type="dxa"/>
            <w:vMerge/>
          </w:tcPr>
          <w:p w:rsidR="00861E1F" w:rsidRPr="00574372" w:rsidRDefault="00861E1F" w:rsidP="00861E1F">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861E1F" w:rsidRPr="00025D91" w:rsidRDefault="00861E1F" w:rsidP="00861E1F">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61E1F" w:rsidRPr="00574372" w:rsidRDefault="00861E1F" w:rsidP="00861E1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61E1F" w:rsidRDefault="00861E1F" w:rsidP="00861E1F">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861E1F" w:rsidRPr="00923979" w:rsidRDefault="00861E1F" w:rsidP="00861E1F">
            <w:pPr>
              <w:jc w:val="center"/>
              <w:rPr>
                <w:rFonts w:eastAsia="Calibri"/>
                <w:sz w:val="18"/>
                <w:szCs w:val="18"/>
              </w:rPr>
            </w:pPr>
            <w:r w:rsidRPr="00923979">
              <w:rPr>
                <w:rFonts w:eastAsia="Calibri"/>
                <w:sz w:val="18"/>
                <w:szCs w:val="18"/>
              </w:rPr>
              <w:t>0</w:t>
            </w:r>
          </w:p>
        </w:tc>
        <w:tc>
          <w:tcPr>
            <w:tcW w:w="1134" w:type="dxa"/>
            <w:vAlign w:val="center"/>
          </w:tcPr>
          <w:p w:rsidR="00861E1F" w:rsidRPr="00923979" w:rsidRDefault="00861E1F" w:rsidP="00861E1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861E1F" w:rsidRPr="00923979" w:rsidRDefault="00861E1F" w:rsidP="00861E1F">
            <w:pPr>
              <w:jc w:val="center"/>
              <w:rPr>
                <w:rFonts w:eastAsia="Calibri"/>
                <w:sz w:val="18"/>
                <w:szCs w:val="18"/>
              </w:rPr>
            </w:pPr>
            <w:r w:rsidRPr="00923979">
              <w:rPr>
                <w:rFonts w:eastAsia="Calibri"/>
                <w:sz w:val="18"/>
                <w:szCs w:val="18"/>
              </w:rPr>
              <w:t>0</w:t>
            </w:r>
          </w:p>
        </w:tc>
        <w:tc>
          <w:tcPr>
            <w:tcW w:w="1134" w:type="dxa"/>
            <w:vAlign w:val="center"/>
          </w:tcPr>
          <w:p w:rsidR="00861E1F" w:rsidRPr="00AF70ED" w:rsidRDefault="00861E1F" w:rsidP="00861E1F">
            <w:pPr>
              <w:widowControl w:val="0"/>
              <w:autoSpaceDE w:val="0"/>
              <w:autoSpaceDN w:val="0"/>
              <w:adjustRightInd w:val="0"/>
              <w:jc w:val="center"/>
              <w:rPr>
                <w:rFonts w:eastAsia="Calibri"/>
                <w:sz w:val="18"/>
                <w:szCs w:val="18"/>
              </w:rPr>
            </w:pPr>
            <w:r w:rsidRPr="00AF70ED">
              <w:rPr>
                <w:rFonts w:eastAsia="Calibri"/>
                <w:sz w:val="18"/>
                <w:szCs w:val="18"/>
              </w:rPr>
              <w:t>0</w:t>
            </w:r>
          </w:p>
        </w:tc>
        <w:tc>
          <w:tcPr>
            <w:tcW w:w="1134" w:type="dxa"/>
            <w:vAlign w:val="center"/>
          </w:tcPr>
          <w:p w:rsidR="00861E1F" w:rsidRPr="00F42E33" w:rsidRDefault="00861E1F" w:rsidP="00861E1F">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861E1F" w:rsidRPr="00F42E33" w:rsidRDefault="00861E1F" w:rsidP="00861E1F">
            <w:pPr>
              <w:widowControl w:val="0"/>
              <w:autoSpaceDE w:val="0"/>
              <w:autoSpaceDN w:val="0"/>
              <w:adjustRightInd w:val="0"/>
              <w:jc w:val="center"/>
              <w:rPr>
                <w:rFonts w:eastAsia="Calibri"/>
                <w:sz w:val="18"/>
                <w:szCs w:val="18"/>
              </w:rPr>
            </w:pPr>
            <w:r>
              <w:rPr>
                <w:rFonts w:eastAsia="Calibri"/>
                <w:sz w:val="18"/>
                <w:szCs w:val="18"/>
              </w:rPr>
              <w:t>0</w:t>
            </w:r>
          </w:p>
        </w:tc>
        <w:tc>
          <w:tcPr>
            <w:tcW w:w="1276" w:type="dxa"/>
            <w:vMerge/>
          </w:tcPr>
          <w:p w:rsidR="00861E1F" w:rsidRPr="00206674" w:rsidRDefault="00861E1F" w:rsidP="00861E1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861E1F" w:rsidRPr="00206674" w:rsidRDefault="00861E1F" w:rsidP="00861E1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61E1F" w:rsidRPr="00574372" w:rsidTr="00E1088A">
        <w:trPr>
          <w:trHeight w:val="471"/>
          <w:jc w:val="center"/>
        </w:trPr>
        <w:tc>
          <w:tcPr>
            <w:tcW w:w="851" w:type="dxa"/>
            <w:vMerge/>
          </w:tcPr>
          <w:p w:rsidR="00861E1F" w:rsidRPr="00574372" w:rsidRDefault="00861E1F" w:rsidP="00861E1F">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861E1F" w:rsidRPr="00025D91" w:rsidRDefault="00861E1F" w:rsidP="00861E1F">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61E1F" w:rsidRPr="00574372" w:rsidRDefault="00861E1F" w:rsidP="00861E1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61E1F" w:rsidRDefault="00861E1F" w:rsidP="00861E1F">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861E1F" w:rsidRPr="00923979" w:rsidRDefault="00861E1F" w:rsidP="00861E1F">
            <w:pPr>
              <w:jc w:val="center"/>
              <w:rPr>
                <w:rFonts w:eastAsia="Calibri"/>
                <w:sz w:val="18"/>
                <w:szCs w:val="18"/>
              </w:rPr>
            </w:pPr>
            <w:r w:rsidRPr="00923979">
              <w:rPr>
                <w:rFonts w:eastAsia="Calibri"/>
                <w:sz w:val="18"/>
                <w:szCs w:val="18"/>
              </w:rPr>
              <w:t>0</w:t>
            </w:r>
          </w:p>
        </w:tc>
        <w:tc>
          <w:tcPr>
            <w:tcW w:w="1134" w:type="dxa"/>
            <w:vAlign w:val="center"/>
          </w:tcPr>
          <w:p w:rsidR="00861E1F" w:rsidRPr="00923979" w:rsidRDefault="00861E1F" w:rsidP="00861E1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861E1F" w:rsidRPr="00923979" w:rsidRDefault="00861E1F" w:rsidP="00861E1F">
            <w:pPr>
              <w:jc w:val="center"/>
              <w:rPr>
                <w:rFonts w:eastAsia="Calibri"/>
                <w:sz w:val="18"/>
                <w:szCs w:val="18"/>
              </w:rPr>
            </w:pPr>
            <w:r w:rsidRPr="00923979">
              <w:rPr>
                <w:rFonts w:eastAsia="Calibri"/>
                <w:sz w:val="18"/>
                <w:szCs w:val="18"/>
              </w:rPr>
              <w:t>0</w:t>
            </w:r>
          </w:p>
        </w:tc>
        <w:tc>
          <w:tcPr>
            <w:tcW w:w="1134" w:type="dxa"/>
            <w:vAlign w:val="center"/>
          </w:tcPr>
          <w:p w:rsidR="00861E1F" w:rsidRPr="00AF70ED" w:rsidRDefault="00861E1F" w:rsidP="00861E1F">
            <w:pPr>
              <w:widowControl w:val="0"/>
              <w:autoSpaceDE w:val="0"/>
              <w:autoSpaceDN w:val="0"/>
              <w:adjustRightInd w:val="0"/>
              <w:jc w:val="center"/>
              <w:rPr>
                <w:rFonts w:eastAsia="Calibri"/>
                <w:sz w:val="18"/>
                <w:szCs w:val="18"/>
              </w:rPr>
            </w:pPr>
            <w:r w:rsidRPr="00AF70ED">
              <w:rPr>
                <w:rFonts w:eastAsia="Calibri"/>
                <w:sz w:val="18"/>
                <w:szCs w:val="18"/>
              </w:rPr>
              <w:t>0</w:t>
            </w:r>
          </w:p>
        </w:tc>
        <w:tc>
          <w:tcPr>
            <w:tcW w:w="1134" w:type="dxa"/>
            <w:vAlign w:val="center"/>
          </w:tcPr>
          <w:p w:rsidR="00861E1F" w:rsidRPr="00F42E33" w:rsidRDefault="00861E1F" w:rsidP="00861E1F">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861E1F" w:rsidRPr="00F42E33" w:rsidRDefault="00861E1F" w:rsidP="00861E1F">
            <w:pPr>
              <w:widowControl w:val="0"/>
              <w:autoSpaceDE w:val="0"/>
              <w:autoSpaceDN w:val="0"/>
              <w:adjustRightInd w:val="0"/>
              <w:jc w:val="center"/>
              <w:rPr>
                <w:rFonts w:eastAsia="Calibri"/>
                <w:sz w:val="18"/>
                <w:szCs w:val="18"/>
              </w:rPr>
            </w:pPr>
            <w:r>
              <w:rPr>
                <w:rFonts w:eastAsia="Calibri"/>
                <w:sz w:val="18"/>
                <w:szCs w:val="18"/>
              </w:rPr>
              <w:t>0</w:t>
            </w:r>
          </w:p>
        </w:tc>
        <w:tc>
          <w:tcPr>
            <w:tcW w:w="1276" w:type="dxa"/>
            <w:vMerge/>
          </w:tcPr>
          <w:p w:rsidR="00861E1F" w:rsidRPr="00206674" w:rsidRDefault="00861E1F" w:rsidP="00861E1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861E1F" w:rsidRPr="00206674" w:rsidRDefault="00861E1F" w:rsidP="00861E1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61E1F" w:rsidRPr="00574372" w:rsidTr="00E1088A">
        <w:trPr>
          <w:trHeight w:val="471"/>
          <w:jc w:val="center"/>
        </w:trPr>
        <w:tc>
          <w:tcPr>
            <w:tcW w:w="851" w:type="dxa"/>
            <w:vMerge/>
          </w:tcPr>
          <w:p w:rsidR="00861E1F" w:rsidRPr="00574372" w:rsidRDefault="00861E1F" w:rsidP="00861E1F">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861E1F" w:rsidRPr="00025D91" w:rsidRDefault="00861E1F" w:rsidP="00861E1F">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61E1F" w:rsidRPr="00574372" w:rsidRDefault="00861E1F" w:rsidP="00861E1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61E1F" w:rsidRDefault="00861E1F" w:rsidP="00861E1F">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861E1F" w:rsidRPr="00923979" w:rsidRDefault="00861E1F" w:rsidP="00861E1F">
            <w:pPr>
              <w:jc w:val="center"/>
              <w:rPr>
                <w:rFonts w:eastAsia="Calibri"/>
                <w:sz w:val="18"/>
                <w:szCs w:val="18"/>
              </w:rPr>
            </w:pPr>
            <w:r w:rsidRPr="00923979">
              <w:rPr>
                <w:rFonts w:eastAsia="Calibri"/>
                <w:sz w:val="18"/>
                <w:szCs w:val="18"/>
              </w:rPr>
              <w:t xml:space="preserve">8 </w:t>
            </w:r>
            <w:r>
              <w:rPr>
                <w:rFonts w:eastAsia="Calibri"/>
                <w:sz w:val="18"/>
                <w:szCs w:val="18"/>
              </w:rPr>
              <w:t>673,58</w:t>
            </w:r>
          </w:p>
        </w:tc>
        <w:tc>
          <w:tcPr>
            <w:tcW w:w="1134" w:type="dxa"/>
            <w:vAlign w:val="center"/>
          </w:tcPr>
          <w:p w:rsidR="00861E1F" w:rsidRPr="00923979" w:rsidRDefault="00861E1F" w:rsidP="00861E1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0</w:t>
            </w:r>
          </w:p>
        </w:tc>
        <w:tc>
          <w:tcPr>
            <w:tcW w:w="1134" w:type="dxa"/>
            <w:vAlign w:val="center"/>
          </w:tcPr>
          <w:p w:rsidR="00861E1F" w:rsidRPr="00923979" w:rsidRDefault="00861E1F" w:rsidP="00861E1F">
            <w:pPr>
              <w:jc w:val="center"/>
              <w:rPr>
                <w:rFonts w:eastAsia="Calibri"/>
                <w:sz w:val="18"/>
                <w:szCs w:val="18"/>
              </w:rPr>
            </w:pPr>
            <w:r w:rsidRPr="00923979">
              <w:rPr>
                <w:rFonts w:eastAsia="Calibri"/>
                <w:sz w:val="18"/>
                <w:szCs w:val="18"/>
              </w:rPr>
              <w:t xml:space="preserve">8 </w:t>
            </w:r>
            <w:r>
              <w:rPr>
                <w:rFonts w:eastAsia="Calibri"/>
                <w:sz w:val="18"/>
                <w:szCs w:val="18"/>
              </w:rPr>
              <w:t>673,58</w:t>
            </w:r>
          </w:p>
        </w:tc>
        <w:tc>
          <w:tcPr>
            <w:tcW w:w="1134" w:type="dxa"/>
            <w:vAlign w:val="center"/>
          </w:tcPr>
          <w:p w:rsidR="00861E1F" w:rsidRPr="00AF70ED" w:rsidRDefault="00861E1F" w:rsidP="00861E1F">
            <w:pPr>
              <w:widowControl w:val="0"/>
              <w:autoSpaceDE w:val="0"/>
              <w:autoSpaceDN w:val="0"/>
              <w:adjustRightInd w:val="0"/>
              <w:jc w:val="center"/>
              <w:rPr>
                <w:rFonts w:eastAsia="Calibri"/>
                <w:sz w:val="18"/>
                <w:szCs w:val="18"/>
              </w:rPr>
            </w:pPr>
            <w:r w:rsidRPr="00AF70ED">
              <w:rPr>
                <w:rFonts w:eastAsia="Calibri"/>
                <w:sz w:val="18"/>
                <w:szCs w:val="18"/>
              </w:rPr>
              <w:t>0</w:t>
            </w:r>
          </w:p>
        </w:tc>
        <w:tc>
          <w:tcPr>
            <w:tcW w:w="1134" w:type="dxa"/>
            <w:vAlign w:val="center"/>
          </w:tcPr>
          <w:p w:rsidR="00861E1F" w:rsidRPr="00F42E33" w:rsidRDefault="00861E1F" w:rsidP="00861E1F">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861E1F" w:rsidRPr="00F42E33" w:rsidRDefault="00861E1F" w:rsidP="00861E1F">
            <w:pPr>
              <w:widowControl w:val="0"/>
              <w:autoSpaceDE w:val="0"/>
              <w:autoSpaceDN w:val="0"/>
              <w:adjustRightInd w:val="0"/>
              <w:jc w:val="center"/>
              <w:rPr>
                <w:rFonts w:eastAsia="Calibri"/>
                <w:sz w:val="18"/>
                <w:szCs w:val="18"/>
              </w:rPr>
            </w:pPr>
            <w:r>
              <w:rPr>
                <w:rFonts w:eastAsia="Calibri"/>
                <w:sz w:val="18"/>
                <w:szCs w:val="18"/>
              </w:rPr>
              <w:t>0</w:t>
            </w:r>
          </w:p>
        </w:tc>
        <w:tc>
          <w:tcPr>
            <w:tcW w:w="1276" w:type="dxa"/>
            <w:vMerge/>
          </w:tcPr>
          <w:p w:rsidR="00861E1F" w:rsidRPr="00206674" w:rsidRDefault="00861E1F" w:rsidP="00861E1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861E1F" w:rsidRPr="00206674" w:rsidRDefault="00861E1F" w:rsidP="00861E1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517CC" w:rsidRPr="00574372" w:rsidTr="00E1088A">
        <w:trPr>
          <w:trHeight w:val="471"/>
          <w:jc w:val="center"/>
        </w:trPr>
        <w:tc>
          <w:tcPr>
            <w:tcW w:w="851" w:type="dxa"/>
            <w:vMerge/>
          </w:tcPr>
          <w:p w:rsidR="002517CC" w:rsidRPr="00574372" w:rsidRDefault="002517CC" w:rsidP="00A073B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2517CC" w:rsidRPr="00025D91" w:rsidRDefault="002517CC" w:rsidP="002517CC">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2517CC" w:rsidRPr="00574372" w:rsidRDefault="002517CC" w:rsidP="002517C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2517CC" w:rsidRDefault="002517CC" w:rsidP="002517CC">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2517CC" w:rsidRPr="000253DE" w:rsidRDefault="002517CC" w:rsidP="002517C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2517CC" w:rsidRPr="00C5001F" w:rsidRDefault="002517CC" w:rsidP="002517C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2517CC" w:rsidRPr="00F42E33" w:rsidRDefault="002517CC" w:rsidP="002517CC">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2517CC" w:rsidRPr="00F42E33" w:rsidRDefault="002517CC" w:rsidP="002517CC">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2517CC" w:rsidRPr="00F42E33" w:rsidRDefault="002517CC" w:rsidP="002517CC">
            <w:pPr>
              <w:widowControl w:val="0"/>
              <w:autoSpaceDE w:val="0"/>
              <w:autoSpaceDN w:val="0"/>
              <w:adjustRightInd w:val="0"/>
              <w:jc w:val="center"/>
              <w:rPr>
                <w:rFonts w:eastAsia="Calibri"/>
                <w:sz w:val="18"/>
                <w:szCs w:val="18"/>
              </w:rPr>
            </w:pPr>
            <w:r>
              <w:rPr>
                <w:rFonts w:eastAsia="Calibri"/>
                <w:sz w:val="18"/>
                <w:szCs w:val="18"/>
              </w:rPr>
              <w:t>0</w:t>
            </w:r>
          </w:p>
        </w:tc>
        <w:tc>
          <w:tcPr>
            <w:tcW w:w="1134" w:type="dxa"/>
            <w:vAlign w:val="center"/>
          </w:tcPr>
          <w:p w:rsidR="002517CC" w:rsidRPr="00F42E33" w:rsidRDefault="002517CC" w:rsidP="002517CC">
            <w:pPr>
              <w:widowControl w:val="0"/>
              <w:autoSpaceDE w:val="0"/>
              <w:autoSpaceDN w:val="0"/>
              <w:adjustRightInd w:val="0"/>
              <w:jc w:val="center"/>
              <w:rPr>
                <w:rFonts w:eastAsia="Calibri"/>
                <w:sz w:val="18"/>
                <w:szCs w:val="18"/>
              </w:rPr>
            </w:pPr>
            <w:r>
              <w:rPr>
                <w:rFonts w:eastAsia="Calibri"/>
                <w:sz w:val="18"/>
                <w:szCs w:val="18"/>
              </w:rPr>
              <w:t>0</w:t>
            </w:r>
          </w:p>
        </w:tc>
        <w:tc>
          <w:tcPr>
            <w:tcW w:w="1276" w:type="dxa"/>
            <w:vMerge/>
          </w:tcPr>
          <w:p w:rsidR="002517CC" w:rsidRPr="00206674" w:rsidRDefault="002517CC" w:rsidP="002517C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418" w:type="dxa"/>
            <w:vMerge/>
          </w:tcPr>
          <w:p w:rsidR="002517CC" w:rsidRPr="00206674" w:rsidRDefault="002517CC" w:rsidP="002517C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A0CB6" w:rsidRPr="00574372" w:rsidTr="00E1088A">
        <w:trPr>
          <w:trHeight w:val="280"/>
          <w:jc w:val="center"/>
        </w:trPr>
        <w:tc>
          <w:tcPr>
            <w:tcW w:w="851" w:type="dxa"/>
            <w:vMerge w:val="restart"/>
          </w:tcPr>
          <w:p w:rsidR="005A0CB6" w:rsidRDefault="005A0CB6" w:rsidP="005A0CB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5A0CB6" w:rsidRDefault="005A0CB6" w:rsidP="005A0CB6">
            <w:pPr>
              <w:rPr>
                <w:rFonts w:ascii="Times New Roman CYR" w:eastAsiaTheme="minorEastAsia" w:hAnsi="Times New Roman CYR" w:cs="Times New Roman CYR"/>
                <w:sz w:val="18"/>
                <w:szCs w:val="18"/>
                <w:lang w:eastAsia="ru-RU"/>
              </w:rPr>
            </w:pPr>
          </w:p>
          <w:p w:rsidR="005A0CB6" w:rsidRPr="00BB7723" w:rsidRDefault="00706163" w:rsidP="005A0CB6">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1.5</w:t>
            </w:r>
          </w:p>
        </w:tc>
        <w:tc>
          <w:tcPr>
            <w:tcW w:w="2655" w:type="dxa"/>
            <w:vMerge w:val="restart"/>
          </w:tcPr>
          <w:p w:rsidR="005A0CB6" w:rsidRDefault="005A0CB6" w:rsidP="005A0CB6">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Мероприятие 01.10: </w:t>
            </w:r>
          </w:p>
          <w:p w:rsidR="005A0CB6" w:rsidRDefault="005A0CB6" w:rsidP="005A0CB6">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F61B8D">
              <w:rPr>
                <w:rFonts w:ascii="Times New Roman CYR" w:eastAsiaTheme="minorEastAsia" w:hAnsi="Times New Roman CYR" w:cs="Times New Roman CYR"/>
                <w:i/>
                <w:sz w:val="18"/>
                <w:szCs w:val="18"/>
                <w:lang w:eastAsia="ru-RU"/>
              </w:rPr>
              <w:t xml:space="preserve">Обустройство и установка детских игровых площадок на территории муниципальных образований Московской области за счет средств местного бюджета </w:t>
            </w:r>
          </w:p>
          <w:p w:rsidR="005A0CB6" w:rsidRDefault="005A0CB6" w:rsidP="005A0CB6">
            <w:pPr>
              <w:widowControl w:val="0"/>
              <w:autoSpaceDE w:val="0"/>
              <w:autoSpaceDN w:val="0"/>
              <w:adjustRightInd w:val="0"/>
              <w:jc w:val="both"/>
              <w:rPr>
                <w:rFonts w:ascii="Times New Roman CYR" w:eastAsiaTheme="minorEastAsia" w:hAnsi="Times New Roman CYR" w:cs="Times New Roman CYR"/>
                <w:i/>
                <w:sz w:val="18"/>
                <w:szCs w:val="18"/>
                <w:lang w:eastAsia="ru-RU"/>
              </w:rPr>
            </w:pPr>
          </w:p>
          <w:p w:rsidR="005A0CB6" w:rsidRPr="00BB7723" w:rsidRDefault="005A0CB6" w:rsidP="005A0CB6">
            <w:pPr>
              <w:widowControl w:val="0"/>
              <w:autoSpaceDE w:val="0"/>
              <w:autoSpaceDN w:val="0"/>
              <w:adjustRightInd w:val="0"/>
              <w:jc w:val="both"/>
              <w:rPr>
                <w:rFonts w:ascii="Times New Roman CYR" w:eastAsiaTheme="minorEastAsia" w:hAnsi="Times New Roman CYR" w:cs="Times New Roman CYR"/>
                <w:i/>
                <w:sz w:val="18"/>
                <w:szCs w:val="18"/>
                <w:lang w:eastAsia="ru-RU"/>
              </w:rPr>
            </w:pPr>
          </w:p>
          <w:p w:rsidR="005A0CB6" w:rsidRPr="006679F3" w:rsidRDefault="005A0CB6" w:rsidP="005A0CB6">
            <w:pPr>
              <w:widowControl w:val="0"/>
              <w:autoSpaceDE w:val="0"/>
              <w:autoSpaceDN w:val="0"/>
              <w:adjustRightInd w:val="0"/>
              <w:jc w:val="both"/>
              <w:rPr>
                <w:rFonts w:ascii="Times New Roman CYR" w:eastAsiaTheme="minorEastAsia" w:hAnsi="Times New Roman CYR" w:cs="Times New Roman CYR"/>
                <w:b/>
                <w:i/>
                <w:sz w:val="18"/>
                <w:szCs w:val="18"/>
                <w:lang w:eastAsia="ru-RU"/>
              </w:rPr>
            </w:pPr>
          </w:p>
        </w:tc>
        <w:tc>
          <w:tcPr>
            <w:tcW w:w="1031" w:type="dxa"/>
            <w:vMerge w:val="restart"/>
          </w:tcPr>
          <w:p w:rsidR="005A0CB6" w:rsidRPr="00574372" w:rsidRDefault="005A0CB6" w:rsidP="005A0CB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lastRenderedPageBreak/>
              <w:t>2020-2021</w:t>
            </w:r>
          </w:p>
        </w:tc>
        <w:tc>
          <w:tcPr>
            <w:tcW w:w="1554" w:type="dxa"/>
          </w:tcPr>
          <w:p w:rsidR="005A0CB6" w:rsidRDefault="005A0CB6" w:rsidP="005A0CB6">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5A0CB6" w:rsidRPr="00923979" w:rsidRDefault="005A0CB6" w:rsidP="005A0CB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1 642,46</w:t>
            </w:r>
          </w:p>
        </w:tc>
        <w:tc>
          <w:tcPr>
            <w:tcW w:w="1134" w:type="dxa"/>
            <w:vAlign w:val="center"/>
          </w:tcPr>
          <w:p w:rsidR="005A0CB6" w:rsidRPr="00923979" w:rsidRDefault="005A0CB6" w:rsidP="005A0CB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125,66</w:t>
            </w:r>
          </w:p>
        </w:tc>
        <w:tc>
          <w:tcPr>
            <w:tcW w:w="1134" w:type="dxa"/>
            <w:vAlign w:val="center"/>
          </w:tcPr>
          <w:p w:rsidR="005A0CB6" w:rsidRPr="00923979" w:rsidRDefault="005A0CB6" w:rsidP="005A0CB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1 516,80</w:t>
            </w:r>
          </w:p>
        </w:tc>
        <w:tc>
          <w:tcPr>
            <w:tcW w:w="1134" w:type="dxa"/>
            <w:vAlign w:val="center"/>
          </w:tcPr>
          <w:p w:rsidR="005A0CB6" w:rsidRPr="005A0CB6" w:rsidRDefault="005A0CB6" w:rsidP="005A0CB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134" w:type="dxa"/>
            <w:vAlign w:val="center"/>
          </w:tcPr>
          <w:p w:rsidR="005A0CB6" w:rsidRPr="005A0CB6" w:rsidRDefault="005A0CB6" w:rsidP="005A0CB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134" w:type="dxa"/>
            <w:vAlign w:val="center"/>
          </w:tcPr>
          <w:p w:rsidR="005A0CB6" w:rsidRPr="005A0CB6" w:rsidRDefault="005A0CB6" w:rsidP="005A0CB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276" w:type="dxa"/>
            <w:vMerge w:val="restart"/>
          </w:tcPr>
          <w:p w:rsidR="005A0CB6" w:rsidRPr="00574372" w:rsidRDefault="005A0CB6" w:rsidP="005A0CB6">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благоустройства и ООС; МБУ </w:t>
            </w:r>
            <w:r w:rsidRPr="00275B52">
              <w:rPr>
                <w:sz w:val="18"/>
                <w:szCs w:val="18"/>
              </w:rPr>
              <w:lastRenderedPageBreak/>
              <w:t>«Благоустройство, ЖКХ и  ДХ»</w:t>
            </w:r>
          </w:p>
        </w:tc>
        <w:tc>
          <w:tcPr>
            <w:tcW w:w="1418" w:type="dxa"/>
            <w:vMerge w:val="restart"/>
          </w:tcPr>
          <w:p w:rsidR="005A0CB6" w:rsidRPr="00574372" w:rsidRDefault="005A0CB6" w:rsidP="005A0CB6">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 xml:space="preserve">Обустройство асфальтобетонного основания детских игровых площадок, софинансирование площадок, обустройство </w:t>
            </w:r>
            <w:r>
              <w:rPr>
                <w:rFonts w:ascii="Times New Roman CYR" w:eastAsiaTheme="minorEastAsia" w:hAnsi="Times New Roman CYR" w:cs="Times New Roman CYR"/>
                <w:sz w:val="18"/>
                <w:szCs w:val="18"/>
                <w:lang w:eastAsia="ru-RU"/>
              </w:rPr>
              <w:lastRenderedPageBreak/>
              <w:t>основания карусели</w:t>
            </w:r>
          </w:p>
        </w:tc>
      </w:tr>
      <w:tr w:rsidR="005A0CB6" w:rsidRPr="00574372" w:rsidTr="00E1088A">
        <w:trPr>
          <w:trHeight w:val="471"/>
          <w:jc w:val="center"/>
        </w:trPr>
        <w:tc>
          <w:tcPr>
            <w:tcW w:w="851" w:type="dxa"/>
            <w:vMerge/>
          </w:tcPr>
          <w:p w:rsidR="005A0CB6" w:rsidRPr="00574372" w:rsidRDefault="005A0CB6" w:rsidP="005A0CB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5A0CB6" w:rsidRPr="006679F3" w:rsidRDefault="005A0CB6" w:rsidP="005A0CB6">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5A0CB6" w:rsidRPr="00574372" w:rsidRDefault="005A0CB6" w:rsidP="005A0CB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5A0CB6" w:rsidRDefault="005A0CB6" w:rsidP="005A0CB6">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5A0CB6" w:rsidRPr="00923979" w:rsidRDefault="005A0CB6" w:rsidP="005A0CB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5A0CB6" w:rsidRPr="00923979" w:rsidRDefault="005A0CB6" w:rsidP="005A0CB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5A0CB6" w:rsidRPr="00923979" w:rsidRDefault="005A0CB6" w:rsidP="005A0CB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5A0CB6" w:rsidRPr="005A0CB6" w:rsidRDefault="005A0CB6" w:rsidP="005A0CB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134" w:type="dxa"/>
            <w:vAlign w:val="center"/>
          </w:tcPr>
          <w:p w:rsidR="005A0CB6" w:rsidRPr="005A0CB6" w:rsidRDefault="005A0CB6" w:rsidP="005A0CB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134" w:type="dxa"/>
            <w:vAlign w:val="center"/>
          </w:tcPr>
          <w:p w:rsidR="005A0CB6" w:rsidRPr="005A0CB6" w:rsidRDefault="005A0CB6" w:rsidP="005A0CB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276" w:type="dxa"/>
            <w:vMerge/>
          </w:tcPr>
          <w:p w:rsidR="005A0CB6" w:rsidRPr="00574372" w:rsidRDefault="005A0CB6" w:rsidP="005A0CB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5A0CB6" w:rsidRPr="00574372" w:rsidRDefault="005A0CB6" w:rsidP="005A0CB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A0CB6" w:rsidRPr="00574372" w:rsidTr="00E1088A">
        <w:trPr>
          <w:trHeight w:val="471"/>
          <w:jc w:val="center"/>
        </w:trPr>
        <w:tc>
          <w:tcPr>
            <w:tcW w:w="851" w:type="dxa"/>
            <w:vMerge/>
          </w:tcPr>
          <w:p w:rsidR="005A0CB6" w:rsidRPr="00574372" w:rsidRDefault="005A0CB6" w:rsidP="005A0CB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5A0CB6" w:rsidRPr="006679F3" w:rsidRDefault="005A0CB6" w:rsidP="005A0CB6">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5A0CB6" w:rsidRPr="00574372" w:rsidRDefault="005A0CB6" w:rsidP="005A0CB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5A0CB6" w:rsidRDefault="005A0CB6" w:rsidP="005A0CB6">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5A0CB6" w:rsidRPr="00923979" w:rsidRDefault="005A0CB6" w:rsidP="005A0CB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5A0CB6" w:rsidRPr="00923979" w:rsidRDefault="005A0CB6" w:rsidP="005A0CB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5A0CB6" w:rsidRPr="00923979" w:rsidRDefault="005A0CB6" w:rsidP="005A0CB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5A0CB6" w:rsidRPr="005A0CB6" w:rsidRDefault="005A0CB6" w:rsidP="005A0CB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134" w:type="dxa"/>
            <w:vAlign w:val="center"/>
          </w:tcPr>
          <w:p w:rsidR="005A0CB6" w:rsidRPr="005A0CB6" w:rsidRDefault="005A0CB6" w:rsidP="005A0CB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134" w:type="dxa"/>
            <w:vAlign w:val="center"/>
          </w:tcPr>
          <w:p w:rsidR="005A0CB6" w:rsidRPr="005A0CB6" w:rsidRDefault="005A0CB6" w:rsidP="005A0CB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276" w:type="dxa"/>
            <w:vMerge/>
          </w:tcPr>
          <w:p w:rsidR="005A0CB6" w:rsidRPr="00574372" w:rsidRDefault="005A0CB6" w:rsidP="005A0CB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5A0CB6" w:rsidRPr="00574372" w:rsidRDefault="005A0CB6" w:rsidP="005A0CB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5A0CB6" w:rsidRPr="00574372" w:rsidTr="00E1088A">
        <w:trPr>
          <w:trHeight w:val="471"/>
          <w:jc w:val="center"/>
        </w:trPr>
        <w:tc>
          <w:tcPr>
            <w:tcW w:w="851" w:type="dxa"/>
            <w:vMerge/>
          </w:tcPr>
          <w:p w:rsidR="005A0CB6" w:rsidRPr="00574372" w:rsidRDefault="005A0CB6" w:rsidP="005A0CB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5A0CB6" w:rsidRPr="006679F3" w:rsidRDefault="005A0CB6" w:rsidP="005A0CB6">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5A0CB6" w:rsidRPr="00574372" w:rsidRDefault="005A0CB6" w:rsidP="005A0CB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5A0CB6" w:rsidRDefault="005A0CB6" w:rsidP="005A0CB6">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5A0CB6" w:rsidRPr="00923979" w:rsidRDefault="005A0CB6" w:rsidP="005A0CB6">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923979">
              <w:rPr>
                <w:rFonts w:ascii="Times New Roman CYR" w:eastAsiaTheme="minorEastAsia" w:hAnsi="Times New Roman CYR" w:cs="Times New Roman CYR"/>
                <w:sz w:val="18"/>
                <w:szCs w:val="18"/>
                <w:lang w:eastAsia="ru-RU"/>
              </w:rPr>
              <w:t>1 642,46</w:t>
            </w:r>
          </w:p>
        </w:tc>
        <w:tc>
          <w:tcPr>
            <w:tcW w:w="1134" w:type="dxa"/>
            <w:vAlign w:val="center"/>
          </w:tcPr>
          <w:p w:rsidR="005A0CB6" w:rsidRPr="00923979" w:rsidRDefault="005A0CB6" w:rsidP="005A0CB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125,66</w:t>
            </w:r>
          </w:p>
        </w:tc>
        <w:tc>
          <w:tcPr>
            <w:tcW w:w="1134" w:type="dxa"/>
            <w:vAlign w:val="center"/>
          </w:tcPr>
          <w:p w:rsidR="005A0CB6" w:rsidRPr="00923979" w:rsidRDefault="005A0CB6" w:rsidP="005A0CB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1 516,80</w:t>
            </w:r>
          </w:p>
        </w:tc>
        <w:tc>
          <w:tcPr>
            <w:tcW w:w="1134" w:type="dxa"/>
            <w:vAlign w:val="center"/>
          </w:tcPr>
          <w:p w:rsidR="005A0CB6" w:rsidRPr="005A0CB6" w:rsidRDefault="005A0CB6" w:rsidP="005A0CB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134" w:type="dxa"/>
            <w:vAlign w:val="center"/>
          </w:tcPr>
          <w:p w:rsidR="005A0CB6" w:rsidRPr="005A0CB6" w:rsidRDefault="005A0CB6" w:rsidP="005A0CB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134" w:type="dxa"/>
            <w:vAlign w:val="center"/>
          </w:tcPr>
          <w:p w:rsidR="005A0CB6" w:rsidRPr="005A0CB6" w:rsidRDefault="005A0CB6" w:rsidP="005A0CB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A0CB6">
              <w:rPr>
                <w:rFonts w:ascii="Times New Roman CYR" w:eastAsiaTheme="minorEastAsia" w:hAnsi="Times New Roman CYR" w:cs="Times New Roman CYR"/>
                <w:sz w:val="18"/>
                <w:szCs w:val="18"/>
                <w:lang w:eastAsia="ru-RU"/>
              </w:rPr>
              <w:t>0</w:t>
            </w:r>
          </w:p>
        </w:tc>
        <w:tc>
          <w:tcPr>
            <w:tcW w:w="1276" w:type="dxa"/>
            <w:vMerge/>
          </w:tcPr>
          <w:p w:rsidR="005A0CB6" w:rsidRPr="00574372" w:rsidRDefault="005A0CB6" w:rsidP="005A0CB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5A0CB6" w:rsidRPr="00574372" w:rsidRDefault="005A0CB6" w:rsidP="005A0CB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517CC" w:rsidRPr="00574372" w:rsidTr="00E1088A">
        <w:trPr>
          <w:trHeight w:val="471"/>
          <w:jc w:val="center"/>
        </w:trPr>
        <w:tc>
          <w:tcPr>
            <w:tcW w:w="851" w:type="dxa"/>
            <w:vMerge/>
          </w:tcPr>
          <w:p w:rsidR="002517CC" w:rsidRPr="00574372" w:rsidRDefault="002517CC" w:rsidP="00A073B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2517CC" w:rsidRPr="006679F3" w:rsidRDefault="002517CC" w:rsidP="002517CC">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2517CC" w:rsidRPr="00574372" w:rsidRDefault="002517CC" w:rsidP="002517C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2517CC" w:rsidRDefault="002517CC" w:rsidP="002517CC">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2517CC" w:rsidRPr="00AF7F61" w:rsidRDefault="002517CC" w:rsidP="002517C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2517CC" w:rsidRPr="00AF7F61" w:rsidRDefault="002517CC" w:rsidP="002517C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1134" w:type="dxa"/>
            <w:vAlign w:val="center"/>
          </w:tcPr>
          <w:p w:rsidR="002517CC" w:rsidRPr="0096655F" w:rsidRDefault="002517CC" w:rsidP="002517C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0</w:t>
            </w:r>
          </w:p>
        </w:tc>
        <w:tc>
          <w:tcPr>
            <w:tcW w:w="1134" w:type="dxa"/>
            <w:vAlign w:val="center"/>
          </w:tcPr>
          <w:p w:rsidR="002517CC" w:rsidRPr="00AF7F61" w:rsidRDefault="002517CC" w:rsidP="002517C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1134" w:type="dxa"/>
            <w:vAlign w:val="center"/>
          </w:tcPr>
          <w:p w:rsidR="002517CC" w:rsidRPr="00AF7F61" w:rsidRDefault="002517CC" w:rsidP="002517C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1134" w:type="dxa"/>
            <w:vAlign w:val="center"/>
          </w:tcPr>
          <w:p w:rsidR="002517CC" w:rsidRPr="00AF7F61" w:rsidRDefault="002517CC" w:rsidP="002517C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1276" w:type="dxa"/>
            <w:vMerge/>
          </w:tcPr>
          <w:p w:rsidR="002517CC" w:rsidRPr="00574372" w:rsidRDefault="002517CC" w:rsidP="002517C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2517CC" w:rsidRPr="00574372" w:rsidRDefault="002517CC" w:rsidP="002517C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11FB1" w:rsidRPr="00574372" w:rsidTr="00E1088A">
        <w:trPr>
          <w:trHeight w:val="471"/>
          <w:jc w:val="center"/>
        </w:trPr>
        <w:tc>
          <w:tcPr>
            <w:tcW w:w="851" w:type="dxa"/>
            <w:vMerge w:val="restart"/>
          </w:tcPr>
          <w:p w:rsidR="00011FB1" w:rsidRPr="00574372" w:rsidRDefault="00706163" w:rsidP="00011FB1">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11.6</w:t>
            </w:r>
          </w:p>
        </w:tc>
        <w:tc>
          <w:tcPr>
            <w:tcW w:w="2655" w:type="dxa"/>
            <w:vMerge w:val="restart"/>
          </w:tcPr>
          <w:p w:rsidR="00011FB1" w:rsidRPr="0076786F" w:rsidRDefault="00011FB1" w:rsidP="00011FB1">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76786F">
              <w:rPr>
                <w:rFonts w:ascii="Times New Roman CYR" w:eastAsiaTheme="minorEastAsia" w:hAnsi="Times New Roman CYR" w:cs="Times New Roman CYR"/>
                <w:i/>
                <w:sz w:val="18"/>
                <w:szCs w:val="18"/>
                <w:lang w:eastAsia="ru-RU"/>
              </w:rPr>
              <w:t>Мероприятие 01.11:</w:t>
            </w:r>
          </w:p>
          <w:p w:rsidR="00011FB1" w:rsidRPr="007A3EC6" w:rsidRDefault="00011FB1" w:rsidP="00011FB1">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76786F">
              <w:rPr>
                <w:rFonts w:ascii="Times New Roman CYR" w:eastAsiaTheme="minorEastAsia" w:hAnsi="Times New Roman CYR" w:cs="Times New Roman CYR"/>
                <w:i/>
                <w:sz w:val="18"/>
                <w:szCs w:val="18"/>
                <w:lang w:eastAsia="ru-RU"/>
              </w:rPr>
              <w:t>Устройство и капитальный ремонт архитектурно-художественного освещения в рамках реализации проекта "Светлый город" за счет средств местного бюджета</w:t>
            </w:r>
          </w:p>
        </w:tc>
        <w:tc>
          <w:tcPr>
            <w:tcW w:w="1031" w:type="dxa"/>
            <w:vMerge w:val="restart"/>
          </w:tcPr>
          <w:p w:rsidR="00011FB1" w:rsidRPr="00574372" w:rsidRDefault="00011FB1" w:rsidP="00011FB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2020-2021</w:t>
            </w:r>
          </w:p>
        </w:tc>
        <w:tc>
          <w:tcPr>
            <w:tcW w:w="1554" w:type="dxa"/>
          </w:tcPr>
          <w:p w:rsidR="00011FB1" w:rsidRDefault="00011FB1" w:rsidP="00011FB1">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011FB1" w:rsidRPr="00923979" w:rsidRDefault="00011FB1" w:rsidP="00011FB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360,01</w:t>
            </w:r>
          </w:p>
        </w:tc>
        <w:tc>
          <w:tcPr>
            <w:tcW w:w="1134" w:type="dxa"/>
            <w:vAlign w:val="center"/>
          </w:tcPr>
          <w:p w:rsidR="00011FB1" w:rsidRPr="00923979" w:rsidRDefault="00011FB1" w:rsidP="00011FB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360,00</w:t>
            </w:r>
          </w:p>
        </w:tc>
        <w:tc>
          <w:tcPr>
            <w:tcW w:w="1134" w:type="dxa"/>
            <w:vAlign w:val="center"/>
          </w:tcPr>
          <w:p w:rsidR="00011FB1" w:rsidRPr="00923979" w:rsidRDefault="00011FB1" w:rsidP="00011FB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0,01</w:t>
            </w:r>
          </w:p>
        </w:tc>
        <w:tc>
          <w:tcPr>
            <w:tcW w:w="1134" w:type="dxa"/>
            <w:vAlign w:val="center"/>
          </w:tcPr>
          <w:p w:rsidR="00011FB1" w:rsidRPr="00263EAA" w:rsidRDefault="00011FB1" w:rsidP="00011FB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011FB1" w:rsidRPr="00263EAA" w:rsidRDefault="00011FB1" w:rsidP="00011FB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011FB1" w:rsidRPr="00263EAA" w:rsidRDefault="00011FB1" w:rsidP="00011FB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276" w:type="dxa"/>
            <w:vMerge w:val="restart"/>
          </w:tcPr>
          <w:p w:rsidR="00011FB1" w:rsidRPr="00574372" w:rsidRDefault="00011FB1" w:rsidP="00011FB1">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ЖКХ и ресурсоснабжения»; МБУ </w:t>
            </w:r>
            <w:r w:rsidRPr="00275B52">
              <w:rPr>
                <w:sz w:val="18"/>
                <w:szCs w:val="18"/>
              </w:rPr>
              <w:t>«Благоустройство, ЖКХ и  ДХ»</w:t>
            </w:r>
          </w:p>
        </w:tc>
        <w:tc>
          <w:tcPr>
            <w:tcW w:w="1418" w:type="dxa"/>
            <w:vMerge w:val="restart"/>
          </w:tcPr>
          <w:p w:rsidR="00011FB1" w:rsidRPr="00DC4BC2" w:rsidRDefault="00011FB1" w:rsidP="00011FB1">
            <w:pPr>
              <w:widowControl w:val="0"/>
              <w:autoSpaceDE w:val="0"/>
              <w:autoSpaceDN w:val="0"/>
              <w:adjustRightInd w:val="0"/>
              <w:rPr>
                <w:rFonts w:ascii="Times New Roman CYR" w:eastAsiaTheme="minorEastAsia" w:hAnsi="Times New Roman CYR" w:cs="Times New Roman CYR"/>
                <w:sz w:val="18"/>
                <w:szCs w:val="18"/>
                <w:lang w:eastAsia="ru-RU"/>
              </w:rPr>
            </w:pPr>
            <w:r w:rsidRPr="00DC4BC2">
              <w:rPr>
                <w:rFonts w:ascii="Times New Roman CYR" w:eastAsiaTheme="minorEastAsia" w:hAnsi="Times New Roman CYR" w:cs="Times New Roman CYR"/>
                <w:sz w:val="18"/>
                <w:szCs w:val="18"/>
                <w:lang w:eastAsia="ru-RU"/>
              </w:rPr>
              <w:t>Устройство и капитальный ремонт архитектурно-художественного освещения</w:t>
            </w:r>
          </w:p>
        </w:tc>
      </w:tr>
      <w:tr w:rsidR="00011FB1" w:rsidRPr="00574372" w:rsidTr="00E1088A">
        <w:trPr>
          <w:trHeight w:val="471"/>
          <w:jc w:val="center"/>
        </w:trPr>
        <w:tc>
          <w:tcPr>
            <w:tcW w:w="851" w:type="dxa"/>
            <w:vMerge/>
          </w:tcPr>
          <w:p w:rsidR="00011FB1" w:rsidRPr="00574372" w:rsidRDefault="00011FB1" w:rsidP="00011FB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011FB1" w:rsidRPr="006679F3" w:rsidRDefault="00011FB1" w:rsidP="00011FB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011FB1" w:rsidRPr="00574372" w:rsidRDefault="00011FB1" w:rsidP="00011FB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011FB1" w:rsidRDefault="00011FB1" w:rsidP="00011FB1">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011FB1" w:rsidRPr="00923979" w:rsidRDefault="00011FB1" w:rsidP="00011FB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011FB1" w:rsidRPr="00923979" w:rsidRDefault="00011FB1" w:rsidP="00011FB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011FB1" w:rsidRPr="00923979" w:rsidRDefault="00011FB1" w:rsidP="00011FB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011FB1" w:rsidRPr="00263EAA" w:rsidRDefault="00011FB1" w:rsidP="00011FB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011FB1" w:rsidRPr="00263EAA" w:rsidRDefault="00011FB1" w:rsidP="00011FB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011FB1" w:rsidRPr="00263EAA" w:rsidRDefault="00011FB1" w:rsidP="00011FB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276" w:type="dxa"/>
            <w:vMerge/>
          </w:tcPr>
          <w:p w:rsidR="00011FB1" w:rsidRPr="00574372" w:rsidRDefault="00011FB1" w:rsidP="00011FB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011FB1" w:rsidRPr="00574372" w:rsidRDefault="00011FB1" w:rsidP="00011FB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11FB1" w:rsidRPr="00574372" w:rsidTr="00E1088A">
        <w:trPr>
          <w:trHeight w:val="471"/>
          <w:jc w:val="center"/>
        </w:trPr>
        <w:tc>
          <w:tcPr>
            <w:tcW w:w="851" w:type="dxa"/>
            <w:vMerge/>
          </w:tcPr>
          <w:p w:rsidR="00011FB1" w:rsidRPr="00574372" w:rsidRDefault="00011FB1" w:rsidP="00011FB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011FB1" w:rsidRPr="006679F3" w:rsidRDefault="00011FB1" w:rsidP="00011FB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011FB1" w:rsidRPr="00574372" w:rsidRDefault="00011FB1" w:rsidP="00011FB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011FB1" w:rsidRDefault="00011FB1" w:rsidP="00011FB1">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011FB1" w:rsidRPr="00923979" w:rsidRDefault="00011FB1" w:rsidP="00011FB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011FB1" w:rsidRPr="00923979" w:rsidRDefault="00011FB1" w:rsidP="00011FB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011FB1" w:rsidRPr="00923979" w:rsidRDefault="00011FB1" w:rsidP="00011FB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011FB1" w:rsidRPr="00263EAA" w:rsidRDefault="00011FB1" w:rsidP="00011FB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011FB1" w:rsidRPr="00263EAA" w:rsidRDefault="00011FB1" w:rsidP="00011FB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011FB1" w:rsidRPr="00263EAA" w:rsidRDefault="00011FB1" w:rsidP="00011FB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276" w:type="dxa"/>
            <w:vMerge/>
          </w:tcPr>
          <w:p w:rsidR="00011FB1" w:rsidRPr="00574372" w:rsidRDefault="00011FB1" w:rsidP="00011FB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011FB1" w:rsidRPr="00574372" w:rsidRDefault="00011FB1" w:rsidP="00011FB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11FB1" w:rsidRPr="00574372" w:rsidTr="00E1088A">
        <w:trPr>
          <w:trHeight w:val="471"/>
          <w:jc w:val="center"/>
        </w:trPr>
        <w:tc>
          <w:tcPr>
            <w:tcW w:w="851" w:type="dxa"/>
            <w:vMerge/>
          </w:tcPr>
          <w:p w:rsidR="00011FB1" w:rsidRPr="00574372" w:rsidRDefault="00011FB1" w:rsidP="00011FB1">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011FB1" w:rsidRPr="006679F3" w:rsidRDefault="00011FB1" w:rsidP="00011FB1">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011FB1" w:rsidRPr="00574372" w:rsidRDefault="00011FB1" w:rsidP="00011FB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011FB1" w:rsidRDefault="00011FB1" w:rsidP="00011FB1">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011FB1" w:rsidRPr="00923979" w:rsidRDefault="00011FB1" w:rsidP="00011FB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360,01</w:t>
            </w:r>
          </w:p>
        </w:tc>
        <w:tc>
          <w:tcPr>
            <w:tcW w:w="1134" w:type="dxa"/>
            <w:vAlign w:val="center"/>
          </w:tcPr>
          <w:p w:rsidR="00011FB1" w:rsidRPr="00923979" w:rsidRDefault="00011FB1" w:rsidP="00011FB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360,00</w:t>
            </w:r>
          </w:p>
        </w:tc>
        <w:tc>
          <w:tcPr>
            <w:tcW w:w="1134" w:type="dxa"/>
            <w:vAlign w:val="center"/>
          </w:tcPr>
          <w:p w:rsidR="00011FB1" w:rsidRPr="00923979" w:rsidRDefault="00011FB1" w:rsidP="00011FB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0,01</w:t>
            </w:r>
          </w:p>
        </w:tc>
        <w:tc>
          <w:tcPr>
            <w:tcW w:w="1134" w:type="dxa"/>
            <w:vAlign w:val="center"/>
          </w:tcPr>
          <w:p w:rsidR="00011FB1" w:rsidRPr="00263EAA" w:rsidRDefault="00011FB1" w:rsidP="00011FB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011FB1" w:rsidRPr="00263EAA" w:rsidRDefault="00011FB1" w:rsidP="00011FB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vAlign w:val="center"/>
          </w:tcPr>
          <w:p w:rsidR="00011FB1" w:rsidRPr="00263EAA" w:rsidRDefault="00011FB1" w:rsidP="00011FB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276" w:type="dxa"/>
            <w:vMerge/>
          </w:tcPr>
          <w:p w:rsidR="00011FB1" w:rsidRPr="00574372" w:rsidRDefault="00011FB1" w:rsidP="00011FB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011FB1" w:rsidRPr="00574372" w:rsidRDefault="00011FB1" w:rsidP="00011FB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517CC" w:rsidRPr="00574372" w:rsidTr="00E1088A">
        <w:trPr>
          <w:trHeight w:val="471"/>
          <w:jc w:val="center"/>
        </w:trPr>
        <w:tc>
          <w:tcPr>
            <w:tcW w:w="851" w:type="dxa"/>
            <w:vMerge/>
          </w:tcPr>
          <w:p w:rsidR="002517CC" w:rsidRPr="00574372" w:rsidRDefault="002517CC" w:rsidP="00A073B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2517CC" w:rsidRPr="006679F3" w:rsidRDefault="002517CC" w:rsidP="002517CC">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2517CC" w:rsidRPr="00574372" w:rsidRDefault="002517CC" w:rsidP="002517C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2517CC" w:rsidRDefault="002517CC" w:rsidP="002517CC">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2517CC" w:rsidRPr="0045433C" w:rsidRDefault="002517CC" w:rsidP="002517C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433C">
              <w:rPr>
                <w:rFonts w:ascii="Times New Roman CYR" w:eastAsiaTheme="minorEastAsia" w:hAnsi="Times New Roman CYR" w:cs="Times New Roman CYR"/>
                <w:sz w:val="18"/>
                <w:szCs w:val="18"/>
                <w:lang w:eastAsia="ru-RU"/>
              </w:rPr>
              <w:t>0</w:t>
            </w:r>
          </w:p>
        </w:tc>
        <w:tc>
          <w:tcPr>
            <w:tcW w:w="1134" w:type="dxa"/>
            <w:vAlign w:val="center"/>
          </w:tcPr>
          <w:p w:rsidR="002517CC" w:rsidRPr="0045433C" w:rsidRDefault="002517CC" w:rsidP="002517C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433C">
              <w:rPr>
                <w:rFonts w:ascii="Times New Roman CYR" w:eastAsiaTheme="minorEastAsia" w:hAnsi="Times New Roman CYR" w:cs="Times New Roman CYR"/>
                <w:sz w:val="18"/>
                <w:szCs w:val="18"/>
                <w:lang w:eastAsia="ru-RU"/>
              </w:rPr>
              <w:t>0</w:t>
            </w:r>
          </w:p>
        </w:tc>
        <w:tc>
          <w:tcPr>
            <w:tcW w:w="1134" w:type="dxa"/>
            <w:vAlign w:val="center"/>
          </w:tcPr>
          <w:p w:rsidR="002517CC" w:rsidRPr="0096655F" w:rsidRDefault="002517CC" w:rsidP="002517C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0</w:t>
            </w:r>
          </w:p>
        </w:tc>
        <w:tc>
          <w:tcPr>
            <w:tcW w:w="1134" w:type="dxa"/>
            <w:vAlign w:val="center"/>
          </w:tcPr>
          <w:p w:rsidR="002517CC" w:rsidRPr="00A00067" w:rsidRDefault="002517CC" w:rsidP="002517C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00067">
              <w:rPr>
                <w:rFonts w:ascii="Times New Roman CYR" w:eastAsiaTheme="minorEastAsia" w:hAnsi="Times New Roman CYR" w:cs="Times New Roman CYR"/>
                <w:sz w:val="18"/>
                <w:szCs w:val="18"/>
                <w:lang w:eastAsia="ru-RU"/>
              </w:rPr>
              <w:t>0</w:t>
            </w:r>
          </w:p>
        </w:tc>
        <w:tc>
          <w:tcPr>
            <w:tcW w:w="1134" w:type="dxa"/>
            <w:vAlign w:val="center"/>
          </w:tcPr>
          <w:p w:rsidR="002517CC" w:rsidRPr="00574372" w:rsidRDefault="002517CC" w:rsidP="002517C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2517CC" w:rsidRPr="00574372" w:rsidRDefault="002517CC" w:rsidP="002517C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2517CC" w:rsidRPr="00574372" w:rsidRDefault="002517CC" w:rsidP="002517C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2517CC" w:rsidRPr="00574372" w:rsidRDefault="002517CC" w:rsidP="002517C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50D2C" w:rsidRPr="00574372" w:rsidTr="00E1088A">
        <w:trPr>
          <w:trHeight w:val="471"/>
          <w:jc w:val="center"/>
        </w:trPr>
        <w:tc>
          <w:tcPr>
            <w:tcW w:w="851" w:type="dxa"/>
            <w:vMerge w:val="restart"/>
          </w:tcPr>
          <w:p w:rsidR="00F50D2C" w:rsidRPr="00574372" w:rsidRDefault="00706163" w:rsidP="00F50D2C">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11.7</w:t>
            </w:r>
          </w:p>
        </w:tc>
        <w:tc>
          <w:tcPr>
            <w:tcW w:w="2655" w:type="dxa"/>
            <w:vMerge w:val="restart"/>
          </w:tcPr>
          <w:p w:rsidR="00F50D2C" w:rsidRPr="00121C79" w:rsidRDefault="00F50D2C" w:rsidP="00F50D2C">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Мероприятие 01.12</w:t>
            </w:r>
            <w:r w:rsidRPr="00121C79">
              <w:rPr>
                <w:rFonts w:ascii="Times New Roman CYR" w:eastAsiaTheme="minorEastAsia" w:hAnsi="Times New Roman CYR" w:cs="Times New Roman CYR"/>
                <w:i/>
                <w:sz w:val="18"/>
                <w:szCs w:val="18"/>
                <w:lang w:eastAsia="ru-RU"/>
              </w:rPr>
              <w:t>:</w:t>
            </w:r>
          </w:p>
          <w:p w:rsidR="00F50D2C" w:rsidRPr="006679F3" w:rsidRDefault="00F50D2C" w:rsidP="00F50D2C">
            <w:pPr>
              <w:widowControl w:val="0"/>
              <w:autoSpaceDE w:val="0"/>
              <w:autoSpaceDN w:val="0"/>
              <w:adjustRightInd w:val="0"/>
              <w:jc w:val="both"/>
              <w:rPr>
                <w:rFonts w:ascii="Times New Roman CYR" w:eastAsiaTheme="minorEastAsia" w:hAnsi="Times New Roman CYR" w:cs="Times New Roman CYR"/>
                <w:i/>
                <w:color w:val="FF0000"/>
                <w:sz w:val="18"/>
                <w:szCs w:val="18"/>
                <w:lang w:eastAsia="ru-RU"/>
              </w:rPr>
            </w:pPr>
            <w:r w:rsidRPr="00E430E8">
              <w:rPr>
                <w:rFonts w:ascii="Times New Roman CYR" w:eastAsia="Times New Roman" w:hAnsi="Times New Roman CYR" w:cs="Times New Roman CYR"/>
                <w:i/>
                <w:sz w:val="18"/>
                <w:szCs w:val="18"/>
                <w:lang w:eastAsia="ru-RU"/>
              </w:rPr>
              <w:t>Устройство систем наружного освещения в рамках реализации проекта "Светлый город" за счет средств местного бюджета</w:t>
            </w:r>
          </w:p>
        </w:tc>
        <w:tc>
          <w:tcPr>
            <w:tcW w:w="1031" w:type="dxa"/>
            <w:vMerge w:val="restart"/>
          </w:tcPr>
          <w:p w:rsidR="00F50D2C" w:rsidRPr="00574372" w:rsidRDefault="00F50D2C" w:rsidP="00F50D2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2020-2021</w:t>
            </w:r>
          </w:p>
        </w:tc>
        <w:tc>
          <w:tcPr>
            <w:tcW w:w="1554" w:type="dxa"/>
          </w:tcPr>
          <w:p w:rsidR="00F50D2C" w:rsidRDefault="00F50D2C" w:rsidP="00F50D2C">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F50D2C" w:rsidRPr="00923979" w:rsidRDefault="00F50D2C" w:rsidP="00F50D2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2 148,00</w:t>
            </w:r>
          </w:p>
        </w:tc>
        <w:tc>
          <w:tcPr>
            <w:tcW w:w="1134" w:type="dxa"/>
            <w:vAlign w:val="center"/>
          </w:tcPr>
          <w:p w:rsidR="00F50D2C" w:rsidRPr="00923979" w:rsidRDefault="00F50D2C" w:rsidP="00F50D2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348,00</w:t>
            </w:r>
          </w:p>
        </w:tc>
        <w:tc>
          <w:tcPr>
            <w:tcW w:w="1134" w:type="dxa"/>
            <w:vAlign w:val="center"/>
          </w:tcPr>
          <w:p w:rsidR="00F50D2C" w:rsidRPr="00923979" w:rsidRDefault="00F50D2C" w:rsidP="00F50D2C">
            <w:pPr>
              <w:jc w:val="center"/>
              <w:rPr>
                <w:sz w:val="18"/>
                <w:szCs w:val="18"/>
              </w:rPr>
            </w:pPr>
            <w:r w:rsidRPr="00923979">
              <w:rPr>
                <w:sz w:val="18"/>
                <w:szCs w:val="18"/>
              </w:rPr>
              <w:t>1800</w:t>
            </w:r>
            <w:r>
              <w:rPr>
                <w:sz w:val="18"/>
                <w:szCs w:val="18"/>
              </w:rPr>
              <w:t>,00</w:t>
            </w:r>
          </w:p>
        </w:tc>
        <w:tc>
          <w:tcPr>
            <w:tcW w:w="1134" w:type="dxa"/>
            <w:vAlign w:val="center"/>
          </w:tcPr>
          <w:p w:rsidR="00F50D2C" w:rsidRPr="00F50D2C" w:rsidRDefault="00F50D2C" w:rsidP="00F50D2C">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F50D2C" w:rsidRPr="00F50D2C" w:rsidRDefault="00F50D2C" w:rsidP="00F50D2C">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F50D2C" w:rsidRPr="00F50D2C" w:rsidRDefault="00F50D2C" w:rsidP="00F50D2C">
            <w:pPr>
              <w:jc w:val="center"/>
            </w:pPr>
            <w:r w:rsidRPr="00F50D2C">
              <w:rPr>
                <w:rFonts w:ascii="Times New Roman CYR" w:eastAsiaTheme="minorEastAsia" w:hAnsi="Times New Roman CYR" w:cs="Times New Roman CYR"/>
                <w:sz w:val="18"/>
                <w:szCs w:val="18"/>
                <w:lang w:eastAsia="ru-RU"/>
              </w:rPr>
              <w:t>0</w:t>
            </w:r>
          </w:p>
        </w:tc>
        <w:tc>
          <w:tcPr>
            <w:tcW w:w="1276" w:type="dxa"/>
            <w:vMerge w:val="restart"/>
          </w:tcPr>
          <w:p w:rsidR="00F50D2C" w:rsidRPr="00574372" w:rsidRDefault="00F50D2C" w:rsidP="00F50D2C">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ЖКХ и ресурсоснабжения»; МБУ </w:t>
            </w:r>
            <w:r w:rsidRPr="00275B52">
              <w:rPr>
                <w:sz w:val="18"/>
                <w:szCs w:val="18"/>
              </w:rPr>
              <w:t>«Благоустройство, ЖКХ и  ДХ»</w:t>
            </w:r>
          </w:p>
        </w:tc>
        <w:tc>
          <w:tcPr>
            <w:tcW w:w="1418" w:type="dxa"/>
            <w:vMerge w:val="restart"/>
          </w:tcPr>
          <w:p w:rsidR="00F50D2C" w:rsidRPr="007F5E04" w:rsidRDefault="00F50D2C" w:rsidP="00F50D2C">
            <w:pPr>
              <w:widowControl w:val="0"/>
              <w:autoSpaceDE w:val="0"/>
              <w:autoSpaceDN w:val="0"/>
              <w:adjustRightInd w:val="0"/>
              <w:rPr>
                <w:rFonts w:ascii="Times New Roman CYR" w:eastAsiaTheme="minorEastAsia" w:hAnsi="Times New Roman CYR" w:cs="Times New Roman CYR"/>
                <w:sz w:val="18"/>
                <w:szCs w:val="18"/>
                <w:lang w:eastAsia="ru-RU"/>
              </w:rPr>
            </w:pPr>
            <w:r w:rsidRPr="007F5E04">
              <w:rPr>
                <w:rFonts w:ascii="Times New Roman CYR" w:eastAsiaTheme="minorEastAsia" w:hAnsi="Times New Roman CYR" w:cs="Times New Roman CYR"/>
                <w:sz w:val="18"/>
                <w:szCs w:val="18"/>
                <w:lang w:eastAsia="ru-RU"/>
              </w:rPr>
              <w:t>Устройство и капитальный ремонт электросетевого хозяйства, систем наружного освещения</w:t>
            </w:r>
          </w:p>
        </w:tc>
      </w:tr>
      <w:tr w:rsidR="00F50D2C" w:rsidRPr="00574372" w:rsidTr="00E1088A">
        <w:trPr>
          <w:trHeight w:val="471"/>
          <w:jc w:val="center"/>
        </w:trPr>
        <w:tc>
          <w:tcPr>
            <w:tcW w:w="851" w:type="dxa"/>
            <w:vMerge/>
          </w:tcPr>
          <w:p w:rsidR="00F50D2C" w:rsidRPr="00574372" w:rsidRDefault="00F50D2C" w:rsidP="00F50D2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F50D2C" w:rsidRPr="006679F3" w:rsidRDefault="00F50D2C" w:rsidP="00F50D2C">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F50D2C" w:rsidRPr="00574372" w:rsidRDefault="00F50D2C" w:rsidP="00F50D2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F50D2C" w:rsidRDefault="00F50D2C" w:rsidP="00F50D2C">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tcPr>
          <w:p w:rsidR="00F50D2C" w:rsidRPr="00923979" w:rsidRDefault="00F50D2C" w:rsidP="00F50D2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tcPr>
          <w:p w:rsidR="00F50D2C" w:rsidRPr="00923979" w:rsidRDefault="00F50D2C" w:rsidP="00F50D2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F50D2C" w:rsidRPr="00923979" w:rsidRDefault="00F50D2C" w:rsidP="00F50D2C">
            <w:pPr>
              <w:jc w:val="center"/>
            </w:pPr>
            <w:r w:rsidRPr="00923979">
              <w:rPr>
                <w:rFonts w:ascii="Times New Roman CYR" w:eastAsiaTheme="minorEastAsia" w:hAnsi="Times New Roman CYR" w:cs="Times New Roman CYR"/>
                <w:sz w:val="18"/>
                <w:szCs w:val="18"/>
                <w:lang w:eastAsia="ru-RU"/>
              </w:rPr>
              <w:t>0</w:t>
            </w:r>
          </w:p>
        </w:tc>
        <w:tc>
          <w:tcPr>
            <w:tcW w:w="1134" w:type="dxa"/>
            <w:vAlign w:val="center"/>
          </w:tcPr>
          <w:p w:rsidR="00F50D2C" w:rsidRPr="00F50D2C" w:rsidRDefault="00F50D2C" w:rsidP="00F50D2C">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F50D2C" w:rsidRPr="00F50D2C" w:rsidRDefault="00F50D2C" w:rsidP="00F50D2C">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F50D2C" w:rsidRPr="00F50D2C" w:rsidRDefault="00F50D2C" w:rsidP="00F50D2C">
            <w:pPr>
              <w:jc w:val="center"/>
            </w:pPr>
            <w:r w:rsidRPr="00F50D2C">
              <w:rPr>
                <w:rFonts w:ascii="Times New Roman CYR" w:eastAsiaTheme="minorEastAsia" w:hAnsi="Times New Roman CYR" w:cs="Times New Roman CYR"/>
                <w:sz w:val="18"/>
                <w:szCs w:val="18"/>
                <w:lang w:eastAsia="ru-RU"/>
              </w:rPr>
              <w:t>0</w:t>
            </w:r>
          </w:p>
        </w:tc>
        <w:tc>
          <w:tcPr>
            <w:tcW w:w="1276" w:type="dxa"/>
            <w:vMerge/>
          </w:tcPr>
          <w:p w:rsidR="00F50D2C" w:rsidRPr="00574372" w:rsidRDefault="00F50D2C" w:rsidP="00F50D2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F50D2C" w:rsidRPr="00574372" w:rsidRDefault="00F50D2C" w:rsidP="00F50D2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50D2C" w:rsidRPr="00574372" w:rsidTr="00E1088A">
        <w:trPr>
          <w:trHeight w:val="471"/>
          <w:jc w:val="center"/>
        </w:trPr>
        <w:tc>
          <w:tcPr>
            <w:tcW w:w="851" w:type="dxa"/>
            <w:vMerge/>
          </w:tcPr>
          <w:p w:rsidR="00F50D2C" w:rsidRPr="00574372" w:rsidRDefault="00F50D2C" w:rsidP="00F50D2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F50D2C" w:rsidRPr="006679F3" w:rsidRDefault="00F50D2C" w:rsidP="00F50D2C">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F50D2C" w:rsidRPr="00574372" w:rsidRDefault="00F50D2C" w:rsidP="00F50D2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F50D2C" w:rsidRDefault="00F50D2C" w:rsidP="00F50D2C">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tcPr>
          <w:p w:rsidR="00F50D2C" w:rsidRPr="00923979" w:rsidRDefault="00F50D2C" w:rsidP="00F50D2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tcPr>
          <w:p w:rsidR="00F50D2C" w:rsidRPr="00923979" w:rsidRDefault="00F50D2C" w:rsidP="00F50D2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F50D2C" w:rsidRPr="00923979" w:rsidRDefault="00F50D2C" w:rsidP="00F50D2C">
            <w:pPr>
              <w:jc w:val="center"/>
            </w:pPr>
            <w:r w:rsidRPr="00923979">
              <w:rPr>
                <w:rFonts w:ascii="Times New Roman CYR" w:eastAsiaTheme="minorEastAsia" w:hAnsi="Times New Roman CYR" w:cs="Times New Roman CYR"/>
                <w:sz w:val="18"/>
                <w:szCs w:val="18"/>
                <w:lang w:eastAsia="ru-RU"/>
              </w:rPr>
              <w:t>0</w:t>
            </w:r>
          </w:p>
        </w:tc>
        <w:tc>
          <w:tcPr>
            <w:tcW w:w="1134" w:type="dxa"/>
            <w:vAlign w:val="center"/>
          </w:tcPr>
          <w:p w:rsidR="00F50D2C" w:rsidRPr="00F50D2C" w:rsidRDefault="00F50D2C" w:rsidP="00F50D2C">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F50D2C" w:rsidRPr="00F50D2C" w:rsidRDefault="00F50D2C" w:rsidP="00F50D2C">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F50D2C" w:rsidRPr="00F50D2C" w:rsidRDefault="00F50D2C" w:rsidP="00F50D2C">
            <w:pPr>
              <w:jc w:val="center"/>
            </w:pPr>
            <w:r w:rsidRPr="00F50D2C">
              <w:rPr>
                <w:rFonts w:ascii="Times New Roman CYR" w:eastAsiaTheme="minorEastAsia" w:hAnsi="Times New Roman CYR" w:cs="Times New Roman CYR"/>
                <w:sz w:val="18"/>
                <w:szCs w:val="18"/>
                <w:lang w:eastAsia="ru-RU"/>
              </w:rPr>
              <w:t>0</w:t>
            </w:r>
          </w:p>
        </w:tc>
        <w:tc>
          <w:tcPr>
            <w:tcW w:w="1276" w:type="dxa"/>
            <w:vMerge/>
          </w:tcPr>
          <w:p w:rsidR="00F50D2C" w:rsidRPr="00574372" w:rsidRDefault="00F50D2C" w:rsidP="00F50D2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F50D2C" w:rsidRPr="00574372" w:rsidRDefault="00F50D2C" w:rsidP="00F50D2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50D2C" w:rsidRPr="00574372" w:rsidTr="00E1088A">
        <w:trPr>
          <w:trHeight w:val="471"/>
          <w:jc w:val="center"/>
        </w:trPr>
        <w:tc>
          <w:tcPr>
            <w:tcW w:w="851" w:type="dxa"/>
            <w:vMerge/>
          </w:tcPr>
          <w:p w:rsidR="00F50D2C" w:rsidRPr="00574372" w:rsidRDefault="00F50D2C" w:rsidP="00F50D2C">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F50D2C" w:rsidRPr="006679F3" w:rsidRDefault="00F50D2C" w:rsidP="00F50D2C">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F50D2C" w:rsidRPr="00574372" w:rsidRDefault="00F50D2C" w:rsidP="00F50D2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F50D2C" w:rsidRDefault="00F50D2C" w:rsidP="00F50D2C">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F50D2C" w:rsidRPr="00923979" w:rsidRDefault="00F50D2C" w:rsidP="00F50D2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2 148,00</w:t>
            </w:r>
          </w:p>
        </w:tc>
        <w:tc>
          <w:tcPr>
            <w:tcW w:w="1134" w:type="dxa"/>
            <w:vAlign w:val="center"/>
          </w:tcPr>
          <w:p w:rsidR="00F50D2C" w:rsidRPr="00923979" w:rsidRDefault="00F50D2C" w:rsidP="00F50D2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348,00</w:t>
            </w:r>
          </w:p>
        </w:tc>
        <w:tc>
          <w:tcPr>
            <w:tcW w:w="1134" w:type="dxa"/>
            <w:vAlign w:val="center"/>
          </w:tcPr>
          <w:p w:rsidR="00F50D2C" w:rsidRPr="00923979" w:rsidRDefault="00F50D2C" w:rsidP="00F50D2C">
            <w:pPr>
              <w:jc w:val="center"/>
              <w:rPr>
                <w:rFonts w:ascii="Times New Roman CYR" w:eastAsiaTheme="minorEastAsia" w:hAnsi="Times New Roman CYR" w:cs="Times New Roman CYR"/>
                <w:sz w:val="18"/>
                <w:szCs w:val="18"/>
                <w:lang w:eastAsia="ru-RU"/>
              </w:rPr>
            </w:pPr>
          </w:p>
          <w:p w:rsidR="00F50D2C" w:rsidRPr="00923979" w:rsidRDefault="00F50D2C" w:rsidP="00F50D2C">
            <w:pPr>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1800</w:t>
            </w:r>
            <w:r>
              <w:rPr>
                <w:rFonts w:ascii="Times New Roman CYR" w:eastAsiaTheme="minorEastAsia" w:hAnsi="Times New Roman CYR" w:cs="Times New Roman CYR"/>
                <w:sz w:val="18"/>
                <w:szCs w:val="18"/>
                <w:lang w:eastAsia="ru-RU"/>
              </w:rPr>
              <w:t>,00</w:t>
            </w:r>
          </w:p>
          <w:p w:rsidR="00F50D2C" w:rsidRPr="00923979" w:rsidRDefault="00F50D2C" w:rsidP="00F50D2C">
            <w:pPr>
              <w:jc w:val="center"/>
            </w:pPr>
          </w:p>
        </w:tc>
        <w:tc>
          <w:tcPr>
            <w:tcW w:w="1134" w:type="dxa"/>
            <w:vAlign w:val="center"/>
          </w:tcPr>
          <w:p w:rsidR="00F50D2C" w:rsidRPr="00F50D2C" w:rsidRDefault="00F50D2C" w:rsidP="00F50D2C">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F50D2C" w:rsidRPr="00F50D2C" w:rsidRDefault="00F50D2C" w:rsidP="00F50D2C">
            <w:pPr>
              <w:jc w:val="center"/>
            </w:pPr>
            <w:r w:rsidRPr="00F50D2C">
              <w:rPr>
                <w:rFonts w:ascii="Times New Roman CYR" w:eastAsiaTheme="minorEastAsia" w:hAnsi="Times New Roman CYR" w:cs="Times New Roman CYR"/>
                <w:sz w:val="18"/>
                <w:szCs w:val="18"/>
                <w:lang w:eastAsia="ru-RU"/>
              </w:rPr>
              <w:t>0</w:t>
            </w:r>
          </w:p>
        </w:tc>
        <w:tc>
          <w:tcPr>
            <w:tcW w:w="1134" w:type="dxa"/>
            <w:vAlign w:val="center"/>
          </w:tcPr>
          <w:p w:rsidR="00F50D2C" w:rsidRPr="00F50D2C" w:rsidRDefault="00F50D2C" w:rsidP="00F50D2C">
            <w:pPr>
              <w:jc w:val="center"/>
            </w:pPr>
            <w:r w:rsidRPr="00F50D2C">
              <w:rPr>
                <w:rFonts w:ascii="Times New Roman CYR" w:eastAsiaTheme="minorEastAsia" w:hAnsi="Times New Roman CYR" w:cs="Times New Roman CYR"/>
                <w:sz w:val="18"/>
                <w:szCs w:val="18"/>
                <w:lang w:eastAsia="ru-RU"/>
              </w:rPr>
              <w:t>0</w:t>
            </w:r>
          </w:p>
        </w:tc>
        <w:tc>
          <w:tcPr>
            <w:tcW w:w="1276" w:type="dxa"/>
            <w:vMerge/>
          </w:tcPr>
          <w:p w:rsidR="00F50D2C" w:rsidRPr="00574372" w:rsidRDefault="00F50D2C" w:rsidP="00F50D2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F50D2C" w:rsidRPr="00574372" w:rsidRDefault="00F50D2C" w:rsidP="00F50D2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517CC" w:rsidRPr="00574372" w:rsidTr="00E1088A">
        <w:trPr>
          <w:trHeight w:val="595"/>
          <w:jc w:val="center"/>
        </w:trPr>
        <w:tc>
          <w:tcPr>
            <w:tcW w:w="851" w:type="dxa"/>
            <w:vMerge/>
          </w:tcPr>
          <w:p w:rsidR="002517CC" w:rsidRPr="00574372" w:rsidRDefault="002517CC" w:rsidP="00A073B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2517CC" w:rsidRPr="006679F3" w:rsidRDefault="002517CC" w:rsidP="002517CC">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2517CC" w:rsidRPr="00574372" w:rsidRDefault="002517CC" w:rsidP="002517C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2517CC" w:rsidRDefault="002517CC" w:rsidP="002517CC">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2517CC" w:rsidRPr="0045433C" w:rsidRDefault="002517CC" w:rsidP="002517C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2517CC" w:rsidRPr="0045433C" w:rsidRDefault="002517CC" w:rsidP="002517C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2517CC" w:rsidRPr="00D74A08" w:rsidRDefault="002517CC" w:rsidP="002517CC">
            <w:pPr>
              <w:jc w:val="center"/>
            </w:pPr>
            <w:r w:rsidRPr="00D74A08">
              <w:rPr>
                <w:rFonts w:ascii="Times New Roman CYR" w:eastAsiaTheme="minorEastAsia" w:hAnsi="Times New Roman CYR" w:cs="Times New Roman CYR"/>
                <w:sz w:val="18"/>
                <w:szCs w:val="18"/>
                <w:lang w:eastAsia="ru-RU"/>
              </w:rPr>
              <w:t>0</w:t>
            </w:r>
          </w:p>
        </w:tc>
        <w:tc>
          <w:tcPr>
            <w:tcW w:w="1134" w:type="dxa"/>
            <w:vAlign w:val="center"/>
          </w:tcPr>
          <w:p w:rsidR="002517CC" w:rsidRDefault="002517CC" w:rsidP="002517CC">
            <w:pPr>
              <w:jc w:val="center"/>
            </w:pPr>
            <w:r w:rsidRPr="00B26B67">
              <w:rPr>
                <w:rFonts w:ascii="Times New Roman CYR" w:eastAsiaTheme="minorEastAsia" w:hAnsi="Times New Roman CYR" w:cs="Times New Roman CYR"/>
                <w:sz w:val="18"/>
                <w:szCs w:val="18"/>
                <w:lang w:eastAsia="ru-RU"/>
              </w:rPr>
              <w:t>0</w:t>
            </w:r>
          </w:p>
        </w:tc>
        <w:tc>
          <w:tcPr>
            <w:tcW w:w="1134" w:type="dxa"/>
            <w:vAlign w:val="center"/>
          </w:tcPr>
          <w:p w:rsidR="002517CC" w:rsidRDefault="002517CC" w:rsidP="002517CC">
            <w:pPr>
              <w:jc w:val="center"/>
            </w:pPr>
            <w:r w:rsidRPr="00B26B67">
              <w:rPr>
                <w:rFonts w:ascii="Times New Roman CYR" w:eastAsiaTheme="minorEastAsia" w:hAnsi="Times New Roman CYR" w:cs="Times New Roman CYR"/>
                <w:sz w:val="18"/>
                <w:szCs w:val="18"/>
                <w:lang w:eastAsia="ru-RU"/>
              </w:rPr>
              <w:t>0</w:t>
            </w:r>
          </w:p>
        </w:tc>
        <w:tc>
          <w:tcPr>
            <w:tcW w:w="1134" w:type="dxa"/>
            <w:vAlign w:val="center"/>
          </w:tcPr>
          <w:p w:rsidR="002517CC" w:rsidRDefault="002517CC" w:rsidP="002517CC">
            <w:pPr>
              <w:jc w:val="center"/>
            </w:pPr>
            <w:r w:rsidRPr="00B26B67">
              <w:rPr>
                <w:rFonts w:ascii="Times New Roman CYR" w:eastAsiaTheme="minorEastAsia" w:hAnsi="Times New Roman CYR" w:cs="Times New Roman CYR"/>
                <w:sz w:val="18"/>
                <w:szCs w:val="18"/>
                <w:lang w:eastAsia="ru-RU"/>
              </w:rPr>
              <w:t>0</w:t>
            </w:r>
          </w:p>
        </w:tc>
        <w:tc>
          <w:tcPr>
            <w:tcW w:w="1276" w:type="dxa"/>
            <w:vMerge/>
          </w:tcPr>
          <w:p w:rsidR="002517CC" w:rsidRPr="00574372" w:rsidRDefault="002517CC" w:rsidP="002517C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2517CC" w:rsidRPr="00574372" w:rsidRDefault="002517CC" w:rsidP="002517C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97767" w:rsidRPr="00574372" w:rsidTr="00E1088A">
        <w:trPr>
          <w:trHeight w:val="471"/>
          <w:jc w:val="center"/>
        </w:trPr>
        <w:tc>
          <w:tcPr>
            <w:tcW w:w="851" w:type="dxa"/>
            <w:vMerge w:val="restart"/>
          </w:tcPr>
          <w:p w:rsidR="00297767" w:rsidRDefault="00297767" w:rsidP="00297767">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297767" w:rsidRPr="00052598" w:rsidRDefault="00706163" w:rsidP="00297767">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1.8</w:t>
            </w:r>
          </w:p>
        </w:tc>
        <w:tc>
          <w:tcPr>
            <w:tcW w:w="2655" w:type="dxa"/>
            <w:vMerge w:val="restart"/>
          </w:tcPr>
          <w:p w:rsidR="00297767" w:rsidRPr="0076786F" w:rsidRDefault="00297767" w:rsidP="00297767">
            <w:pPr>
              <w:widowControl w:val="0"/>
              <w:autoSpaceDE w:val="0"/>
              <w:autoSpaceDN w:val="0"/>
              <w:adjustRightInd w:val="0"/>
              <w:jc w:val="both"/>
            </w:pPr>
            <w:r w:rsidRPr="0076786F">
              <w:rPr>
                <w:rFonts w:ascii="Times New Roman CYR" w:eastAsiaTheme="minorEastAsia" w:hAnsi="Times New Roman CYR" w:cs="Times New Roman CYR"/>
                <w:i/>
                <w:sz w:val="18"/>
                <w:szCs w:val="18"/>
                <w:lang w:eastAsia="ru-RU"/>
              </w:rPr>
              <w:t>Мероприятие 01.14:</w:t>
            </w:r>
            <w:r w:rsidRPr="0076786F">
              <w:t xml:space="preserve"> </w:t>
            </w:r>
          </w:p>
          <w:p w:rsidR="00297767" w:rsidRPr="00052598" w:rsidRDefault="00297767" w:rsidP="00297767">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76786F">
              <w:rPr>
                <w:rFonts w:ascii="Times New Roman CYR" w:eastAsiaTheme="minorEastAsia" w:hAnsi="Times New Roman CYR" w:cs="Times New Roman CYR"/>
                <w:i/>
                <w:sz w:val="18"/>
                <w:szCs w:val="18"/>
                <w:lang w:eastAsia="ru-RU"/>
              </w:rPr>
              <w:t>Ремонт дворовых территорий за счет средств местного бюджета</w:t>
            </w:r>
          </w:p>
        </w:tc>
        <w:tc>
          <w:tcPr>
            <w:tcW w:w="1031" w:type="dxa"/>
            <w:vMerge w:val="restart"/>
          </w:tcPr>
          <w:p w:rsidR="00297767" w:rsidRPr="00574372" w:rsidRDefault="00F844B2" w:rsidP="0029776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2021</w:t>
            </w:r>
          </w:p>
        </w:tc>
        <w:tc>
          <w:tcPr>
            <w:tcW w:w="1554" w:type="dxa"/>
          </w:tcPr>
          <w:p w:rsidR="00297767" w:rsidRDefault="00297767" w:rsidP="00297767">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297767" w:rsidRPr="00923979" w:rsidRDefault="00297767" w:rsidP="0029776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17,28</w:t>
            </w:r>
          </w:p>
        </w:tc>
        <w:tc>
          <w:tcPr>
            <w:tcW w:w="1134" w:type="dxa"/>
            <w:vAlign w:val="center"/>
          </w:tcPr>
          <w:p w:rsidR="00297767" w:rsidRPr="00C5001F" w:rsidRDefault="00297767" w:rsidP="0029776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297767" w:rsidRPr="00923979" w:rsidRDefault="00297767" w:rsidP="0029776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17,28</w:t>
            </w:r>
          </w:p>
        </w:tc>
        <w:tc>
          <w:tcPr>
            <w:tcW w:w="1134" w:type="dxa"/>
            <w:vAlign w:val="center"/>
          </w:tcPr>
          <w:p w:rsidR="00297767" w:rsidRPr="00297767" w:rsidRDefault="00297767" w:rsidP="0029776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297767" w:rsidRPr="00297767" w:rsidRDefault="00297767" w:rsidP="0029776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297767" w:rsidRPr="00297767" w:rsidRDefault="00297767" w:rsidP="0029776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276" w:type="dxa"/>
            <w:vMerge w:val="restart"/>
          </w:tcPr>
          <w:p w:rsidR="00297767" w:rsidRPr="00574372" w:rsidRDefault="00297767" w:rsidP="00297767">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благоустройства и ООС; МБУ </w:t>
            </w:r>
            <w:r w:rsidRPr="00275B52">
              <w:rPr>
                <w:sz w:val="18"/>
                <w:szCs w:val="18"/>
              </w:rPr>
              <w:t>«Благоустройство, ЖКХ и  ДХ»</w:t>
            </w:r>
          </w:p>
        </w:tc>
        <w:tc>
          <w:tcPr>
            <w:tcW w:w="1418" w:type="dxa"/>
            <w:vMerge w:val="restart"/>
          </w:tcPr>
          <w:p w:rsidR="00297767" w:rsidRPr="00A90233" w:rsidRDefault="00297767" w:rsidP="00297767">
            <w:pPr>
              <w:widowControl w:val="0"/>
              <w:autoSpaceDE w:val="0"/>
              <w:autoSpaceDN w:val="0"/>
              <w:adjustRightInd w:val="0"/>
              <w:rPr>
                <w:rFonts w:ascii="Times New Roman CYR" w:eastAsiaTheme="minorEastAsia" w:hAnsi="Times New Roman CYR" w:cs="Times New Roman CYR"/>
                <w:sz w:val="18"/>
                <w:szCs w:val="18"/>
                <w:lang w:eastAsia="ru-RU"/>
              </w:rPr>
            </w:pPr>
            <w:r w:rsidRPr="00A90233">
              <w:rPr>
                <w:rFonts w:ascii="Times New Roman CYR" w:eastAsiaTheme="minorEastAsia" w:hAnsi="Times New Roman CYR" w:cs="Times New Roman CYR"/>
                <w:sz w:val="18"/>
                <w:szCs w:val="18"/>
                <w:lang w:eastAsia="ru-RU"/>
              </w:rPr>
              <w:t>Ремонт дворовых территорий</w:t>
            </w:r>
          </w:p>
        </w:tc>
      </w:tr>
      <w:tr w:rsidR="00297767" w:rsidRPr="00574372" w:rsidTr="00E1088A">
        <w:trPr>
          <w:trHeight w:val="471"/>
          <w:jc w:val="center"/>
        </w:trPr>
        <w:tc>
          <w:tcPr>
            <w:tcW w:w="851" w:type="dxa"/>
            <w:vMerge/>
          </w:tcPr>
          <w:p w:rsidR="00297767" w:rsidRPr="00574372" w:rsidRDefault="00297767" w:rsidP="00297767">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297767" w:rsidRPr="006679F3" w:rsidRDefault="00297767" w:rsidP="00297767">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297767" w:rsidRPr="00574372" w:rsidRDefault="00297767" w:rsidP="0029776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297767" w:rsidRDefault="00297767" w:rsidP="00297767">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297767" w:rsidRPr="00923979" w:rsidRDefault="00297767" w:rsidP="0029776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297767" w:rsidRPr="00C5001F" w:rsidRDefault="00297767" w:rsidP="0029776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34" w:type="dxa"/>
            <w:vAlign w:val="center"/>
          </w:tcPr>
          <w:p w:rsidR="00297767" w:rsidRPr="00923979" w:rsidRDefault="00297767" w:rsidP="0029776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297767" w:rsidRPr="00297767" w:rsidRDefault="00297767" w:rsidP="0029776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297767" w:rsidRPr="00297767" w:rsidRDefault="00297767" w:rsidP="0029776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297767" w:rsidRPr="00297767" w:rsidRDefault="00297767" w:rsidP="0029776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276" w:type="dxa"/>
            <w:vMerge/>
          </w:tcPr>
          <w:p w:rsidR="00297767" w:rsidRPr="00574372" w:rsidRDefault="00297767" w:rsidP="0029776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297767" w:rsidRPr="00574372" w:rsidRDefault="00297767" w:rsidP="0029776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97767" w:rsidRPr="00574372" w:rsidTr="00E1088A">
        <w:trPr>
          <w:trHeight w:val="471"/>
          <w:jc w:val="center"/>
        </w:trPr>
        <w:tc>
          <w:tcPr>
            <w:tcW w:w="851" w:type="dxa"/>
            <w:vMerge/>
          </w:tcPr>
          <w:p w:rsidR="00297767" w:rsidRPr="00574372" w:rsidRDefault="00297767" w:rsidP="00297767">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297767" w:rsidRPr="006679F3" w:rsidRDefault="00297767" w:rsidP="00297767">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297767" w:rsidRPr="00574372" w:rsidRDefault="00297767" w:rsidP="0029776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297767" w:rsidRDefault="00297767" w:rsidP="00297767">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297767" w:rsidRPr="00923979" w:rsidRDefault="00297767" w:rsidP="0029776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297767" w:rsidRPr="00C5001F" w:rsidRDefault="00297767" w:rsidP="0029776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34" w:type="dxa"/>
            <w:vAlign w:val="center"/>
          </w:tcPr>
          <w:p w:rsidR="00297767" w:rsidRPr="00923979" w:rsidRDefault="00297767" w:rsidP="0029776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297767" w:rsidRPr="00297767" w:rsidRDefault="00297767" w:rsidP="0029776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297767" w:rsidRPr="00297767" w:rsidRDefault="00297767" w:rsidP="0029776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297767" w:rsidRPr="00297767" w:rsidRDefault="00297767" w:rsidP="0029776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276" w:type="dxa"/>
            <w:vMerge/>
          </w:tcPr>
          <w:p w:rsidR="00297767" w:rsidRPr="00574372" w:rsidRDefault="00297767" w:rsidP="0029776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297767" w:rsidRPr="00574372" w:rsidRDefault="00297767" w:rsidP="0029776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97767" w:rsidRPr="00574372" w:rsidTr="00E1088A">
        <w:trPr>
          <w:trHeight w:val="471"/>
          <w:jc w:val="center"/>
        </w:trPr>
        <w:tc>
          <w:tcPr>
            <w:tcW w:w="851" w:type="dxa"/>
            <w:vMerge/>
          </w:tcPr>
          <w:p w:rsidR="00297767" w:rsidRPr="00574372" w:rsidRDefault="00297767" w:rsidP="00297767">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297767" w:rsidRPr="006679F3" w:rsidRDefault="00297767" w:rsidP="00297767">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297767" w:rsidRPr="00574372" w:rsidRDefault="00297767" w:rsidP="0029776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297767" w:rsidRDefault="00297767" w:rsidP="00297767">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297767" w:rsidRPr="00923979" w:rsidRDefault="00297767" w:rsidP="0029776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17,28</w:t>
            </w:r>
          </w:p>
        </w:tc>
        <w:tc>
          <w:tcPr>
            <w:tcW w:w="1134" w:type="dxa"/>
            <w:vAlign w:val="center"/>
          </w:tcPr>
          <w:p w:rsidR="00297767" w:rsidRPr="00C5001F" w:rsidRDefault="00297767" w:rsidP="0029776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297767" w:rsidRPr="00923979" w:rsidRDefault="00297767" w:rsidP="0029776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17,28</w:t>
            </w:r>
          </w:p>
        </w:tc>
        <w:tc>
          <w:tcPr>
            <w:tcW w:w="1134" w:type="dxa"/>
            <w:vAlign w:val="center"/>
          </w:tcPr>
          <w:p w:rsidR="00297767" w:rsidRPr="00297767" w:rsidRDefault="00297767" w:rsidP="0029776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297767" w:rsidRPr="00297767" w:rsidRDefault="00297767" w:rsidP="0029776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134" w:type="dxa"/>
            <w:vAlign w:val="center"/>
          </w:tcPr>
          <w:p w:rsidR="00297767" w:rsidRPr="00297767" w:rsidRDefault="00297767" w:rsidP="0029776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97767">
              <w:rPr>
                <w:rFonts w:ascii="Times New Roman CYR" w:eastAsiaTheme="minorEastAsia" w:hAnsi="Times New Roman CYR" w:cs="Times New Roman CYR"/>
                <w:sz w:val="18"/>
                <w:szCs w:val="18"/>
                <w:lang w:eastAsia="ru-RU"/>
              </w:rPr>
              <w:t>0</w:t>
            </w:r>
          </w:p>
        </w:tc>
        <w:tc>
          <w:tcPr>
            <w:tcW w:w="1276" w:type="dxa"/>
            <w:vMerge/>
          </w:tcPr>
          <w:p w:rsidR="00297767" w:rsidRPr="00574372" w:rsidRDefault="00297767" w:rsidP="0029776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297767" w:rsidRPr="00574372" w:rsidRDefault="00297767" w:rsidP="0029776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517CC" w:rsidRPr="00574372" w:rsidTr="00E1088A">
        <w:trPr>
          <w:trHeight w:val="471"/>
          <w:jc w:val="center"/>
        </w:trPr>
        <w:tc>
          <w:tcPr>
            <w:tcW w:w="851" w:type="dxa"/>
            <w:vMerge/>
          </w:tcPr>
          <w:p w:rsidR="002517CC" w:rsidRPr="00574372" w:rsidRDefault="002517CC" w:rsidP="00A073B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2517CC" w:rsidRPr="006679F3" w:rsidRDefault="002517CC" w:rsidP="002517CC">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2517CC" w:rsidRPr="00574372" w:rsidRDefault="002517CC" w:rsidP="002517C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2517CC" w:rsidRDefault="002517CC" w:rsidP="002517CC">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2517CC" w:rsidRPr="00574372" w:rsidRDefault="002517CC" w:rsidP="002517C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2517CC" w:rsidRPr="00574372" w:rsidRDefault="002517CC" w:rsidP="002517C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2517CC" w:rsidRPr="00D461CA" w:rsidRDefault="002517CC" w:rsidP="002517C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2517CC" w:rsidRPr="00D461CA" w:rsidRDefault="002517CC" w:rsidP="002517C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2517CC" w:rsidRPr="00D461CA" w:rsidRDefault="002517CC" w:rsidP="002517C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2517CC" w:rsidRPr="00574372" w:rsidRDefault="002517CC" w:rsidP="002517C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2517CC" w:rsidRPr="00574372" w:rsidRDefault="002517CC" w:rsidP="002517C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2517CC" w:rsidRPr="00574372" w:rsidRDefault="002517CC" w:rsidP="002517C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005E4" w:rsidRPr="00574372" w:rsidTr="00E1088A">
        <w:trPr>
          <w:trHeight w:val="471"/>
          <w:jc w:val="center"/>
        </w:trPr>
        <w:tc>
          <w:tcPr>
            <w:tcW w:w="851" w:type="dxa"/>
            <w:vMerge w:val="restart"/>
          </w:tcPr>
          <w:p w:rsidR="001005E4" w:rsidRPr="00574372" w:rsidRDefault="00706163" w:rsidP="001005E4">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11.9</w:t>
            </w:r>
          </w:p>
        </w:tc>
        <w:tc>
          <w:tcPr>
            <w:tcW w:w="2655" w:type="dxa"/>
            <w:vMerge w:val="restart"/>
          </w:tcPr>
          <w:p w:rsidR="001005E4" w:rsidRDefault="001005E4" w:rsidP="001005E4">
            <w:pPr>
              <w:rPr>
                <w:i/>
                <w:sz w:val="18"/>
                <w:szCs w:val="18"/>
              </w:rPr>
            </w:pPr>
            <w:r>
              <w:rPr>
                <w:i/>
                <w:sz w:val="18"/>
                <w:szCs w:val="18"/>
              </w:rPr>
              <w:t>Мероприятие 01.15:</w:t>
            </w:r>
          </w:p>
          <w:p w:rsidR="001005E4" w:rsidRPr="006679F3" w:rsidRDefault="001005E4" w:rsidP="001005E4">
            <w:pPr>
              <w:widowControl w:val="0"/>
              <w:autoSpaceDE w:val="0"/>
              <w:autoSpaceDN w:val="0"/>
              <w:adjustRightInd w:val="0"/>
              <w:rPr>
                <w:rFonts w:ascii="Times New Roman CYR" w:eastAsiaTheme="minorEastAsia" w:hAnsi="Times New Roman CYR" w:cs="Times New Roman CYR"/>
                <w:i/>
                <w:color w:val="FF0000"/>
                <w:sz w:val="18"/>
                <w:szCs w:val="18"/>
                <w:lang w:eastAsia="ru-RU"/>
              </w:rPr>
            </w:pPr>
            <w:r>
              <w:rPr>
                <w:i/>
                <w:sz w:val="18"/>
                <w:szCs w:val="18"/>
              </w:rPr>
              <w:t>Благоустройство общественных территорий</w:t>
            </w:r>
          </w:p>
        </w:tc>
        <w:tc>
          <w:tcPr>
            <w:tcW w:w="1031" w:type="dxa"/>
            <w:vMerge w:val="restart"/>
          </w:tcPr>
          <w:p w:rsidR="001005E4" w:rsidRPr="00574372" w:rsidRDefault="009B3A5C" w:rsidP="001005E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2020-2021</w:t>
            </w:r>
          </w:p>
        </w:tc>
        <w:tc>
          <w:tcPr>
            <w:tcW w:w="1554" w:type="dxa"/>
          </w:tcPr>
          <w:p w:rsidR="001005E4" w:rsidRDefault="001005E4" w:rsidP="001005E4">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1005E4" w:rsidRPr="00923979" w:rsidRDefault="00F45593" w:rsidP="001005E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7 262,40</w:t>
            </w:r>
          </w:p>
        </w:tc>
        <w:tc>
          <w:tcPr>
            <w:tcW w:w="1134" w:type="dxa"/>
            <w:vAlign w:val="center"/>
          </w:tcPr>
          <w:p w:rsidR="001005E4" w:rsidRPr="00923979" w:rsidRDefault="001005E4" w:rsidP="001005E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5 367,7</w:t>
            </w:r>
          </w:p>
        </w:tc>
        <w:tc>
          <w:tcPr>
            <w:tcW w:w="1134" w:type="dxa"/>
            <w:vAlign w:val="center"/>
          </w:tcPr>
          <w:p w:rsidR="001005E4" w:rsidRPr="00923979" w:rsidRDefault="001005E4" w:rsidP="001005E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1 894,70</w:t>
            </w:r>
          </w:p>
        </w:tc>
        <w:tc>
          <w:tcPr>
            <w:tcW w:w="1134" w:type="dxa"/>
            <w:vAlign w:val="center"/>
          </w:tcPr>
          <w:p w:rsidR="001005E4" w:rsidRPr="00923979" w:rsidRDefault="00914F89" w:rsidP="001005E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1005E4" w:rsidRPr="00923979" w:rsidRDefault="00914F89" w:rsidP="001005E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1005E4" w:rsidRPr="001005E4" w:rsidRDefault="001005E4" w:rsidP="001005E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005E4">
              <w:rPr>
                <w:rFonts w:ascii="Times New Roman CYR" w:eastAsiaTheme="minorEastAsia" w:hAnsi="Times New Roman CYR" w:cs="Times New Roman CYR"/>
                <w:sz w:val="18"/>
                <w:szCs w:val="18"/>
                <w:lang w:eastAsia="ru-RU"/>
              </w:rPr>
              <w:t>0</w:t>
            </w:r>
          </w:p>
        </w:tc>
        <w:tc>
          <w:tcPr>
            <w:tcW w:w="1276" w:type="dxa"/>
            <w:vMerge w:val="restart"/>
          </w:tcPr>
          <w:p w:rsidR="001005E4" w:rsidRPr="00574372" w:rsidRDefault="001005E4" w:rsidP="001005E4">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w:t>
            </w:r>
            <w:r w:rsidRPr="00275B52">
              <w:rPr>
                <w:sz w:val="18"/>
                <w:szCs w:val="18"/>
              </w:rPr>
              <w:lastRenderedPageBreak/>
              <w:t>Зарайск; отдел архитектуры и градостроительства;</w:t>
            </w:r>
            <w:r>
              <w:rPr>
                <w:sz w:val="18"/>
                <w:szCs w:val="18"/>
              </w:rPr>
              <w:t xml:space="preserve"> </w:t>
            </w:r>
            <w:r w:rsidRPr="00275B52">
              <w:rPr>
                <w:sz w:val="18"/>
                <w:szCs w:val="18"/>
              </w:rPr>
              <w:t>МБ</w:t>
            </w:r>
            <w:r>
              <w:rPr>
                <w:sz w:val="18"/>
                <w:szCs w:val="18"/>
              </w:rPr>
              <w:t>У «Благоустройство, ЖКХ и  ДХ»</w:t>
            </w:r>
          </w:p>
        </w:tc>
        <w:tc>
          <w:tcPr>
            <w:tcW w:w="1418" w:type="dxa"/>
            <w:vMerge w:val="restart"/>
          </w:tcPr>
          <w:p w:rsidR="001005E4" w:rsidRPr="00574372" w:rsidRDefault="001005E4" w:rsidP="001005E4">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 xml:space="preserve">Благоустройство общественных территорий г.о. </w:t>
            </w:r>
            <w:r>
              <w:rPr>
                <w:rFonts w:ascii="Times New Roman CYR" w:eastAsiaTheme="minorEastAsia" w:hAnsi="Times New Roman CYR" w:cs="Times New Roman CYR"/>
                <w:sz w:val="18"/>
                <w:szCs w:val="18"/>
                <w:lang w:eastAsia="ru-RU"/>
              </w:rPr>
              <w:lastRenderedPageBreak/>
              <w:t>Зарайск</w:t>
            </w:r>
          </w:p>
        </w:tc>
      </w:tr>
      <w:tr w:rsidR="001005E4" w:rsidRPr="00574372" w:rsidTr="00E1088A">
        <w:trPr>
          <w:trHeight w:val="471"/>
          <w:jc w:val="center"/>
        </w:trPr>
        <w:tc>
          <w:tcPr>
            <w:tcW w:w="851" w:type="dxa"/>
            <w:vMerge/>
          </w:tcPr>
          <w:p w:rsidR="001005E4" w:rsidRPr="00574372" w:rsidRDefault="001005E4" w:rsidP="001005E4">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1005E4" w:rsidRPr="006679F3" w:rsidRDefault="001005E4" w:rsidP="001005E4">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1005E4" w:rsidRPr="00574372" w:rsidRDefault="001005E4" w:rsidP="001005E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005E4" w:rsidRDefault="001005E4" w:rsidP="001005E4">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1005E4" w:rsidRPr="00923979" w:rsidRDefault="001005E4" w:rsidP="001005E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1005E4" w:rsidRPr="00923979" w:rsidRDefault="001005E4" w:rsidP="001005E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1005E4" w:rsidRPr="00923979" w:rsidRDefault="001005E4" w:rsidP="001005E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1005E4" w:rsidRPr="00923979" w:rsidRDefault="001005E4" w:rsidP="001005E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1005E4" w:rsidRPr="00923979" w:rsidRDefault="001005E4" w:rsidP="001005E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1005E4" w:rsidRPr="001005E4" w:rsidRDefault="001005E4" w:rsidP="001005E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005E4">
              <w:rPr>
                <w:rFonts w:ascii="Times New Roman CYR" w:eastAsiaTheme="minorEastAsia" w:hAnsi="Times New Roman CYR" w:cs="Times New Roman CYR"/>
                <w:sz w:val="18"/>
                <w:szCs w:val="18"/>
                <w:lang w:eastAsia="ru-RU"/>
              </w:rPr>
              <w:t>0</w:t>
            </w:r>
          </w:p>
        </w:tc>
        <w:tc>
          <w:tcPr>
            <w:tcW w:w="1276" w:type="dxa"/>
            <w:vMerge/>
          </w:tcPr>
          <w:p w:rsidR="001005E4" w:rsidRPr="00574372" w:rsidRDefault="001005E4" w:rsidP="001005E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005E4" w:rsidRPr="00574372" w:rsidRDefault="001005E4" w:rsidP="001005E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005E4" w:rsidRPr="00574372" w:rsidTr="00E1088A">
        <w:trPr>
          <w:trHeight w:val="471"/>
          <w:jc w:val="center"/>
        </w:trPr>
        <w:tc>
          <w:tcPr>
            <w:tcW w:w="851" w:type="dxa"/>
            <w:vMerge/>
          </w:tcPr>
          <w:p w:rsidR="001005E4" w:rsidRPr="00574372" w:rsidRDefault="001005E4" w:rsidP="001005E4">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1005E4" w:rsidRPr="006679F3" w:rsidRDefault="001005E4" w:rsidP="001005E4">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1005E4" w:rsidRPr="00574372" w:rsidRDefault="001005E4" w:rsidP="001005E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005E4" w:rsidRDefault="001005E4" w:rsidP="001005E4">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1005E4" w:rsidRPr="00923979" w:rsidRDefault="001005E4" w:rsidP="001005E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1005E4" w:rsidRPr="00923979" w:rsidRDefault="001005E4" w:rsidP="001005E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1005E4" w:rsidRPr="00923979" w:rsidRDefault="001005E4" w:rsidP="001005E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1005E4" w:rsidRPr="00923979" w:rsidRDefault="001005E4" w:rsidP="001005E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1005E4" w:rsidRPr="00923979" w:rsidRDefault="001005E4" w:rsidP="001005E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1005E4" w:rsidRPr="001005E4" w:rsidRDefault="001005E4" w:rsidP="001005E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005E4">
              <w:rPr>
                <w:rFonts w:ascii="Times New Roman CYR" w:eastAsiaTheme="minorEastAsia" w:hAnsi="Times New Roman CYR" w:cs="Times New Roman CYR"/>
                <w:sz w:val="18"/>
                <w:szCs w:val="18"/>
                <w:lang w:eastAsia="ru-RU"/>
              </w:rPr>
              <w:t>0</w:t>
            </w:r>
          </w:p>
        </w:tc>
        <w:tc>
          <w:tcPr>
            <w:tcW w:w="1276" w:type="dxa"/>
            <w:vMerge/>
          </w:tcPr>
          <w:p w:rsidR="001005E4" w:rsidRPr="00574372" w:rsidRDefault="001005E4" w:rsidP="001005E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005E4" w:rsidRPr="00574372" w:rsidRDefault="001005E4" w:rsidP="001005E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005E4" w:rsidRPr="00574372" w:rsidTr="00E1088A">
        <w:trPr>
          <w:trHeight w:val="471"/>
          <w:jc w:val="center"/>
        </w:trPr>
        <w:tc>
          <w:tcPr>
            <w:tcW w:w="851" w:type="dxa"/>
            <w:vMerge/>
          </w:tcPr>
          <w:p w:rsidR="001005E4" w:rsidRPr="00574372" w:rsidRDefault="001005E4" w:rsidP="001005E4">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1005E4" w:rsidRPr="006679F3" w:rsidRDefault="001005E4" w:rsidP="001005E4">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1005E4" w:rsidRPr="00574372" w:rsidRDefault="001005E4" w:rsidP="001005E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005E4" w:rsidRDefault="001005E4" w:rsidP="001005E4">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1005E4" w:rsidRPr="00923979" w:rsidRDefault="00F45593" w:rsidP="001005E4">
            <w:pPr>
              <w:jc w:val="center"/>
              <w:rPr>
                <w:sz w:val="18"/>
                <w:szCs w:val="18"/>
              </w:rPr>
            </w:pPr>
            <w:r>
              <w:rPr>
                <w:rFonts w:ascii="Times New Roman CYR" w:eastAsiaTheme="minorEastAsia" w:hAnsi="Times New Roman CYR" w:cs="Times New Roman CYR"/>
                <w:sz w:val="18"/>
                <w:szCs w:val="18"/>
                <w:lang w:eastAsia="ru-RU"/>
              </w:rPr>
              <w:t>7 262,40</w:t>
            </w:r>
          </w:p>
        </w:tc>
        <w:tc>
          <w:tcPr>
            <w:tcW w:w="1134" w:type="dxa"/>
            <w:vAlign w:val="center"/>
          </w:tcPr>
          <w:p w:rsidR="001005E4" w:rsidRPr="00923979" w:rsidRDefault="001005E4" w:rsidP="001005E4">
            <w:pPr>
              <w:jc w:val="center"/>
              <w:rPr>
                <w:sz w:val="18"/>
                <w:szCs w:val="18"/>
              </w:rPr>
            </w:pPr>
            <w:r w:rsidRPr="00923979">
              <w:rPr>
                <w:sz w:val="18"/>
                <w:szCs w:val="18"/>
              </w:rPr>
              <w:t>5 367,7</w:t>
            </w:r>
          </w:p>
        </w:tc>
        <w:tc>
          <w:tcPr>
            <w:tcW w:w="1134" w:type="dxa"/>
            <w:vAlign w:val="center"/>
          </w:tcPr>
          <w:p w:rsidR="001005E4" w:rsidRPr="00923979" w:rsidRDefault="001005E4" w:rsidP="001005E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1 894,70</w:t>
            </w:r>
          </w:p>
        </w:tc>
        <w:tc>
          <w:tcPr>
            <w:tcW w:w="1134" w:type="dxa"/>
            <w:vAlign w:val="center"/>
          </w:tcPr>
          <w:p w:rsidR="001005E4" w:rsidRPr="00923979" w:rsidRDefault="00914F89" w:rsidP="001005E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1005E4" w:rsidRPr="00923979" w:rsidRDefault="00914F89" w:rsidP="001005E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1005E4" w:rsidRPr="001005E4" w:rsidRDefault="001005E4" w:rsidP="001005E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005E4">
              <w:rPr>
                <w:rFonts w:ascii="Times New Roman CYR" w:eastAsiaTheme="minorEastAsia" w:hAnsi="Times New Roman CYR" w:cs="Times New Roman CYR"/>
                <w:sz w:val="18"/>
                <w:szCs w:val="18"/>
                <w:lang w:eastAsia="ru-RU"/>
              </w:rPr>
              <w:t>0</w:t>
            </w:r>
          </w:p>
        </w:tc>
        <w:tc>
          <w:tcPr>
            <w:tcW w:w="1276" w:type="dxa"/>
            <w:vMerge/>
          </w:tcPr>
          <w:p w:rsidR="001005E4" w:rsidRPr="00574372" w:rsidRDefault="001005E4" w:rsidP="001005E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005E4" w:rsidRPr="00574372" w:rsidRDefault="001005E4" w:rsidP="001005E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517CC" w:rsidRPr="00574372" w:rsidTr="00E1088A">
        <w:trPr>
          <w:trHeight w:val="471"/>
          <w:jc w:val="center"/>
        </w:trPr>
        <w:tc>
          <w:tcPr>
            <w:tcW w:w="851" w:type="dxa"/>
            <w:vMerge/>
          </w:tcPr>
          <w:p w:rsidR="002517CC" w:rsidRPr="00574372" w:rsidRDefault="002517CC" w:rsidP="00A073B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2517CC" w:rsidRPr="006679F3" w:rsidRDefault="002517CC" w:rsidP="002517CC">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2517CC" w:rsidRPr="00574372" w:rsidRDefault="002517CC" w:rsidP="002517C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2517CC" w:rsidRDefault="002517CC" w:rsidP="002517CC">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2517CC" w:rsidRPr="0045433C" w:rsidRDefault="002517CC" w:rsidP="002517CC">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vAlign w:val="center"/>
          </w:tcPr>
          <w:p w:rsidR="002517CC" w:rsidRPr="00A7729E" w:rsidRDefault="002517CC" w:rsidP="002517C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729E">
              <w:rPr>
                <w:rFonts w:ascii="Times New Roman CYR" w:eastAsiaTheme="minorEastAsia" w:hAnsi="Times New Roman CYR" w:cs="Times New Roman CYR"/>
                <w:sz w:val="18"/>
                <w:szCs w:val="18"/>
                <w:lang w:eastAsia="ru-RU"/>
              </w:rPr>
              <w:t>0</w:t>
            </w:r>
          </w:p>
        </w:tc>
        <w:tc>
          <w:tcPr>
            <w:tcW w:w="1134" w:type="dxa"/>
            <w:vAlign w:val="center"/>
          </w:tcPr>
          <w:p w:rsidR="002517CC" w:rsidRPr="00D461CA" w:rsidRDefault="002517CC" w:rsidP="002517C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2517CC" w:rsidRPr="00D461CA" w:rsidRDefault="002517CC" w:rsidP="002517C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2517CC" w:rsidRPr="00D461CA" w:rsidRDefault="002517CC" w:rsidP="002517C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2517CC" w:rsidRPr="00574372" w:rsidRDefault="002517CC" w:rsidP="002517C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2517CC" w:rsidRPr="00574372" w:rsidRDefault="002517CC" w:rsidP="002517C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2517CC" w:rsidRPr="00574372" w:rsidRDefault="002517CC" w:rsidP="002517C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F4285" w:rsidRPr="00574372" w:rsidTr="00E1088A">
        <w:trPr>
          <w:trHeight w:val="471"/>
          <w:jc w:val="center"/>
        </w:trPr>
        <w:tc>
          <w:tcPr>
            <w:tcW w:w="851" w:type="dxa"/>
            <w:vMerge w:val="restart"/>
          </w:tcPr>
          <w:p w:rsidR="006F4285" w:rsidRDefault="006F4285" w:rsidP="006F4285">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6F4285" w:rsidRPr="00052598" w:rsidRDefault="00706163" w:rsidP="006F4285">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1.10</w:t>
            </w:r>
          </w:p>
        </w:tc>
        <w:tc>
          <w:tcPr>
            <w:tcW w:w="2655" w:type="dxa"/>
            <w:vMerge w:val="restart"/>
          </w:tcPr>
          <w:p w:rsidR="006F4285" w:rsidRDefault="006F4285" w:rsidP="006F4285">
            <w:pPr>
              <w:rPr>
                <w:i/>
                <w:sz w:val="18"/>
                <w:szCs w:val="18"/>
              </w:rPr>
            </w:pPr>
            <w:r w:rsidRPr="0072278D">
              <w:rPr>
                <w:i/>
                <w:sz w:val="18"/>
                <w:szCs w:val="18"/>
              </w:rPr>
              <w:t xml:space="preserve">Мероприятие </w:t>
            </w:r>
            <w:r>
              <w:rPr>
                <w:i/>
                <w:sz w:val="18"/>
                <w:szCs w:val="18"/>
              </w:rPr>
              <w:t>01.</w:t>
            </w:r>
            <w:r w:rsidRPr="0072278D">
              <w:rPr>
                <w:i/>
                <w:sz w:val="18"/>
                <w:szCs w:val="18"/>
              </w:rPr>
              <w:t>1</w:t>
            </w:r>
            <w:r>
              <w:rPr>
                <w:i/>
                <w:sz w:val="18"/>
                <w:szCs w:val="18"/>
              </w:rPr>
              <w:t>6</w:t>
            </w:r>
            <w:r w:rsidRPr="0072278D">
              <w:rPr>
                <w:i/>
                <w:sz w:val="18"/>
                <w:szCs w:val="18"/>
              </w:rPr>
              <w:t xml:space="preserve">: </w:t>
            </w:r>
          </w:p>
          <w:p w:rsidR="006F4285" w:rsidRPr="00317695" w:rsidRDefault="006F4285" w:rsidP="006F4285">
            <w:pPr>
              <w:rPr>
                <w:i/>
                <w:sz w:val="18"/>
                <w:szCs w:val="18"/>
              </w:rPr>
            </w:pPr>
            <w:r w:rsidRPr="00510A4B">
              <w:rPr>
                <w:rFonts w:ascii="Times New Roman CYR" w:eastAsiaTheme="minorEastAsia" w:hAnsi="Times New Roman CYR" w:cs="Times New Roman CYR"/>
                <w:i/>
                <w:sz w:val="18"/>
                <w:szCs w:val="18"/>
                <w:lang w:eastAsia="ru-RU"/>
              </w:rPr>
              <w:t>Благоустройство дворовых территорий (создание новых элементов)</w:t>
            </w:r>
          </w:p>
        </w:tc>
        <w:tc>
          <w:tcPr>
            <w:tcW w:w="1031" w:type="dxa"/>
            <w:vMerge w:val="restart"/>
          </w:tcPr>
          <w:p w:rsidR="006F4285" w:rsidRPr="00574372" w:rsidRDefault="006F4285" w:rsidP="001878E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t>2020-202</w:t>
            </w:r>
            <w:r w:rsidR="001878E4">
              <w:rPr>
                <w:i/>
                <w:sz w:val="18"/>
                <w:szCs w:val="18"/>
              </w:rPr>
              <w:t>1</w:t>
            </w:r>
          </w:p>
        </w:tc>
        <w:tc>
          <w:tcPr>
            <w:tcW w:w="1554" w:type="dxa"/>
          </w:tcPr>
          <w:p w:rsidR="006F4285" w:rsidRDefault="006F4285" w:rsidP="006F4285">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6F4285" w:rsidRPr="00BE273C" w:rsidRDefault="006F4285" w:rsidP="006F428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28 679,32</w:t>
            </w:r>
          </w:p>
        </w:tc>
        <w:tc>
          <w:tcPr>
            <w:tcW w:w="1134" w:type="dxa"/>
            <w:vAlign w:val="center"/>
          </w:tcPr>
          <w:p w:rsidR="006F4285" w:rsidRPr="00C5001F" w:rsidRDefault="006F4285" w:rsidP="006F428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664,92</w:t>
            </w:r>
          </w:p>
        </w:tc>
        <w:tc>
          <w:tcPr>
            <w:tcW w:w="1134" w:type="dxa"/>
            <w:vAlign w:val="center"/>
          </w:tcPr>
          <w:p w:rsidR="006F4285" w:rsidRPr="00923979" w:rsidRDefault="006F4285" w:rsidP="006F428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28 014,4</w:t>
            </w:r>
            <w:r>
              <w:rPr>
                <w:rFonts w:ascii="Times New Roman CYR" w:eastAsiaTheme="minorEastAsia" w:hAnsi="Times New Roman CYR" w:cs="Times New Roman CYR"/>
                <w:sz w:val="18"/>
                <w:szCs w:val="18"/>
                <w:lang w:eastAsia="ru-RU"/>
              </w:rPr>
              <w:t>0</w:t>
            </w:r>
          </w:p>
        </w:tc>
        <w:tc>
          <w:tcPr>
            <w:tcW w:w="1134" w:type="dxa"/>
            <w:vAlign w:val="center"/>
          </w:tcPr>
          <w:p w:rsidR="006F4285" w:rsidRPr="00D461CA" w:rsidRDefault="006F4285" w:rsidP="006F4285">
            <w:pPr>
              <w:widowControl w:val="0"/>
              <w:autoSpaceDE w:val="0"/>
              <w:autoSpaceDN w:val="0"/>
              <w:adjustRightInd w:val="0"/>
              <w:jc w:val="center"/>
              <w:rPr>
                <w:rFonts w:ascii="Times New Roman CYR" w:eastAsiaTheme="minorEastAsia" w:hAnsi="Times New Roman CYR" w:cs="Times New Roman CYR"/>
                <w:sz w:val="18"/>
                <w:szCs w:val="18"/>
                <w:highlight w:val="red"/>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6F4285" w:rsidRPr="00D461CA" w:rsidRDefault="006F4285" w:rsidP="006F428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6F4285" w:rsidRPr="00EE5D4E" w:rsidRDefault="006F4285" w:rsidP="006F428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1276" w:type="dxa"/>
            <w:vMerge w:val="restart"/>
          </w:tcPr>
          <w:p w:rsidR="006F4285" w:rsidRPr="00574372" w:rsidRDefault="006F4285" w:rsidP="006F4285">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благоустройства и ООС; МБУ </w:t>
            </w:r>
            <w:r w:rsidRPr="00275B52">
              <w:rPr>
                <w:sz w:val="18"/>
                <w:szCs w:val="18"/>
              </w:rPr>
              <w:t>«Благоустройство, ЖКХ и  ДХ»</w:t>
            </w:r>
          </w:p>
        </w:tc>
        <w:tc>
          <w:tcPr>
            <w:tcW w:w="1418" w:type="dxa"/>
            <w:vMerge w:val="restart"/>
          </w:tcPr>
          <w:p w:rsidR="006F4285" w:rsidRPr="003145C9" w:rsidRDefault="006F4285" w:rsidP="006F4285">
            <w:pPr>
              <w:widowControl w:val="0"/>
              <w:autoSpaceDE w:val="0"/>
              <w:autoSpaceDN w:val="0"/>
              <w:adjustRightInd w:val="0"/>
              <w:rPr>
                <w:rFonts w:ascii="Times New Roman CYR" w:eastAsiaTheme="minorEastAsia" w:hAnsi="Times New Roman CYR" w:cs="Times New Roman CYR"/>
                <w:sz w:val="18"/>
                <w:szCs w:val="18"/>
                <w:lang w:eastAsia="ru-RU"/>
              </w:rPr>
            </w:pPr>
            <w:r w:rsidRPr="003145C9">
              <w:rPr>
                <w:sz w:val="18"/>
                <w:szCs w:val="18"/>
              </w:rPr>
              <w:t>Комплексное благоустройство дворовых территорий</w:t>
            </w:r>
          </w:p>
        </w:tc>
      </w:tr>
      <w:tr w:rsidR="006F4285" w:rsidRPr="00574372" w:rsidTr="00E1088A">
        <w:trPr>
          <w:trHeight w:val="471"/>
          <w:jc w:val="center"/>
        </w:trPr>
        <w:tc>
          <w:tcPr>
            <w:tcW w:w="851" w:type="dxa"/>
            <w:vMerge/>
          </w:tcPr>
          <w:p w:rsidR="006F4285" w:rsidRPr="00574372" w:rsidRDefault="006F4285" w:rsidP="006F4285">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6F4285" w:rsidRPr="006679F3" w:rsidRDefault="006F4285" w:rsidP="006F4285">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6F4285" w:rsidRPr="00574372" w:rsidRDefault="006F4285" w:rsidP="006F42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6F4285" w:rsidRDefault="006F4285" w:rsidP="006F4285">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6F4285" w:rsidRPr="00EE5D4E" w:rsidRDefault="006F4285" w:rsidP="006F428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6F4285" w:rsidRPr="00C5001F" w:rsidRDefault="006F4285" w:rsidP="006F428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34" w:type="dxa"/>
            <w:vAlign w:val="center"/>
          </w:tcPr>
          <w:p w:rsidR="006F4285" w:rsidRPr="00923979" w:rsidRDefault="006F4285" w:rsidP="006F428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6F4285" w:rsidRPr="00D461CA" w:rsidRDefault="006F4285" w:rsidP="006F428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6F4285" w:rsidRPr="00D461CA" w:rsidRDefault="006F4285" w:rsidP="006F428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6F4285" w:rsidRPr="00EE5D4E" w:rsidRDefault="006F4285" w:rsidP="006F428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1276" w:type="dxa"/>
            <w:vMerge/>
          </w:tcPr>
          <w:p w:rsidR="006F4285" w:rsidRPr="00574372" w:rsidRDefault="006F4285" w:rsidP="006F42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6F4285" w:rsidRPr="00574372" w:rsidRDefault="006F4285" w:rsidP="006F42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F4285" w:rsidRPr="00574372" w:rsidTr="00E1088A">
        <w:trPr>
          <w:trHeight w:val="471"/>
          <w:jc w:val="center"/>
        </w:trPr>
        <w:tc>
          <w:tcPr>
            <w:tcW w:w="851" w:type="dxa"/>
            <w:vMerge/>
          </w:tcPr>
          <w:p w:rsidR="006F4285" w:rsidRPr="00574372" w:rsidRDefault="006F4285" w:rsidP="006F4285">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6F4285" w:rsidRPr="006679F3" w:rsidRDefault="006F4285" w:rsidP="006F4285">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6F4285" w:rsidRPr="00574372" w:rsidRDefault="006F4285" w:rsidP="006F42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6F4285" w:rsidRDefault="006F4285" w:rsidP="006F4285">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6F4285" w:rsidRPr="00EE5D4E" w:rsidRDefault="006F4285" w:rsidP="006F428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6F4285" w:rsidRPr="00C5001F" w:rsidRDefault="006F4285" w:rsidP="006F428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34" w:type="dxa"/>
            <w:vAlign w:val="center"/>
          </w:tcPr>
          <w:p w:rsidR="006F4285" w:rsidRPr="00923979" w:rsidRDefault="006F4285" w:rsidP="006F428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6F4285" w:rsidRPr="00D461CA" w:rsidRDefault="006F4285" w:rsidP="006F428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6F4285" w:rsidRPr="00D461CA" w:rsidRDefault="006F4285" w:rsidP="006F428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D461CA">
              <w:rPr>
                <w:rFonts w:ascii="Times New Roman CYR" w:eastAsiaTheme="minorEastAsia" w:hAnsi="Times New Roman CYR" w:cs="Times New Roman CYR"/>
                <w:sz w:val="18"/>
                <w:szCs w:val="18"/>
                <w:lang w:eastAsia="ru-RU"/>
              </w:rPr>
              <w:t>0</w:t>
            </w:r>
          </w:p>
        </w:tc>
        <w:tc>
          <w:tcPr>
            <w:tcW w:w="1134" w:type="dxa"/>
            <w:vAlign w:val="center"/>
          </w:tcPr>
          <w:p w:rsidR="006F4285" w:rsidRPr="00EE5D4E" w:rsidRDefault="006F4285" w:rsidP="006F428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1276" w:type="dxa"/>
            <w:vMerge/>
          </w:tcPr>
          <w:p w:rsidR="006F4285" w:rsidRPr="00574372" w:rsidRDefault="006F4285" w:rsidP="006F42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6F4285" w:rsidRPr="00574372" w:rsidRDefault="006F4285" w:rsidP="006F42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F4285" w:rsidRPr="00574372" w:rsidTr="00E1088A">
        <w:trPr>
          <w:trHeight w:val="471"/>
          <w:jc w:val="center"/>
        </w:trPr>
        <w:tc>
          <w:tcPr>
            <w:tcW w:w="851" w:type="dxa"/>
            <w:vMerge/>
          </w:tcPr>
          <w:p w:rsidR="006F4285" w:rsidRPr="00574372" w:rsidRDefault="006F4285" w:rsidP="006F4285">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6F4285" w:rsidRPr="006679F3" w:rsidRDefault="006F4285" w:rsidP="006F4285">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6F4285" w:rsidRPr="00574372" w:rsidRDefault="006F4285" w:rsidP="006F428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6F4285" w:rsidRDefault="006F4285" w:rsidP="006F4285">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6F4285" w:rsidRPr="00EE5D4E" w:rsidRDefault="006F4285" w:rsidP="006F428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28 679,32</w:t>
            </w:r>
          </w:p>
        </w:tc>
        <w:tc>
          <w:tcPr>
            <w:tcW w:w="1134" w:type="dxa"/>
            <w:vAlign w:val="center"/>
          </w:tcPr>
          <w:p w:rsidR="006F4285" w:rsidRPr="00C5001F" w:rsidRDefault="006F4285" w:rsidP="006F428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664,92</w:t>
            </w:r>
          </w:p>
        </w:tc>
        <w:tc>
          <w:tcPr>
            <w:tcW w:w="1134" w:type="dxa"/>
            <w:vAlign w:val="center"/>
          </w:tcPr>
          <w:p w:rsidR="006F4285" w:rsidRPr="00923979" w:rsidRDefault="006F4285" w:rsidP="006F428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28 014,4</w:t>
            </w:r>
            <w:r>
              <w:rPr>
                <w:rFonts w:ascii="Times New Roman CYR" w:eastAsiaTheme="minorEastAsia" w:hAnsi="Times New Roman CYR" w:cs="Times New Roman CYR"/>
                <w:sz w:val="18"/>
                <w:szCs w:val="18"/>
                <w:lang w:eastAsia="ru-RU"/>
              </w:rPr>
              <w:t>0</w:t>
            </w:r>
          </w:p>
        </w:tc>
        <w:tc>
          <w:tcPr>
            <w:tcW w:w="1134" w:type="dxa"/>
            <w:vAlign w:val="center"/>
          </w:tcPr>
          <w:p w:rsidR="006F4285" w:rsidRPr="00D461CA" w:rsidRDefault="006F4285" w:rsidP="006F4285">
            <w:pPr>
              <w:widowControl w:val="0"/>
              <w:autoSpaceDE w:val="0"/>
              <w:autoSpaceDN w:val="0"/>
              <w:adjustRightInd w:val="0"/>
              <w:jc w:val="center"/>
              <w:rPr>
                <w:rFonts w:ascii="Times New Roman CYR" w:eastAsiaTheme="minorEastAsia" w:hAnsi="Times New Roman CYR" w:cs="Times New Roman CYR"/>
                <w:sz w:val="18"/>
                <w:szCs w:val="18"/>
                <w:highlight w:val="red"/>
                <w:lang w:eastAsia="ru-RU"/>
              </w:rPr>
            </w:pPr>
          </w:p>
        </w:tc>
        <w:tc>
          <w:tcPr>
            <w:tcW w:w="1134" w:type="dxa"/>
            <w:vAlign w:val="center"/>
          </w:tcPr>
          <w:p w:rsidR="006F4285" w:rsidRPr="00D461CA" w:rsidRDefault="006F4285" w:rsidP="006F428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6F4285" w:rsidRPr="00EE5D4E" w:rsidRDefault="006F4285" w:rsidP="006F428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1276" w:type="dxa"/>
            <w:vMerge/>
          </w:tcPr>
          <w:p w:rsidR="006F4285" w:rsidRPr="00574372" w:rsidRDefault="006F4285" w:rsidP="006F42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6F4285" w:rsidRPr="00574372" w:rsidRDefault="006F4285" w:rsidP="006F428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517CC" w:rsidRPr="00574372" w:rsidTr="00E1088A">
        <w:trPr>
          <w:trHeight w:val="471"/>
          <w:jc w:val="center"/>
        </w:trPr>
        <w:tc>
          <w:tcPr>
            <w:tcW w:w="851" w:type="dxa"/>
            <w:vMerge/>
          </w:tcPr>
          <w:p w:rsidR="002517CC" w:rsidRPr="00574372" w:rsidRDefault="002517CC" w:rsidP="00A073B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2517CC" w:rsidRPr="006679F3" w:rsidRDefault="002517CC" w:rsidP="002517CC">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2517CC" w:rsidRPr="00574372" w:rsidRDefault="002517CC" w:rsidP="002517C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2517CC" w:rsidRDefault="002517CC" w:rsidP="002517CC">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2517CC" w:rsidRPr="00574372" w:rsidRDefault="002517CC" w:rsidP="002517C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2517CC" w:rsidRPr="00C5001F" w:rsidRDefault="002517CC" w:rsidP="002517C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34" w:type="dxa"/>
            <w:vAlign w:val="center"/>
          </w:tcPr>
          <w:p w:rsidR="002517CC" w:rsidRPr="0096655F" w:rsidRDefault="002517CC" w:rsidP="002517C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0</w:t>
            </w:r>
          </w:p>
        </w:tc>
        <w:tc>
          <w:tcPr>
            <w:tcW w:w="1134" w:type="dxa"/>
            <w:vAlign w:val="center"/>
          </w:tcPr>
          <w:p w:rsidR="002517CC" w:rsidRPr="006B7501" w:rsidRDefault="002517CC" w:rsidP="002517CC">
            <w:pPr>
              <w:widowControl w:val="0"/>
              <w:autoSpaceDE w:val="0"/>
              <w:autoSpaceDN w:val="0"/>
              <w:adjustRightInd w:val="0"/>
              <w:jc w:val="center"/>
              <w:rPr>
                <w:rFonts w:ascii="Times New Roman CYR" w:eastAsiaTheme="minorEastAsia" w:hAnsi="Times New Roman CYR" w:cs="Times New Roman CYR"/>
                <w:sz w:val="18"/>
                <w:szCs w:val="18"/>
                <w:highlight w:val="red"/>
                <w:lang w:eastAsia="ru-RU"/>
              </w:rPr>
            </w:pPr>
            <w:r w:rsidRPr="00A00067">
              <w:rPr>
                <w:rFonts w:ascii="Times New Roman CYR" w:eastAsiaTheme="minorEastAsia" w:hAnsi="Times New Roman CYR" w:cs="Times New Roman CYR"/>
                <w:sz w:val="18"/>
                <w:szCs w:val="18"/>
                <w:lang w:eastAsia="ru-RU"/>
              </w:rPr>
              <w:t>0</w:t>
            </w:r>
          </w:p>
        </w:tc>
        <w:tc>
          <w:tcPr>
            <w:tcW w:w="1134" w:type="dxa"/>
            <w:vAlign w:val="center"/>
          </w:tcPr>
          <w:p w:rsidR="002517CC" w:rsidRPr="00574372" w:rsidRDefault="002517CC" w:rsidP="002517C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2517CC" w:rsidRPr="00574372" w:rsidRDefault="002517CC" w:rsidP="002517C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2517CC" w:rsidRPr="00574372" w:rsidRDefault="002517CC" w:rsidP="002517C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2517CC" w:rsidRPr="00574372" w:rsidRDefault="002517CC" w:rsidP="002517C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878E4" w:rsidRPr="00574372" w:rsidTr="00E1088A">
        <w:trPr>
          <w:trHeight w:val="471"/>
          <w:jc w:val="center"/>
        </w:trPr>
        <w:tc>
          <w:tcPr>
            <w:tcW w:w="851" w:type="dxa"/>
            <w:vMerge w:val="restart"/>
          </w:tcPr>
          <w:p w:rsidR="001878E4" w:rsidRDefault="001878E4" w:rsidP="001878E4">
            <w:pPr>
              <w:widowControl w:val="0"/>
              <w:autoSpaceDE w:val="0"/>
              <w:autoSpaceDN w:val="0"/>
              <w:adjustRightInd w:val="0"/>
              <w:ind w:firstLine="720"/>
              <w:rPr>
                <w:rFonts w:ascii="Times New Roman CYR" w:eastAsiaTheme="minorEastAsia" w:hAnsi="Times New Roman CYR" w:cs="Times New Roman CYR"/>
                <w:sz w:val="18"/>
                <w:szCs w:val="18"/>
                <w:lang w:eastAsia="ru-RU"/>
              </w:rPr>
            </w:pPr>
          </w:p>
          <w:p w:rsidR="001878E4" w:rsidRDefault="001878E4" w:rsidP="001878E4">
            <w:pPr>
              <w:rPr>
                <w:rFonts w:ascii="Times New Roman CYR" w:eastAsiaTheme="minorEastAsia" w:hAnsi="Times New Roman CYR" w:cs="Times New Roman CYR"/>
                <w:sz w:val="18"/>
                <w:szCs w:val="18"/>
                <w:lang w:eastAsia="ru-RU"/>
              </w:rPr>
            </w:pPr>
          </w:p>
          <w:p w:rsidR="001878E4" w:rsidRPr="007076E4" w:rsidRDefault="00706163" w:rsidP="001878E4">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1.11</w:t>
            </w:r>
          </w:p>
        </w:tc>
        <w:tc>
          <w:tcPr>
            <w:tcW w:w="2655" w:type="dxa"/>
            <w:vMerge w:val="restart"/>
          </w:tcPr>
          <w:p w:rsidR="001878E4" w:rsidRPr="00734716" w:rsidRDefault="001878E4" w:rsidP="001878E4">
            <w:pPr>
              <w:widowControl w:val="0"/>
              <w:autoSpaceDE w:val="0"/>
              <w:autoSpaceDN w:val="0"/>
              <w:adjustRightInd w:val="0"/>
              <w:ind w:hanging="3"/>
              <w:rPr>
                <w:rFonts w:ascii="Times New Roman CYR" w:eastAsiaTheme="minorEastAsia" w:hAnsi="Times New Roman CYR" w:cs="Times New Roman CYR"/>
                <w:i/>
                <w:sz w:val="18"/>
                <w:szCs w:val="18"/>
                <w:lang w:eastAsia="ru-RU"/>
              </w:rPr>
            </w:pPr>
            <w:r w:rsidRPr="00734716">
              <w:rPr>
                <w:rFonts w:ascii="Times New Roman CYR" w:eastAsiaTheme="minorEastAsia" w:hAnsi="Times New Roman CYR" w:cs="Times New Roman CYR"/>
                <w:i/>
                <w:sz w:val="18"/>
                <w:szCs w:val="18"/>
                <w:lang w:eastAsia="ru-RU"/>
              </w:rPr>
              <w:t xml:space="preserve">Мероприятие </w:t>
            </w:r>
            <w:r>
              <w:rPr>
                <w:rFonts w:ascii="Times New Roman CYR" w:eastAsiaTheme="minorEastAsia" w:hAnsi="Times New Roman CYR" w:cs="Times New Roman CYR"/>
                <w:i/>
                <w:sz w:val="18"/>
                <w:szCs w:val="18"/>
                <w:lang w:eastAsia="ru-RU"/>
              </w:rPr>
              <w:t>01.</w:t>
            </w:r>
            <w:r w:rsidRPr="00734716">
              <w:rPr>
                <w:rFonts w:ascii="Times New Roman CYR" w:eastAsiaTheme="minorEastAsia" w:hAnsi="Times New Roman CYR" w:cs="Times New Roman CYR"/>
                <w:i/>
                <w:sz w:val="18"/>
                <w:szCs w:val="18"/>
                <w:lang w:eastAsia="ru-RU"/>
              </w:rPr>
              <w:t>17:</w:t>
            </w:r>
          </w:p>
          <w:p w:rsidR="001878E4" w:rsidRPr="00734716" w:rsidRDefault="001878E4" w:rsidP="001878E4">
            <w:pPr>
              <w:widowControl w:val="0"/>
              <w:autoSpaceDE w:val="0"/>
              <w:autoSpaceDN w:val="0"/>
              <w:adjustRightInd w:val="0"/>
              <w:ind w:hanging="3"/>
              <w:rPr>
                <w:rFonts w:ascii="Times New Roman CYR" w:eastAsiaTheme="minorEastAsia" w:hAnsi="Times New Roman CYR" w:cs="Times New Roman CYR"/>
                <w:i/>
                <w:sz w:val="18"/>
                <w:szCs w:val="18"/>
                <w:lang w:eastAsia="ru-RU"/>
              </w:rPr>
            </w:pPr>
            <w:r w:rsidRPr="00734716">
              <w:rPr>
                <w:rFonts w:ascii="Times New Roman CYR" w:eastAsiaTheme="minorEastAsia" w:hAnsi="Times New Roman CYR" w:cs="Times New Roman CYR"/>
                <w:i/>
                <w:sz w:val="18"/>
                <w:szCs w:val="18"/>
                <w:lang w:eastAsia="ru-RU"/>
              </w:rPr>
              <w:t>Выполнение мероприятий по организации наружного освещения территорий городских округов Московской области</w:t>
            </w:r>
          </w:p>
        </w:tc>
        <w:tc>
          <w:tcPr>
            <w:tcW w:w="1031" w:type="dxa"/>
            <w:vMerge w:val="restart"/>
          </w:tcPr>
          <w:p w:rsidR="001878E4" w:rsidRPr="00734716" w:rsidRDefault="001878E4" w:rsidP="001878E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2021</w:t>
            </w:r>
          </w:p>
        </w:tc>
        <w:tc>
          <w:tcPr>
            <w:tcW w:w="1554" w:type="dxa"/>
          </w:tcPr>
          <w:p w:rsidR="001878E4" w:rsidRDefault="001878E4" w:rsidP="001878E4">
            <w:pPr>
              <w:widowControl w:val="0"/>
              <w:tabs>
                <w:tab w:val="center" w:pos="742"/>
              </w:tabs>
              <w:autoSpaceDE w:val="0"/>
              <w:autoSpaceDN w:val="0"/>
              <w:adjustRightInd w:val="0"/>
              <w:jc w:val="both"/>
              <w:rPr>
                <w:sz w:val="16"/>
                <w:szCs w:val="16"/>
              </w:rPr>
            </w:pPr>
            <w:r w:rsidRPr="00657A6B">
              <w:rPr>
                <w:sz w:val="16"/>
                <w:szCs w:val="16"/>
              </w:rPr>
              <w:t>Итого</w:t>
            </w:r>
          </w:p>
        </w:tc>
        <w:tc>
          <w:tcPr>
            <w:tcW w:w="1275" w:type="dxa"/>
            <w:vAlign w:val="center"/>
          </w:tcPr>
          <w:p w:rsidR="001878E4" w:rsidRPr="00923979" w:rsidRDefault="001878E4" w:rsidP="001878E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175,97</w:t>
            </w:r>
          </w:p>
        </w:tc>
        <w:tc>
          <w:tcPr>
            <w:tcW w:w="1134" w:type="dxa"/>
            <w:vAlign w:val="center"/>
          </w:tcPr>
          <w:p w:rsidR="001878E4" w:rsidRDefault="001878E4" w:rsidP="001878E4">
            <w:pPr>
              <w:jc w:val="center"/>
            </w:pPr>
            <w:r w:rsidRPr="00D378B3">
              <w:rPr>
                <w:rFonts w:ascii="Times New Roman CYR" w:eastAsiaTheme="minorEastAsia" w:hAnsi="Times New Roman CYR" w:cs="Times New Roman CYR"/>
                <w:sz w:val="18"/>
                <w:szCs w:val="18"/>
                <w:lang w:eastAsia="ru-RU"/>
              </w:rPr>
              <w:t>0</w:t>
            </w:r>
          </w:p>
        </w:tc>
        <w:tc>
          <w:tcPr>
            <w:tcW w:w="1134" w:type="dxa"/>
            <w:vAlign w:val="center"/>
          </w:tcPr>
          <w:p w:rsidR="001878E4" w:rsidRPr="00923979" w:rsidRDefault="001878E4" w:rsidP="001878E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175,97</w:t>
            </w:r>
          </w:p>
        </w:tc>
        <w:tc>
          <w:tcPr>
            <w:tcW w:w="1134" w:type="dxa"/>
            <w:vAlign w:val="center"/>
          </w:tcPr>
          <w:p w:rsidR="001878E4" w:rsidRPr="001878E4" w:rsidRDefault="001878E4" w:rsidP="001878E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134" w:type="dxa"/>
            <w:vAlign w:val="center"/>
          </w:tcPr>
          <w:p w:rsidR="001878E4" w:rsidRPr="001878E4" w:rsidRDefault="001878E4" w:rsidP="001878E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134" w:type="dxa"/>
            <w:vAlign w:val="center"/>
          </w:tcPr>
          <w:p w:rsidR="001878E4" w:rsidRPr="001878E4" w:rsidRDefault="001878E4" w:rsidP="001878E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276" w:type="dxa"/>
            <w:vMerge w:val="restart"/>
          </w:tcPr>
          <w:p w:rsidR="001878E4" w:rsidRPr="00574372" w:rsidRDefault="001878E4" w:rsidP="001878E4">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ЖКХ и ресурсоснабжения»; МБУ </w:t>
            </w:r>
            <w:r w:rsidRPr="00275B52">
              <w:rPr>
                <w:sz w:val="18"/>
                <w:szCs w:val="18"/>
              </w:rPr>
              <w:t>«Благоустройство, ЖКХ и  ДХ»</w:t>
            </w:r>
          </w:p>
        </w:tc>
        <w:tc>
          <w:tcPr>
            <w:tcW w:w="1418" w:type="dxa"/>
            <w:vMerge w:val="restart"/>
          </w:tcPr>
          <w:p w:rsidR="00E1088A" w:rsidRPr="001D4EA6" w:rsidRDefault="00E1088A" w:rsidP="00E1088A">
            <w:pPr>
              <w:widowControl w:val="0"/>
              <w:autoSpaceDE w:val="0"/>
              <w:autoSpaceDN w:val="0"/>
              <w:adjustRightInd w:val="0"/>
              <w:jc w:val="both"/>
              <w:rPr>
                <w:rFonts w:ascii="Times New Roman CYR" w:eastAsiaTheme="minorEastAsia" w:hAnsi="Times New Roman CYR" w:cs="Times New Roman CYR"/>
                <w:color w:val="FF0000"/>
                <w:sz w:val="18"/>
                <w:szCs w:val="18"/>
                <w:lang w:eastAsia="ru-RU"/>
              </w:rPr>
            </w:pPr>
            <w:r>
              <w:rPr>
                <w:rFonts w:ascii="Times New Roman CYR" w:eastAsiaTheme="minorEastAsia" w:hAnsi="Times New Roman CYR" w:cs="Times New Roman CYR"/>
                <w:sz w:val="18"/>
                <w:szCs w:val="18"/>
                <w:lang w:eastAsia="ru-RU"/>
              </w:rPr>
              <w:t>Приобретение новогодней иллюминации</w:t>
            </w:r>
          </w:p>
          <w:p w:rsidR="001878E4" w:rsidRPr="0016254E" w:rsidRDefault="001878E4" w:rsidP="001878E4">
            <w:pPr>
              <w:widowControl w:val="0"/>
              <w:autoSpaceDE w:val="0"/>
              <w:autoSpaceDN w:val="0"/>
              <w:adjustRightInd w:val="0"/>
              <w:rPr>
                <w:rFonts w:ascii="Times New Roman CYR" w:eastAsiaTheme="minorEastAsia" w:hAnsi="Times New Roman CYR" w:cs="Times New Roman CYR"/>
                <w:sz w:val="18"/>
                <w:szCs w:val="18"/>
                <w:lang w:eastAsia="ru-RU"/>
              </w:rPr>
            </w:pPr>
          </w:p>
        </w:tc>
      </w:tr>
      <w:tr w:rsidR="001878E4" w:rsidRPr="00574372" w:rsidTr="00E1088A">
        <w:trPr>
          <w:trHeight w:val="471"/>
          <w:jc w:val="center"/>
        </w:trPr>
        <w:tc>
          <w:tcPr>
            <w:tcW w:w="851" w:type="dxa"/>
            <w:vMerge/>
          </w:tcPr>
          <w:p w:rsidR="001878E4" w:rsidRPr="00574372" w:rsidRDefault="001878E4" w:rsidP="001878E4">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1878E4" w:rsidRPr="006679F3" w:rsidRDefault="001878E4" w:rsidP="001878E4">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1878E4" w:rsidRPr="00574372" w:rsidRDefault="001878E4" w:rsidP="001878E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878E4" w:rsidRDefault="001878E4" w:rsidP="001878E4">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1878E4" w:rsidRPr="00923979" w:rsidRDefault="001878E4" w:rsidP="001878E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1878E4" w:rsidRDefault="001878E4" w:rsidP="001878E4">
            <w:pPr>
              <w:jc w:val="center"/>
            </w:pPr>
            <w:r w:rsidRPr="00D378B3">
              <w:rPr>
                <w:rFonts w:ascii="Times New Roman CYR" w:eastAsiaTheme="minorEastAsia" w:hAnsi="Times New Roman CYR" w:cs="Times New Roman CYR"/>
                <w:sz w:val="18"/>
                <w:szCs w:val="18"/>
                <w:lang w:eastAsia="ru-RU"/>
              </w:rPr>
              <w:t>0</w:t>
            </w:r>
          </w:p>
        </w:tc>
        <w:tc>
          <w:tcPr>
            <w:tcW w:w="1134" w:type="dxa"/>
            <w:vAlign w:val="center"/>
          </w:tcPr>
          <w:p w:rsidR="001878E4" w:rsidRPr="00923979" w:rsidRDefault="001878E4" w:rsidP="001878E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1878E4" w:rsidRPr="001878E4" w:rsidRDefault="001878E4" w:rsidP="001878E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134" w:type="dxa"/>
            <w:vAlign w:val="center"/>
          </w:tcPr>
          <w:p w:rsidR="001878E4" w:rsidRPr="001878E4" w:rsidRDefault="001878E4" w:rsidP="001878E4">
            <w:pPr>
              <w:jc w:val="center"/>
            </w:pPr>
            <w:r w:rsidRPr="001878E4">
              <w:rPr>
                <w:rFonts w:ascii="Times New Roman CYR" w:eastAsiaTheme="minorEastAsia" w:hAnsi="Times New Roman CYR" w:cs="Times New Roman CYR"/>
                <w:sz w:val="18"/>
                <w:szCs w:val="18"/>
                <w:lang w:eastAsia="ru-RU"/>
              </w:rPr>
              <w:t>0</w:t>
            </w:r>
          </w:p>
        </w:tc>
        <w:tc>
          <w:tcPr>
            <w:tcW w:w="1134" w:type="dxa"/>
            <w:vAlign w:val="center"/>
          </w:tcPr>
          <w:p w:rsidR="001878E4" w:rsidRPr="001878E4" w:rsidRDefault="001878E4" w:rsidP="001878E4">
            <w:pPr>
              <w:jc w:val="center"/>
            </w:pPr>
            <w:r w:rsidRPr="001878E4">
              <w:rPr>
                <w:rFonts w:ascii="Times New Roman CYR" w:eastAsiaTheme="minorEastAsia" w:hAnsi="Times New Roman CYR" w:cs="Times New Roman CYR"/>
                <w:sz w:val="18"/>
                <w:szCs w:val="18"/>
                <w:lang w:eastAsia="ru-RU"/>
              </w:rPr>
              <w:t>0</w:t>
            </w:r>
          </w:p>
        </w:tc>
        <w:tc>
          <w:tcPr>
            <w:tcW w:w="1276" w:type="dxa"/>
            <w:vMerge/>
          </w:tcPr>
          <w:p w:rsidR="001878E4" w:rsidRPr="00574372" w:rsidRDefault="001878E4" w:rsidP="001878E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878E4" w:rsidRPr="00574372" w:rsidRDefault="001878E4" w:rsidP="001878E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878E4" w:rsidRPr="00574372" w:rsidTr="00E1088A">
        <w:trPr>
          <w:trHeight w:val="471"/>
          <w:jc w:val="center"/>
        </w:trPr>
        <w:tc>
          <w:tcPr>
            <w:tcW w:w="851" w:type="dxa"/>
            <w:vMerge/>
          </w:tcPr>
          <w:p w:rsidR="001878E4" w:rsidRPr="00574372" w:rsidRDefault="001878E4" w:rsidP="001878E4">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1878E4" w:rsidRPr="006679F3" w:rsidRDefault="001878E4" w:rsidP="001878E4">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1878E4" w:rsidRPr="00574372" w:rsidRDefault="001878E4" w:rsidP="001878E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878E4" w:rsidRDefault="001878E4" w:rsidP="001878E4">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1878E4" w:rsidRPr="00923979" w:rsidRDefault="001878E4" w:rsidP="001878E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1878E4" w:rsidRDefault="001878E4" w:rsidP="001878E4">
            <w:pPr>
              <w:jc w:val="center"/>
            </w:pPr>
            <w:r w:rsidRPr="00D378B3">
              <w:rPr>
                <w:rFonts w:ascii="Times New Roman CYR" w:eastAsiaTheme="minorEastAsia" w:hAnsi="Times New Roman CYR" w:cs="Times New Roman CYR"/>
                <w:sz w:val="18"/>
                <w:szCs w:val="18"/>
                <w:lang w:eastAsia="ru-RU"/>
              </w:rPr>
              <w:t>0</w:t>
            </w:r>
          </w:p>
        </w:tc>
        <w:tc>
          <w:tcPr>
            <w:tcW w:w="1134" w:type="dxa"/>
            <w:vAlign w:val="center"/>
          </w:tcPr>
          <w:p w:rsidR="001878E4" w:rsidRPr="00923979" w:rsidRDefault="001878E4" w:rsidP="001878E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0</w:t>
            </w:r>
          </w:p>
        </w:tc>
        <w:tc>
          <w:tcPr>
            <w:tcW w:w="1134" w:type="dxa"/>
            <w:vAlign w:val="center"/>
          </w:tcPr>
          <w:p w:rsidR="001878E4" w:rsidRPr="001878E4" w:rsidRDefault="001878E4" w:rsidP="001878E4">
            <w:pPr>
              <w:jc w:val="center"/>
            </w:pPr>
            <w:r w:rsidRPr="001878E4">
              <w:rPr>
                <w:rFonts w:ascii="Times New Roman CYR" w:eastAsiaTheme="minorEastAsia" w:hAnsi="Times New Roman CYR" w:cs="Times New Roman CYR"/>
                <w:sz w:val="18"/>
                <w:szCs w:val="18"/>
                <w:lang w:eastAsia="ru-RU"/>
              </w:rPr>
              <w:t>0</w:t>
            </w:r>
          </w:p>
        </w:tc>
        <w:tc>
          <w:tcPr>
            <w:tcW w:w="1134" w:type="dxa"/>
            <w:vAlign w:val="center"/>
          </w:tcPr>
          <w:p w:rsidR="001878E4" w:rsidRPr="001878E4" w:rsidRDefault="001878E4" w:rsidP="001878E4">
            <w:pPr>
              <w:jc w:val="center"/>
            </w:pPr>
            <w:r w:rsidRPr="001878E4">
              <w:rPr>
                <w:rFonts w:ascii="Times New Roman CYR" w:eastAsiaTheme="minorEastAsia" w:hAnsi="Times New Roman CYR" w:cs="Times New Roman CYR"/>
                <w:sz w:val="18"/>
                <w:szCs w:val="18"/>
                <w:lang w:eastAsia="ru-RU"/>
              </w:rPr>
              <w:t>0</w:t>
            </w:r>
          </w:p>
        </w:tc>
        <w:tc>
          <w:tcPr>
            <w:tcW w:w="1134" w:type="dxa"/>
            <w:vAlign w:val="center"/>
          </w:tcPr>
          <w:p w:rsidR="001878E4" w:rsidRPr="001878E4" w:rsidRDefault="001878E4" w:rsidP="001878E4">
            <w:pPr>
              <w:jc w:val="center"/>
            </w:pPr>
            <w:r w:rsidRPr="001878E4">
              <w:rPr>
                <w:rFonts w:ascii="Times New Roman CYR" w:eastAsiaTheme="minorEastAsia" w:hAnsi="Times New Roman CYR" w:cs="Times New Roman CYR"/>
                <w:sz w:val="18"/>
                <w:szCs w:val="18"/>
                <w:lang w:eastAsia="ru-RU"/>
              </w:rPr>
              <w:t>0</w:t>
            </w:r>
          </w:p>
        </w:tc>
        <w:tc>
          <w:tcPr>
            <w:tcW w:w="1276" w:type="dxa"/>
            <w:vMerge/>
          </w:tcPr>
          <w:p w:rsidR="001878E4" w:rsidRPr="00574372" w:rsidRDefault="001878E4" w:rsidP="001878E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878E4" w:rsidRPr="00574372" w:rsidRDefault="001878E4" w:rsidP="001878E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878E4" w:rsidRPr="00574372" w:rsidTr="00E1088A">
        <w:trPr>
          <w:trHeight w:val="471"/>
          <w:jc w:val="center"/>
        </w:trPr>
        <w:tc>
          <w:tcPr>
            <w:tcW w:w="851" w:type="dxa"/>
            <w:vMerge/>
          </w:tcPr>
          <w:p w:rsidR="001878E4" w:rsidRPr="00574372" w:rsidRDefault="001878E4" w:rsidP="001878E4">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1878E4" w:rsidRPr="006679F3" w:rsidRDefault="001878E4" w:rsidP="001878E4">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1878E4" w:rsidRPr="00574372" w:rsidRDefault="001878E4" w:rsidP="001878E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1878E4" w:rsidRDefault="001878E4" w:rsidP="001878E4">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1878E4" w:rsidRPr="00923979" w:rsidRDefault="001878E4" w:rsidP="001878E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175,97</w:t>
            </w:r>
          </w:p>
        </w:tc>
        <w:tc>
          <w:tcPr>
            <w:tcW w:w="1134" w:type="dxa"/>
            <w:vAlign w:val="center"/>
          </w:tcPr>
          <w:p w:rsidR="001878E4" w:rsidRDefault="001878E4" w:rsidP="001878E4">
            <w:pPr>
              <w:jc w:val="center"/>
            </w:pPr>
            <w:r w:rsidRPr="00D378B3">
              <w:rPr>
                <w:rFonts w:ascii="Times New Roman CYR" w:eastAsiaTheme="minorEastAsia" w:hAnsi="Times New Roman CYR" w:cs="Times New Roman CYR"/>
                <w:sz w:val="18"/>
                <w:szCs w:val="18"/>
                <w:lang w:eastAsia="ru-RU"/>
              </w:rPr>
              <w:t>0</w:t>
            </w:r>
          </w:p>
        </w:tc>
        <w:tc>
          <w:tcPr>
            <w:tcW w:w="1134" w:type="dxa"/>
            <w:vAlign w:val="center"/>
          </w:tcPr>
          <w:p w:rsidR="001878E4" w:rsidRPr="00923979" w:rsidRDefault="001878E4" w:rsidP="001878E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23979">
              <w:rPr>
                <w:rFonts w:ascii="Times New Roman CYR" w:eastAsiaTheme="minorEastAsia" w:hAnsi="Times New Roman CYR" w:cs="Times New Roman CYR"/>
                <w:sz w:val="18"/>
                <w:szCs w:val="18"/>
                <w:lang w:eastAsia="ru-RU"/>
              </w:rPr>
              <w:t>175,97</w:t>
            </w:r>
          </w:p>
        </w:tc>
        <w:tc>
          <w:tcPr>
            <w:tcW w:w="1134" w:type="dxa"/>
            <w:vAlign w:val="center"/>
          </w:tcPr>
          <w:p w:rsidR="001878E4" w:rsidRPr="001878E4" w:rsidRDefault="001878E4" w:rsidP="001878E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134" w:type="dxa"/>
            <w:vAlign w:val="center"/>
          </w:tcPr>
          <w:p w:rsidR="001878E4" w:rsidRPr="001878E4" w:rsidRDefault="001878E4" w:rsidP="001878E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134" w:type="dxa"/>
            <w:vAlign w:val="center"/>
          </w:tcPr>
          <w:p w:rsidR="001878E4" w:rsidRPr="001878E4" w:rsidRDefault="001878E4" w:rsidP="001878E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878E4">
              <w:rPr>
                <w:rFonts w:ascii="Times New Roman CYR" w:eastAsiaTheme="minorEastAsia" w:hAnsi="Times New Roman CYR" w:cs="Times New Roman CYR"/>
                <w:sz w:val="18"/>
                <w:szCs w:val="18"/>
                <w:lang w:eastAsia="ru-RU"/>
              </w:rPr>
              <w:t>0</w:t>
            </w:r>
          </w:p>
        </w:tc>
        <w:tc>
          <w:tcPr>
            <w:tcW w:w="1276" w:type="dxa"/>
            <w:vMerge/>
          </w:tcPr>
          <w:p w:rsidR="001878E4" w:rsidRPr="00574372" w:rsidRDefault="001878E4" w:rsidP="001878E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1878E4" w:rsidRPr="00574372" w:rsidRDefault="001878E4" w:rsidP="001878E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517CC" w:rsidRPr="00574372" w:rsidTr="00E1088A">
        <w:trPr>
          <w:trHeight w:val="471"/>
          <w:jc w:val="center"/>
        </w:trPr>
        <w:tc>
          <w:tcPr>
            <w:tcW w:w="851" w:type="dxa"/>
            <w:vMerge/>
          </w:tcPr>
          <w:p w:rsidR="002517CC" w:rsidRPr="00574372" w:rsidRDefault="002517CC" w:rsidP="00A073B6">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655" w:type="dxa"/>
            <w:vMerge/>
          </w:tcPr>
          <w:p w:rsidR="002517CC" w:rsidRPr="006679F3" w:rsidRDefault="002517CC" w:rsidP="002517CC">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2517CC" w:rsidRPr="00574372" w:rsidRDefault="002517CC" w:rsidP="002517C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2517CC" w:rsidRDefault="002517CC" w:rsidP="002517CC">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2517CC" w:rsidRDefault="002517CC" w:rsidP="002517C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2517CC" w:rsidRDefault="001878E4" w:rsidP="002517CC">
            <w:pPr>
              <w:jc w:val="center"/>
            </w:pPr>
            <w:r>
              <w:rPr>
                <w:rFonts w:ascii="Times New Roman CYR" w:eastAsiaTheme="minorEastAsia" w:hAnsi="Times New Roman CYR" w:cs="Times New Roman CYR"/>
                <w:sz w:val="18"/>
                <w:szCs w:val="18"/>
                <w:lang w:eastAsia="ru-RU"/>
              </w:rPr>
              <w:t>0</w:t>
            </w:r>
          </w:p>
        </w:tc>
        <w:tc>
          <w:tcPr>
            <w:tcW w:w="1134" w:type="dxa"/>
            <w:vAlign w:val="center"/>
          </w:tcPr>
          <w:p w:rsidR="002517CC" w:rsidRDefault="001878E4" w:rsidP="002517CC">
            <w:pPr>
              <w:jc w:val="center"/>
            </w:pPr>
            <w:r>
              <w:rPr>
                <w:rFonts w:ascii="Times New Roman CYR" w:eastAsiaTheme="minorEastAsia" w:hAnsi="Times New Roman CYR" w:cs="Times New Roman CYR"/>
                <w:sz w:val="18"/>
                <w:szCs w:val="18"/>
                <w:lang w:eastAsia="ru-RU"/>
              </w:rPr>
              <w:t>0</w:t>
            </w:r>
          </w:p>
        </w:tc>
        <w:tc>
          <w:tcPr>
            <w:tcW w:w="1134" w:type="dxa"/>
            <w:vAlign w:val="center"/>
          </w:tcPr>
          <w:p w:rsidR="002517CC" w:rsidRDefault="002517CC" w:rsidP="002517CC">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2517CC" w:rsidRDefault="002517CC" w:rsidP="002517CC">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2517CC" w:rsidRDefault="002517CC" w:rsidP="002517CC">
            <w:pPr>
              <w:jc w:val="center"/>
            </w:pPr>
            <w:r w:rsidRPr="00EE591F">
              <w:rPr>
                <w:rFonts w:ascii="Times New Roman CYR" w:eastAsiaTheme="minorEastAsia" w:hAnsi="Times New Roman CYR" w:cs="Times New Roman CYR"/>
                <w:sz w:val="18"/>
                <w:szCs w:val="18"/>
                <w:lang w:eastAsia="ru-RU"/>
              </w:rPr>
              <w:t>0</w:t>
            </w:r>
          </w:p>
        </w:tc>
        <w:tc>
          <w:tcPr>
            <w:tcW w:w="1276" w:type="dxa"/>
            <w:vMerge/>
          </w:tcPr>
          <w:p w:rsidR="002517CC" w:rsidRPr="00574372" w:rsidRDefault="002517CC" w:rsidP="002517C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2517CC" w:rsidRPr="00574372" w:rsidRDefault="002517CC" w:rsidP="002517C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878E4" w:rsidRPr="00574372" w:rsidTr="00E1088A">
        <w:trPr>
          <w:trHeight w:val="282"/>
          <w:jc w:val="center"/>
        </w:trPr>
        <w:tc>
          <w:tcPr>
            <w:tcW w:w="851" w:type="dxa"/>
            <w:vMerge w:val="restart"/>
          </w:tcPr>
          <w:p w:rsidR="001878E4" w:rsidRDefault="00706163" w:rsidP="001878E4">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1.12</w:t>
            </w:r>
          </w:p>
        </w:tc>
        <w:tc>
          <w:tcPr>
            <w:tcW w:w="2655" w:type="dxa"/>
            <w:vMerge w:val="restart"/>
          </w:tcPr>
          <w:p w:rsidR="001878E4" w:rsidRPr="0076786F" w:rsidRDefault="001878E4" w:rsidP="001878E4">
            <w:pPr>
              <w:rPr>
                <w:i/>
                <w:sz w:val="18"/>
                <w:szCs w:val="18"/>
              </w:rPr>
            </w:pPr>
            <w:r w:rsidRPr="0076786F">
              <w:rPr>
                <w:i/>
                <w:sz w:val="18"/>
                <w:szCs w:val="18"/>
              </w:rPr>
              <w:t>Мероприятие 01.19:</w:t>
            </w:r>
          </w:p>
          <w:p w:rsidR="001878E4" w:rsidRPr="00025D91" w:rsidRDefault="001878E4" w:rsidP="001878E4">
            <w:pPr>
              <w:rPr>
                <w:i/>
                <w:sz w:val="18"/>
                <w:szCs w:val="18"/>
              </w:rPr>
            </w:pPr>
            <w:r w:rsidRPr="0076786F">
              <w:rPr>
                <w:i/>
                <w:sz w:val="18"/>
                <w:szCs w:val="18"/>
              </w:rPr>
              <w:t>Возмещение затрат, связанных с выполнением работ по благоустройству территорий общего пользования муниципальных образований Московской области</w:t>
            </w:r>
          </w:p>
        </w:tc>
        <w:tc>
          <w:tcPr>
            <w:tcW w:w="1031" w:type="dxa"/>
            <w:vMerge w:val="restart"/>
          </w:tcPr>
          <w:p w:rsidR="001878E4" w:rsidRPr="00F86D89" w:rsidRDefault="001878E4" w:rsidP="001878E4">
            <w:pPr>
              <w:ind w:hanging="100"/>
              <w:jc w:val="center"/>
              <w:rPr>
                <w:i/>
                <w:sz w:val="18"/>
                <w:szCs w:val="18"/>
              </w:rPr>
            </w:pPr>
            <w:r>
              <w:rPr>
                <w:i/>
                <w:sz w:val="18"/>
                <w:szCs w:val="18"/>
              </w:rPr>
              <w:t>2020</w:t>
            </w:r>
          </w:p>
        </w:tc>
        <w:tc>
          <w:tcPr>
            <w:tcW w:w="1554" w:type="dxa"/>
          </w:tcPr>
          <w:p w:rsidR="001878E4" w:rsidRPr="000932A0" w:rsidRDefault="001878E4" w:rsidP="001878E4">
            <w:pPr>
              <w:rPr>
                <w:sz w:val="18"/>
                <w:szCs w:val="18"/>
              </w:rPr>
            </w:pPr>
            <w:r w:rsidRPr="000932A0">
              <w:rPr>
                <w:sz w:val="18"/>
                <w:szCs w:val="18"/>
              </w:rPr>
              <w:t>Итого</w:t>
            </w:r>
          </w:p>
        </w:tc>
        <w:tc>
          <w:tcPr>
            <w:tcW w:w="1275" w:type="dxa"/>
            <w:vAlign w:val="center"/>
          </w:tcPr>
          <w:p w:rsidR="001878E4" w:rsidRDefault="001878E4" w:rsidP="001878E4">
            <w:pPr>
              <w:jc w:val="center"/>
              <w:rPr>
                <w:rFonts w:eastAsia="Calibri"/>
                <w:sz w:val="18"/>
                <w:szCs w:val="18"/>
              </w:rPr>
            </w:pPr>
            <w:r>
              <w:rPr>
                <w:rFonts w:eastAsia="Calibri"/>
                <w:sz w:val="18"/>
                <w:szCs w:val="18"/>
              </w:rPr>
              <w:t>19 000,00</w:t>
            </w:r>
          </w:p>
        </w:tc>
        <w:tc>
          <w:tcPr>
            <w:tcW w:w="1134" w:type="dxa"/>
            <w:vAlign w:val="center"/>
          </w:tcPr>
          <w:p w:rsidR="001878E4" w:rsidRPr="005844AD" w:rsidRDefault="001878E4" w:rsidP="001878E4">
            <w:pPr>
              <w:jc w:val="center"/>
              <w:rPr>
                <w:rFonts w:eastAsia="Calibri"/>
                <w:sz w:val="18"/>
                <w:szCs w:val="18"/>
              </w:rPr>
            </w:pPr>
            <w:r>
              <w:rPr>
                <w:rFonts w:eastAsia="Calibri"/>
                <w:sz w:val="18"/>
                <w:szCs w:val="18"/>
              </w:rPr>
              <w:t>19 000,00</w:t>
            </w:r>
          </w:p>
        </w:tc>
        <w:tc>
          <w:tcPr>
            <w:tcW w:w="1134" w:type="dxa"/>
            <w:vAlign w:val="center"/>
          </w:tcPr>
          <w:p w:rsidR="001878E4" w:rsidRDefault="001878E4" w:rsidP="001878E4">
            <w:pPr>
              <w:jc w:val="center"/>
            </w:pPr>
            <w:r>
              <w:rPr>
                <w:rFonts w:ascii="Times New Roman CYR" w:eastAsiaTheme="minorEastAsia" w:hAnsi="Times New Roman CYR" w:cs="Times New Roman CYR"/>
                <w:sz w:val="18"/>
                <w:szCs w:val="18"/>
                <w:lang w:eastAsia="ru-RU"/>
              </w:rPr>
              <w:t>0</w:t>
            </w:r>
          </w:p>
        </w:tc>
        <w:tc>
          <w:tcPr>
            <w:tcW w:w="1134" w:type="dxa"/>
            <w:vAlign w:val="center"/>
          </w:tcPr>
          <w:p w:rsidR="001878E4" w:rsidRDefault="001878E4" w:rsidP="001878E4">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1878E4" w:rsidRDefault="001878E4" w:rsidP="001878E4">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1878E4" w:rsidRDefault="001878E4" w:rsidP="001878E4">
            <w:pPr>
              <w:jc w:val="center"/>
            </w:pPr>
            <w:r w:rsidRPr="00EE591F">
              <w:rPr>
                <w:rFonts w:ascii="Times New Roman CYR" w:eastAsiaTheme="minorEastAsia" w:hAnsi="Times New Roman CYR" w:cs="Times New Roman CYR"/>
                <w:sz w:val="18"/>
                <w:szCs w:val="18"/>
                <w:lang w:eastAsia="ru-RU"/>
              </w:rPr>
              <w:t>0</w:t>
            </w:r>
          </w:p>
        </w:tc>
        <w:tc>
          <w:tcPr>
            <w:tcW w:w="1276" w:type="dxa"/>
            <w:vMerge w:val="restart"/>
          </w:tcPr>
          <w:p w:rsidR="001878E4" w:rsidRPr="00275B52" w:rsidRDefault="001878E4" w:rsidP="001878E4">
            <w:pPr>
              <w:widowControl w:val="0"/>
              <w:autoSpaceDE w:val="0"/>
              <w:autoSpaceDN w:val="0"/>
              <w:adjustRightInd w:val="0"/>
              <w:jc w:val="both"/>
              <w:rPr>
                <w:sz w:val="18"/>
                <w:szCs w:val="18"/>
              </w:rPr>
            </w:pPr>
            <w:r w:rsidRPr="00F965D8">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1878E4" w:rsidRPr="00275B52" w:rsidRDefault="001878E4" w:rsidP="001878E4">
            <w:pPr>
              <w:widowControl w:val="0"/>
              <w:autoSpaceDE w:val="0"/>
              <w:autoSpaceDN w:val="0"/>
              <w:adjustRightInd w:val="0"/>
              <w:rPr>
                <w:sz w:val="18"/>
                <w:szCs w:val="18"/>
              </w:rPr>
            </w:pPr>
            <w:r w:rsidRPr="002F2293">
              <w:rPr>
                <w:sz w:val="18"/>
                <w:szCs w:val="18"/>
              </w:rPr>
              <w:t>Возмещение затрат, связанных с выполнением работ по благоустройству территорий общего пользования</w:t>
            </w:r>
          </w:p>
        </w:tc>
      </w:tr>
      <w:tr w:rsidR="001878E4" w:rsidRPr="00574372" w:rsidTr="00E1088A">
        <w:trPr>
          <w:trHeight w:val="282"/>
          <w:jc w:val="center"/>
        </w:trPr>
        <w:tc>
          <w:tcPr>
            <w:tcW w:w="851" w:type="dxa"/>
            <w:vMerge/>
          </w:tcPr>
          <w:p w:rsidR="001878E4" w:rsidRDefault="001878E4" w:rsidP="001878E4">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1878E4" w:rsidRPr="00025D91" w:rsidRDefault="001878E4" w:rsidP="001878E4">
            <w:pPr>
              <w:rPr>
                <w:i/>
                <w:sz w:val="18"/>
                <w:szCs w:val="18"/>
              </w:rPr>
            </w:pPr>
          </w:p>
        </w:tc>
        <w:tc>
          <w:tcPr>
            <w:tcW w:w="1031" w:type="dxa"/>
            <w:vMerge/>
          </w:tcPr>
          <w:p w:rsidR="001878E4" w:rsidRPr="00F86D89" w:rsidRDefault="001878E4" w:rsidP="001878E4">
            <w:pPr>
              <w:ind w:hanging="100"/>
              <w:jc w:val="center"/>
              <w:rPr>
                <w:i/>
                <w:sz w:val="18"/>
                <w:szCs w:val="18"/>
              </w:rPr>
            </w:pPr>
          </w:p>
        </w:tc>
        <w:tc>
          <w:tcPr>
            <w:tcW w:w="1554" w:type="dxa"/>
          </w:tcPr>
          <w:p w:rsidR="001878E4" w:rsidRPr="000932A0" w:rsidRDefault="001878E4" w:rsidP="001878E4">
            <w:pPr>
              <w:rPr>
                <w:sz w:val="18"/>
                <w:szCs w:val="18"/>
              </w:rPr>
            </w:pPr>
            <w:r w:rsidRPr="000932A0">
              <w:rPr>
                <w:sz w:val="18"/>
                <w:szCs w:val="18"/>
              </w:rPr>
              <w:t>Средства бюджета Московской области</w:t>
            </w:r>
          </w:p>
        </w:tc>
        <w:tc>
          <w:tcPr>
            <w:tcW w:w="1275" w:type="dxa"/>
            <w:vAlign w:val="center"/>
          </w:tcPr>
          <w:p w:rsidR="001878E4" w:rsidRDefault="001878E4" w:rsidP="001878E4">
            <w:pPr>
              <w:jc w:val="center"/>
              <w:rPr>
                <w:rFonts w:eastAsia="Calibri"/>
                <w:sz w:val="18"/>
                <w:szCs w:val="18"/>
              </w:rPr>
            </w:pPr>
            <w:r>
              <w:rPr>
                <w:rFonts w:eastAsia="Calibri"/>
                <w:sz w:val="18"/>
                <w:szCs w:val="18"/>
              </w:rPr>
              <w:t>19 000,00</w:t>
            </w:r>
          </w:p>
        </w:tc>
        <w:tc>
          <w:tcPr>
            <w:tcW w:w="1134" w:type="dxa"/>
            <w:vAlign w:val="center"/>
          </w:tcPr>
          <w:p w:rsidR="001878E4" w:rsidRPr="005844AD" w:rsidRDefault="001878E4" w:rsidP="001878E4">
            <w:pPr>
              <w:jc w:val="center"/>
              <w:rPr>
                <w:rFonts w:eastAsia="Calibri"/>
                <w:sz w:val="18"/>
                <w:szCs w:val="18"/>
              </w:rPr>
            </w:pPr>
            <w:r>
              <w:rPr>
                <w:rFonts w:eastAsia="Calibri"/>
                <w:sz w:val="18"/>
                <w:szCs w:val="18"/>
              </w:rPr>
              <w:t>19 000,00</w:t>
            </w:r>
          </w:p>
        </w:tc>
        <w:tc>
          <w:tcPr>
            <w:tcW w:w="1134" w:type="dxa"/>
            <w:vAlign w:val="center"/>
          </w:tcPr>
          <w:p w:rsidR="001878E4" w:rsidRDefault="001878E4" w:rsidP="001878E4">
            <w:pPr>
              <w:jc w:val="center"/>
            </w:pPr>
            <w:r>
              <w:rPr>
                <w:rFonts w:ascii="Times New Roman CYR" w:eastAsiaTheme="minorEastAsia" w:hAnsi="Times New Roman CYR" w:cs="Times New Roman CYR"/>
                <w:sz w:val="18"/>
                <w:szCs w:val="18"/>
                <w:lang w:eastAsia="ru-RU"/>
              </w:rPr>
              <w:t>0</w:t>
            </w:r>
          </w:p>
        </w:tc>
        <w:tc>
          <w:tcPr>
            <w:tcW w:w="1134" w:type="dxa"/>
            <w:vAlign w:val="center"/>
          </w:tcPr>
          <w:p w:rsidR="001878E4" w:rsidRDefault="001878E4" w:rsidP="001878E4">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1878E4" w:rsidRDefault="001878E4" w:rsidP="001878E4">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1878E4" w:rsidRDefault="001878E4" w:rsidP="001878E4">
            <w:pPr>
              <w:jc w:val="center"/>
            </w:pPr>
            <w:r w:rsidRPr="00EE591F">
              <w:rPr>
                <w:rFonts w:ascii="Times New Roman CYR" w:eastAsiaTheme="minorEastAsia" w:hAnsi="Times New Roman CYR" w:cs="Times New Roman CYR"/>
                <w:sz w:val="18"/>
                <w:szCs w:val="18"/>
                <w:lang w:eastAsia="ru-RU"/>
              </w:rPr>
              <w:t>0</w:t>
            </w:r>
          </w:p>
        </w:tc>
        <w:tc>
          <w:tcPr>
            <w:tcW w:w="1276" w:type="dxa"/>
            <w:vMerge/>
          </w:tcPr>
          <w:p w:rsidR="001878E4" w:rsidRPr="00275B52" w:rsidRDefault="001878E4" w:rsidP="001878E4">
            <w:pPr>
              <w:widowControl w:val="0"/>
              <w:autoSpaceDE w:val="0"/>
              <w:autoSpaceDN w:val="0"/>
              <w:adjustRightInd w:val="0"/>
              <w:jc w:val="both"/>
              <w:rPr>
                <w:sz w:val="18"/>
                <w:szCs w:val="18"/>
              </w:rPr>
            </w:pPr>
          </w:p>
        </w:tc>
        <w:tc>
          <w:tcPr>
            <w:tcW w:w="1418" w:type="dxa"/>
            <w:vMerge/>
          </w:tcPr>
          <w:p w:rsidR="001878E4" w:rsidRPr="00275B52" w:rsidRDefault="001878E4" w:rsidP="001878E4">
            <w:pPr>
              <w:widowControl w:val="0"/>
              <w:autoSpaceDE w:val="0"/>
              <w:autoSpaceDN w:val="0"/>
              <w:adjustRightInd w:val="0"/>
              <w:rPr>
                <w:sz w:val="18"/>
                <w:szCs w:val="18"/>
              </w:rPr>
            </w:pPr>
          </w:p>
        </w:tc>
      </w:tr>
      <w:tr w:rsidR="001878E4" w:rsidRPr="00574372" w:rsidTr="00E1088A">
        <w:trPr>
          <w:trHeight w:val="282"/>
          <w:jc w:val="center"/>
        </w:trPr>
        <w:tc>
          <w:tcPr>
            <w:tcW w:w="851" w:type="dxa"/>
            <w:vMerge/>
          </w:tcPr>
          <w:p w:rsidR="001878E4" w:rsidRDefault="001878E4" w:rsidP="001878E4">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1878E4" w:rsidRPr="00025D91" w:rsidRDefault="001878E4" w:rsidP="001878E4">
            <w:pPr>
              <w:rPr>
                <w:i/>
                <w:sz w:val="18"/>
                <w:szCs w:val="18"/>
              </w:rPr>
            </w:pPr>
          </w:p>
        </w:tc>
        <w:tc>
          <w:tcPr>
            <w:tcW w:w="1031" w:type="dxa"/>
            <w:vMerge/>
          </w:tcPr>
          <w:p w:rsidR="001878E4" w:rsidRPr="00F86D89" w:rsidRDefault="001878E4" w:rsidP="001878E4">
            <w:pPr>
              <w:ind w:hanging="100"/>
              <w:jc w:val="center"/>
              <w:rPr>
                <w:i/>
                <w:sz w:val="18"/>
                <w:szCs w:val="18"/>
              </w:rPr>
            </w:pPr>
          </w:p>
        </w:tc>
        <w:tc>
          <w:tcPr>
            <w:tcW w:w="1554" w:type="dxa"/>
          </w:tcPr>
          <w:p w:rsidR="001878E4" w:rsidRPr="000932A0" w:rsidRDefault="001878E4" w:rsidP="001878E4">
            <w:pPr>
              <w:rPr>
                <w:sz w:val="18"/>
                <w:szCs w:val="18"/>
              </w:rPr>
            </w:pPr>
            <w:r w:rsidRPr="000932A0">
              <w:rPr>
                <w:sz w:val="18"/>
                <w:szCs w:val="18"/>
              </w:rPr>
              <w:t xml:space="preserve">Средства федерального бюджета </w:t>
            </w:r>
          </w:p>
        </w:tc>
        <w:tc>
          <w:tcPr>
            <w:tcW w:w="1275" w:type="dxa"/>
            <w:vAlign w:val="center"/>
          </w:tcPr>
          <w:p w:rsidR="001878E4" w:rsidRDefault="001878E4" w:rsidP="001878E4">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1878E4" w:rsidRDefault="001878E4" w:rsidP="001878E4">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1878E4" w:rsidRDefault="001878E4" w:rsidP="001878E4">
            <w:pPr>
              <w:jc w:val="center"/>
            </w:pPr>
            <w:r>
              <w:rPr>
                <w:rFonts w:ascii="Times New Roman CYR" w:eastAsiaTheme="minorEastAsia" w:hAnsi="Times New Roman CYR" w:cs="Times New Roman CYR"/>
                <w:sz w:val="18"/>
                <w:szCs w:val="18"/>
                <w:lang w:eastAsia="ru-RU"/>
              </w:rPr>
              <w:t>0</w:t>
            </w:r>
          </w:p>
        </w:tc>
        <w:tc>
          <w:tcPr>
            <w:tcW w:w="1134" w:type="dxa"/>
            <w:vAlign w:val="center"/>
          </w:tcPr>
          <w:p w:rsidR="001878E4" w:rsidRDefault="001878E4" w:rsidP="001878E4">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1878E4" w:rsidRDefault="001878E4" w:rsidP="001878E4">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1878E4" w:rsidRDefault="001878E4" w:rsidP="001878E4">
            <w:pPr>
              <w:jc w:val="center"/>
            </w:pPr>
            <w:r w:rsidRPr="00EE591F">
              <w:rPr>
                <w:rFonts w:ascii="Times New Roman CYR" w:eastAsiaTheme="minorEastAsia" w:hAnsi="Times New Roman CYR" w:cs="Times New Roman CYR"/>
                <w:sz w:val="18"/>
                <w:szCs w:val="18"/>
                <w:lang w:eastAsia="ru-RU"/>
              </w:rPr>
              <w:t>0</w:t>
            </w:r>
          </w:p>
        </w:tc>
        <w:tc>
          <w:tcPr>
            <w:tcW w:w="1276" w:type="dxa"/>
            <w:vMerge/>
          </w:tcPr>
          <w:p w:rsidR="001878E4" w:rsidRPr="00275B52" w:rsidRDefault="001878E4" w:rsidP="001878E4">
            <w:pPr>
              <w:widowControl w:val="0"/>
              <w:autoSpaceDE w:val="0"/>
              <w:autoSpaceDN w:val="0"/>
              <w:adjustRightInd w:val="0"/>
              <w:jc w:val="both"/>
              <w:rPr>
                <w:sz w:val="18"/>
                <w:szCs w:val="18"/>
              </w:rPr>
            </w:pPr>
          </w:p>
        </w:tc>
        <w:tc>
          <w:tcPr>
            <w:tcW w:w="1418" w:type="dxa"/>
            <w:vMerge/>
          </w:tcPr>
          <w:p w:rsidR="001878E4" w:rsidRPr="00275B52" w:rsidRDefault="001878E4" w:rsidP="001878E4">
            <w:pPr>
              <w:widowControl w:val="0"/>
              <w:autoSpaceDE w:val="0"/>
              <w:autoSpaceDN w:val="0"/>
              <w:adjustRightInd w:val="0"/>
              <w:rPr>
                <w:sz w:val="18"/>
                <w:szCs w:val="18"/>
              </w:rPr>
            </w:pPr>
          </w:p>
        </w:tc>
      </w:tr>
      <w:tr w:rsidR="001878E4" w:rsidRPr="00574372" w:rsidTr="00E1088A">
        <w:trPr>
          <w:trHeight w:val="282"/>
          <w:jc w:val="center"/>
        </w:trPr>
        <w:tc>
          <w:tcPr>
            <w:tcW w:w="851" w:type="dxa"/>
            <w:vMerge/>
          </w:tcPr>
          <w:p w:rsidR="001878E4" w:rsidRDefault="001878E4" w:rsidP="001878E4">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1878E4" w:rsidRPr="00025D91" w:rsidRDefault="001878E4" w:rsidP="001878E4">
            <w:pPr>
              <w:rPr>
                <w:i/>
                <w:sz w:val="18"/>
                <w:szCs w:val="18"/>
              </w:rPr>
            </w:pPr>
          </w:p>
        </w:tc>
        <w:tc>
          <w:tcPr>
            <w:tcW w:w="1031" w:type="dxa"/>
            <w:vMerge/>
          </w:tcPr>
          <w:p w:rsidR="001878E4" w:rsidRPr="00F86D89" w:rsidRDefault="001878E4" w:rsidP="001878E4">
            <w:pPr>
              <w:ind w:hanging="100"/>
              <w:jc w:val="center"/>
              <w:rPr>
                <w:i/>
                <w:sz w:val="18"/>
                <w:szCs w:val="18"/>
              </w:rPr>
            </w:pPr>
          </w:p>
        </w:tc>
        <w:tc>
          <w:tcPr>
            <w:tcW w:w="1554" w:type="dxa"/>
          </w:tcPr>
          <w:p w:rsidR="001878E4" w:rsidRPr="000932A0" w:rsidRDefault="001878E4" w:rsidP="001878E4">
            <w:pPr>
              <w:rPr>
                <w:sz w:val="18"/>
                <w:szCs w:val="18"/>
              </w:rPr>
            </w:pPr>
            <w:r w:rsidRPr="000932A0">
              <w:rPr>
                <w:sz w:val="18"/>
                <w:szCs w:val="18"/>
              </w:rPr>
              <w:t xml:space="preserve">Средства бюджета городского округа </w:t>
            </w:r>
          </w:p>
        </w:tc>
        <w:tc>
          <w:tcPr>
            <w:tcW w:w="1275" w:type="dxa"/>
            <w:vAlign w:val="center"/>
          </w:tcPr>
          <w:p w:rsidR="001878E4" w:rsidRDefault="001878E4" w:rsidP="001878E4">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1878E4" w:rsidRDefault="001878E4" w:rsidP="001878E4">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1878E4" w:rsidRDefault="001878E4" w:rsidP="001878E4">
            <w:pPr>
              <w:jc w:val="center"/>
            </w:pPr>
            <w:r>
              <w:rPr>
                <w:rFonts w:ascii="Times New Roman CYR" w:eastAsiaTheme="minorEastAsia" w:hAnsi="Times New Roman CYR" w:cs="Times New Roman CYR"/>
                <w:sz w:val="18"/>
                <w:szCs w:val="18"/>
                <w:lang w:eastAsia="ru-RU"/>
              </w:rPr>
              <w:t>0</w:t>
            </w:r>
          </w:p>
        </w:tc>
        <w:tc>
          <w:tcPr>
            <w:tcW w:w="1134" w:type="dxa"/>
            <w:vAlign w:val="center"/>
          </w:tcPr>
          <w:p w:rsidR="001878E4" w:rsidRDefault="001878E4" w:rsidP="001878E4">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1878E4" w:rsidRDefault="001878E4" w:rsidP="001878E4">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1878E4" w:rsidRDefault="001878E4" w:rsidP="001878E4">
            <w:pPr>
              <w:jc w:val="center"/>
            </w:pPr>
            <w:r w:rsidRPr="00EE591F">
              <w:rPr>
                <w:rFonts w:ascii="Times New Roman CYR" w:eastAsiaTheme="minorEastAsia" w:hAnsi="Times New Roman CYR" w:cs="Times New Roman CYR"/>
                <w:sz w:val="18"/>
                <w:szCs w:val="18"/>
                <w:lang w:eastAsia="ru-RU"/>
              </w:rPr>
              <w:t>0</w:t>
            </w:r>
          </w:p>
        </w:tc>
        <w:tc>
          <w:tcPr>
            <w:tcW w:w="1276" w:type="dxa"/>
            <w:vMerge/>
          </w:tcPr>
          <w:p w:rsidR="001878E4" w:rsidRPr="00275B52" w:rsidRDefault="001878E4" w:rsidP="001878E4">
            <w:pPr>
              <w:widowControl w:val="0"/>
              <w:autoSpaceDE w:val="0"/>
              <w:autoSpaceDN w:val="0"/>
              <w:adjustRightInd w:val="0"/>
              <w:jc w:val="both"/>
              <w:rPr>
                <w:sz w:val="18"/>
                <w:szCs w:val="18"/>
              </w:rPr>
            </w:pPr>
          </w:p>
        </w:tc>
        <w:tc>
          <w:tcPr>
            <w:tcW w:w="1418" w:type="dxa"/>
            <w:vMerge/>
          </w:tcPr>
          <w:p w:rsidR="001878E4" w:rsidRPr="00275B52" w:rsidRDefault="001878E4" w:rsidP="001878E4">
            <w:pPr>
              <w:widowControl w:val="0"/>
              <w:autoSpaceDE w:val="0"/>
              <w:autoSpaceDN w:val="0"/>
              <w:adjustRightInd w:val="0"/>
              <w:rPr>
                <w:sz w:val="18"/>
                <w:szCs w:val="18"/>
              </w:rPr>
            </w:pPr>
          </w:p>
        </w:tc>
      </w:tr>
      <w:tr w:rsidR="001878E4" w:rsidRPr="00574372" w:rsidTr="00E1088A">
        <w:trPr>
          <w:trHeight w:val="282"/>
          <w:jc w:val="center"/>
        </w:trPr>
        <w:tc>
          <w:tcPr>
            <w:tcW w:w="851" w:type="dxa"/>
            <w:vMerge/>
          </w:tcPr>
          <w:p w:rsidR="001878E4" w:rsidRDefault="001878E4" w:rsidP="001878E4">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1878E4" w:rsidRPr="00025D91" w:rsidRDefault="001878E4" w:rsidP="001878E4">
            <w:pPr>
              <w:rPr>
                <w:i/>
                <w:sz w:val="18"/>
                <w:szCs w:val="18"/>
              </w:rPr>
            </w:pPr>
          </w:p>
        </w:tc>
        <w:tc>
          <w:tcPr>
            <w:tcW w:w="1031" w:type="dxa"/>
            <w:vMerge/>
          </w:tcPr>
          <w:p w:rsidR="001878E4" w:rsidRPr="00F86D89" w:rsidRDefault="001878E4" w:rsidP="001878E4">
            <w:pPr>
              <w:ind w:hanging="100"/>
              <w:jc w:val="center"/>
              <w:rPr>
                <w:i/>
                <w:sz w:val="18"/>
                <w:szCs w:val="18"/>
              </w:rPr>
            </w:pPr>
          </w:p>
        </w:tc>
        <w:tc>
          <w:tcPr>
            <w:tcW w:w="1554" w:type="dxa"/>
          </w:tcPr>
          <w:p w:rsidR="001878E4" w:rsidRPr="000932A0" w:rsidRDefault="001878E4" w:rsidP="001878E4">
            <w:pPr>
              <w:rPr>
                <w:sz w:val="18"/>
                <w:szCs w:val="18"/>
              </w:rPr>
            </w:pPr>
            <w:r w:rsidRPr="000932A0">
              <w:rPr>
                <w:sz w:val="18"/>
                <w:szCs w:val="18"/>
              </w:rPr>
              <w:t>Внебюджетные источники</w:t>
            </w:r>
          </w:p>
        </w:tc>
        <w:tc>
          <w:tcPr>
            <w:tcW w:w="1275" w:type="dxa"/>
            <w:vAlign w:val="center"/>
          </w:tcPr>
          <w:p w:rsidR="001878E4" w:rsidRDefault="001878E4" w:rsidP="001878E4">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1878E4" w:rsidRDefault="001878E4" w:rsidP="001878E4">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1878E4" w:rsidRDefault="001878E4" w:rsidP="001878E4">
            <w:pPr>
              <w:jc w:val="center"/>
            </w:pPr>
            <w:r>
              <w:rPr>
                <w:rFonts w:ascii="Times New Roman CYR" w:eastAsiaTheme="minorEastAsia" w:hAnsi="Times New Roman CYR" w:cs="Times New Roman CYR"/>
                <w:sz w:val="18"/>
                <w:szCs w:val="18"/>
                <w:lang w:eastAsia="ru-RU"/>
              </w:rPr>
              <w:t>0</w:t>
            </w:r>
          </w:p>
        </w:tc>
        <w:tc>
          <w:tcPr>
            <w:tcW w:w="1134" w:type="dxa"/>
            <w:vAlign w:val="center"/>
          </w:tcPr>
          <w:p w:rsidR="001878E4" w:rsidRDefault="001878E4" w:rsidP="001878E4">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1878E4" w:rsidRDefault="001878E4" w:rsidP="001878E4">
            <w:pPr>
              <w:jc w:val="center"/>
            </w:pPr>
            <w:r w:rsidRPr="00EE591F">
              <w:rPr>
                <w:rFonts w:ascii="Times New Roman CYR" w:eastAsiaTheme="minorEastAsia" w:hAnsi="Times New Roman CYR" w:cs="Times New Roman CYR"/>
                <w:sz w:val="18"/>
                <w:szCs w:val="18"/>
                <w:lang w:eastAsia="ru-RU"/>
              </w:rPr>
              <w:t>0</w:t>
            </w:r>
          </w:p>
        </w:tc>
        <w:tc>
          <w:tcPr>
            <w:tcW w:w="1134" w:type="dxa"/>
            <w:vAlign w:val="center"/>
          </w:tcPr>
          <w:p w:rsidR="001878E4" w:rsidRDefault="001878E4" w:rsidP="001878E4">
            <w:pPr>
              <w:jc w:val="center"/>
            </w:pPr>
            <w:r w:rsidRPr="00EE591F">
              <w:rPr>
                <w:rFonts w:ascii="Times New Roman CYR" w:eastAsiaTheme="minorEastAsia" w:hAnsi="Times New Roman CYR" w:cs="Times New Roman CYR"/>
                <w:sz w:val="18"/>
                <w:szCs w:val="18"/>
                <w:lang w:eastAsia="ru-RU"/>
              </w:rPr>
              <w:t>0</w:t>
            </w:r>
          </w:p>
        </w:tc>
        <w:tc>
          <w:tcPr>
            <w:tcW w:w="1276" w:type="dxa"/>
            <w:vMerge/>
          </w:tcPr>
          <w:p w:rsidR="001878E4" w:rsidRPr="00275B52" w:rsidRDefault="001878E4" w:rsidP="001878E4">
            <w:pPr>
              <w:widowControl w:val="0"/>
              <w:autoSpaceDE w:val="0"/>
              <w:autoSpaceDN w:val="0"/>
              <w:adjustRightInd w:val="0"/>
              <w:jc w:val="both"/>
              <w:rPr>
                <w:sz w:val="18"/>
                <w:szCs w:val="18"/>
              </w:rPr>
            </w:pPr>
          </w:p>
        </w:tc>
        <w:tc>
          <w:tcPr>
            <w:tcW w:w="1418" w:type="dxa"/>
            <w:vMerge/>
          </w:tcPr>
          <w:p w:rsidR="001878E4" w:rsidRPr="00275B52" w:rsidRDefault="001878E4" w:rsidP="001878E4">
            <w:pPr>
              <w:widowControl w:val="0"/>
              <w:autoSpaceDE w:val="0"/>
              <w:autoSpaceDN w:val="0"/>
              <w:adjustRightInd w:val="0"/>
              <w:rPr>
                <w:sz w:val="18"/>
                <w:szCs w:val="18"/>
              </w:rPr>
            </w:pPr>
          </w:p>
        </w:tc>
      </w:tr>
      <w:tr w:rsidR="008F1E93" w:rsidRPr="00574372" w:rsidTr="00E1088A">
        <w:trPr>
          <w:trHeight w:val="282"/>
          <w:jc w:val="center"/>
        </w:trPr>
        <w:tc>
          <w:tcPr>
            <w:tcW w:w="851" w:type="dxa"/>
            <w:vMerge w:val="restart"/>
          </w:tcPr>
          <w:p w:rsidR="008F1E93" w:rsidRDefault="00706163" w:rsidP="008F1E9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1.13</w:t>
            </w:r>
          </w:p>
        </w:tc>
        <w:tc>
          <w:tcPr>
            <w:tcW w:w="2655" w:type="dxa"/>
            <w:vMerge w:val="restart"/>
          </w:tcPr>
          <w:p w:rsidR="008F1E93" w:rsidRPr="00BE7C08" w:rsidRDefault="008F1E93" w:rsidP="008F1E93">
            <w:pPr>
              <w:rPr>
                <w:i/>
                <w:sz w:val="18"/>
                <w:szCs w:val="18"/>
              </w:rPr>
            </w:pPr>
            <w:r w:rsidRPr="00BE7C08">
              <w:rPr>
                <w:i/>
                <w:sz w:val="18"/>
                <w:szCs w:val="18"/>
              </w:rPr>
              <w:t xml:space="preserve">Мероприятие </w:t>
            </w:r>
            <w:r>
              <w:rPr>
                <w:i/>
                <w:sz w:val="18"/>
                <w:szCs w:val="18"/>
              </w:rPr>
              <w:t>01.</w:t>
            </w:r>
            <w:r w:rsidRPr="00BE7C08">
              <w:rPr>
                <w:i/>
                <w:sz w:val="18"/>
                <w:szCs w:val="18"/>
              </w:rPr>
              <w:t>21:</w:t>
            </w:r>
          </w:p>
          <w:p w:rsidR="008F1E93" w:rsidRPr="00BE7C08" w:rsidRDefault="008F1E93" w:rsidP="008F1E93">
            <w:pPr>
              <w:rPr>
                <w:i/>
                <w:sz w:val="18"/>
                <w:szCs w:val="18"/>
              </w:rPr>
            </w:pPr>
            <w:r w:rsidRPr="00BE7C08">
              <w:rPr>
                <w:i/>
                <w:sz w:val="18"/>
                <w:szCs w:val="18"/>
              </w:rPr>
              <w:t>Ямочный ремонт асфальтового покрытия  дворовых территорий</w:t>
            </w:r>
          </w:p>
        </w:tc>
        <w:tc>
          <w:tcPr>
            <w:tcW w:w="1031" w:type="dxa"/>
            <w:vMerge w:val="restart"/>
          </w:tcPr>
          <w:p w:rsidR="008F1E93" w:rsidRPr="00BE7C08" w:rsidRDefault="008F1E93" w:rsidP="008F1E93">
            <w:pPr>
              <w:ind w:hanging="100"/>
              <w:jc w:val="center"/>
              <w:rPr>
                <w:i/>
                <w:sz w:val="18"/>
                <w:szCs w:val="18"/>
              </w:rPr>
            </w:pPr>
            <w:r w:rsidRPr="00BE7C08">
              <w:rPr>
                <w:i/>
                <w:sz w:val="18"/>
                <w:szCs w:val="18"/>
              </w:rPr>
              <w:t>2020-2024</w:t>
            </w:r>
          </w:p>
        </w:tc>
        <w:tc>
          <w:tcPr>
            <w:tcW w:w="1554" w:type="dxa"/>
          </w:tcPr>
          <w:p w:rsidR="008F1E93" w:rsidRPr="00BE7C08" w:rsidRDefault="008F1E93" w:rsidP="008F1E93">
            <w:pPr>
              <w:rPr>
                <w:sz w:val="18"/>
                <w:szCs w:val="18"/>
              </w:rPr>
            </w:pPr>
            <w:r w:rsidRPr="00BE7C08">
              <w:rPr>
                <w:sz w:val="18"/>
                <w:szCs w:val="18"/>
              </w:rPr>
              <w:t>Итого</w:t>
            </w:r>
          </w:p>
        </w:tc>
        <w:tc>
          <w:tcPr>
            <w:tcW w:w="1275" w:type="dxa"/>
            <w:vAlign w:val="center"/>
          </w:tcPr>
          <w:p w:rsidR="008F1E93" w:rsidRPr="008F1E93" w:rsidRDefault="008F1E93" w:rsidP="008F1E93">
            <w:pPr>
              <w:jc w:val="center"/>
              <w:rPr>
                <w:rFonts w:eastAsia="Calibri"/>
                <w:sz w:val="18"/>
                <w:szCs w:val="18"/>
              </w:rPr>
            </w:pPr>
            <w:r w:rsidRPr="008F1E93">
              <w:rPr>
                <w:rFonts w:eastAsia="Calibri"/>
                <w:sz w:val="18"/>
                <w:szCs w:val="18"/>
              </w:rPr>
              <w:t>4 014,54</w:t>
            </w:r>
          </w:p>
        </w:tc>
        <w:tc>
          <w:tcPr>
            <w:tcW w:w="1134" w:type="dxa"/>
            <w:vAlign w:val="center"/>
          </w:tcPr>
          <w:p w:rsidR="008F1E93" w:rsidRPr="008F1E93" w:rsidRDefault="008F1E93" w:rsidP="008F1E93">
            <w:pPr>
              <w:jc w:val="center"/>
              <w:rPr>
                <w:rFonts w:eastAsia="Calibri"/>
                <w:sz w:val="18"/>
                <w:szCs w:val="18"/>
              </w:rPr>
            </w:pPr>
            <w:r w:rsidRPr="008F1E93">
              <w:rPr>
                <w:rFonts w:eastAsia="Calibri"/>
                <w:sz w:val="18"/>
                <w:szCs w:val="18"/>
              </w:rPr>
              <w:t>0</w:t>
            </w:r>
          </w:p>
        </w:tc>
        <w:tc>
          <w:tcPr>
            <w:tcW w:w="1134" w:type="dxa"/>
            <w:vAlign w:val="center"/>
          </w:tcPr>
          <w:p w:rsidR="008F1E93" w:rsidRPr="008F1E93" w:rsidRDefault="008F1E93" w:rsidP="008F1E93">
            <w:pPr>
              <w:jc w:val="center"/>
              <w:rPr>
                <w:rFonts w:eastAsia="Calibri"/>
                <w:sz w:val="18"/>
                <w:szCs w:val="18"/>
              </w:rPr>
            </w:pPr>
            <w:r w:rsidRPr="008F1E93">
              <w:rPr>
                <w:rFonts w:eastAsia="Calibri"/>
                <w:sz w:val="18"/>
                <w:szCs w:val="18"/>
              </w:rPr>
              <w:t>3 414,54</w:t>
            </w:r>
          </w:p>
        </w:tc>
        <w:tc>
          <w:tcPr>
            <w:tcW w:w="1134" w:type="dxa"/>
            <w:vAlign w:val="center"/>
          </w:tcPr>
          <w:p w:rsidR="008F1E93" w:rsidRPr="008F1E93" w:rsidRDefault="008F1E93" w:rsidP="008F1E93">
            <w:pPr>
              <w:jc w:val="center"/>
              <w:rPr>
                <w:rFonts w:eastAsia="Calibri"/>
                <w:sz w:val="18"/>
                <w:szCs w:val="18"/>
              </w:rPr>
            </w:pPr>
            <w:r w:rsidRPr="008F1E93">
              <w:rPr>
                <w:rFonts w:eastAsia="Calibri"/>
                <w:sz w:val="18"/>
                <w:szCs w:val="18"/>
              </w:rPr>
              <w:t>600,00</w:t>
            </w:r>
          </w:p>
        </w:tc>
        <w:tc>
          <w:tcPr>
            <w:tcW w:w="1134" w:type="dxa"/>
            <w:vAlign w:val="center"/>
          </w:tcPr>
          <w:p w:rsidR="008F1E93" w:rsidRPr="00AB3E04" w:rsidRDefault="008F1E93" w:rsidP="008F1E93">
            <w:pPr>
              <w:jc w:val="center"/>
              <w:rPr>
                <w:rFonts w:eastAsia="Calibri"/>
                <w:sz w:val="18"/>
                <w:szCs w:val="18"/>
              </w:rPr>
            </w:pPr>
            <w:r>
              <w:rPr>
                <w:rFonts w:eastAsia="Calibri"/>
                <w:sz w:val="18"/>
                <w:szCs w:val="18"/>
              </w:rPr>
              <w:t>0</w:t>
            </w:r>
          </w:p>
        </w:tc>
        <w:tc>
          <w:tcPr>
            <w:tcW w:w="1134" w:type="dxa"/>
            <w:vAlign w:val="center"/>
          </w:tcPr>
          <w:p w:rsidR="008F1E93" w:rsidRDefault="008F1E93" w:rsidP="008F1E93">
            <w:pPr>
              <w:jc w:val="center"/>
              <w:rPr>
                <w:rFonts w:eastAsia="Calibri"/>
                <w:sz w:val="18"/>
                <w:szCs w:val="18"/>
              </w:rPr>
            </w:pPr>
            <w:r>
              <w:rPr>
                <w:rFonts w:eastAsia="Calibri"/>
                <w:sz w:val="18"/>
                <w:szCs w:val="18"/>
              </w:rPr>
              <w:t>0</w:t>
            </w:r>
          </w:p>
        </w:tc>
        <w:tc>
          <w:tcPr>
            <w:tcW w:w="1276" w:type="dxa"/>
            <w:vMerge w:val="restart"/>
          </w:tcPr>
          <w:p w:rsidR="008F1E93" w:rsidRPr="00275B52" w:rsidRDefault="008F1E93" w:rsidP="008F1E93">
            <w:pPr>
              <w:widowControl w:val="0"/>
              <w:autoSpaceDE w:val="0"/>
              <w:autoSpaceDN w:val="0"/>
              <w:adjustRightInd w:val="0"/>
              <w:jc w:val="both"/>
              <w:rPr>
                <w:sz w:val="18"/>
                <w:szCs w:val="18"/>
              </w:rPr>
            </w:pPr>
            <w:r w:rsidRPr="00F965D8">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8F1E93" w:rsidRPr="00275B52" w:rsidRDefault="008F1E93" w:rsidP="008F1E93">
            <w:pPr>
              <w:widowControl w:val="0"/>
              <w:autoSpaceDE w:val="0"/>
              <w:autoSpaceDN w:val="0"/>
              <w:adjustRightInd w:val="0"/>
              <w:rPr>
                <w:sz w:val="18"/>
                <w:szCs w:val="18"/>
              </w:rPr>
            </w:pPr>
            <w:r>
              <w:rPr>
                <w:sz w:val="18"/>
                <w:szCs w:val="18"/>
              </w:rPr>
              <w:t>Проведение ямочного</w:t>
            </w:r>
            <w:r w:rsidRPr="0079156A">
              <w:rPr>
                <w:sz w:val="18"/>
                <w:szCs w:val="18"/>
              </w:rPr>
              <w:t xml:space="preserve"> ремонт</w:t>
            </w:r>
            <w:r>
              <w:rPr>
                <w:sz w:val="18"/>
                <w:szCs w:val="18"/>
              </w:rPr>
              <w:t>а</w:t>
            </w:r>
            <w:r w:rsidRPr="0079156A">
              <w:rPr>
                <w:sz w:val="18"/>
                <w:szCs w:val="18"/>
              </w:rPr>
              <w:t xml:space="preserve"> асфальтового покрытия  дворовых территорий</w:t>
            </w:r>
          </w:p>
        </w:tc>
      </w:tr>
      <w:tr w:rsidR="008F1E93" w:rsidRPr="00574372" w:rsidTr="00E1088A">
        <w:trPr>
          <w:trHeight w:val="282"/>
          <w:jc w:val="center"/>
        </w:trPr>
        <w:tc>
          <w:tcPr>
            <w:tcW w:w="851" w:type="dxa"/>
            <w:vMerge/>
          </w:tcPr>
          <w:p w:rsidR="008F1E93" w:rsidRDefault="008F1E93" w:rsidP="008F1E9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8F1E93" w:rsidRPr="00BE7C08" w:rsidRDefault="008F1E93" w:rsidP="008F1E93">
            <w:pPr>
              <w:rPr>
                <w:i/>
                <w:sz w:val="18"/>
                <w:szCs w:val="18"/>
              </w:rPr>
            </w:pPr>
          </w:p>
        </w:tc>
        <w:tc>
          <w:tcPr>
            <w:tcW w:w="1031" w:type="dxa"/>
            <w:vMerge/>
          </w:tcPr>
          <w:p w:rsidR="008F1E93" w:rsidRPr="00BE7C08" w:rsidRDefault="008F1E93" w:rsidP="008F1E93">
            <w:pPr>
              <w:ind w:hanging="100"/>
              <w:jc w:val="center"/>
              <w:rPr>
                <w:i/>
                <w:sz w:val="18"/>
                <w:szCs w:val="18"/>
              </w:rPr>
            </w:pPr>
          </w:p>
        </w:tc>
        <w:tc>
          <w:tcPr>
            <w:tcW w:w="1554" w:type="dxa"/>
          </w:tcPr>
          <w:p w:rsidR="008F1E93" w:rsidRPr="00BE7C08" w:rsidRDefault="008F1E93" w:rsidP="008F1E93">
            <w:pPr>
              <w:rPr>
                <w:sz w:val="18"/>
                <w:szCs w:val="18"/>
              </w:rPr>
            </w:pPr>
            <w:r w:rsidRPr="00BE7C08">
              <w:rPr>
                <w:sz w:val="18"/>
                <w:szCs w:val="18"/>
              </w:rPr>
              <w:t>Средства бюджета Московской области</w:t>
            </w:r>
          </w:p>
        </w:tc>
        <w:tc>
          <w:tcPr>
            <w:tcW w:w="1275" w:type="dxa"/>
            <w:vAlign w:val="center"/>
          </w:tcPr>
          <w:p w:rsidR="008F1E93" w:rsidRPr="008F1E93" w:rsidRDefault="008F1E93" w:rsidP="008F1E93">
            <w:pPr>
              <w:jc w:val="center"/>
              <w:rPr>
                <w:rFonts w:eastAsia="Calibri"/>
                <w:sz w:val="18"/>
                <w:szCs w:val="18"/>
              </w:rPr>
            </w:pPr>
            <w:r w:rsidRPr="008F1E93">
              <w:rPr>
                <w:rFonts w:eastAsia="Calibri"/>
                <w:sz w:val="18"/>
                <w:szCs w:val="18"/>
              </w:rPr>
              <w:t>2 864,79</w:t>
            </w:r>
          </w:p>
        </w:tc>
        <w:tc>
          <w:tcPr>
            <w:tcW w:w="1134" w:type="dxa"/>
            <w:vAlign w:val="center"/>
          </w:tcPr>
          <w:p w:rsidR="008F1E93" w:rsidRPr="008F1E93" w:rsidRDefault="008F1E93" w:rsidP="008F1E93">
            <w:pPr>
              <w:jc w:val="center"/>
              <w:rPr>
                <w:rFonts w:eastAsia="Calibri"/>
                <w:sz w:val="18"/>
                <w:szCs w:val="18"/>
              </w:rPr>
            </w:pPr>
            <w:r w:rsidRPr="008F1E93">
              <w:rPr>
                <w:rFonts w:eastAsia="Calibri"/>
                <w:sz w:val="18"/>
                <w:szCs w:val="18"/>
              </w:rPr>
              <w:t>0</w:t>
            </w:r>
          </w:p>
        </w:tc>
        <w:tc>
          <w:tcPr>
            <w:tcW w:w="1134" w:type="dxa"/>
            <w:vAlign w:val="center"/>
          </w:tcPr>
          <w:p w:rsidR="008F1E93" w:rsidRPr="008F1E93" w:rsidRDefault="008F1E93" w:rsidP="008F1E93">
            <w:pPr>
              <w:jc w:val="center"/>
              <w:rPr>
                <w:rFonts w:eastAsia="Calibri"/>
                <w:sz w:val="18"/>
                <w:szCs w:val="18"/>
              </w:rPr>
            </w:pPr>
            <w:r w:rsidRPr="008F1E93">
              <w:rPr>
                <w:rFonts w:eastAsia="Calibri"/>
                <w:sz w:val="18"/>
                <w:szCs w:val="18"/>
              </w:rPr>
              <w:t>2 864,79</w:t>
            </w:r>
          </w:p>
        </w:tc>
        <w:tc>
          <w:tcPr>
            <w:tcW w:w="1134" w:type="dxa"/>
            <w:vAlign w:val="center"/>
          </w:tcPr>
          <w:p w:rsidR="008F1E93" w:rsidRPr="008F1E93" w:rsidRDefault="008F1E93" w:rsidP="008F1E93">
            <w:pPr>
              <w:jc w:val="center"/>
              <w:rPr>
                <w:rFonts w:eastAsia="Calibri"/>
                <w:sz w:val="18"/>
                <w:szCs w:val="18"/>
              </w:rPr>
            </w:pPr>
            <w:r w:rsidRPr="008F1E93">
              <w:rPr>
                <w:rFonts w:eastAsia="Calibri"/>
                <w:sz w:val="18"/>
                <w:szCs w:val="18"/>
              </w:rPr>
              <w:t>0</w:t>
            </w:r>
          </w:p>
        </w:tc>
        <w:tc>
          <w:tcPr>
            <w:tcW w:w="1134" w:type="dxa"/>
            <w:vAlign w:val="center"/>
          </w:tcPr>
          <w:p w:rsidR="008F1E93" w:rsidRPr="00AB3E04" w:rsidRDefault="008F1E93" w:rsidP="008F1E93">
            <w:pPr>
              <w:jc w:val="center"/>
              <w:rPr>
                <w:rFonts w:eastAsia="Calibri"/>
                <w:sz w:val="18"/>
                <w:szCs w:val="18"/>
              </w:rPr>
            </w:pPr>
            <w:r>
              <w:rPr>
                <w:rFonts w:eastAsia="Calibri"/>
                <w:sz w:val="18"/>
                <w:szCs w:val="18"/>
              </w:rPr>
              <w:t>0</w:t>
            </w:r>
          </w:p>
        </w:tc>
        <w:tc>
          <w:tcPr>
            <w:tcW w:w="1134" w:type="dxa"/>
            <w:vAlign w:val="center"/>
          </w:tcPr>
          <w:p w:rsidR="008F1E93" w:rsidRDefault="008F1E93" w:rsidP="008F1E93">
            <w:pPr>
              <w:jc w:val="center"/>
              <w:rPr>
                <w:rFonts w:eastAsia="Calibri"/>
                <w:sz w:val="18"/>
                <w:szCs w:val="18"/>
              </w:rPr>
            </w:pPr>
            <w:r>
              <w:rPr>
                <w:rFonts w:eastAsia="Calibri"/>
                <w:sz w:val="18"/>
                <w:szCs w:val="18"/>
              </w:rPr>
              <w:t>0</w:t>
            </w:r>
          </w:p>
        </w:tc>
        <w:tc>
          <w:tcPr>
            <w:tcW w:w="1276" w:type="dxa"/>
            <w:vMerge/>
          </w:tcPr>
          <w:p w:rsidR="008F1E93" w:rsidRPr="00275B52" w:rsidRDefault="008F1E93" w:rsidP="008F1E93">
            <w:pPr>
              <w:widowControl w:val="0"/>
              <w:autoSpaceDE w:val="0"/>
              <w:autoSpaceDN w:val="0"/>
              <w:adjustRightInd w:val="0"/>
              <w:jc w:val="both"/>
              <w:rPr>
                <w:sz w:val="18"/>
                <w:szCs w:val="18"/>
              </w:rPr>
            </w:pPr>
          </w:p>
        </w:tc>
        <w:tc>
          <w:tcPr>
            <w:tcW w:w="1418" w:type="dxa"/>
            <w:vMerge/>
          </w:tcPr>
          <w:p w:rsidR="008F1E93" w:rsidRPr="00275B52" w:rsidRDefault="008F1E93" w:rsidP="008F1E93">
            <w:pPr>
              <w:widowControl w:val="0"/>
              <w:autoSpaceDE w:val="0"/>
              <w:autoSpaceDN w:val="0"/>
              <w:adjustRightInd w:val="0"/>
              <w:rPr>
                <w:sz w:val="18"/>
                <w:szCs w:val="18"/>
              </w:rPr>
            </w:pPr>
          </w:p>
        </w:tc>
      </w:tr>
      <w:tr w:rsidR="008F1E93" w:rsidRPr="00574372" w:rsidTr="00E1088A">
        <w:trPr>
          <w:trHeight w:val="282"/>
          <w:jc w:val="center"/>
        </w:trPr>
        <w:tc>
          <w:tcPr>
            <w:tcW w:w="851" w:type="dxa"/>
            <w:vMerge/>
          </w:tcPr>
          <w:p w:rsidR="008F1E93" w:rsidRDefault="008F1E93" w:rsidP="008F1E9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8F1E93" w:rsidRPr="00BE7C08" w:rsidRDefault="008F1E93" w:rsidP="008F1E93">
            <w:pPr>
              <w:rPr>
                <w:i/>
                <w:sz w:val="18"/>
                <w:szCs w:val="18"/>
              </w:rPr>
            </w:pPr>
          </w:p>
        </w:tc>
        <w:tc>
          <w:tcPr>
            <w:tcW w:w="1031" w:type="dxa"/>
            <w:vMerge/>
          </w:tcPr>
          <w:p w:rsidR="008F1E93" w:rsidRPr="00BE7C08" w:rsidRDefault="008F1E93" w:rsidP="008F1E93">
            <w:pPr>
              <w:ind w:hanging="100"/>
              <w:jc w:val="center"/>
              <w:rPr>
                <w:i/>
                <w:sz w:val="18"/>
                <w:szCs w:val="18"/>
              </w:rPr>
            </w:pPr>
          </w:p>
        </w:tc>
        <w:tc>
          <w:tcPr>
            <w:tcW w:w="1554" w:type="dxa"/>
          </w:tcPr>
          <w:p w:rsidR="008F1E93" w:rsidRPr="00BE7C08" w:rsidRDefault="008F1E93" w:rsidP="008F1E93">
            <w:pPr>
              <w:rPr>
                <w:sz w:val="18"/>
                <w:szCs w:val="18"/>
              </w:rPr>
            </w:pPr>
            <w:r w:rsidRPr="00BE7C08">
              <w:rPr>
                <w:sz w:val="18"/>
                <w:szCs w:val="18"/>
              </w:rPr>
              <w:t xml:space="preserve">Средства федерального бюджета </w:t>
            </w:r>
          </w:p>
        </w:tc>
        <w:tc>
          <w:tcPr>
            <w:tcW w:w="1275" w:type="dxa"/>
            <w:vAlign w:val="center"/>
          </w:tcPr>
          <w:p w:rsidR="008F1E93" w:rsidRPr="008F1E93" w:rsidRDefault="008F1E93" w:rsidP="008F1E93">
            <w:pPr>
              <w:jc w:val="center"/>
              <w:rPr>
                <w:rFonts w:eastAsia="Calibri"/>
                <w:sz w:val="18"/>
                <w:szCs w:val="18"/>
              </w:rPr>
            </w:pPr>
            <w:r w:rsidRPr="008F1E93">
              <w:rPr>
                <w:rFonts w:eastAsia="Calibri"/>
                <w:sz w:val="18"/>
                <w:szCs w:val="18"/>
              </w:rPr>
              <w:t>0</w:t>
            </w:r>
          </w:p>
        </w:tc>
        <w:tc>
          <w:tcPr>
            <w:tcW w:w="1134" w:type="dxa"/>
            <w:vAlign w:val="center"/>
          </w:tcPr>
          <w:p w:rsidR="008F1E93" w:rsidRPr="008F1E93" w:rsidRDefault="008F1E93" w:rsidP="008F1E93">
            <w:pPr>
              <w:jc w:val="center"/>
              <w:rPr>
                <w:rFonts w:eastAsia="Calibri"/>
                <w:sz w:val="18"/>
                <w:szCs w:val="18"/>
              </w:rPr>
            </w:pPr>
            <w:r w:rsidRPr="008F1E93">
              <w:rPr>
                <w:rFonts w:eastAsia="Calibri"/>
                <w:sz w:val="18"/>
                <w:szCs w:val="18"/>
              </w:rPr>
              <w:t>0</w:t>
            </w:r>
          </w:p>
        </w:tc>
        <w:tc>
          <w:tcPr>
            <w:tcW w:w="1134" w:type="dxa"/>
            <w:vAlign w:val="center"/>
          </w:tcPr>
          <w:p w:rsidR="008F1E93" w:rsidRPr="008F1E93" w:rsidRDefault="008F1E93" w:rsidP="008F1E93">
            <w:pPr>
              <w:jc w:val="center"/>
              <w:rPr>
                <w:rFonts w:eastAsia="Calibri"/>
                <w:sz w:val="18"/>
                <w:szCs w:val="18"/>
              </w:rPr>
            </w:pPr>
            <w:r w:rsidRPr="008F1E93">
              <w:rPr>
                <w:rFonts w:eastAsia="Calibri"/>
                <w:sz w:val="18"/>
                <w:szCs w:val="18"/>
              </w:rPr>
              <w:t>0</w:t>
            </w:r>
          </w:p>
        </w:tc>
        <w:tc>
          <w:tcPr>
            <w:tcW w:w="1134" w:type="dxa"/>
            <w:vAlign w:val="center"/>
          </w:tcPr>
          <w:p w:rsidR="008F1E93" w:rsidRPr="008F1E93" w:rsidRDefault="008F1E93" w:rsidP="008F1E93">
            <w:pPr>
              <w:jc w:val="center"/>
              <w:rPr>
                <w:rFonts w:eastAsia="Calibri"/>
                <w:sz w:val="18"/>
                <w:szCs w:val="18"/>
              </w:rPr>
            </w:pPr>
            <w:r w:rsidRPr="008F1E93">
              <w:rPr>
                <w:rFonts w:eastAsia="Calibri"/>
                <w:sz w:val="18"/>
                <w:szCs w:val="18"/>
              </w:rPr>
              <w:t>0</w:t>
            </w:r>
          </w:p>
        </w:tc>
        <w:tc>
          <w:tcPr>
            <w:tcW w:w="1134" w:type="dxa"/>
            <w:vAlign w:val="center"/>
          </w:tcPr>
          <w:p w:rsidR="008F1E93" w:rsidRPr="00AB3E04" w:rsidRDefault="008F1E93" w:rsidP="008F1E93">
            <w:pPr>
              <w:jc w:val="center"/>
              <w:rPr>
                <w:rFonts w:eastAsia="Calibri"/>
                <w:sz w:val="18"/>
                <w:szCs w:val="18"/>
              </w:rPr>
            </w:pPr>
            <w:r>
              <w:rPr>
                <w:rFonts w:eastAsia="Calibri"/>
                <w:sz w:val="18"/>
                <w:szCs w:val="18"/>
              </w:rPr>
              <w:t>0</w:t>
            </w:r>
          </w:p>
        </w:tc>
        <w:tc>
          <w:tcPr>
            <w:tcW w:w="1134" w:type="dxa"/>
            <w:vAlign w:val="center"/>
          </w:tcPr>
          <w:p w:rsidR="008F1E93" w:rsidRDefault="008F1E93" w:rsidP="008F1E93">
            <w:pPr>
              <w:jc w:val="center"/>
              <w:rPr>
                <w:rFonts w:eastAsia="Calibri"/>
                <w:sz w:val="18"/>
                <w:szCs w:val="18"/>
              </w:rPr>
            </w:pPr>
            <w:r>
              <w:rPr>
                <w:rFonts w:eastAsia="Calibri"/>
                <w:sz w:val="18"/>
                <w:szCs w:val="18"/>
              </w:rPr>
              <w:t>0</w:t>
            </w:r>
          </w:p>
        </w:tc>
        <w:tc>
          <w:tcPr>
            <w:tcW w:w="1276" w:type="dxa"/>
            <w:vMerge/>
          </w:tcPr>
          <w:p w:rsidR="008F1E93" w:rsidRPr="00275B52" w:rsidRDefault="008F1E93" w:rsidP="008F1E93">
            <w:pPr>
              <w:widowControl w:val="0"/>
              <w:autoSpaceDE w:val="0"/>
              <w:autoSpaceDN w:val="0"/>
              <w:adjustRightInd w:val="0"/>
              <w:jc w:val="both"/>
              <w:rPr>
                <w:sz w:val="18"/>
                <w:szCs w:val="18"/>
              </w:rPr>
            </w:pPr>
          </w:p>
        </w:tc>
        <w:tc>
          <w:tcPr>
            <w:tcW w:w="1418" w:type="dxa"/>
            <w:vMerge/>
          </w:tcPr>
          <w:p w:rsidR="008F1E93" w:rsidRPr="00275B52" w:rsidRDefault="008F1E93" w:rsidP="008F1E93">
            <w:pPr>
              <w:widowControl w:val="0"/>
              <w:autoSpaceDE w:val="0"/>
              <w:autoSpaceDN w:val="0"/>
              <w:adjustRightInd w:val="0"/>
              <w:rPr>
                <w:sz w:val="18"/>
                <w:szCs w:val="18"/>
              </w:rPr>
            </w:pPr>
          </w:p>
        </w:tc>
      </w:tr>
      <w:tr w:rsidR="008F1E93" w:rsidRPr="00574372" w:rsidTr="00E1088A">
        <w:trPr>
          <w:trHeight w:val="282"/>
          <w:jc w:val="center"/>
        </w:trPr>
        <w:tc>
          <w:tcPr>
            <w:tcW w:w="851" w:type="dxa"/>
            <w:vMerge/>
          </w:tcPr>
          <w:p w:rsidR="008F1E93" w:rsidRDefault="008F1E93" w:rsidP="008F1E93">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8F1E93" w:rsidRPr="00BE7C08" w:rsidRDefault="008F1E93" w:rsidP="008F1E93">
            <w:pPr>
              <w:rPr>
                <w:i/>
                <w:sz w:val="18"/>
                <w:szCs w:val="18"/>
              </w:rPr>
            </w:pPr>
          </w:p>
        </w:tc>
        <w:tc>
          <w:tcPr>
            <w:tcW w:w="1031" w:type="dxa"/>
            <w:vMerge/>
          </w:tcPr>
          <w:p w:rsidR="008F1E93" w:rsidRPr="00BE7C08" w:rsidRDefault="008F1E93" w:rsidP="008F1E93">
            <w:pPr>
              <w:ind w:hanging="100"/>
              <w:jc w:val="center"/>
              <w:rPr>
                <w:i/>
                <w:sz w:val="18"/>
                <w:szCs w:val="18"/>
              </w:rPr>
            </w:pPr>
          </w:p>
        </w:tc>
        <w:tc>
          <w:tcPr>
            <w:tcW w:w="1554" w:type="dxa"/>
          </w:tcPr>
          <w:p w:rsidR="008F1E93" w:rsidRPr="00BE7C08" w:rsidRDefault="008F1E93" w:rsidP="008F1E93">
            <w:pPr>
              <w:rPr>
                <w:sz w:val="18"/>
                <w:szCs w:val="18"/>
              </w:rPr>
            </w:pPr>
            <w:r w:rsidRPr="00BE7C08">
              <w:rPr>
                <w:sz w:val="18"/>
                <w:szCs w:val="18"/>
              </w:rPr>
              <w:t xml:space="preserve">Средства бюджета городского округа </w:t>
            </w:r>
          </w:p>
        </w:tc>
        <w:tc>
          <w:tcPr>
            <w:tcW w:w="1275" w:type="dxa"/>
            <w:vAlign w:val="center"/>
          </w:tcPr>
          <w:p w:rsidR="008F1E93" w:rsidRPr="008F1E93" w:rsidRDefault="008F1E93" w:rsidP="008F1E93">
            <w:pPr>
              <w:jc w:val="center"/>
              <w:rPr>
                <w:rFonts w:eastAsia="Calibri"/>
                <w:sz w:val="18"/>
                <w:szCs w:val="18"/>
              </w:rPr>
            </w:pPr>
            <w:r w:rsidRPr="008F1E93">
              <w:rPr>
                <w:rFonts w:eastAsia="Calibri"/>
                <w:sz w:val="18"/>
                <w:szCs w:val="18"/>
              </w:rPr>
              <w:t>1 149,75</w:t>
            </w:r>
          </w:p>
        </w:tc>
        <w:tc>
          <w:tcPr>
            <w:tcW w:w="1134" w:type="dxa"/>
            <w:vAlign w:val="center"/>
          </w:tcPr>
          <w:p w:rsidR="008F1E93" w:rsidRPr="008F1E93" w:rsidRDefault="008F1E93" w:rsidP="008F1E93">
            <w:pPr>
              <w:jc w:val="center"/>
              <w:rPr>
                <w:rFonts w:eastAsia="Calibri"/>
                <w:sz w:val="18"/>
                <w:szCs w:val="18"/>
              </w:rPr>
            </w:pPr>
            <w:r w:rsidRPr="008F1E93">
              <w:rPr>
                <w:rFonts w:eastAsia="Calibri"/>
                <w:sz w:val="18"/>
                <w:szCs w:val="18"/>
              </w:rPr>
              <w:t>0</w:t>
            </w:r>
          </w:p>
        </w:tc>
        <w:tc>
          <w:tcPr>
            <w:tcW w:w="1134" w:type="dxa"/>
            <w:vAlign w:val="center"/>
          </w:tcPr>
          <w:p w:rsidR="008F1E93" w:rsidRPr="008F1E93" w:rsidRDefault="008F1E93" w:rsidP="008F1E93">
            <w:pPr>
              <w:jc w:val="center"/>
              <w:rPr>
                <w:rFonts w:eastAsia="Calibri"/>
                <w:sz w:val="18"/>
                <w:szCs w:val="18"/>
              </w:rPr>
            </w:pPr>
            <w:r w:rsidRPr="008F1E93">
              <w:rPr>
                <w:rFonts w:eastAsia="Calibri"/>
                <w:sz w:val="18"/>
                <w:szCs w:val="18"/>
              </w:rPr>
              <w:t>549,75</w:t>
            </w:r>
          </w:p>
        </w:tc>
        <w:tc>
          <w:tcPr>
            <w:tcW w:w="1134" w:type="dxa"/>
            <w:vAlign w:val="center"/>
          </w:tcPr>
          <w:p w:rsidR="008F1E93" w:rsidRPr="008F1E93" w:rsidRDefault="008F1E93" w:rsidP="008F1E93">
            <w:pPr>
              <w:jc w:val="center"/>
              <w:rPr>
                <w:rFonts w:eastAsia="Calibri"/>
                <w:sz w:val="18"/>
                <w:szCs w:val="18"/>
              </w:rPr>
            </w:pPr>
            <w:r w:rsidRPr="008F1E93">
              <w:rPr>
                <w:rFonts w:eastAsia="Calibri"/>
                <w:sz w:val="18"/>
                <w:szCs w:val="18"/>
              </w:rPr>
              <w:t>600,00</w:t>
            </w:r>
          </w:p>
        </w:tc>
        <w:tc>
          <w:tcPr>
            <w:tcW w:w="1134" w:type="dxa"/>
            <w:vAlign w:val="center"/>
          </w:tcPr>
          <w:p w:rsidR="008F1E93" w:rsidRPr="00AB3E04" w:rsidRDefault="008F1E93" w:rsidP="008F1E93">
            <w:pPr>
              <w:jc w:val="center"/>
              <w:rPr>
                <w:rFonts w:eastAsia="Calibri"/>
                <w:sz w:val="18"/>
                <w:szCs w:val="18"/>
              </w:rPr>
            </w:pPr>
            <w:r>
              <w:rPr>
                <w:rFonts w:eastAsia="Calibri"/>
                <w:sz w:val="18"/>
                <w:szCs w:val="18"/>
              </w:rPr>
              <w:t>0</w:t>
            </w:r>
          </w:p>
        </w:tc>
        <w:tc>
          <w:tcPr>
            <w:tcW w:w="1134" w:type="dxa"/>
            <w:vAlign w:val="center"/>
          </w:tcPr>
          <w:p w:rsidR="008F1E93" w:rsidRDefault="008F1E93" w:rsidP="008F1E93">
            <w:pPr>
              <w:jc w:val="center"/>
              <w:rPr>
                <w:rFonts w:eastAsia="Calibri"/>
                <w:sz w:val="18"/>
                <w:szCs w:val="18"/>
              </w:rPr>
            </w:pPr>
            <w:r>
              <w:rPr>
                <w:rFonts w:eastAsia="Calibri"/>
                <w:sz w:val="18"/>
                <w:szCs w:val="18"/>
              </w:rPr>
              <w:t>0</w:t>
            </w:r>
          </w:p>
        </w:tc>
        <w:tc>
          <w:tcPr>
            <w:tcW w:w="1276" w:type="dxa"/>
            <w:vMerge/>
          </w:tcPr>
          <w:p w:rsidR="008F1E93" w:rsidRPr="00275B52" w:rsidRDefault="008F1E93" w:rsidP="008F1E93">
            <w:pPr>
              <w:widowControl w:val="0"/>
              <w:autoSpaceDE w:val="0"/>
              <w:autoSpaceDN w:val="0"/>
              <w:adjustRightInd w:val="0"/>
              <w:jc w:val="both"/>
              <w:rPr>
                <w:sz w:val="18"/>
                <w:szCs w:val="18"/>
              </w:rPr>
            </w:pPr>
          </w:p>
        </w:tc>
        <w:tc>
          <w:tcPr>
            <w:tcW w:w="1418" w:type="dxa"/>
            <w:vMerge/>
          </w:tcPr>
          <w:p w:rsidR="008F1E93" w:rsidRPr="00275B52" w:rsidRDefault="008F1E93" w:rsidP="008F1E93">
            <w:pPr>
              <w:widowControl w:val="0"/>
              <w:autoSpaceDE w:val="0"/>
              <w:autoSpaceDN w:val="0"/>
              <w:adjustRightInd w:val="0"/>
              <w:rPr>
                <w:sz w:val="18"/>
                <w:szCs w:val="18"/>
              </w:rPr>
            </w:pPr>
          </w:p>
        </w:tc>
      </w:tr>
      <w:tr w:rsidR="002517CC" w:rsidRPr="00574372" w:rsidTr="00E1088A">
        <w:trPr>
          <w:trHeight w:val="282"/>
          <w:jc w:val="center"/>
        </w:trPr>
        <w:tc>
          <w:tcPr>
            <w:tcW w:w="851" w:type="dxa"/>
            <w:vMerge/>
          </w:tcPr>
          <w:p w:rsidR="002517CC" w:rsidRDefault="002517CC" w:rsidP="00A073B6">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2517CC" w:rsidRPr="00025D91" w:rsidRDefault="002517CC" w:rsidP="002517CC">
            <w:pPr>
              <w:rPr>
                <w:i/>
                <w:sz w:val="18"/>
                <w:szCs w:val="18"/>
              </w:rPr>
            </w:pPr>
          </w:p>
        </w:tc>
        <w:tc>
          <w:tcPr>
            <w:tcW w:w="1031" w:type="dxa"/>
            <w:vMerge/>
          </w:tcPr>
          <w:p w:rsidR="002517CC" w:rsidRPr="00F86D89" w:rsidRDefault="002517CC" w:rsidP="002517CC">
            <w:pPr>
              <w:ind w:hanging="100"/>
              <w:jc w:val="center"/>
              <w:rPr>
                <w:i/>
                <w:sz w:val="18"/>
                <w:szCs w:val="18"/>
              </w:rPr>
            </w:pPr>
          </w:p>
        </w:tc>
        <w:tc>
          <w:tcPr>
            <w:tcW w:w="1554" w:type="dxa"/>
          </w:tcPr>
          <w:p w:rsidR="002517CC" w:rsidRPr="007244B3" w:rsidRDefault="002517CC" w:rsidP="002517CC">
            <w:pPr>
              <w:rPr>
                <w:sz w:val="18"/>
                <w:szCs w:val="18"/>
              </w:rPr>
            </w:pPr>
            <w:r w:rsidRPr="007244B3">
              <w:rPr>
                <w:sz w:val="18"/>
                <w:szCs w:val="18"/>
              </w:rPr>
              <w:t>Внебюджетные источники</w:t>
            </w:r>
          </w:p>
        </w:tc>
        <w:tc>
          <w:tcPr>
            <w:tcW w:w="1275" w:type="dxa"/>
            <w:vAlign w:val="center"/>
          </w:tcPr>
          <w:p w:rsidR="002517CC" w:rsidRPr="00B44FFB" w:rsidRDefault="002517CC" w:rsidP="002517CC">
            <w:pPr>
              <w:jc w:val="center"/>
              <w:rPr>
                <w:rFonts w:eastAsia="Calibri"/>
                <w:sz w:val="18"/>
                <w:szCs w:val="18"/>
              </w:rPr>
            </w:pPr>
            <w:r>
              <w:rPr>
                <w:rFonts w:eastAsia="Calibri"/>
                <w:sz w:val="18"/>
                <w:szCs w:val="18"/>
              </w:rPr>
              <w:t>0</w:t>
            </w:r>
          </w:p>
        </w:tc>
        <w:tc>
          <w:tcPr>
            <w:tcW w:w="1134" w:type="dxa"/>
            <w:vAlign w:val="center"/>
          </w:tcPr>
          <w:p w:rsidR="002517CC" w:rsidRPr="00B44FFB" w:rsidRDefault="002517CC" w:rsidP="002517CC">
            <w:pPr>
              <w:jc w:val="center"/>
              <w:rPr>
                <w:rFonts w:eastAsia="Calibri"/>
                <w:sz w:val="18"/>
                <w:szCs w:val="18"/>
              </w:rPr>
            </w:pPr>
            <w:r>
              <w:rPr>
                <w:rFonts w:eastAsia="Calibri"/>
                <w:sz w:val="18"/>
                <w:szCs w:val="18"/>
              </w:rPr>
              <w:t>0</w:t>
            </w:r>
          </w:p>
        </w:tc>
        <w:tc>
          <w:tcPr>
            <w:tcW w:w="1134" w:type="dxa"/>
            <w:vAlign w:val="center"/>
          </w:tcPr>
          <w:p w:rsidR="002517CC" w:rsidRPr="00D74A08" w:rsidRDefault="002517CC" w:rsidP="002517CC">
            <w:pPr>
              <w:jc w:val="center"/>
              <w:rPr>
                <w:rFonts w:eastAsia="Calibri"/>
                <w:sz w:val="18"/>
                <w:szCs w:val="18"/>
              </w:rPr>
            </w:pPr>
            <w:r w:rsidRPr="00D74A08">
              <w:rPr>
                <w:rFonts w:eastAsia="Calibri"/>
                <w:sz w:val="18"/>
                <w:szCs w:val="18"/>
              </w:rPr>
              <w:t>0</w:t>
            </w:r>
          </w:p>
        </w:tc>
        <w:tc>
          <w:tcPr>
            <w:tcW w:w="1134" w:type="dxa"/>
            <w:vAlign w:val="center"/>
          </w:tcPr>
          <w:p w:rsidR="002517CC" w:rsidRPr="00AB3E04" w:rsidRDefault="002517CC" w:rsidP="002517CC">
            <w:pPr>
              <w:jc w:val="center"/>
              <w:rPr>
                <w:rFonts w:eastAsia="Calibri"/>
                <w:sz w:val="18"/>
                <w:szCs w:val="18"/>
              </w:rPr>
            </w:pPr>
            <w:r>
              <w:rPr>
                <w:rFonts w:eastAsia="Calibri"/>
                <w:sz w:val="18"/>
                <w:szCs w:val="18"/>
              </w:rPr>
              <w:t>0</w:t>
            </w:r>
          </w:p>
        </w:tc>
        <w:tc>
          <w:tcPr>
            <w:tcW w:w="1134" w:type="dxa"/>
            <w:vAlign w:val="center"/>
          </w:tcPr>
          <w:p w:rsidR="002517CC" w:rsidRPr="00AB3E04" w:rsidRDefault="002517CC" w:rsidP="002517CC">
            <w:pPr>
              <w:jc w:val="center"/>
              <w:rPr>
                <w:rFonts w:eastAsia="Calibri"/>
                <w:sz w:val="18"/>
                <w:szCs w:val="18"/>
              </w:rPr>
            </w:pPr>
            <w:r>
              <w:rPr>
                <w:rFonts w:eastAsia="Calibri"/>
                <w:sz w:val="18"/>
                <w:szCs w:val="18"/>
              </w:rPr>
              <w:t>0</w:t>
            </w:r>
          </w:p>
        </w:tc>
        <w:tc>
          <w:tcPr>
            <w:tcW w:w="1134" w:type="dxa"/>
            <w:vAlign w:val="center"/>
          </w:tcPr>
          <w:p w:rsidR="002517CC" w:rsidRDefault="002517CC" w:rsidP="002517CC">
            <w:pPr>
              <w:jc w:val="center"/>
              <w:rPr>
                <w:rFonts w:eastAsia="Calibri"/>
                <w:sz w:val="18"/>
                <w:szCs w:val="18"/>
              </w:rPr>
            </w:pPr>
            <w:r>
              <w:rPr>
                <w:rFonts w:eastAsia="Calibri"/>
                <w:sz w:val="18"/>
                <w:szCs w:val="18"/>
              </w:rPr>
              <w:t>0</w:t>
            </w:r>
          </w:p>
        </w:tc>
        <w:tc>
          <w:tcPr>
            <w:tcW w:w="1276" w:type="dxa"/>
            <w:vMerge/>
          </w:tcPr>
          <w:p w:rsidR="002517CC" w:rsidRPr="00275B52" w:rsidRDefault="002517CC" w:rsidP="002517CC">
            <w:pPr>
              <w:widowControl w:val="0"/>
              <w:autoSpaceDE w:val="0"/>
              <w:autoSpaceDN w:val="0"/>
              <w:adjustRightInd w:val="0"/>
              <w:jc w:val="both"/>
              <w:rPr>
                <w:sz w:val="18"/>
                <w:szCs w:val="18"/>
              </w:rPr>
            </w:pPr>
          </w:p>
        </w:tc>
        <w:tc>
          <w:tcPr>
            <w:tcW w:w="1418" w:type="dxa"/>
            <w:vMerge/>
          </w:tcPr>
          <w:p w:rsidR="002517CC" w:rsidRPr="00275B52" w:rsidRDefault="002517CC" w:rsidP="002517CC">
            <w:pPr>
              <w:widowControl w:val="0"/>
              <w:autoSpaceDE w:val="0"/>
              <w:autoSpaceDN w:val="0"/>
              <w:adjustRightInd w:val="0"/>
              <w:rPr>
                <w:sz w:val="18"/>
                <w:szCs w:val="18"/>
              </w:rPr>
            </w:pPr>
          </w:p>
        </w:tc>
      </w:tr>
      <w:tr w:rsidR="00C8782A" w:rsidRPr="00574372" w:rsidTr="00E1088A">
        <w:trPr>
          <w:trHeight w:val="282"/>
          <w:jc w:val="center"/>
        </w:trPr>
        <w:tc>
          <w:tcPr>
            <w:tcW w:w="851" w:type="dxa"/>
            <w:vMerge w:val="restart"/>
          </w:tcPr>
          <w:p w:rsidR="00C8782A" w:rsidRDefault="00C8782A" w:rsidP="00C8782A">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1.14</w:t>
            </w:r>
          </w:p>
        </w:tc>
        <w:tc>
          <w:tcPr>
            <w:tcW w:w="2655" w:type="dxa"/>
            <w:vMerge w:val="restart"/>
          </w:tcPr>
          <w:p w:rsidR="00C8782A" w:rsidRPr="0016448B" w:rsidRDefault="00C8782A" w:rsidP="00C8782A">
            <w:pPr>
              <w:rPr>
                <w:i/>
                <w:color w:val="FF0000"/>
                <w:sz w:val="18"/>
                <w:szCs w:val="18"/>
              </w:rPr>
            </w:pPr>
            <w:r w:rsidRPr="00002197">
              <w:rPr>
                <w:rFonts w:ascii="Times New Roman CYR" w:eastAsia="Times New Roman" w:hAnsi="Times New Roman CYR" w:cs="Times New Roman CYR"/>
                <w:i/>
                <w:sz w:val="18"/>
                <w:szCs w:val="18"/>
                <w:lang w:eastAsia="ru-RU"/>
              </w:rPr>
              <w:t>Мероприятие 01.24: Улучшение архитектурно-художественного облика улиц городов</w:t>
            </w:r>
          </w:p>
        </w:tc>
        <w:tc>
          <w:tcPr>
            <w:tcW w:w="1031" w:type="dxa"/>
            <w:vMerge w:val="restart"/>
          </w:tcPr>
          <w:p w:rsidR="00C8782A" w:rsidRPr="0016448B" w:rsidRDefault="00C8782A" w:rsidP="00C8782A">
            <w:pPr>
              <w:ind w:hanging="100"/>
              <w:jc w:val="center"/>
              <w:rPr>
                <w:i/>
                <w:color w:val="FF0000"/>
                <w:sz w:val="18"/>
                <w:szCs w:val="18"/>
              </w:rPr>
            </w:pPr>
            <w:r w:rsidRPr="00904677">
              <w:rPr>
                <w:i/>
                <w:sz w:val="18"/>
                <w:szCs w:val="18"/>
              </w:rPr>
              <w:t>2021-2024</w:t>
            </w:r>
          </w:p>
        </w:tc>
        <w:tc>
          <w:tcPr>
            <w:tcW w:w="1554" w:type="dxa"/>
          </w:tcPr>
          <w:p w:rsidR="00C8782A" w:rsidRPr="00BE7C08" w:rsidRDefault="00C8782A" w:rsidP="00C8782A">
            <w:pPr>
              <w:rPr>
                <w:sz w:val="18"/>
                <w:szCs w:val="18"/>
              </w:rPr>
            </w:pPr>
            <w:r w:rsidRPr="00BE7C08">
              <w:rPr>
                <w:sz w:val="18"/>
                <w:szCs w:val="18"/>
              </w:rPr>
              <w:t>Итого</w:t>
            </w:r>
          </w:p>
        </w:tc>
        <w:tc>
          <w:tcPr>
            <w:tcW w:w="1275" w:type="dxa"/>
            <w:vAlign w:val="center"/>
          </w:tcPr>
          <w:p w:rsidR="00C8782A" w:rsidRPr="00563A5D" w:rsidRDefault="00C8782A" w:rsidP="00C8782A">
            <w:pPr>
              <w:jc w:val="center"/>
              <w:rPr>
                <w:rFonts w:eastAsia="Calibri"/>
                <w:sz w:val="18"/>
                <w:szCs w:val="18"/>
              </w:rPr>
            </w:pPr>
            <w:r>
              <w:rPr>
                <w:rFonts w:eastAsia="Calibri"/>
                <w:sz w:val="18"/>
                <w:szCs w:val="18"/>
              </w:rPr>
              <w:t>69 129,92</w:t>
            </w:r>
          </w:p>
        </w:tc>
        <w:tc>
          <w:tcPr>
            <w:tcW w:w="1134" w:type="dxa"/>
            <w:vAlign w:val="center"/>
          </w:tcPr>
          <w:p w:rsidR="00C8782A" w:rsidRPr="008F1E93" w:rsidRDefault="00C8782A" w:rsidP="00C8782A">
            <w:pPr>
              <w:jc w:val="center"/>
              <w:rPr>
                <w:rFonts w:eastAsia="Calibri"/>
                <w:sz w:val="18"/>
                <w:szCs w:val="18"/>
              </w:rPr>
            </w:pPr>
            <w:r w:rsidRPr="008F1E93">
              <w:rPr>
                <w:rFonts w:eastAsia="Calibri"/>
                <w:sz w:val="18"/>
                <w:szCs w:val="18"/>
              </w:rPr>
              <w:t>0</w:t>
            </w:r>
          </w:p>
        </w:tc>
        <w:tc>
          <w:tcPr>
            <w:tcW w:w="1134" w:type="dxa"/>
            <w:vAlign w:val="center"/>
          </w:tcPr>
          <w:p w:rsidR="00C8782A" w:rsidRPr="00D461CA" w:rsidRDefault="00C8782A" w:rsidP="00C8782A">
            <w:pPr>
              <w:jc w:val="center"/>
              <w:rPr>
                <w:rFonts w:eastAsia="Calibri"/>
                <w:sz w:val="18"/>
                <w:szCs w:val="18"/>
              </w:rPr>
            </w:pPr>
            <w:r w:rsidRPr="00D461CA">
              <w:rPr>
                <w:rFonts w:eastAsia="Calibri"/>
                <w:sz w:val="18"/>
                <w:szCs w:val="18"/>
              </w:rPr>
              <w:t>69 129,92</w:t>
            </w:r>
          </w:p>
        </w:tc>
        <w:tc>
          <w:tcPr>
            <w:tcW w:w="1134" w:type="dxa"/>
            <w:vAlign w:val="center"/>
          </w:tcPr>
          <w:p w:rsidR="00C8782A" w:rsidRPr="00AB3E04" w:rsidRDefault="00C8782A" w:rsidP="00C8782A">
            <w:pPr>
              <w:jc w:val="center"/>
              <w:rPr>
                <w:rFonts w:eastAsia="Calibri"/>
                <w:sz w:val="18"/>
                <w:szCs w:val="18"/>
              </w:rPr>
            </w:pPr>
            <w:r>
              <w:rPr>
                <w:rFonts w:eastAsia="Calibri"/>
                <w:sz w:val="18"/>
                <w:szCs w:val="18"/>
              </w:rPr>
              <w:t>0</w:t>
            </w:r>
          </w:p>
        </w:tc>
        <w:tc>
          <w:tcPr>
            <w:tcW w:w="1134" w:type="dxa"/>
            <w:vAlign w:val="center"/>
          </w:tcPr>
          <w:p w:rsidR="00C8782A" w:rsidRPr="00AB3E04" w:rsidRDefault="00C8782A" w:rsidP="00C8782A">
            <w:pPr>
              <w:jc w:val="center"/>
              <w:rPr>
                <w:rFonts w:eastAsia="Calibri"/>
                <w:sz w:val="18"/>
                <w:szCs w:val="18"/>
              </w:rPr>
            </w:pPr>
            <w:r>
              <w:rPr>
                <w:rFonts w:eastAsia="Calibri"/>
                <w:sz w:val="18"/>
                <w:szCs w:val="18"/>
              </w:rPr>
              <w:t>0</w:t>
            </w:r>
          </w:p>
        </w:tc>
        <w:tc>
          <w:tcPr>
            <w:tcW w:w="1134" w:type="dxa"/>
            <w:vAlign w:val="center"/>
          </w:tcPr>
          <w:p w:rsidR="00C8782A" w:rsidRDefault="00C8782A" w:rsidP="00C8782A">
            <w:pPr>
              <w:jc w:val="center"/>
              <w:rPr>
                <w:rFonts w:eastAsia="Calibri"/>
                <w:sz w:val="18"/>
                <w:szCs w:val="18"/>
              </w:rPr>
            </w:pPr>
            <w:r>
              <w:rPr>
                <w:rFonts w:eastAsia="Calibri"/>
                <w:sz w:val="18"/>
                <w:szCs w:val="18"/>
              </w:rPr>
              <w:t>0</w:t>
            </w:r>
          </w:p>
        </w:tc>
        <w:tc>
          <w:tcPr>
            <w:tcW w:w="1276" w:type="dxa"/>
            <w:vMerge w:val="restart"/>
          </w:tcPr>
          <w:p w:rsidR="00C8782A" w:rsidRPr="00275B52" w:rsidRDefault="00C8782A" w:rsidP="00C8782A">
            <w:pPr>
              <w:widowControl w:val="0"/>
              <w:autoSpaceDE w:val="0"/>
              <w:autoSpaceDN w:val="0"/>
              <w:adjustRightInd w:val="0"/>
              <w:jc w:val="both"/>
              <w:rPr>
                <w:sz w:val="18"/>
                <w:szCs w:val="18"/>
              </w:rPr>
            </w:pPr>
            <w:r w:rsidRPr="00275B52">
              <w:rPr>
                <w:sz w:val="18"/>
                <w:szCs w:val="18"/>
              </w:rPr>
              <w:t>Администрация городского округа Зарайск; отдел архитектуры и градостроительства;</w:t>
            </w:r>
            <w:r>
              <w:rPr>
                <w:sz w:val="18"/>
                <w:szCs w:val="18"/>
              </w:rPr>
              <w:t xml:space="preserve"> </w:t>
            </w:r>
            <w:r w:rsidRPr="00275B52">
              <w:rPr>
                <w:sz w:val="18"/>
                <w:szCs w:val="18"/>
              </w:rPr>
              <w:t>МБ</w:t>
            </w:r>
            <w:r>
              <w:rPr>
                <w:sz w:val="18"/>
                <w:szCs w:val="18"/>
              </w:rPr>
              <w:t>У «Благоустройство, ЖКХ и  ДХ»</w:t>
            </w:r>
          </w:p>
        </w:tc>
        <w:tc>
          <w:tcPr>
            <w:tcW w:w="1418" w:type="dxa"/>
            <w:vMerge w:val="restart"/>
          </w:tcPr>
          <w:p w:rsidR="00C8782A" w:rsidRPr="00275B52" w:rsidRDefault="00C8782A" w:rsidP="00C8782A">
            <w:pPr>
              <w:widowControl w:val="0"/>
              <w:autoSpaceDE w:val="0"/>
              <w:autoSpaceDN w:val="0"/>
              <w:adjustRightInd w:val="0"/>
              <w:rPr>
                <w:sz w:val="18"/>
                <w:szCs w:val="18"/>
              </w:rPr>
            </w:pPr>
            <w:r>
              <w:rPr>
                <w:sz w:val="18"/>
                <w:szCs w:val="18"/>
              </w:rPr>
              <w:t>Благоустройство ограждений, расположенных вдоль центральных (знаковых) улиц и объектов благоустройства</w:t>
            </w:r>
          </w:p>
        </w:tc>
      </w:tr>
      <w:tr w:rsidR="00C8782A" w:rsidRPr="00574372" w:rsidTr="00E1088A">
        <w:trPr>
          <w:trHeight w:val="282"/>
          <w:jc w:val="center"/>
        </w:trPr>
        <w:tc>
          <w:tcPr>
            <w:tcW w:w="851" w:type="dxa"/>
            <w:vMerge/>
          </w:tcPr>
          <w:p w:rsidR="00C8782A" w:rsidRDefault="00C8782A" w:rsidP="00C8782A">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C8782A" w:rsidRPr="00025D91" w:rsidRDefault="00C8782A" w:rsidP="00C8782A">
            <w:pPr>
              <w:rPr>
                <w:i/>
                <w:sz w:val="18"/>
                <w:szCs w:val="18"/>
              </w:rPr>
            </w:pPr>
          </w:p>
        </w:tc>
        <w:tc>
          <w:tcPr>
            <w:tcW w:w="1031" w:type="dxa"/>
            <w:vMerge/>
          </w:tcPr>
          <w:p w:rsidR="00C8782A" w:rsidRPr="00F86D89" w:rsidRDefault="00C8782A" w:rsidP="00C8782A">
            <w:pPr>
              <w:ind w:hanging="100"/>
              <w:jc w:val="center"/>
              <w:rPr>
                <w:i/>
                <w:sz w:val="18"/>
                <w:szCs w:val="18"/>
              </w:rPr>
            </w:pPr>
          </w:p>
        </w:tc>
        <w:tc>
          <w:tcPr>
            <w:tcW w:w="1554" w:type="dxa"/>
          </w:tcPr>
          <w:p w:rsidR="00C8782A" w:rsidRPr="00BE7C08" w:rsidRDefault="00C8782A" w:rsidP="00C8782A">
            <w:pPr>
              <w:rPr>
                <w:sz w:val="18"/>
                <w:szCs w:val="18"/>
              </w:rPr>
            </w:pPr>
            <w:r w:rsidRPr="00BE7C08">
              <w:rPr>
                <w:sz w:val="18"/>
                <w:szCs w:val="18"/>
              </w:rPr>
              <w:t>Средства бюджета Московской области</w:t>
            </w:r>
          </w:p>
        </w:tc>
        <w:tc>
          <w:tcPr>
            <w:tcW w:w="1275" w:type="dxa"/>
            <w:vAlign w:val="center"/>
          </w:tcPr>
          <w:p w:rsidR="00C8782A" w:rsidRPr="00563A5D" w:rsidRDefault="00C8782A" w:rsidP="00C8782A">
            <w:pPr>
              <w:jc w:val="center"/>
              <w:rPr>
                <w:rFonts w:eastAsia="Calibri"/>
                <w:sz w:val="18"/>
                <w:szCs w:val="18"/>
              </w:rPr>
            </w:pPr>
            <w:r>
              <w:rPr>
                <w:rFonts w:eastAsia="Calibri"/>
                <w:sz w:val="18"/>
                <w:szCs w:val="18"/>
              </w:rPr>
              <w:t>58 000,00</w:t>
            </w:r>
          </w:p>
        </w:tc>
        <w:tc>
          <w:tcPr>
            <w:tcW w:w="1134" w:type="dxa"/>
            <w:vAlign w:val="center"/>
          </w:tcPr>
          <w:p w:rsidR="00C8782A" w:rsidRPr="008F1E93" w:rsidRDefault="00C8782A" w:rsidP="00C8782A">
            <w:pPr>
              <w:jc w:val="center"/>
              <w:rPr>
                <w:rFonts w:eastAsia="Calibri"/>
                <w:sz w:val="18"/>
                <w:szCs w:val="18"/>
              </w:rPr>
            </w:pPr>
            <w:r w:rsidRPr="008F1E93">
              <w:rPr>
                <w:rFonts w:eastAsia="Calibri"/>
                <w:sz w:val="18"/>
                <w:szCs w:val="18"/>
              </w:rPr>
              <w:t>0</w:t>
            </w:r>
          </w:p>
        </w:tc>
        <w:tc>
          <w:tcPr>
            <w:tcW w:w="1134" w:type="dxa"/>
            <w:vAlign w:val="center"/>
          </w:tcPr>
          <w:p w:rsidR="00C8782A" w:rsidRPr="00D461CA" w:rsidRDefault="00C8782A" w:rsidP="00C8782A">
            <w:pPr>
              <w:jc w:val="center"/>
              <w:rPr>
                <w:rFonts w:eastAsia="Calibri"/>
                <w:sz w:val="18"/>
                <w:szCs w:val="18"/>
              </w:rPr>
            </w:pPr>
            <w:r w:rsidRPr="00D461CA">
              <w:rPr>
                <w:rFonts w:eastAsia="Calibri"/>
                <w:sz w:val="18"/>
                <w:szCs w:val="18"/>
              </w:rPr>
              <w:t>58 000,00</w:t>
            </w:r>
          </w:p>
        </w:tc>
        <w:tc>
          <w:tcPr>
            <w:tcW w:w="1134" w:type="dxa"/>
            <w:vAlign w:val="center"/>
          </w:tcPr>
          <w:p w:rsidR="00C8782A" w:rsidRPr="00AB3E04" w:rsidRDefault="00C8782A" w:rsidP="00C8782A">
            <w:pPr>
              <w:jc w:val="center"/>
              <w:rPr>
                <w:rFonts w:eastAsia="Calibri"/>
                <w:sz w:val="18"/>
                <w:szCs w:val="18"/>
              </w:rPr>
            </w:pPr>
            <w:r>
              <w:rPr>
                <w:rFonts w:eastAsia="Calibri"/>
                <w:sz w:val="18"/>
                <w:szCs w:val="18"/>
              </w:rPr>
              <w:t>0</w:t>
            </w:r>
          </w:p>
        </w:tc>
        <w:tc>
          <w:tcPr>
            <w:tcW w:w="1134" w:type="dxa"/>
            <w:vAlign w:val="center"/>
          </w:tcPr>
          <w:p w:rsidR="00C8782A" w:rsidRPr="00AB3E04" w:rsidRDefault="00C8782A" w:rsidP="00C8782A">
            <w:pPr>
              <w:jc w:val="center"/>
              <w:rPr>
                <w:rFonts w:eastAsia="Calibri"/>
                <w:sz w:val="18"/>
                <w:szCs w:val="18"/>
              </w:rPr>
            </w:pPr>
            <w:r>
              <w:rPr>
                <w:rFonts w:eastAsia="Calibri"/>
                <w:sz w:val="18"/>
                <w:szCs w:val="18"/>
              </w:rPr>
              <w:t>0</w:t>
            </w:r>
          </w:p>
        </w:tc>
        <w:tc>
          <w:tcPr>
            <w:tcW w:w="1134" w:type="dxa"/>
            <w:vAlign w:val="center"/>
          </w:tcPr>
          <w:p w:rsidR="00C8782A" w:rsidRDefault="00C8782A" w:rsidP="00C8782A">
            <w:pPr>
              <w:jc w:val="center"/>
              <w:rPr>
                <w:rFonts w:eastAsia="Calibri"/>
                <w:sz w:val="18"/>
                <w:szCs w:val="18"/>
              </w:rPr>
            </w:pPr>
            <w:r>
              <w:rPr>
                <w:rFonts w:eastAsia="Calibri"/>
                <w:sz w:val="18"/>
                <w:szCs w:val="18"/>
              </w:rPr>
              <w:t>0</w:t>
            </w:r>
          </w:p>
        </w:tc>
        <w:tc>
          <w:tcPr>
            <w:tcW w:w="1276" w:type="dxa"/>
            <w:vMerge/>
          </w:tcPr>
          <w:p w:rsidR="00C8782A" w:rsidRPr="00275B52" w:rsidRDefault="00C8782A" w:rsidP="00C8782A">
            <w:pPr>
              <w:widowControl w:val="0"/>
              <w:autoSpaceDE w:val="0"/>
              <w:autoSpaceDN w:val="0"/>
              <w:adjustRightInd w:val="0"/>
              <w:jc w:val="both"/>
              <w:rPr>
                <w:sz w:val="18"/>
                <w:szCs w:val="18"/>
              </w:rPr>
            </w:pPr>
          </w:p>
        </w:tc>
        <w:tc>
          <w:tcPr>
            <w:tcW w:w="1418" w:type="dxa"/>
            <w:vMerge/>
          </w:tcPr>
          <w:p w:rsidR="00C8782A" w:rsidRPr="00275B52" w:rsidRDefault="00C8782A" w:rsidP="00C8782A">
            <w:pPr>
              <w:widowControl w:val="0"/>
              <w:autoSpaceDE w:val="0"/>
              <w:autoSpaceDN w:val="0"/>
              <w:adjustRightInd w:val="0"/>
              <w:rPr>
                <w:sz w:val="18"/>
                <w:szCs w:val="18"/>
              </w:rPr>
            </w:pPr>
          </w:p>
        </w:tc>
      </w:tr>
      <w:tr w:rsidR="00C8782A" w:rsidRPr="00574372" w:rsidTr="00E1088A">
        <w:trPr>
          <w:trHeight w:val="282"/>
          <w:jc w:val="center"/>
        </w:trPr>
        <w:tc>
          <w:tcPr>
            <w:tcW w:w="851" w:type="dxa"/>
            <w:vMerge/>
          </w:tcPr>
          <w:p w:rsidR="00C8782A" w:rsidRDefault="00C8782A" w:rsidP="00C8782A">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C8782A" w:rsidRPr="00025D91" w:rsidRDefault="00C8782A" w:rsidP="00C8782A">
            <w:pPr>
              <w:rPr>
                <w:i/>
                <w:sz w:val="18"/>
                <w:szCs w:val="18"/>
              </w:rPr>
            </w:pPr>
          </w:p>
        </w:tc>
        <w:tc>
          <w:tcPr>
            <w:tcW w:w="1031" w:type="dxa"/>
            <w:vMerge/>
          </w:tcPr>
          <w:p w:rsidR="00C8782A" w:rsidRPr="00F86D89" w:rsidRDefault="00C8782A" w:rsidP="00C8782A">
            <w:pPr>
              <w:ind w:hanging="100"/>
              <w:jc w:val="center"/>
              <w:rPr>
                <w:i/>
                <w:sz w:val="18"/>
                <w:szCs w:val="18"/>
              </w:rPr>
            </w:pPr>
          </w:p>
        </w:tc>
        <w:tc>
          <w:tcPr>
            <w:tcW w:w="1554" w:type="dxa"/>
          </w:tcPr>
          <w:p w:rsidR="00C8782A" w:rsidRPr="00BE7C08" w:rsidRDefault="00C8782A" w:rsidP="00C8782A">
            <w:pPr>
              <w:rPr>
                <w:sz w:val="18"/>
                <w:szCs w:val="18"/>
              </w:rPr>
            </w:pPr>
            <w:r w:rsidRPr="00BE7C08">
              <w:rPr>
                <w:sz w:val="18"/>
                <w:szCs w:val="18"/>
              </w:rPr>
              <w:t xml:space="preserve">Средства федерального бюджета </w:t>
            </w:r>
          </w:p>
        </w:tc>
        <w:tc>
          <w:tcPr>
            <w:tcW w:w="1275" w:type="dxa"/>
            <w:vAlign w:val="center"/>
          </w:tcPr>
          <w:p w:rsidR="00C8782A" w:rsidRPr="00563A5D" w:rsidRDefault="00C8782A" w:rsidP="00C8782A">
            <w:pPr>
              <w:jc w:val="center"/>
              <w:rPr>
                <w:rFonts w:eastAsia="Calibri"/>
                <w:sz w:val="18"/>
                <w:szCs w:val="18"/>
              </w:rPr>
            </w:pPr>
            <w:r>
              <w:rPr>
                <w:rFonts w:eastAsia="Calibri"/>
                <w:sz w:val="18"/>
                <w:szCs w:val="18"/>
              </w:rPr>
              <w:t>0</w:t>
            </w:r>
          </w:p>
        </w:tc>
        <w:tc>
          <w:tcPr>
            <w:tcW w:w="1134" w:type="dxa"/>
            <w:vAlign w:val="center"/>
          </w:tcPr>
          <w:p w:rsidR="00C8782A" w:rsidRPr="008F1E93" w:rsidRDefault="00C8782A" w:rsidP="00C8782A">
            <w:pPr>
              <w:jc w:val="center"/>
              <w:rPr>
                <w:rFonts w:eastAsia="Calibri"/>
                <w:sz w:val="18"/>
                <w:szCs w:val="18"/>
              </w:rPr>
            </w:pPr>
            <w:r w:rsidRPr="008F1E93">
              <w:rPr>
                <w:rFonts w:eastAsia="Calibri"/>
                <w:sz w:val="18"/>
                <w:szCs w:val="18"/>
              </w:rPr>
              <w:t>0</w:t>
            </w:r>
          </w:p>
        </w:tc>
        <w:tc>
          <w:tcPr>
            <w:tcW w:w="1134" w:type="dxa"/>
            <w:vAlign w:val="center"/>
          </w:tcPr>
          <w:p w:rsidR="00C8782A" w:rsidRPr="00D461CA" w:rsidRDefault="00C8782A" w:rsidP="00C8782A">
            <w:pPr>
              <w:jc w:val="center"/>
              <w:rPr>
                <w:rFonts w:eastAsia="Calibri"/>
                <w:sz w:val="18"/>
                <w:szCs w:val="18"/>
              </w:rPr>
            </w:pPr>
            <w:r w:rsidRPr="00D461CA">
              <w:rPr>
                <w:rFonts w:eastAsia="Calibri"/>
                <w:sz w:val="18"/>
                <w:szCs w:val="18"/>
              </w:rPr>
              <w:t>0</w:t>
            </w:r>
          </w:p>
        </w:tc>
        <w:tc>
          <w:tcPr>
            <w:tcW w:w="1134" w:type="dxa"/>
            <w:vAlign w:val="center"/>
          </w:tcPr>
          <w:p w:rsidR="00C8782A" w:rsidRPr="00AB3E04" w:rsidRDefault="00C8782A" w:rsidP="00C8782A">
            <w:pPr>
              <w:jc w:val="center"/>
              <w:rPr>
                <w:rFonts w:eastAsia="Calibri"/>
                <w:sz w:val="18"/>
                <w:szCs w:val="18"/>
              </w:rPr>
            </w:pPr>
            <w:r>
              <w:rPr>
                <w:rFonts w:eastAsia="Calibri"/>
                <w:sz w:val="18"/>
                <w:szCs w:val="18"/>
              </w:rPr>
              <w:t>0</w:t>
            </w:r>
          </w:p>
        </w:tc>
        <w:tc>
          <w:tcPr>
            <w:tcW w:w="1134" w:type="dxa"/>
            <w:vAlign w:val="center"/>
          </w:tcPr>
          <w:p w:rsidR="00C8782A" w:rsidRPr="00AB3E04" w:rsidRDefault="00C8782A" w:rsidP="00C8782A">
            <w:pPr>
              <w:jc w:val="center"/>
              <w:rPr>
                <w:rFonts w:eastAsia="Calibri"/>
                <w:sz w:val="18"/>
                <w:szCs w:val="18"/>
              </w:rPr>
            </w:pPr>
            <w:r>
              <w:rPr>
                <w:rFonts w:eastAsia="Calibri"/>
                <w:sz w:val="18"/>
                <w:szCs w:val="18"/>
              </w:rPr>
              <w:t>0</w:t>
            </w:r>
          </w:p>
        </w:tc>
        <w:tc>
          <w:tcPr>
            <w:tcW w:w="1134" w:type="dxa"/>
            <w:vAlign w:val="center"/>
          </w:tcPr>
          <w:p w:rsidR="00C8782A" w:rsidRDefault="00C8782A" w:rsidP="00C8782A">
            <w:pPr>
              <w:jc w:val="center"/>
              <w:rPr>
                <w:rFonts w:eastAsia="Calibri"/>
                <w:sz w:val="18"/>
                <w:szCs w:val="18"/>
              </w:rPr>
            </w:pPr>
            <w:r>
              <w:rPr>
                <w:rFonts w:eastAsia="Calibri"/>
                <w:sz w:val="18"/>
                <w:szCs w:val="18"/>
              </w:rPr>
              <w:t>0</w:t>
            </w:r>
          </w:p>
        </w:tc>
        <w:tc>
          <w:tcPr>
            <w:tcW w:w="1276" w:type="dxa"/>
            <w:vMerge/>
          </w:tcPr>
          <w:p w:rsidR="00C8782A" w:rsidRPr="00275B52" w:rsidRDefault="00C8782A" w:rsidP="00C8782A">
            <w:pPr>
              <w:widowControl w:val="0"/>
              <w:autoSpaceDE w:val="0"/>
              <w:autoSpaceDN w:val="0"/>
              <w:adjustRightInd w:val="0"/>
              <w:jc w:val="both"/>
              <w:rPr>
                <w:sz w:val="18"/>
                <w:szCs w:val="18"/>
              </w:rPr>
            </w:pPr>
          </w:p>
        </w:tc>
        <w:tc>
          <w:tcPr>
            <w:tcW w:w="1418" w:type="dxa"/>
            <w:vMerge/>
          </w:tcPr>
          <w:p w:rsidR="00C8782A" w:rsidRPr="00275B52" w:rsidRDefault="00C8782A" w:rsidP="00C8782A">
            <w:pPr>
              <w:widowControl w:val="0"/>
              <w:autoSpaceDE w:val="0"/>
              <w:autoSpaceDN w:val="0"/>
              <w:adjustRightInd w:val="0"/>
              <w:rPr>
                <w:sz w:val="18"/>
                <w:szCs w:val="18"/>
              </w:rPr>
            </w:pPr>
          </w:p>
        </w:tc>
      </w:tr>
      <w:tr w:rsidR="00C8782A" w:rsidRPr="00574372" w:rsidTr="00E1088A">
        <w:trPr>
          <w:trHeight w:val="282"/>
          <w:jc w:val="center"/>
        </w:trPr>
        <w:tc>
          <w:tcPr>
            <w:tcW w:w="851" w:type="dxa"/>
            <w:vMerge/>
          </w:tcPr>
          <w:p w:rsidR="00C8782A" w:rsidRDefault="00C8782A" w:rsidP="00C8782A">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C8782A" w:rsidRPr="00025D91" w:rsidRDefault="00C8782A" w:rsidP="00C8782A">
            <w:pPr>
              <w:rPr>
                <w:i/>
                <w:sz w:val="18"/>
                <w:szCs w:val="18"/>
              </w:rPr>
            </w:pPr>
          </w:p>
        </w:tc>
        <w:tc>
          <w:tcPr>
            <w:tcW w:w="1031" w:type="dxa"/>
            <w:vMerge/>
          </w:tcPr>
          <w:p w:rsidR="00C8782A" w:rsidRPr="00F86D89" w:rsidRDefault="00C8782A" w:rsidP="00C8782A">
            <w:pPr>
              <w:ind w:hanging="100"/>
              <w:jc w:val="center"/>
              <w:rPr>
                <w:i/>
                <w:sz w:val="18"/>
                <w:szCs w:val="18"/>
              </w:rPr>
            </w:pPr>
          </w:p>
        </w:tc>
        <w:tc>
          <w:tcPr>
            <w:tcW w:w="1554" w:type="dxa"/>
          </w:tcPr>
          <w:p w:rsidR="00C8782A" w:rsidRPr="00BE7C08" w:rsidRDefault="00C8782A" w:rsidP="00C8782A">
            <w:pPr>
              <w:rPr>
                <w:sz w:val="18"/>
                <w:szCs w:val="18"/>
              </w:rPr>
            </w:pPr>
            <w:r w:rsidRPr="00BE7C08">
              <w:rPr>
                <w:sz w:val="18"/>
                <w:szCs w:val="18"/>
              </w:rPr>
              <w:t xml:space="preserve">Средства бюджета городского округа </w:t>
            </w:r>
          </w:p>
        </w:tc>
        <w:tc>
          <w:tcPr>
            <w:tcW w:w="1275" w:type="dxa"/>
            <w:vAlign w:val="center"/>
          </w:tcPr>
          <w:p w:rsidR="00C8782A" w:rsidRPr="00563A5D" w:rsidRDefault="00C8782A" w:rsidP="00C8782A">
            <w:pPr>
              <w:jc w:val="center"/>
              <w:rPr>
                <w:rFonts w:eastAsia="Calibri"/>
                <w:sz w:val="18"/>
                <w:szCs w:val="18"/>
              </w:rPr>
            </w:pPr>
            <w:r>
              <w:rPr>
                <w:rFonts w:eastAsia="Calibri"/>
                <w:sz w:val="18"/>
                <w:szCs w:val="18"/>
              </w:rPr>
              <w:t>11 129,92</w:t>
            </w:r>
          </w:p>
        </w:tc>
        <w:tc>
          <w:tcPr>
            <w:tcW w:w="1134" w:type="dxa"/>
            <w:vAlign w:val="center"/>
          </w:tcPr>
          <w:p w:rsidR="00C8782A" w:rsidRPr="008F1E93" w:rsidRDefault="00C8782A" w:rsidP="00C8782A">
            <w:pPr>
              <w:jc w:val="center"/>
              <w:rPr>
                <w:rFonts w:eastAsia="Calibri"/>
                <w:sz w:val="18"/>
                <w:szCs w:val="18"/>
              </w:rPr>
            </w:pPr>
            <w:r w:rsidRPr="008F1E93">
              <w:rPr>
                <w:rFonts w:eastAsia="Calibri"/>
                <w:sz w:val="18"/>
                <w:szCs w:val="18"/>
              </w:rPr>
              <w:t>0</w:t>
            </w:r>
          </w:p>
        </w:tc>
        <w:tc>
          <w:tcPr>
            <w:tcW w:w="1134" w:type="dxa"/>
            <w:vAlign w:val="center"/>
          </w:tcPr>
          <w:p w:rsidR="00C8782A" w:rsidRPr="00D461CA" w:rsidRDefault="00C8782A" w:rsidP="00C8782A">
            <w:pPr>
              <w:jc w:val="center"/>
              <w:rPr>
                <w:rFonts w:eastAsia="Calibri"/>
                <w:sz w:val="18"/>
                <w:szCs w:val="18"/>
              </w:rPr>
            </w:pPr>
            <w:r w:rsidRPr="00D461CA">
              <w:rPr>
                <w:rFonts w:eastAsia="Calibri"/>
                <w:sz w:val="18"/>
                <w:szCs w:val="18"/>
              </w:rPr>
              <w:t>11 129,92</w:t>
            </w:r>
          </w:p>
        </w:tc>
        <w:tc>
          <w:tcPr>
            <w:tcW w:w="1134" w:type="dxa"/>
            <w:vAlign w:val="center"/>
          </w:tcPr>
          <w:p w:rsidR="00C8782A" w:rsidRPr="00AB3E04" w:rsidRDefault="00C8782A" w:rsidP="00C8782A">
            <w:pPr>
              <w:jc w:val="center"/>
              <w:rPr>
                <w:rFonts w:eastAsia="Calibri"/>
                <w:sz w:val="18"/>
                <w:szCs w:val="18"/>
              </w:rPr>
            </w:pPr>
            <w:r>
              <w:rPr>
                <w:rFonts w:eastAsia="Calibri"/>
                <w:sz w:val="18"/>
                <w:szCs w:val="18"/>
              </w:rPr>
              <w:t>0</w:t>
            </w:r>
          </w:p>
        </w:tc>
        <w:tc>
          <w:tcPr>
            <w:tcW w:w="1134" w:type="dxa"/>
            <w:vAlign w:val="center"/>
          </w:tcPr>
          <w:p w:rsidR="00C8782A" w:rsidRPr="00AB3E04" w:rsidRDefault="00C8782A" w:rsidP="00C8782A">
            <w:pPr>
              <w:jc w:val="center"/>
              <w:rPr>
                <w:rFonts w:eastAsia="Calibri"/>
                <w:sz w:val="18"/>
                <w:szCs w:val="18"/>
              </w:rPr>
            </w:pPr>
            <w:r>
              <w:rPr>
                <w:rFonts w:eastAsia="Calibri"/>
                <w:sz w:val="18"/>
                <w:szCs w:val="18"/>
              </w:rPr>
              <w:t>0</w:t>
            </w:r>
          </w:p>
        </w:tc>
        <w:tc>
          <w:tcPr>
            <w:tcW w:w="1134" w:type="dxa"/>
            <w:vAlign w:val="center"/>
          </w:tcPr>
          <w:p w:rsidR="00C8782A" w:rsidRDefault="00C8782A" w:rsidP="00C8782A">
            <w:pPr>
              <w:jc w:val="center"/>
              <w:rPr>
                <w:rFonts w:eastAsia="Calibri"/>
                <w:sz w:val="18"/>
                <w:szCs w:val="18"/>
              </w:rPr>
            </w:pPr>
            <w:r>
              <w:rPr>
                <w:rFonts w:eastAsia="Calibri"/>
                <w:sz w:val="18"/>
                <w:szCs w:val="18"/>
              </w:rPr>
              <w:t>0</w:t>
            </w:r>
          </w:p>
        </w:tc>
        <w:tc>
          <w:tcPr>
            <w:tcW w:w="1276" w:type="dxa"/>
            <w:vMerge/>
          </w:tcPr>
          <w:p w:rsidR="00C8782A" w:rsidRPr="00275B52" w:rsidRDefault="00C8782A" w:rsidP="00C8782A">
            <w:pPr>
              <w:widowControl w:val="0"/>
              <w:autoSpaceDE w:val="0"/>
              <w:autoSpaceDN w:val="0"/>
              <w:adjustRightInd w:val="0"/>
              <w:jc w:val="both"/>
              <w:rPr>
                <w:sz w:val="18"/>
                <w:szCs w:val="18"/>
              </w:rPr>
            </w:pPr>
          </w:p>
        </w:tc>
        <w:tc>
          <w:tcPr>
            <w:tcW w:w="1418" w:type="dxa"/>
            <w:vMerge/>
          </w:tcPr>
          <w:p w:rsidR="00C8782A" w:rsidRPr="00275B52" w:rsidRDefault="00C8782A" w:rsidP="00C8782A">
            <w:pPr>
              <w:widowControl w:val="0"/>
              <w:autoSpaceDE w:val="0"/>
              <w:autoSpaceDN w:val="0"/>
              <w:adjustRightInd w:val="0"/>
              <w:rPr>
                <w:sz w:val="18"/>
                <w:szCs w:val="18"/>
              </w:rPr>
            </w:pPr>
          </w:p>
        </w:tc>
      </w:tr>
      <w:tr w:rsidR="00C8782A" w:rsidRPr="00574372" w:rsidTr="00E1088A">
        <w:trPr>
          <w:trHeight w:val="282"/>
          <w:jc w:val="center"/>
        </w:trPr>
        <w:tc>
          <w:tcPr>
            <w:tcW w:w="851" w:type="dxa"/>
            <w:vMerge/>
          </w:tcPr>
          <w:p w:rsidR="00C8782A" w:rsidRDefault="00C8782A" w:rsidP="00C8782A">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C8782A" w:rsidRPr="00025D91" w:rsidRDefault="00C8782A" w:rsidP="00C8782A">
            <w:pPr>
              <w:rPr>
                <w:i/>
                <w:sz w:val="18"/>
                <w:szCs w:val="18"/>
              </w:rPr>
            </w:pPr>
          </w:p>
        </w:tc>
        <w:tc>
          <w:tcPr>
            <w:tcW w:w="1031" w:type="dxa"/>
            <w:vMerge/>
          </w:tcPr>
          <w:p w:rsidR="00C8782A" w:rsidRPr="00F86D89" w:rsidRDefault="00C8782A" w:rsidP="00C8782A">
            <w:pPr>
              <w:ind w:hanging="100"/>
              <w:jc w:val="center"/>
              <w:rPr>
                <w:i/>
                <w:sz w:val="18"/>
                <w:szCs w:val="18"/>
              </w:rPr>
            </w:pPr>
          </w:p>
        </w:tc>
        <w:tc>
          <w:tcPr>
            <w:tcW w:w="1554" w:type="dxa"/>
          </w:tcPr>
          <w:p w:rsidR="00C8782A" w:rsidRPr="007244B3" w:rsidRDefault="00C8782A" w:rsidP="00C8782A">
            <w:pPr>
              <w:rPr>
                <w:sz w:val="18"/>
                <w:szCs w:val="18"/>
              </w:rPr>
            </w:pPr>
            <w:r w:rsidRPr="007244B3">
              <w:rPr>
                <w:sz w:val="18"/>
                <w:szCs w:val="18"/>
              </w:rPr>
              <w:t>Внебюджетные источники</w:t>
            </w:r>
          </w:p>
        </w:tc>
        <w:tc>
          <w:tcPr>
            <w:tcW w:w="1275" w:type="dxa"/>
            <w:vAlign w:val="center"/>
          </w:tcPr>
          <w:p w:rsidR="00C8782A" w:rsidRPr="00563A5D" w:rsidRDefault="00C8782A" w:rsidP="00C8782A">
            <w:pPr>
              <w:jc w:val="center"/>
              <w:rPr>
                <w:rFonts w:eastAsia="Calibri"/>
                <w:sz w:val="18"/>
                <w:szCs w:val="18"/>
              </w:rPr>
            </w:pPr>
            <w:r>
              <w:rPr>
                <w:rFonts w:eastAsia="Calibri"/>
                <w:sz w:val="18"/>
                <w:szCs w:val="18"/>
              </w:rPr>
              <w:t>0</w:t>
            </w:r>
          </w:p>
        </w:tc>
        <w:tc>
          <w:tcPr>
            <w:tcW w:w="1134" w:type="dxa"/>
            <w:vAlign w:val="center"/>
          </w:tcPr>
          <w:p w:rsidR="00C8782A" w:rsidRPr="00B44FFB" w:rsidRDefault="00C8782A" w:rsidP="00C8782A">
            <w:pPr>
              <w:jc w:val="center"/>
              <w:rPr>
                <w:rFonts w:eastAsia="Calibri"/>
                <w:sz w:val="18"/>
                <w:szCs w:val="18"/>
              </w:rPr>
            </w:pPr>
            <w:r>
              <w:rPr>
                <w:rFonts w:eastAsia="Calibri"/>
                <w:sz w:val="18"/>
                <w:szCs w:val="18"/>
              </w:rPr>
              <w:t>0</w:t>
            </w:r>
          </w:p>
        </w:tc>
        <w:tc>
          <w:tcPr>
            <w:tcW w:w="1134" w:type="dxa"/>
            <w:vAlign w:val="center"/>
          </w:tcPr>
          <w:p w:rsidR="00C8782A" w:rsidRPr="00563A5D" w:rsidRDefault="00C8782A" w:rsidP="00C8782A">
            <w:pPr>
              <w:jc w:val="center"/>
              <w:rPr>
                <w:rFonts w:eastAsia="Calibri"/>
                <w:sz w:val="18"/>
                <w:szCs w:val="18"/>
              </w:rPr>
            </w:pPr>
            <w:r>
              <w:rPr>
                <w:rFonts w:eastAsia="Calibri"/>
                <w:sz w:val="18"/>
                <w:szCs w:val="18"/>
              </w:rPr>
              <w:t>0</w:t>
            </w:r>
          </w:p>
        </w:tc>
        <w:tc>
          <w:tcPr>
            <w:tcW w:w="1134" w:type="dxa"/>
            <w:vAlign w:val="center"/>
          </w:tcPr>
          <w:p w:rsidR="00C8782A" w:rsidRPr="00AB3E04" w:rsidRDefault="00C8782A" w:rsidP="00C8782A">
            <w:pPr>
              <w:jc w:val="center"/>
              <w:rPr>
                <w:rFonts w:eastAsia="Calibri"/>
                <w:sz w:val="18"/>
                <w:szCs w:val="18"/>
              </w:rPr>
            </w:pPr>
            <w:r>
              <w:rPr>
                <w:rFonts w:eastAsia="Calibri"/>
                <w:sz w:val="18"/>
                <w:szCs w:val="18"/>
              </w:rPr>
              <w:t>0</w:t>
            </w:r>
          </w:p>
        </w:tc>
        <w:tc>
          <w:tcPr>
            <w:tcW w:w="1134" w:type="dxa"/>
            <w:vAlign w:val="center"/>
          </w:tcPr>
          <w:p w:rsidR="00C8782A" w:rsidRPr="00AB3E04" w:rsidRDefault="00C8782A" w:rsidP="00C8782A">
            <w:pPr>
              <w:jc w:val="center"/>
              <w:rPr>
                <w:rFonts w:eastAsia="Calibri"/>
                <w:sz w:val="18"/>
                <w:szCs w:val="18"/>
              </w:rPr>
            </w:pPr>
            <w:r>
              <w:rPr>
                <w:rFonts w:eastAsia="Calibri"/>
                <w:sz w:val="18"/>
                <w:szCs w:val="18"/>
              </w:rPr>
              <w:t>0</w:t>
            </w:r>
          </w:p>
        </w:tc>
        <w:tc>
          <w:tcPr>
            <w:tcW w:w="1134" w:type="dxa"/>
            <w:vAlign w:val="center"/>
          </w:tcPr>
          <w:p w:rsidR="00C8782A" w:rsidRDefault="00C8782A" w:rsidP="00C8782A">
            <w:pPr>
              <w:jc w:val="center"/>
              <w:rPr>
                <w:rFonts w:eastAsia="Calibri"/>
                <w:sz w:val="18"/>
                <w:szCs w:val="18"/>
              </w:rPr>
            </w:pPr>
            <w:r>
              <w:rPr>
                <w:rFonts w:eastAsia="Calibri"/>
                <w:sz w:val="18"/>
                <w:szCs w:val="18"/>
              </w:rPr>
              <w:t>0</w:t>
            </w:r>
          </w:p>
        </w:tc>
        <w:tc>
          <w:tcPr>
            <w:tcW w:w="1276" w:type="dxa"/>
            <w:vMerge/>
          </w:tcPr>
          <w:p w:rsidR="00C8782A" w:rsidRPr="00275B52" w:rsidRDefault="00C8782A" w:rsidP="00C8782A">
            <w:pPr>
              <w:widowControl w:val="0"/>
              <w:autoSpaceDE w:val="0"/>
              <w:autoSpaceDN w:val="0"/>
              <w:adjustRightInd w:val="0"/>
              <w:jc w:val="both"/>
              <w:rPr>
                <w:sz w:val="18"/>
                <w:szCs w:val="18"/>
              </w:rPr>
            </w:pPr>
          </w:p>
        </w:tc>
        <w:tc>
          <w:tcPr>
            <w:tcW w:w="1418" w:type="dxa"/>
            <w:vMerge/>
          </w:tcPr>
          <w:p w:rsidR="00C8782A" w:rsidRPr="00275B52" w:rsidRDefault="00C8782A" w:rsidP="00C8782A">
            <w:pPr>
              <w:widowControl w:val="0"/>
              <w:autoSpaceDE w:val="0"/>
              <w:autoSpaceDN w:val="0"/>
              <w:adjustRightInd w:val="0"/>
              <w:rPr>
                <w:sz w:val="18"/>
                <w:szCs w:val="18"/>
              </w:rPr>
            </w:pPr>
          </w:p>
        </w:tc>
      </w:tr>
      <w:tr w:rsidR="002B7109" w:rsidRPr="00574372" w:rsidTr="00E1088A">
        <w:trPr>
          <w:trHeight w:val="282"/>
          <w:jc w:val="center"/>
        </w:trPr>
        <w:tc>
          <w:tcPr>
            <w:tcW w:w="851" w:type="dxa"/>
            <w:vMerge w:val="restart"/>
          </w:tcPr>
          <w:p w:rsidR="002B7109" w:rsidRDefault="00706163" w:rsidP="002B7109">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1.15</w:t>
            </w:r>
          </w:p>
        </w:tc>
        <w:tc>
          <w:tcPr>
            <w:tcW w:w="2655" w:type="dxa"/>
            <w:vMerge w:val="restart"/>
          </w:tcPr>
          <w:p w:rsidR="002B7109" w:rsidRDefault="002B7109" w:rsidP="002B7109">
            <w:pPr>
              <w:rPr>
                <w:rFonts w:ascii="Times New Roman CYR" w:eastAsia="Times New Roman" w:hAnsi="Times New Roman CYR" w:cs="Times New Roman CYR"/>
                <w:i/>
                <w:sz w:val="18"/>
                <w:szCs w:val="18"/>
                <w:lang w:eastAsia="ru-RU"/>
              </w:rPr>
            </w:pPr>
            <w:r w:rsidRPr="00904677">
              <w:rPr>
                <w:rFonts w:ascii="Times New Roman CYR" w:eastAsia="Times New Roman" w:hAnsi="Times New Roman CYR" w:cs="Times New Roman CYR"/>
                <w:i/>
                <w:sz w:val="18"/>
                <w:szCs w:val="18"/>
                <w:lang w:eastAsia="ru-RU"/>
              </w:rPr>
              <w:t xml:space="preserve">Мероприятие 01.25: </w:t>
            </w:r>
          </w:p>
          <w:p w:rsidR="002B7109" w:rsidRPr="00025D91" w:rsidRDefault="002B7109" w:rsidP="002B7109">
            <w:pPr>
              <w:rPr>
                <w:i/>
                <w:sz w:val="18"/>
                <w:szCs w:val="18"/>
              </w:rPr>
            </w:pPr>
            <w:r w:rsidRPr="00904677">
              <w:rPr>
                <w:rFonts w:ascii="Times New Roman CYR" w:eastAsia="Times New Roman" w:hAnsi="Times New Roman CYR" w:cs="Times New Roman CYR"/>
                <w:i/>
                <w:sz w:val="18"/>
                <w:szCs w:val="18"/>
                <w:lang w:eastAsia="ru-RU"/>
              </w:rPr>
              <w:t>Создание и ремонт пешеходных коммуникаций</w:t>
            </w:r>
          </w:p>
        </w:tc>
        <w:tc>
          <w:tcPr>
            <w:tcW w:w="1031" w:type="dxa"/>
            <w:vMerge w:val="restart"/>
          </w:tcPr>
          <w:p w:rsidR="002B7109" w:rsidRPr="00F86D89" w:rsidRDefault="002B7109" w:rsidP="002B7109">
            <w:pPr>
              <w:ind w:hanging="100"/>
              <w:jc w:val="center"/>
              <w:rPr>
                <w:i/>
                <w:sz w:val="18"/>
                <w:szCs w:val="18"/>
              </w:rPr>
            </w:pPr>
            <w:r w:rsidRPr="00904677">
              <w:rPr>
                <w:i/>
                <w:sz w:val="18"/>
                <w:szCs w:val="18"/>
              </w:rPr>
              <w:t>2021-2024</w:t>
            </w:r>
          </w:p>
        </w:tc>
        <w:tc>
          <w:tcPr>
            <w:tcW w:w="1554" w:type="dxa"/>
          </w:tcPr>
          <w:p w:rsidR="002B7109" w:rsidRPr="00BE7C08" w:rsidRDefault="002B7109" w:rsidP="002B7109">
            <w:pPr>
              <w:rPr>
                <w:sz w:val="18"/>
                <w:szCs w:val="18"/>
              </w:rPr>
            </w:pPr>
            <w:r w:rsidRPr="00BE7C08">
              <w:rPr>
                <w:sz w:val="18"/>
                <w:szCs w:val="18"/>
              </w:rPr>
              <w:t>Итого</w:t>
            </w:r>
          </w:p>
        </w:tc>
        <w:tc>
          <w:tcPr>
            <w:tcW w:w="1275" w:type="dxa"/>
            <w:vAlign w:val="center"/>
          </w:tcPr>
          <w:p w:rsidR="002B7109" w:rsidRPr="002B7109" w:rsidRDefault="002B7109" w:rsidP="002B7109">
            <w:pPr>
              <w:jc w:val="center"/>
              <w:rPr>
                <w:rFonts w:eastAsia="Calibri"/>
                <w:sz w:val="18"/>
                <w:szCs w:val="18"/>
              </w:rPr>
            </w:pPr>
            <w:r w:rsidRPr="002B7109">
              <w:rPr>
                <w:rFonts w:eastAsia="Calibri"/>
                <w:sz w:val="18"/>
                <w:szCs w:val="18"/>
              </w:rPr>
              <w:t>15 626,63</w:t>
            </w:r>
          </w:p>
        </w:tc>
        <w:tc>
          <w:tcPr>
            <w:tcW w:w="1134" w:type="dxa"/>
            <w:vAlign w:val="center"/>
          </w:tcPr>
          <w:p w:rsidR="002B7109" w:rsidRPr="002B7109" w:rsidRDefault="002B7109" w:rsidP="002B7109">
            <w:pPr>
              <w:jc w:val="center"/>
            </w:pPr>
            <w:r w:rsidRPr="002B7109">
              <w:rPr>
                <w:rFonts w:eastAsia="Calibri"/>
                <w:sz w:val="18"/>
                <w:szCs w:val="18"/>
              </w:rPr>
              <w:t>0</w:t>
            </w:r>
          </w:p>
        </w:tc>
        <w:tc>
          <w:tcPr>
            <w:tcW w:w="1134" w:type="dxa"/>
            <w:vAlign w:val="center"/>
          </w:tcPr>
          <w:p w:rsidR="002B7109" w:rsidRPr="002B7109" w:rsidRDefault="002B7109" w:rsidP="002B7109">
            <w:pPr>
              <w:jc w:val="center"/>
              <w:rPr>
                <w:rFonts w:eastAsia="Calibri"/>
                <w:sz w:val="18"/>
                <w:szCs w:val="18"/>
              </w:rPr>
            </w:pPr>
            <w:r w:rsidRPr="002B7109">
              <w:rPr>
                <w:rFonts w:eastAsia="Calibri"/>
                <w:sz w:val="18"/>
                <w:szCs w:val="18"/>
              </w:rPr>
              <w:t>13 626,63</w:t>
            </w:r>
          </w:p>
        </w:tc>
        <w:tc>
          <w:tcPr>
            <w:tcW w:w="1134" w:type="dxa"/>
            <w:vAlign w:val="center"/>
          </w:tcPr>
          <w:p w:rsidR="002B7109" w:rsidRPr="002B7109" w:rsidRDefault="002B7109" w:rsidP="002B7109">
            <w:pPr>
              <w:jc w:val="center"/>
              <w:rPr>
                <w:rFonts w:eastAsia="Calibri"/>
                <w:sz w:val="18"/>
                <w:szCs w:val="18"/>
              </w:rPr>
            </w:pPr>
            <w:r w:rsidRPr="002B7109">
              <w:rPr>
                <w:rFonts w:eastAsia="Calibri"/>
                <w:sz w:val="18"/>
                <w:szCs w:val="18"/>
              </w:rPr>
              <w:t>2 000,00</w:t>
            </w:r>
          </w:p>
        </w:tc>
        <w:tc>
          <w:tcPr>
            <w:tcW w:w="1134" w:type="dxa"/>
            <w:vAlign w:val="center"/>
          </w:tcPr>
          <w:p w:rsidR="002B7109" w:rsidRPr="00AB3E04" w:rsidRDefault="002B7109" w:rsidP="002B7109">
            <w:pPr>
              <w:jc w:val="center"/>
              <w:rPr>
                <w:rFonts w:eastAsia="Calibri"/>
                <w:sz w:val="18"/>
                <w:szCs w:val="18"/>
              </w:rPr>
            </w:pPr>
            <w:r>
              <w:rPr>
                <w:rFonts w:eastAsia="Calibri"/>
                <w:sz w:val="18"/>
                <w:szCs w:val="18"/>
              </w:rPr>
              <w:t>0</w:t>
            </w:r>
          </w:p>
        </w:tc>
        <w:tc>
          <w:tcPr>
            <w:tcW w:w="1134" w:type="dxa"/>
            <w:vAlign w:val="center"/>
          </w:tcPr>
          <w:p w:rsidR="002B7109" w:rsidRDefault="002B7109" w:rsidP="002B7109">
            <w:pPr>
              <w:jc w:val="center"/>
              <w:rPr>
                <w:rFonts w:eastAsia="Calibri"/>
                <w:sz w:val="18"/>
                <w:szCs w:val="18"/>
              </w:rPr>
            </w:pPr>
            <w:r>
              <w:rPr>
                <w:rFonts w:eastAsia="Calibri"/>
                <w:sz w:val="18"/>
                <w:szCs w:val="18"/>
              </w:rPr>
              <w:t>0</w:t>
            </w:r>
          </w:p>
        </w:tc>
        <w:tc>
          <w:tcPr>
            <w:tcW w:w="1276" w:type="dxa"/>
            <w:vMerge w:val="restart"/>
          </w:tcPr>
          <w:p w:rsidR="002B7109" w:rsidRPr="00275B52" w:rsidRDefault="002B7109" w:rsidP="002B7109">
            <w:pPr>
              <w:widowControl w:val="0"/>
              <w:autoSpaceDE w:val="0"/>
              <w:autoSpaceDN w:val="0"/>
              <w:adjustRightInd w:val="0"/>
              <w:jc w:val="both"/>
              <w:rPr>
                <w:sz w:val="18"/>
                <w:szCs w:val="18"/>
              </w:rPr>
            </w:pPr>
            <w:r w:rsidRPr="00F965D8">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2B7109" w:rsidRPr="004D3B68" w:rsidRDefault="002B7109" w:rsidP="002B7109">
            <w:pPr>
              <w:widowControl w:val="0"/>
              <w:autoSpaceDE w:val="0"/>
              <w:autoSpaceDN w:val="0"/>
              <w:adjustRightInd w:val="0"/>
              <w:rPr>
                <w:sz w:val="18"/>
                <w:szCs w:val="18"/>
              </w:rPr>
            </w:pPr>
            <w:r w:rsidRPr="004D3B68">
              <w:rPr>
                <w:rFonts w:ascii="Times New Roman CYR" w:eastAsia="Times New Roman" w:hAnsi="Times New Roman CYR" w:cs="Times New Roman CYR"/>
                <w:sz w:val="18"/>
                <w:szCs w:val="18"/>
                <w:lang w:eastAsia="ru-RU"/>
              </w:rPr>
              <w:t>Создание и ремонт пешеходных коммуникаций</w:t>
            </w:r>
          </w:p>
        </w:tc>
      </w:tr>
      <w:tr w:rsidR="002B7109" w:rsidRPr="00574372" w:rsidTr="00E1088A">
        <w:trPr>
          <w:trHeight w:val="282"/>
          <w:jc w:val="center"/>
        </w:trPr>
        <w:tc>
          <w:tcPr>
            <w:tcW w:w="851" w:type="dxa"/>
            <w:vMerge/>
          </w:tcPr>
          <w:p w:rsidR="002B7109" w:rsidRDefault="002B7109" w:rsidP="002B7109">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2B7109" w:rsidRPr="00025D91" w:rsidRDefault="002B7109" w:rsidP="002B7109">
            <w:pPr>
              <w:rPr>
                <w:i/>
                <w:sz w:val="18"/>
                <w:szCs w:val="18"/>
              </w:rPr>
            </w:pPr>
          </w:p>
        </w:tc>
        <w:tc>
          <w:tcPr>
            <w:tcW w:w="1031" w:type="dxa"/>
            <w:vMerge/>
          </w:tcPr>
          <w:p w:rsidR="002B7109" w:rsidRPr="00F86D89" w:rsidRDefault="002B7109" w:rsidP="002B7109">
            <w:pPr>
              <w:ind w:hanging="100"/>
              <w:jc w:val="center"/>
              <w:rPr>
                <w:i/>
                <w:sz w:val="18"/>
                <w:szCs w:val="18"/>
              </w:rPr>
            </w:pPr>
          </w:p>
        </w:tc>
        <w:tc>
          <w:tcPr>
            <w:tcW w:w="1554" w:type="dxa"/>
          </w:tcPr>
          <w:p w:rsidR="002B7109" w:rsidRPr="00BE7C08" w:rsidRDefault="002B7109" w:rsidP="002B7109">
            <w:pPr>
              <w:rPr>
                <w:sz w:val="18"/>
                <w:szCs w:val="18"/>
              </w:rPr>
            </w:pPr>
            <w:r w:rsidRPr="00BE7C08">
              <w:rPr>
                <w:sz w:val="18"/>
                <w:szCs w:val="18"/>
              </w:rPr>
              <w:t>Средства бюджета Московской области</w:t>
            </w:r>
          </w:p>
        </w:tc>
        <w:tc>
          <w:tcPr>
            <w:tcW w:w="1275" w:type="dxa"/>
            <w:vAlign w:val="center"/>
          </w:tcPr>
          <w:p w:rsidR="002B7109" w:rsidRPr="002B7109" w:rsidRDefault="002B7109" w:rsidP="002B7109">
            <w:pPr>
              <w:jc w:val="center"/>
              <w:rPr>
                <w:rFonts w:eastAsia="Calibri"/>
                <w:sz w:val="18"/>
                <w:szCs w:val="18"/>
              </w:rPr>
            </w:pPr>
            <w:r w:rsidRPr="002B7109">
              <w:rPr>
                <w:rFonts w:eastAsia="Calibri"/>
                <w:sz w:val="18"/>
                <w:szCs w:val="18"/>
              </w:rPr>
              <w:t>11 432,74</w:t>
            </w:r>
          </w:p>
        </w:tc>
        <w:tc>
          <w:tcPr>
            <w:tcW w:w="1134" w:type="dxa"/>
            <w:vAlign w:val="center"/>
          </w:tcPr>
          <w:p w:rsidR="002B7109" w:rsidRPr="002B7109" w:rsidRDefault="002B7109" w:rsidP="002B7109">
            <w:pPr>
              <w:jc w:val="center"/>
            </w:pPr>
            <w:r w:rsidRPr="002B7109">
              <w:rPr>
                <w:rFonts w:eastAsia="Calibri"/>
                <w:sz w:val="18"/>
                <w:szCs w:val="18"/>
              </w:rPr>
              <w:t>0</w:t>
            </w:r>
          </w:p>
        </w:tc>
        <w:tc>
          <w:tcPr>
            <w:tcW w:w="1134" w:type="dxa"/>
            <w:vAlign w:val="center"/>
          </w:tcPr>
          <w:p w:rsidR="002B7109" w:rsidRPr="002B7109" w:rsidRDefault="002B7109" w:rsidP="002B7109">
            <w:pPr>
              <w:jc w:val="center"/>
              <w:rPr>
                <w:rFonts w:eastAsia="Calibri"/>
                <w:sz w:val="18"/>
                <w:szCs w:val="18"/>
              </w:rPr>
            </w:pPr>
            <w:r w:rsidRPr="002B7109">
              <w:rPr>
                <w:rFonts w:eastAsia="Calibri"/>
                <w:sz w:val="18"/>
                <w:szCs w:val="18"/>
              </w:rPr>
              <w:t>11 432,74</w:t>
            </w:r>
          </w:p>
        </w:tc>
        <w:tc>
          <w:tcPr>
            <w:tcW w:w="1134" w:type="dxa"/>
            <w:vAlign w:val="center"/>
          </w:tcPr>
          <w:p w:rsidR="002B7109" w:rsidRPr="002B7109" w:rsidRDefault="002B7109" w:rsidP="002B7109">
            <w:pPr>
              <w:jc w:val="center"/>
              <w:rPr>
                <w:rFonts w:eastAsia="Calibri"/>
                <w:sz w:val="18"/>
                <w:szCs w:val="18"/>
              </w:rPr>
            </w:pPr>
            <w:r w:rsidRPr="002B7109">
              <w:rPr>
                <w:rFonts w:eastAsia="Calibri"/>
                <w:sz w:val="18"/>
                <w:szCs w:val="18"/>
              </w:rPr>
              <w:t>0</w:t>
            </w:r>
          </w:p>
        </w:tc>
        <w:tc>
          <w:tcPr>
            <w:tcW w:w="1134" w:type="dxa"/>
            <w:vAlign w:val="center"/>
          </w:tcPr>
          <w:p w:rsidR="002B7109" w:rsidRPr="00AB3E04" w:rsidRDefault="002B7109" w:rsidP="002B7109">
            <w:pPr>
              <w:jc w:val="center"/>
              <w:rPr>
                <w:rFonts w:eastAsia="Calibri"/>
                <w:sz w:val="18"/>
                <w:szCs w:val="18"/>
              </w:rPr>
            </w:pPr>
            <w:r>
              <w:rPr>
                <w:rFonts w:eastAsia="Calibri"/>
                <w:sz w:val="18"/>
                <w:szCs w:val="18"/>
              </w:rPr>
              <w:t>0</w:t>
            </w:r>
          </w:p>
        </w:tc>
        <w:tc>
          <w:tcPr>
            <w:tcW w:w="1134" w:type="dxa"/>
            <w:vAlign w:val="center"/>
          </w:tcPr>
          <w:p w:rsidR="002B7109" w:rsidRDefault="002B7109" w:rsidP="002B7109">
            <w:pPr>
              <w:jc w:val="center"/>
              <w:rPr>
                <w:rFonts w:eastAsia="Calibri"/>
                <w:sz w:val="18"/>
                <w:szCs w:val="18"/>
              </w:rPr>
            </w:pPr>
            <w:r>
              <w:rPr>
                <w:rFonts w:eastAsia="Calibri"/>
                <w:sz w:val="18"/>
                <w:szCs w:val="18"/>
              </w:rPr>
              <w:t>0</w:t>
            </w:r>
          </w:p>
        </w:tc>
        <w:tc>
          <w:tcPr>
            <w:tcW w:w="1276" w:type="dxa"/>
            <w:vMerge/>
          </w:tcPr>
          <w:p w:rsidR="002B7109" w:rsidRPr="00275B52" w:rsidRDefault="002B7109" w:rsidP="002B7109">
            <w:pPr>
              <w:widowControl w:val="0"/>
              <w:autoSpaceDE w:val="0"/>
              <w:autoSpaceDN w:val="0"/>
              <w:adjustRightInd w:val="0"/>
              <w:jc w:val="both"/>
              <w:rPr>
                <w:sz w:val="18"/>
                <w:szCs w:val="18"/>
              </w:rPr>
            </w:pPr>
          </w:p>
        </w:tc>
        <w:tc>
          <w:tcPr>
            <w:tcW w:w="1418" w:type="dxa"/>
            <w:vMerge/>
          </w:tcPr>
          <w:p w:rsidR="002B7109" w:rsidRPr="00275B52" w:rsidRDefault="002B7109" w:rsidP="002B7109">
            <w:pPr>
              <w:widowControl w:val="0"/>
              <w:autoSpaceDE w:val="0"/>
              <w:autoSpaceDN w:val="0"/>
              <w:adjustRightInd w:val="0"/>
              <w:rPr>
                <w:sz w:val="18"/>
                <w:szCs w:val="18"/>
              </w:rPr>
            </w:pPr>
          </w:p>
        </w:tc>
      </w:tr>
      <w:tr w:rsidR="002B7109" w:rsidRPr="00574372" w:rsidTr="00E1088A">
        <w:trPr>
          <w:trHeight w:val="282"/>
          <w:jc w:val="center"/>
        </w:trPr>
        <w:tc>
          <w:tcPr>
            <w:tcW w:w="851" w:type="dxa"/>
            <w:vMerge/>
          </w:tcPr>
          <w:p w:rsidR="002B7109" w:rsidRDefault="002B7109" w:rsidP="002B7109">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2B7109" w:rsidRPr="00025D91" w:rsidRDefault="002B7109" w:rsidP="002B7109">
            <w:pPr>
              <w:rPr>
                <w:i/>
                <w:sz w:val="18"/>
                <w:szCs w:val="18"/>
              </w:rPr>
            </w:pPr>
          </w:p>
        </w:tc>
        <w:tc>
          <w:tcPr>
            <w:tcW w:w="1031" w:type="dxa"/>
            <w:vMerge/>
          </w:tcPr>
          <w:p w:rsidR="002B7109" w:rsidRPr="00F86D89" w:rsidRDefault="002B7109" w:rsidP="002B7109">
            <w:pPr>
              <w:ind w:hanging="100"/>
              <w:jc w:val="center"/>
              <w:rPr>
                <w:i/>
                <w:sz w:val="18"/>
                <w:szCs w:val="18"/>
              </w:rPr>
            </w:pPr>
          </w:p>
        </w:tc>
        <w:tc>
          <w:tcPr>
            <w:tcW w:w="1554" w:type="dxa"/>
          </w:tcPr>
          <w:p w:rsidR="002B7109" w:rsidRPr="00BE7C08" w:rsidRDefault="002B7109" w:rsidP="002B7109">
            <w:pPr>
              <w:rPr>
                <w:sz w:val="18"/>
                <w:szCs w:val="18"/>
              </w:rPr>
            </w:pPr>
            <w:r w:rsidRPr="00BE7C08">
              <w:rPr>
                <w:sz w:val="18"/>
                <w:szCs w:val="18"/>
              </w:rPr>
              <w:t xml:space="preserve">Средства федерального бюджета </w:t>
            </w:r>
          </w:p>
        </w:tc>
        <w:tc>
          <w:tcPr>
            <w:tcW w:w="1275" w:type="dxa"/>
            <w:vAlign w:val="center"/>
          </w:tcPr>
          <w:p w:rsidR="002B7109" w:rsidRPr="002B7109" w:rsidRDefault="002B7109" w:rsidP="002B7109">
            <w:pPr>
              <w:jc w:val="center"/>
              <w:rPr>
                <w:rFonts w:eastAsia="Calibri"/>
                <w:sz w:val="18"/>
                <w:szCs w:val="18"/>
              </w:rPr>
            </w:pPr>
            <w:r w:rsidRPr="002B7109">
              <w:rPr>
                <w:rFonts w:eastAsia="Calibri"/>
                <w:sz w:val="18"/>
                <w:szCs w:val="18"/>
              </w:rPr>
              <w:t>0</w:t>
            </w:r>
          </w:p>
        </w:tc>
        <w:tc>
          <w:tcPr>
            <w:tcW w:w="1134" w:type="dxa"/>
            <w:vAlign w:val="center"/>
          </w:tcPr>
          <w:p w:rsidR="002B7109" w:rsidRPr="002B7109" w:rsidRDefault="002B7109" w:rsidP="002B7109">
            <w:pPr>
              <w:jc w:val="center"/>
            </w:pPr>
            <w:r w:rsidRPr="002B7109">
              <w:rPr>
                <w:rFonts w:eastAsia="Calibri"/>
                <w:sz w:val="18"/>
                <w:szCs w:val="18"/>
              </w:rPr>
              <w:t>0</w:t>
            </w:r>
          </w:p>
        </w:tc>
        <w:tc>
          <w:tcPr>
            <w:tcW w:w="1134" w:type="dxa"/>
            <w:vAlign w:val="center"/>
          </w:tcPr>
          <w:p w:rsidR="002B7109" w:rsidRPr="002B7109" w:rsidRDefault="002B7109" w:rsidP="002B7109">
            <w:pPr>
              <w:jc w:val="center"/>
              <w:rPr>
                <w:rFonts w:eastAsia="Calibri"/>
                <w:sz w:val="18"/>
                <w:szCs w:val="18"/>
              </w:rPr>
            </w:pPr>
            <w:r w:rsidRPr="002B7109">
              <w:rPr>
                <w:rFonts w:eastAsia="Calibri"/>
                <w:sz w:val="18"/>
                <w:szCs w:val="18"/>
              </w:rPr>
              <w:t>0</w:t>
            </w:r>
          </w:p>
        </w:tc>
        <w:tc>
          <w:tcPr>
            <w:tcW w:w="1134" w:type="dxa"/>
            <w:vAlign w:val="center"/>
          </w:tcPr>
          <w:p w:rsidR="002B7109" w:rsidRPr="002B7109" w:rsidRDefault="002B7109" w:rsidP="002B7109">
            <w:pPr>
              <w:jc w:val="center"/>
              <w:rPr>
                <w:rFonts w:eastAsia="Calibri"/>
                <w:sz w:val="18"/>
                <w:szCs w:val="18"/>
              </w:rPr>
            </w:pPr>
            <w:r w:rsidRPr="002B7109">
              <w:rPr>
                <w:rFonts w:eastAsia="Calibri"/>
                <w:sz w:val="18"/>
                <w:szCs w:val="18"/>
              </w:rPr>
              <w:t>0</w:t>
            </w:r>
          </w:p>
        </w:tc>
        <w:tc>
          <w:tcPr>
            <w:tcW w:w="1134" w:type="dxa"/>
            <w:vAlign w:val="center"/>
          </w:tcPr>
          <w:p w:rsidR="002B7109" w:rsidRPr="00AB3E04" w:rsidRDefault="002B7109" w:rsidP="002B7109">
            <w:pPr>
              <w:jc w:val="center"/>
              <w:rPr>
                <w:rFonts w:eastAsia="Calibri"/>
                <w:sz w:val="18"/>
                <w:szCs w:val="18"/>
              </w:rPr>
            </w:pPr>
            <w:r>
              <w:rPr>
                <w:rFonts w:eastAsia="Calibri"/>
                <w:sz w:val="18"/>
                <w:szCs w:val="18"/>
              </w:rPr>
              <w:t>0</w:t>
            </w:r>
          </w:p>
        </w:tc>
        <w:tc>
          <w:tcPr>
            <w:tcW w:w="1134" w:type="dxa"/>
            <w:vAlign w:val="center"/>
          </w:tcPr>
          <w:p w:rsidR="002B7109" w:rsidRDefault="002B7109" w:rsidP="002B7109">
            <w:pPr>
              <w:jc w:val="center"/>
              <w:rPr>
                <w:rFonts w:eastAsia="Calibri"/>
                <w:sz w:val="18"/>
                <w:szCs w:val="18"/>
              </w:rPr>
            </w:pPr>
            <w:r>
              <w:rPr>
                <w:rFonts w:eastAsia="Calibri"/>
                <w:sz w:val="18"/>
                <w:szCs w:val="18"/>
              </w:rPr>
              <w:t>0</w:t>
            </w:r>
          </w:p>
        </w:tc>
        <w:tc>
          <w:tcPr>
            <w:tcW w:w="1276" w:type="dxa"/>
            <w:vMerge/>
          </w:tcPr>
          <w:p w:rsidR="002B7109" w:rsidRPr="00275B52" w:rsidRDefault="002B7109" w:rsidP="002B7109">
            <w:pPr>
              <w:widowControl w:val="0"/>
              <w:autoSpaceDE w:val="0"/>
              <w:autoSpaceDN w:val="0"/>
              <w:adjustRightInd w:val="0"/>
              <w:jc w:val="both"/>
              <w:rPr>
                <w:sz w:val="18"/>
                <w:szCs w:val="18"/>
              </w:rPr>
            </w:pPr>
          </w:p>
        </w:tc>
        <w:tc>
          <w:tcPr>
            <w:tcW w:w="1418" w:type="dxa"/>
            <w:vMerge/>
          </w:tcPr>
          <w:p w:rsidR="002B7109" w:rsidRPr="00275B52" w:rsidRDefault="002B7109" w:rsidP="002B7109">
            <w:pPr>
              <w:widowControl w:val="0"/>
              <w:autoSpaceDE w:val="0"/>
              <w:autoSpaceDN w:val="0"/>
              <w:adjustRightInd w:val="0"/>
              <w:rPr>
                <w:sz w:val="18"/>
                <w:szCs w:val="18"/>
              </w:rPr>
            </w:pPr>
          </w:p>
        </w:tc>
      </w:tr>
      <w:tr w:rsidR="002B7109" w:rsidRPr="00574372" w:rsidTr="00E1088A">
        <w:trPr>
          <w:trHeight w:val="282"/>
          <w:jc w:val="center"/>
        </w:trPr>
        <w:tc>
          <w:tcPr>
            <w:tcW w:w="851" w:type="dxa"/>
            <w:vMerge/>
          </w:tcPr>
          <w:p w:rsidR="002B7109" w:rsidRDefault="002B7109" w:rsidP="002B7109">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2B7109" w:rsidRPr="00025D91" w:rsidRDefault="002B7109" w:rsidP="002B7109">
            <w:pPr>
              <w:rPr>
                <w:i/>
                <w:sz w:val="18"/>
                <w:szCs w:val="18"/>
              </w:rPr>
            </w:pPr>
          </w:p>
        </w:tc>
        <w:tc>
          <w:tcPr>
            <w:tcW w:w="1031" w:type="dxa"/>
            <w:vMerge/>
          </w:tcPr>
          <w:p w:rsidR="002B7109" w:rsidRPr="00F86D89" w:rsidRDefault="002B7109" w:rsidP="002B7109">
            <w:pPr>
              <w:ind w:hanging="100"/>
              <w:jc w:val="center"/>
              <w:rPr>
                <w:i/>
                <w:sz w:val="18"/>
                <w:szCs w:val="18"/>
              </w:rPr>
            </w:pPr>
          </w:p>
        </w:tc>
        <w:tc>
          <w:tcPr>
            <w:tcW w:w="1554" w:type="dxa"/>
          </w:tcPr>
          <w:p w:rsidR="002B7109" w:rsidRPr="00BE7C08" w:rsidRDefault="002B7109" w:rsidP="002B7109">
            <w:pPr>
              <w:rPr>
                <w:sz w:val="18"/>
                <w:szCs w:val="18"/>
              </w:rPr>
            </w:pPr>
            <w:r w:rsidRPr="00BE7C08">
              <w:rPr>
                <w:sz w:val="18"/>
                <w:szCs w:val="18"/>
              </w:rPr>
              <w:t xml:space="preserve">Средства бюджета городского округа </w:t>
            </w:r>
          </w:p>
        </w:tc>
        <w:tc>
          <w:tcPr>
            <w:tcW w:w="1275" w:type="dxa"/>
            <w:vAlign w:val="center"/>
          </w:tcPr>
          <w:p w:rsidR="002B7109" w:rsidRPr="002B7109" w:rsidRDefault="002B7109" w:rsidP="002B7109">
            <w:pPr>
              <w:jc w:val="center"/>
              <w:rPr>
                <w:rFonts w:eastAsia="Calibri"/>
                <w:sz w:val="18"/>
                <w:szCs w:val="18"/>
              </w:rPr>
            </w:pPr>
          </w:p>
          <w:p w:rsidR="002B7109" w:rsidRPr="002B7109" w:rsidRDefault="002B7109" w:rsidP="002B7109">
            <w:pPr>
              <w:jc w:val="center"/>
              <w:rPr>
                <w:rFonts w:eastAsia="Calibri"/>
                <w:sz w:val="18"/>
                <w:szCs w:val="18"/>
              </w:rPr>
            </w:pPr>
            <w:r w:rsidRPr="002B7109">
              <w:rPr>
                <w:rFonts w:eastAsia="Calibri"/>
                <w:sz w:val="18"/>
                <w:szCs w:val="18"/>
              </w:rPr>
              <w:t>4 193,89</w:t>
            </w:r>
          </w:p>
        </w:tc>
        <w:tc>
          <w:tcPr>
            <w:tcW w:w="1134" w:type="dxa"/>
            <w:vAlign w:val="center"/>
          </w:tcPr>
          <w:p w:rsidR="002B7109" w:rsidRPr="002B7109" w:rsidRDefault="002B7109" w:rsidP="002B7109">
            <w:pPr>
              <w:jc w:val="center"/>
            </w:pPr>
            <w:r w:rsidRPr="002B7109">
              <w:rPr>
                <w:rFonts w:eastAsia="Calibri"/>
                <w:sz w:val="18"/>
                <w:szCs w:val="18"/>
              </w:rPr>
              <w:t>0</w:t>
            </w:r>
          </w:p>
        </w:tc>
        <w:tc>
          <w:tcPr>
            <w:tcW w:w="1134" w:type="dxa"/>
            <w:vAlign w:val="center"/>
          </w:tcPr>
          <w:p w:rsidR="002B7109" w:rsidRPr="002B7109" w:rsidRDefault="002B7109" w:rsidP="002B7109">
            <w:pPr>
              <w:jc w:val="center"/>
              <w:rPr>
                <w:rFonts w:eastAsia="Calibri"/>
                <w:sz w:val="18"/>
                <w:szCs w:val="18"/>
              </w:rPr>
            </w:pPr>
            <w:r w:rsidRPr="002B7109">
              <w:rPr>
                <w:rFonts w:eastAsia="Calibri"/>
                <w:sz w:val="18"/>
                <w:szCs w:val="18"/>
              </w:rPr>
              <w:t>2 193,89</w:t>
            </w:r>
          </w:p>
        </w:tc>
        <w:tc>
          <w:tcPr>
            <w:tcW w:w="1134" w:type="dxa"/>
            <w:vAlign w:val="center"/>
          </w:tcPr>
          <w:p w:rsidR="002B7109" w:rsidRPr="002B7109" w:rsidRDefault="002B7109" w:rsidP="002B7109">
            <w:pPr>
              <w:jc w:val="center"/>
              <w:rPr>
                <w:rFonts w:eastAsia="Calibri"/>
                <w:sz w:val="18"/>
                <w:szCs w:val="18"/>
              </w:rPr>
            </w:pPr>
            <w:r w:rsidRPr="002B7109">
              <w:rPr>
                <w:rFonts w:eastAsia="Calibri"/>
                <w:sz w:val="18"/>
                <w:szCs w:val="18"/>
              </w:rPr>
              <w:t>2 000,00</w:t>
            </w:r>
          </w:p>
        </w:tc>
        <w:tc>
          <w:tcPr>
            <w:tcW w:w="1134" w:type="dxa"/>
            <w:vAlign w:val="center"/>
          </w:tcPr>
          <w:p w:rsidR="002B7109" w:rsidRPr="00AB3E04" w:rsidRDefault="002B7109" w:rsidP="002B7109">
            <w:pPr>
              <w:jc w:val="center"/>
              <w:rPr>
                <w:rFonts w:eastAsia="Calibri"/>
                <w:sz w:val="18"/>
                <w:szCs w:val="18"/>
              </w:rPr>
            </w:pPr>
            <w:r>
              <w:rPr>
                <w:rFonts w:eastAsia="Calibri"/>
                <w:sz w:val="18"/>
                <w:szCs w:val="18"/>
              </w:rPr>
              <w:t>0</w:t>
            </w:r>
          </w:p>
        </w:tc>
        <w:tc>
          <w:tcPr>
            <w:tcW w:w="1134" w:type="dxa"/>
            <w:vAlign w:val="center"/>
          </w:tcPr>
          <w:p w:rsidR="002B7109" w:rsidRDefault="002B7109" w:rsidP="002B7109">
            <w:pPr>
              <w:jc w:val="center"/>
              <w:rPr>
                <w:rFonts w:eastAsia="Calibri"/>
                <w:sz w:val="18"/>
                <w:szCs w:val="18"/>
              </w:rPr>
            </w:pPr>
            <w:r>
              <w:rPr>
                <w:rFonts w:eastAsia="Calibri"/>
                <w:sz w:val="18"/>
                <w:szCs w:val="18"/>
              </w:rPr>
              <w:t>0</w:t>
            </w:r>
          </w:p>
        </w:tc>
        <w:tc>
          <w:tcPr>
            <w:tcW w:w="1276" w:type="dxa"/>
            <w:vMerge/>
          </w:tcPr>
          <w:p w:rsidR="002B7109" w:rsidRPr="00275B52" w:rsidRDefault="002B7109" w:rsidP="002B7109">
            <w:pPr>
              <w:widowControl w:val="0"/>
              <w:autoSpaceDE w:val="0"/>
              <w:autoSpaceDN w:val="0"/>
              <w:adjustRightInd w:val="0"/>
              <w:jc w:val="both"/>
              <w:rPr>
                <w:sz w:val="18"/>
                <w:szCs w:val="18"/>
              </w:rPr>
            </w:pPr>
          </w:p>
        </w:tc>
        <w:tc>
          <w:tcPr>
            <w:tcW w:w="1418" w:type="dxa"/>
            <w:vMerge/>
          </w:tcPr>
          <w:p w:rsidR="002B7109" w:rsidRPr="00275B52" w:rsidRDefault="002B7109" w:rsidP="002B7109">
            <w:pPr>
              <w:widowControl w:val="0"/>
              <w:autoSpaceDE w:val="0"/>
              <w:autoSpaceDN w:val="0"/>
              <w:adjustRightInd w:val="0"/>
              <w:rPr>
                <w:sz w:val="18"/>
                <w:szCs w:val="18"/>
              </w:rPr>
            </w:pPr>
          </w:p>
        </w:tc>
      </w:tr>
      <w:tr w:rsidR="002517CC" w:rsidRPr="00574372" w:rsidTr="00E1088A">
        <w:trPr>
          <w:trHeight w:val="282"/>
          <w:jc w:val="center"/>
        </w:trPr>
        <w:tc>
          <w:tcPr>
            <w:tcW w:w="851" w:type="dxa"/>
            <w:vMerge/>
          </w:tcPr>
          <w:p w:rsidR="002517CC" w:rsidRDefault="002517CC" w:rsidP="00A073B6">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2517CC" w:rsidRPr="00025D91" w:rsidRDefault="002517CC" w:rsidP="002517CC">
            <w:pPr>
              <w:rPr>
                <w:i/>
                <w:sz w:val="18"/>
                <w:szCs w:val="18"/>
              </w:rPr>
            </w:pPr>
          </w:p>
        </w:tc>
        <w:tc>
          <w:tcPr>
            <w:tcW w:w="1031" w:type="dxa"/>
            <w:vMerge/>
          </w:tcPr>
          <w:p w:rsidR="002517CC" w:rsidRPr="00F86D89" w:rsidRDefault="002517CC" w:rsidP="002517CC">
            <w:pPr>
              <w:ind w:hanging="100"/>
              <w:jc w:val="center"/>
              <w:rPr>
                <w:i/>
                <w:sz w:val="18"/>
                <w:szCs w:val="18"/>
              </w:rPr>
            </w:pPr>
          </w:p>
        </w:tc>
        <w:tc>
          <w:tcPr>
            <w:tcW w:w="1554" w:type="dxa"/>
          </w:tcPr>
          <w:p w:rsidR="002517CC" w:rsidRPr="007244B3" w:rsidRDefault="002517CC" w:rsidP="002517CC">
            <w:pPr>
              <w:rPr>
                <w:sz w:val="18"/>
                <w:szCs w:val="18"/>
              </w:rPr>
            </w:pPr>
            <w:r w:rsidRPr="007244B3">
              <w:rPr>
                <w:sz w:val="18"/>
                <w:szCs w:val="18"/>
              </w:rPr>
              <w:t>Внебюджетные источники</w:t>
            </w:r>
          </w:p>
        </w:tc>
        <w:tc>
          <w:tcPr>
            <w:tcW w:w="1275" w:type="dxa"/>
            <w:vAlign w:val="center"/>
          </w:tcPr>
          <w:p w:rsidR="002517CC" w:rsidRPr="00563A5D" w:rsidRDefault="002517CC" w:rsidP="002517CC">
            <w:pPr>
              <w:jc w:val="center"/>
              <w:rPr>
                <w:rFonts w:eastAsia="Calibri"/>
                <w:sz w:val="18"/>
                <w:szCs w:val="18"/>
              </w:rPr>
            </w:pPr>
            <w:r>
              <w:rPr>
                <w:rFonts w:eastAsia="Calibri"/>
                <w:sz w:val="18"/>
                <w:szCs w:val="18"/>
              </w:rPr>
              <w:t>0</w:t>
            </w:r>
          </w:p>
        </w:tc>
        <w:tc>
          <w:tcPr>
            <w:tcW w:w="1134" w:type="dxa"/>
            <w:vAlign w:val="center"/>
          </w:tcPr>
          <w:p w:rsidR="002517CC" w:rsidRDefault="008A6F28" w:rsidP="002517CC">
            <w:pPr>
              <w:jc w:val="center"/>
              <w:rPr>
                <w:rFonts w:eastAsia="Calibri"/>
                <w:sz w:val="18"/>
                <w:szCs w:val="18"/>
              </w:rPr>
            </w:pPr>
            <w:r>
              <w:rPr>
                <w:rFonts w:eastAsia="Calibri"/>
                <w:sz w:val="18"/>
                <w:szCs w:val="18"/>
              </w:rPr>
              <w:t>0</w:t>
            </w:r>
          </w:p>
        </w:tc>
        <w:tc>
          <w:tcPr>
            <w:tcW w:w="1134" w:type="dxa"/>
            <w:vAlign w:val="center"/>
          </w:tcPr>
          <w:p w:rsidR="002517CC" w:rsidRPr="00563A5D" w:rsidRDefault="002517CC" w:rsidP="002517CC">
            <w:pPr>
              <w:jc w:val="center"/>
              <w:rPr>
                <w:rFonts w:eastAsia="Calibri"/>
                <w:sz w:val="18"/>
                <w:szCs w:val="18"/>
              </w:rPr>
            </w:pPr>
            <w:r>
              <w:rPr>
                <w:rFonts w:eastAsia="Calibri"/>
                <w:sz w:val="18"/>
                <w:szCs w:val="18"/>
              </w:rPr>
              <w:t>0</w:t>
            </w:r>
          </w:p>
        </w:tc>
        <w:tc>
          <w:tcPr>
            <w:tcW w:w="1134" w:type="dxa"/>
            <w:vAlign w:val="center"/>
          </w:tcPr>
          <w:p w:rsidR="002517CC" w:rsidRPr="00AB3E04" w:rsidRDefault="002517CC" w:rsidP="002517CC">
            <w:pPr>
              <w:jc w:val="center"/>
              <w:rPr>
                <w:rFonts w:eastAsia="Calibri"/>
                <w:sz w:val="18"/>
                <w:szCs w:val="18"/>
              </w:rPr>
            </w:pPr>
            <w:r>
              <w:rPr>
                <w:rFonts w:eastAsia="Calibri"/>
                <w:sz w:val="18"/>
                <w:szCs w:val="18"/>
              </w:rPr>
              <w:t>0</w:t>
            </w:r>
          </w:p>
        </w:tc>
        <w:tc>
          <w:tcPr>
            <w:tcW w:w="1134" w:type="dxa"/>
            <w:vAlign w:val="center"/>
          </w:tcPr>
          <w:p w:rsidR="002517CC" w:rsidRPr="00AB3E04" w:rsidRDefault="002517CC" w:rsidP="002517CC">
            <w:pPr>
              <w:jc w:val="center"/>
              <w:rPr>
                <w:rFonts w:eastAsia="Calibri"/>
                <w:sz w:val="18"/>
                <w:szCs w:val="18"/>
              </w:rPr>
            </w:pPr>
            <w:r>
              <w:rPr>
                <w:rFonts w:eastAsia="Calibri"/>
                <w:sz w:val="18"/>
                <w:szCs w:val="18"/>
              </w:rPr>
              <w:t>0</w:t>
            </w:r>
          </w:p>
        </w:tc>
        <w:tc>
          <w:tcPr>
            <w:tcW w:w="1134" w:type="dxa"/>
            <w:vAlign w:val="center"/>
          </w:tcPr>
          <w:p w:rsidR="002517CC" w:rsidRDefault="002517CC" w:rsidP="002517CC">
            <w:pPr>
              <w:jc w:val="center"/>
              <w:rPr>
                <w:rFonts w:eastAsia="Calibri"/>
                <w:sz w:val="18"/>
                <w:szCs w:val="18"/>
              </w:rPr>
            </w:pPr>
            <w:r>
              <w:rPr>
                <w:rFonts w:eastAsia="Calibri"/>
                <w:sz w:val="18"/>
                <w:szCs w:val="18"/>
              </w:rPr>
              <w:t>0</w:t>
            </w:r>
          </w:p>
        </w:tc>
        <w:tc>
          <w:tcPr>
            <w:tcW w:w="1276" w:type="dxa"/>
            <w:vMerge/>
          </w:tcPr>
          <w:p w:rsidR="002517CC" w:rsidRPr="00275B52" w:rsidRDefault="002517CC" w:rsidP="002517CC">
            <w:pPr>
              <w:widowControl w:val="0"/>
              <w:autoSpaceDE w:val="0"/>
              <w:autoSpaceDN w:val="0"/>
              <w:adjustRightInd w:val="0"/>
              <w:jc w:val="both"/>
              <w:rPr>
                <w:sz w:val="18"/>
                <w:szCs w:val="18"/>
              </w:rPr>
            </w:pPr>
          </w:p>
        </w:tc>
        <w:tc>
          <w:tcPr>
            <w:tcW w:w="1418" w:type="dxa"/>
            <w:vMerge/>
          </w:tcPr>
          <w:p w:rsidR="002517CC" w:rsidRPr="00275B52" w:rsidRDefault="002517CC" w:rsidP="002517CC">
            <w:pPr>
              <w:widowControl w:val="0"/>
              <w:autoSpaceDE w:val="0"/>
              <w:autoSpaceDN w:val="0"/>
              <w:adjustRightInd w:val="0"/>
              <w:rPr>
                <w:sz w:val="18"/>
                <w:szCs w:val="18"/>
              </w:rPr>
            </w:pPr>
          </w:p>
        </w:tc>
      </w:tr>
      <w:tr w:rsidR="007A42DD" w:rsidRPr="00574372" w:rsidTr="00E1088A">
        <w:trPr>
          <w:trHeight w:val="282"/>
          <w:jc w:val="center"/>
        </w:trPr>
        <w:tc>
          <w:tcPr>
            <w:tcW w:w="851" w:type="dxa"/>
            <w:vMerge w:val="restart"/>
          </w:tcPr>
          <w:p w:rsidR="007A42DD" w:rsidRDefault="00706163" w:rsidP="007A42DD">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1.16</w:t>
            </w:r>
          </w:p>
        </w:tc>
        <w:tc>
          <w:tcPr>
            <w:tcW w:w="2655" w:type="dxa"/>
            <w:vMerge w:val="restart"/>
          </w:tcPr>
          <w:p w:rsidR="007A42DD" w:rsidRPr="00E85FE0" w:rsidRDefault="007A42DD" w:rsidP="007A42DD">
            <w:pPr>
              <w:widowControl w:val="0"/>
              <w:autoSpaceDE w:val="0"/>
              <w:autoSpaceDN w:val="0"/>
              <w:adjustRightInd w:val="0"/>
              <w:rPr>
                <w:rFonts w:ascii="Times New Roman CYR" w:eastAsiaTheme="minorEastAsia" w:hAnsi="Times New Roman CYR" w:cs="Times New Roman CYR"/>
                <w:i/>
                <w:sz w:val="18"/>
                <w:szCs w:val="18"/>
                <w:lang w:eastAsia="ru-RU"/>
              </w:rPr>
            </w:pPr>
            <w:r w:rsidRPr="00E85FE0">
              <w:rPr>
                <w:rFonts w:ascii="Times New Roman CYR" w:eastAsiaTheme="minorEastAsia" w:hAnsi="Times New Roman CYR" w:cs="Times New Roman CYR"/>
                <w:i/>
                <w:sz w:val="18"/>
                <w:szCs w:val="18"/>
                <w:lang w:eastAsia="ru-RU"/>
              </w:rPr>
              <w:t>Мероприятие 01.30:</w:t>
            </w:r>
          </w:p>
          <w:p w:rsidR="007A42DD" w:rsidRPr="00025D91" w:rsidRDefault="007A42DD" w:rsidP="007A42DD">
            <w:pPr>
              <w:rPr>
                <w:i/>
                <w:sz w:val="18"/>
                <w:szCs w:val="18"/>
              </w:rPr>
            </w:pPr>
            <w:r w:rsidRPr="00E85FE0">
              <w:rPr>
                <w:rFonts w:ascii="Times New Roman CYR" w:eastAsiaTheme="minorEastAsia" w:hAnsi="Times New Roman CYR" w:cs="Times New Roman CYR"/>
                <w:i/>
                <w:sz w:val="18"/>
                <w:szCs w:val="18"/>
                <w:lang w:eastAsia="ru-RU"/>
              </w:rPr>
              <w:lastRenderedPageBreak/>
              <w:t>Устройство систем наружного освещения в рамках реализации проекта «Светлый город»</w:t>
            </w:r>
          </w:p>
        </w:tc>
        <w:tc>
          <w:tcPr>
            <w:tcW w:w="1031" w:type="dxa"/>
            <w:vMerge w:val="restart"/>
          </w:tcPr>
          <w:p w:rsidR="007A42DD" w:rsidRPr="00F86D89" w:rsidRDefault="009E4EE8" w:rsidP="007A42DD">
            <w:pPr>
              <w:ind w:hanging="100"/>
              <w:jc w:val="center"/>
              <w:rPr>
                <w:i/>
                <w:sz w:val="18"/>
                <w:szCs w:val="18"/>
              </w:rPr>
            </w:pPr>
            <w:r>
              <w:rPr>
                <w:i/>
                <w:sz w:val="18"/>
                <w:szCs w:val="18"/>
              </w:rPr>
              <w:lastRenderedPageBreak/>
              <w:t>2022-2024</w:t>
            </w:r>
          </w:p>
        </w:tc>
        <w:tc>
          <w:tcPr>
            <w:tcW w:w="1554" w:type="dxa"/>
          </w:tcPr>
          <w:p w:rsidR="007A42DD" w:rsidRPr="00BE7C08" w:rsidRDefault="007A42DD" w:rsidP="007A42DD">
            <w:pPr>
              <w:rPr>
                <w:sz w:val="18"/>
                <w:szCs w:val="18"/>
              </w:rPr>
            </w:pPr>
            <w:r w:rsidRPr="00BE7C08">
              <w:rPr>
                <w:sz w:val="18"/>
                <w:szCs w:val="18"/>
              </w:rPr>
              <w:t>Итого</w:t>
            </w:r>
          </w:p>
        </w:tc>
        <w:tc>
          <w:tcPr>
            <w:tcW w:w="1275" w:type="dxa"/>
            <w:vAlign w:val="center"/>
          </w:tcPr>
          <w:p w:rsidR="007A42DD" w:rsidRPr="006940CC" w:rsidRDefault="007A42DD" w:rsidP="007A42DD">
            <w:pPr>
              <w:jc w:val="center"/>
              <w:rPr>
                <w:rFonts w:eastAsia="Calibri"/>
                <w:sz w:val="18"/>
                <w:szCs w:val="18"/>
              </w:rPr>
            </w:pPr>
            <w:r w:rsidRPr="006940CC">
              <w:rPr>
                <w:rFonts w:eastAsia="Calibri"/>
                <w:sz w:val="18"/>
                <w:szCs w:val="18"/>
              </w:rPr>
              <w:t>76 507,20</w:t>
            </w:r>
          </w:p>
        </w:tc>
        <w:tc>
          <w:tcPr>
            <w:tcW w:w="1134" w:type="dxa"/>
            <w:vAlign w:val="center"/>
          </w:tcPr>
          <w:p w:rsidR="007A42DD" w:rsidRPr="006940CC" w:rsidRDefault="007A42DD" w:rsidP="007A42DD">
            <w:pPr>
              <w:jc w:val="center"/>
            </w:pPr>
            <w:r w:rsidRPr="006940CC">
              <w:rPr>
                <w:rFonts w:eastAsia="Calibri"/>
                <w:sz w:val="18"/>
                <w:szCs w:val="18"/>
              </w:rPr>
              <w:t>0</w:t>
            </w:r>
          </w:p>
        </w:tc>
        <w:tc>
          <w:tcPr>
            <w:tcW w:w="1134" w:type="dxa"/>
            <w:vAlign w:val="center"/>
          </w:tcPr>
          <w:p w:rsidR="007A42DD" w:rsidRPr="006940CC" w:rsidRDefault="007A42DD" w:rsidP="007A42DD">
            <w:pPr>
              <w:jc w:val="center"/>
            </w:pPr>
            <w:r w:rsidRPr="006940CC">
              <w:rPr>
                <w:rFonts w:eastAsia="Calibri"/>
                <w:sz w:val="18"/>
                <w:szCs w:val="18"/>
              </w:rPr>
              <w:t>0</w:t>
            </w:r>
          </w:p>
        </w:tc>
        <w:tc>
          <w:tcPr>
            <w:tcW w:w="1134" w:type="dxa"/>
            <w:vAlign w:val="center"/>
          </w:tcPr>
          <w:p w:rsidR="007A42DD" w:rsidRPr="006940CC" w:rsidRDefault="007A42DD" w:rsidP="007A42DD">
            <w:pPr>
              <w:jc w:val="center"/>
              <w:rPr>
                <w:rFonts w:eastAsia="Calibri"/>
                <w:sz w:val="18"/>
                <w:szCs w:val="18"/>
              </w:rPr>
            </w:pPr>
            <w:r w:rsidRPr="006940CC">
              <w:rPr>
                <w:rFonts w:eastAsia="Calibri"/>
                <w:sz w:val="18"/>
                <w:szCs w:val="18"/>
              </w:rPr>
              <w:t>18 326,40</w:t>
            </w:r>
          </w:p>
        </w:tc>
        <w:tc>
          <w:tcPr>
            <w:tcW w:w="1134" w:type="dxa"/>
            <w:vAlign w:val="center"/>
          </w:tcPr>
          <w:p w:rsidR="007A42DD" w:rsidRPr="006940CC" w:rsidRDefault="007A42DD" w:rsidP="007A42DD">
            <w:pPr>
              <w:jc w:val="center"/>
              <w:rPr>
                <w:rFonts w:eastAsia="Calibri"/>
                <w:sz w:val="18"/>
                <w:szCs w:val="18"/>
              </w:rPr>
            </w:pPr>
            <w:r w:rsidRPr="006940CC">
              <w:rPr>
                <w:rFonts w:eastAsia="Calibri"/>
                <w:sz w:val="18"/>
                <w:szCs w:val="18"/>
              </w:rPr>
              <w:t>0</w:t>
            </w:r>
          </w:p>
        </w:tc>
        <w:tc>
          <w:tcPr>
            <w:tcW w:w="1134" w:type="dxa"/>
            <w:vAlign w:val="center"/>
          </w:tcPr>
          <w:p w:rsidR="007A42DD" w:rsidRPr="006940CC" w:rsidRDefault="007A42DD" w:rsidP="007A42DD">
            <w:pPr>
              <w:jc w:val="center"/>
              <w:rPr>
                <w:rFonts w:eastAsia="Calibri"/>
                <w:sz w:val="18"/>
                <w:szCs w:val="18"/>
              </w:rPr>
            </w:pPr>
            <w:r w:rsidRPr="006940CC">
              <w:rPr>
                <w:rFonts w:eastAsia="Calibri"/>
                <w:sz w:val="18"/>
                <w:szCs w:val="18"/>
              </w:rPr>
              <w:t>58 180,80</w:t>
            </w:r>
          </w:p>
        </w:tc>
        <w:tc>
          <w:tcPr>
            <w:tcW w:w="1276" w:type="dxa"/>
            <w:vMerge w:val="restart"/>
          </w:tcPr>
          <w:p w:rsidR="007A42DD" w:rsidRPr="00275B52" w:rsidRDefault="006940CC" w:rsidP="007A42DD">
            <w:pPr>
              <w:widowControl w:val="0"/>
              <w:autoSpaceDE w:val="0"/>
              <w:autoSpaceDN w:val="0"/>
              <w:adjustRightInd w:val="0"/>
              <w:jc w:val="both"/>
              <w:rPr>
                <w:sz w:val="18"/>
                <w:szCs w:val="18"/>
              </w:rPr>
            </w:pPr>
            <w:r w:rsidRPr="00275B52">
              <w:rPr>
                <w:sz w:val="18"/>
                <w:szCs w:val="18"/>
              </w:rPr>
              <w:t>Администрац</w:t>
            </w:r>
            <w:r w:rsidRPr="00275B52">
              <w:rPr>
                <w:sz w:val="18"/>
                <w:szCs w:val="18"/>
              </w:rPr>
              <w:lastRenderedPageBreak/>
              <w:t xml:space="preserve">ия городского округа Зарайск; </w:t>
            </w:r>
            <w:r>
              <w:rPr>
                <w:sz w:val="18"/>
                <w:szCs w:val="18"/>
              </w:rPr>
              <w:t xml:space="preserve">отдел ЖКХ и ресурсоснабжения»; МБУ </w:t>
            </w:r>
            <w:r w:rsidRPr="00275B52">
              <w:rPr>
                <w:sz w:val="18"/>
                <w:szCs w:val="18"/>
              </w:rPr>
              <w:t>«Благоустройство, ЖКХ и  ДХ»</w:t>
            </w:r>
          </w:p>
        </w:tc>
        <w:tc>
          <w:tcPr>
            <w:tcW w:w="1418" w:type="dxa"/>
            <w:vMerge w:val="restart"/>
          </w:tcPr>
          <w:p w:rsidR="007A42DD" w:rsidRPr="00907C87" w:rsidRDefault="00907C87" w:rsidP="007A42DD">
            <w:pPr>
              <w:widowControl w:val="0"/>
              <w:autoSpaceDE w:val="0"/>
              <w:autoSpaceDN w:val="0"/>
              <w:adjustRightInd w:val="0"/>
              <w:rPr>
                <w:sz w:val="18"/>
                <w:szCs w:val="18"/>
              </w:rPr>
            </w:pPr>
            <w:r w:rsidRPr="00907C87">
              <w:rPr>
                <w:rFonts w:ascii="Times New Roman CYR" w:eastAsiaTheme="minorEastAsia" w:hAnsi="Times New Roman CYR" w:cs="Times New Roman CYR"/>
                <w:sz w:val="18"/>
                <w:szCs w:val="18"/>
                <w:lang w:eastAsia="ru-RU"/>
              </w:rPr>
              <w:lastRenderedPageBreak/>
              <w:t xml:space="preserve">Устройство </w:t>
            </w:r>
            <w:r w:rsidRPr="00907C87">
              <w:rPr>
                <w:rFonts w:ascii="Times New Roman CYR" w:eastAsiaTheme="minorEastAsia" w:hAnsi="Times New Roman CYR" w:cs="Times New Roman CYR"/>
                <w:sz w:val="18"/>
                <w:szCs w:val="18"/>
                <w:lang w:eastAsia="ru-RU"/>
              </w:rPr>
              <w:lastRenderedPageBreak/>
              <w:t>систем наружного освещения</w:t>
            </w:r>
          </w:p>
        </w:tc>
      </w:tr>
      <w:tr w:rsidR="007A42DD" w:rsidRPr="00574372" w:rsidTr="00E1088A">
        <w:trPr>
          <w:trHeight w:val="282"/>
          <w:jc w:val="center"/>
        </w:trPr>
        <w:tc>
          <w:tcPr>
            <w:tcW w:w="851" w:type="dxa"/>
            <w:vMerge/>
          </w:tcPr>
          <w:p w:rsidR="007A42DD" w:rsidRDefault="007A42DD" w:rsidP="007A42DD">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7A42DD" w:rsidRPr="00025D91" w:rsidRDefault="007A42DD" w:rsidP="007A42DD">
            <w:pPr>
              <w:rPr>
                <w:i/>
                <w:sz w:val="18"/>
                <w:szCs w:val="18"/>
              </w:rPr>
            </w:pPr>
          </w:p>
        </w:tc>
        <w:tc>
          <w:tcPr>
            <w:tcW w:w="1031" w:type="dxa"/>
            <w:vMerge/>
          </w:tcPr>
          <w:p w:rsidR="007A42DD" w:rsidRPr="00F86D89" w:rsidRDefault="007A42DD" w:rsidP="007A42DD">
            <w:pPr>
              <w:ind w:hanging="100"/>
              <w:jc w:val="center"/>
              <w:rPr>
                <w:i/>
                <w:sz w:val="18"/>
                <w:szCs w:val="18"/>
              </w:rPr>
            </w:pPr>
          </w:p>
        </w:tc>
        <w:tc>
          <w:tcPr>
            <w:tcW w:w="1554" w:type="dxa"/>
          </w:tcPr>
          <w:p w:rsidR="007A42DD" w:rsidRPr="00BE7C08" w:rsidRDefault="007A42DD" w:rsidP="007A42DD">
            <w:pPr>
              <w:rPr>
                <w:sz w:val="18"/>
                <w:szCs w:val="18"/>
              </w:rPr>
            </w:pPr>
            <w:r w:rsidRPr="00BE7C08">
              <w:rPr>
                <w:sz w:val="18"/>
                <w:szCs w:val="18"/>
              </w:rPr>
              <w:t>Средства бюджета Московской области</w:t>
            </w:r>
          </w:p>
        </w:tc>
        <w:tc>
          <w:tcPr>
            <w:tcW w:w="1275" w:type="dxa"/>
            <w:vAlign w:val="center"/>
          </w:tcPr>
          <w:p w:rsidR="007A42DD" w:rsidRPr="006940CC" w:rsidRDefault="007A42DD" w:rsidP="007A42DD">
            <w:pPr>
              <w:jc w:val="center"/>
              <w:rPr>
                <w:rFonts w:eastAsia="Calibri"/>
                <w:sz w:val="18"/>
                <w:szCs w:val="18"/>
              </w:rPr>
            </w:pPr>
            <w:r w:rsidRPr="006940CC">
              <w:rPr>
                <w:rFonts w:eastAsia="Calibri"/>
                <w:sz w:val="18"/>
                <w:szCs w:val="18"/>
              </w:rPr>
              <w:t>22 952,16</w:t>
            </w:r>
          </w:p>
        </w:tc>
        <w:tc>
          <w:tcPr>
            <w:tcW w:w="1134" w:type="dxa"/>
            <w:vAlign w:val="center"/>
          </w:tcPr>
          <w:p w:rsidR="007A42DD" w:rsidRPr="006940CC" w:rsidRDefault="007A42DD" w:rsidP="007A42DD">
            <w:pPr>
              <w:jc w:val="center"/>
            </w:pPr>
            <w:r w:rsidRPr="006940CC">
              <w:rPr>
                <w:rFonts w:eastAsia="Calibri"/>
                <w:sz w:val="18"/>
                <w:szCs w:val="18"/>
              </w:rPr>
              <w:t>0</w:t>
            </w:r>
          </w:p>
        </w:tc>
        <w:tc>
          <w:tcPr>
            <w:tcW w:w="1134" w:type="dxa"/>
            <w:vAlign w:val="center"/>
          </w:tcPr>
          <w:p w:rsidR="007A42DD" w:rsidRPr="006940CC" w:rsidRDefault="007A42DD" w:rsidP="007A42DD">
            <w:pPr>
              <w:jc w:val="center"/>
            </w:pPr>
            <w:r w:rsidRPr="006940CC">
              <w:rPr>
                <w:rFonts w:eastAsia="Calibri"/>
                <w:sz w:val="18"/>
                <w:szCs w:val="18"/>
              </w:rPr>
              <w:t>0</w:t>
            </w:r>
          </w:p>
        </w:tc>
        <w:tc>
          <w:tcPr>
            <w:tcW w:w="1134" w:type="dxa"/>
            <w:vAlign w:val="center"/>
          </w:tcPr>
          <w:p w:rsidR="007A42DD" w:rsidRPr="006940CC" w:rsidRDefault="007A42DD" w:rsidP="007A42DD">
            <w:pPr>
              <w:jc w:val="center"/>
              <w:rPr>
                <w:rFonts w:eastAsia="Calibri"/>
                <w:sz w:val="18"/>
                <w:szCs w:val="18"/>
              </w:rPr>
            </w:pPr>
            <w:r w:rsidRPr="006940CC">
              <w:rPr>
                <w:rFonts w:eastAsia="Calibri"/>
                <w:sz w:val="18"/>
                <w:szCs w:val="18"/>
              </w:rPr>
              <w:t>5 497,92</w:t>
            </w:r>
          </w:p>
        </w:tc>
        <w:tc>
          <w:tcPr>
            <w:tcW w:w="1134" w:type="dxa"/>
            <w:vAlign w:val="center"/>
          </w:tcPr>
          <w:p w:rsidR="007A42DD" w:rsidRPr="006940CC" w:rsidRDefault="007A42DD" w:rsidP="007A42DD">
            <w:pPr>
              <w:jc w:val="center"/>
              <w:rPr>
                <w:rFonts w:eastAsia="Calibri"/>
                <w:sz w:val="18"/>
                <w:szCs w:val="18"/>
              </w:rPr>
            </w:pPr>
            <w:r w:rsidRPr="006940CC">
              <w:rPr>
                <w:rFonts w:eastAsia="Calibri"/>
                <w:sz w:val="18"/>
                <w:szCs w:val="18"/>
              </w:rPr>
              <w:t>0</w:t>
            </w:r>
          </w:p>
        </w:tc>
        <w:tc>
          <w:tcPr>
            <w:tcW w:w="1134" w:type="dxa"/>
            <w:vAlign w:val="center"/>
          </w:tcPr>
          <w:p w:rsidR="007A42DD" w:rsidRPr="006940CC" w:rsidRDefault="007A42DD" w:rsidP="007A42DD">
            <w:pPr>
              <w:jc w:val="center"/>
              <w:rPr>
                <w:rFonts w:eastAsia="Calibri"/>
                <w:sz w:val="18"/>
                <w:szCs w:val="18"/>
              </w:rPr>
            </w:pPr>
            <w:r w:rsidRPr="006940CC">
              <w:rPr>
                <w:rFonts w:eastAsia="Calibri"/>
                <w:sz w:val="18"/>
                <w:szCs w:val="18"/>
              </w:rPr>
              <w:t>17 454,24</w:t>
            </w:r>
          </w:p>
        </w:tc>
        <w:tc>
          <w:tcPr>
            <w:tcW w:w="1276" w:type="dxa"/>
            <w:vMerge/>
          </w:tcPr>
          <w:p w:rsidR="007A42DD" w:rsidRPr="00275B52" w:rsidRDefault="007A42DD" w:rsidP="007A42DD">
            <w:pPr>
              <w:widowControl w:val="0"/>
              <w:autoSpaceDE w:val="0"/>
              <w:autoSpaceDN w:val="0"/>
              <w:adjustRightInd w:val="0"/>
              <w:jc w:val="both"/>
              <w:rPr>
                <w:sz w:val="18"/>
                <w:szCs w:val="18"/>
              </w:rPr>
            </w:pPr>
          </w:p>
        </w:tc>
        <w:tc>
          <w:tcPr>
            <w:tcW w:w="1418" w:type="dxa"/>
            <w:vMerge/>
          </w:tcPr>
          <w:p w:rsidR="007A42DD" w:rsidRPr="00275B52" w:rsidRDefault="007A42DD" w:rsidP="007A42DD">
            <w:pPr>
              <w:widowControl w:val="0"/>
              <w:autoSpaceDE w:val="0"/>
              <w:autoSpaceDN w:val="0"/>
              <w:adjustRightInd w:val="0"/>
              <w:rPr>
                <w:sz w:val="18"/>
                <w:szCs w:val="18"/>
              </w:rPr>
            </w:pPr>
          </w:p>
        </w:tc>
      </w:tr>
      <w:tr w:rsidR="007A42DD" w:rsidRPr="00574372" w:rsidTr="00E1088A">
        <w:trPr>
          <w:trHeight w:val="282"/>
          <w:jc w:val="center"/>
        </w:trPr>
        <w:tc>
          <w:tcPr>
            <w:tcW w:w="851" w:type="dxa"/>
            <w:vMerge/>
          </w:tcPr>
          <w:p w:rsidR="007A42DD" w:rsidRDefault="007A42DD" w:rsidP="007A42DD">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7A42DD" w:rsidRPr="00025D91" w:rsidRDefault="007A42DD" w:rsidP="007A42DD">
            <w:pPr>
              <w:rPr>
                <w:i/>
                <w:sz w:val="18"/>
                <w:szCs w:val="18"/>
              </w:rPr>
            </w:pPr>
          </w:p>
        </w:tc>
        <w:tc>
          <w:tcPr>
            <w:tcW w:w="1031" w:type="dxa"/>
            <w:vMerge/>
          </w:tcPr>
          <w:p w:rsidR="007A42DD" w:rsidRPr="00F86D89" w:rsidRDefault="007A42DD" w:rsidP="007A42DD">
            <w:pPr>
              <w:ind w:hanging="100"/>
              <w:jc w:val="center"/>
              <w:rPr>
                <w:i/>
                <w:sz w:val="18"/>
                <w:szCs w:val="18"/>
              </w:rPr>
            </w:pPr>
          </w:p>
        </w:tc>
        <w:tc>
          <w:tcPr>
            <w:tcW w:w="1554" w:type="dxa"/>
          </w:tcPr>
          <w:p w:rsidR="007A42DD" w:rsidRPr="00BE7C08" w:rsidRDefault="007A42DD" w:rsidP="007A42DD">
            <w:pPr>
              <w:rPr>
                <w:sz w:val="18"/>
                <w:szCs w:val="18"/>
              </w:rPr>
            </w:pPr>
            <w:r w:rsidRPr="00BE7C08">
              <w:rPr>
                <w:sz w:val="18"/>
                <w:szCs w:val="18"/>
              </w:rPr>
              <w:t xml:space="preserve">Средства федерального бюджета </w:t>
            </w:r>
          </w:p>
        </w:tc>
        <w:tc>
          <w:tcPr>
            <w:tcW w:w="1275" w:type="dxa"/>
            <w:vAlign w:val="center"/>
          </w:tcPr>
          <w:p w:rsidR="007A42DD" w:rsidRPr="006940CC" w:rsidRDefault="007A42DD" w:rsidP="007A42DD">
            <w:pPr>
              <w:jc w:val="center"/>
              <w:rPr>
                <w:rFonts w:eastAsia="Calibri"/>
                <w:sz w:val="18"/>
                <w:szCs w:val="18"/>
              </w:rPr>
            </w:pPr>
            <w:r w:rsidRPr="006940CC">
              <w:rPr>
                <w:rFonts w:eastAsia="Calibri"/>
                <w:sz w:val="18"/>
                <w:szCs w:val="18"/>
              </w:rPr>
              <w:t>0</w:t>
            </w:r>
          </w:p>
        </w:tc>
        <w:tc>
          <w:tcPr>
            <w:tcW w:w="1134" w:type="dxa"/>
            <w:vAlign w:val="center"/>
          </w:tcPr>
          <w:p w:rsidR="007A42DD" w:rsidRPr="006940CC" w:rsidRDefault="007A42DD" w:rsidP="007A42DD">
            <w:pPr>
              <w:jc w:val="center"/>
            </w:pPr>
            <w:r w:rsidRPr="006940CC">
              <w:rPr>
                <w:rFonts w:eastAsia="Calibri"/>
                <w:sz w:val="18"/>
                <w:szCs w:val="18"/>
              </w:rPr>
              <w:t>0</w:t>
            </w:r>
          </w:p>
        </w:tc>
        <w:tc>
          <w:tcPr>
            <w:tcW w:w="1134" w:type="dxa"/>
            <w:vAlign w:val="center"/>
          </w:tcPr>
          <w:p w:rsidR="007A42DD" w:rsidRPr="006940CC" w:rsidRDefault="007A42DD" w:rsidP="007A42DD">
            <w:pPr>
              <w:jc w:val="center"/>
            </w:pPr>
            <w:r w:rsidRPr="006940CC">
              <w:rPr>
                <w:rFonts w:eastAsia="Calibri"/>
                <w:sz w:val="18"/>
                <w:szCs w:val="18"/>
              </w:rPr>
              <w:t>0</w:t>
            </w:r>
          </w:p>
        </w:tc>
        <w:tc>
          <w:tcPr>
            <w:tcW w:w="1134" w:type="dxa"/>
            <w:vAlign w:val="center"/>
          </w:tcPr>
          <w:p w:rsidR="007A42DD" w:rsidRPr="006940CC" w:rsidRDefault="007A42DD" w:rsidP="007A42DD">
            <w:pPr>
              <w:jc w:val="center"/>
              <w:rPr>
                <w:rFonts w:eastAsia="Calibri"/>
                <w:sz w:val="18"/>
                <w:szCs w:val="18"/>
              </w:rPr>
            </w:pPr>
            <w:r w:rsidRPr="006940CC">
              <w:rPr>
                <w:rFonts w:eastAsia="Calibri"/>
                <w:sz w:val="18"/>
                <w:szCs w:val="18"/>
              </w:rPr>
              <w:t>0</w:t>
            </w:r>
          </w:p>
        </w:tc>
        <w:tc>
          <w:tcPr>
            <w:tcW w:w="1134" w:type="dxa"/>
            <w:vAlign w:val="center"/>
          </w:tcPr>
          <w:p w:rsidR="007A42DD" w:rsidRPr="006940CC" w:rsidRDefault="007A42DD" w:rsidP="007A42DD">
            <w:pPr>
              <w:jc w:val="center"/>
              <w:rPr>
                <w:rFonts w:eastAsia="Calibri"/>
                <w:sz w:val="18"/>
                <w:szCs w:val="18"/>
              </w:rPr>
            </w:pPr>
            <w:r w:rsidRPr="006940CC">
              <w:rPr>
                <w:rFonts w:eastAsia="Calibri"/>
                <w:sz w:val="18"/>
                <w:szCs w:val="18"/>
              </w:rPr>
              <w:t>0</w:t>
            </w:r>
          </w:p>
        </w:tc>
        <w:tc>
          <w:tcPr>
            <w:tcW w:w="1134" w:type="dxa"/>
            <w:vAlign w:val="center"/>
          </w:tcPr>
          <w:p w:rsidR="007A42DD" w:rsidRPr="006940CC" w:rsidRDefault="007A42DD" w:rsidP="007A42DD">
            <w:pPr>
              <w:jc w:val="center"/>
              <w:rPr>
                <w:rFonts w:eastAsia="Calibri"/>
                <w:sz w:val="18"/>
                <w:szCs w:val="18"/>
              </w:rPr>
            </w:pPr>
            <w:r w:rsidRPr="006940CC">
              <w:rPr>
                <w:rFonts w:eastAsia="Calibri"/>
                <w:sz w:val="18"/>
                <w:szCs w:val="18"/>
              </w:rPr>
              <w:t>0</w:t>
            </w:r>
          </w:p>
        </w:tc>
        <w:tc>
          <w:tcPr>
            <w:tcW w:w="1276" w:type="dxa"/>
            <w:vMerge/>
          </w:tcPr>
          <w:p w:rsidR="007A42DD" w:rsidRPr="00275B52" w:rsidRDefault="007A42DD" w:rsidP="007A42DD">
            <w:pPr>
              <w:widowControl w:val="0"/>
              <w:autoSpaceDE w:val="0"/>
              <w:autoSpaceDN w:val="0"/>
              <w:adjustRightInd w:val="0"/>
              <w:jc w:val="both"/>
              <w:rPr>
                <w:sz w:val="18"/>
                <w:szCs w:val="18"/>
              </w:rPr>
            </w:pPr>
          </w:p>
        </w:tc>
        <w:tc>
          <w:tcPr>
            <w:tcW w:w="1418" w:type="dxa"/>
            <w:vMerge/>
          </w:tcPr>
          <w:p w:rsidR="007A42DD" w:rsidRPr="00275B52" w:rsidRDefault="007A42DD" w:rsidP="007A42DD">
            <w:pPr>
              <w:widowControl w:val="0"/>
              <w:autoSpaceDE w:val="0"/>
              <w:autoSpaceDN w:val="0"/>
              <w:adjustRightInd w:val="0"/>
              <w:rPr>
                <w:sz w:val="18"/>
                <w:szCs w:val="18"/>
              </w:rPr>
            </w:pPr>
          </w:p>
        </w:tc>
      </w:tr>
      <w:tr w:rsidR="007A42DD" w:rsidRPr="00574372" w:rsidTr="00E1088A">
        <w:trPr>
          <w:trHeight w:val="282"/>
          <w:jc w:val="center"/>
        </w:trPr>
        <w:tc>
          <w:tcPr>
            <w:tcW w:w="851" w:type="dxa"/>
            <w:vMerge/>
          </w:tcPr>
          <w:p w:rsidR="007A42DD" w:rsidRDefault="007A42DD" w:rsidP="007A42DD">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7A42DD" w:rsidRPr="00025D91" w:rsidRDefault="007A42DD" w:rsidP="007A42DD">
            <w:pPr>
              <w:rPr>
                <w:i/>
                <w:sz w:val="18"/>
                <w:szCs w:val="18"/>
              </w:rPr>
            </w:pPr>
          </w:p>
        </w:tc>
        <w:tc>
          <w:tcPr>
            <w:tcW w:w="1031" w:type="dxa"/>
            <w:vMerge/>
          </w:tcPr>
          <w:p w:rsidR="007A42DD" w:rsidRPr="00F86D89" w:rsidRDefault="007A42DD" w:rsidP="007A42DD">
            <w:pPr>
              <w:ind w:hanging="100"/>
              <w:jc w:val="center"/>
              <w:rPr>
                <w:i/>
                <w:sz w:val="18"/>
                <w:szCs w:val="18"/>
              </w:rPr>
            </w:pPr>
          </w:p>
        </w:tc>
        <w:tc>
          <w:tcPr>
            <w:tcW w:w="1554" w:type="dxa"/>
          </w:tcPr>
          <w:p w:rsidR="007A42DD" w:rsidRPr="00BE7C08" w:rsidRDefault="007A42DD" w:rsidP="007A42DD">
            <w:pPr>
              <w:rPr>
                <w:sz w:val="18"/>
                <w:szCs w:val="18"/>
              </w:rPr>
            </w:pPr>
            <w:r w:rsidRPr="00BE7C08">
              <w:rPr>
                <w:sz w:val="18"/>
                <w:szCs w:val="18"/>
              </w:rPr>
              <w:t xml:space="preserve">Средства бюджета городского округа </w:t>
            </w:r>
          </w:p>
        </w:tc>
        <w:tc>
          <w:tcPr>
            <w:tcW w:w="1275" w:type="dxa"/>
            <w:vAlign w:val="center"/>
          </w:tcPr>
          <w:p w:rsidR="007A42DD" w:rsidRPr="006940CC" w:rsidRDefault="007A42DD" w:rsidP="007A42DD">
            <w:pPr>
              <w:jc w:val="center"/>
              <w:rPr>
                <w:rFonts w:eastAsia="Calibri"/>
                <w:sz w:val="18"/>
                <w:szCs w:val="18"/>
              </w:rPr>
            </w:pPr>
            <w:r w:rsidRPr="006940CC">
              <w:rPr>
                <w:rFonts w:eastAsia="Calibri"/>
                <w:sz w:val="18"/>
                <w:szCs w:val="18"/>
              </w:rPr>
              <w:t>53 555,04</w:t>
            </w:r>
          </w:p>
        </w:tc>
        <w:tc>
          <w:tcPr>
            <w:tcW w:w="1134" w:type="dxa"/>
            <w:vAlign w:val="center"/>
          </w:tcPr>
          <w:p w:rsidR="007A42DD" w:rsidRPr="006940CC" w:rsidRDefault="007A42DD" w:rsidP="007A42DD">
            <w:pPr>
              <w:jc w:val="center"/>
            </w:pPr>
            <w:r w:rsidRPr="006940CC">
              <w:rPr>
                <w:rFonts w:eastAsia="Calibri"/>
                <w:sz w:val="18"/>
                <w:szCs w:val="18"/>
              </w:rPr>
              <w:t>0</w:t>
            </w:r>
          </w:p>
        </w:tc>
        <w:tc>
          <w:tcPr>
            <w:tcW w:w="1134" w:type="dxa"/>
            <w:vAlign w:val="center"/>
          </w:tcPr>
          <w:p w:rsidR="007A42DD" w:rsidRPr="006940CC" w:rsidRDefault="007A42DD" w:rsidP="007A42DD">
            <w:pPr>
              <w:jc w:val="center"/>
            </w:pPr>
            <w:r w:rsidRPr="006940CC">
              <w:rPr>
                <w:rFonts w:eastAsia="Calibri"/>
                <w:sz w:val="18"/>
                <w:szCs w:val="18"/>
              </w:rPr>
              <w:t>0</w:t>
            </w:r>
          </w:p>
        </w:tc>
        <w:tc>
          <w:tcPr>
            <w:tcW w:w="1134" w:type="dxa"/>
            <w:vAlign w:val="center"/>
          </w:tcPr>
          <w:p w:rsidR="007A42DD" w:rsidRPr="006940CC" w:rsidRDefault="007A42DD" w:rsidP="007A42DD">
            <w:pPr>
              <w:jc w:val="center"/>
              <w:rPr>
                <w:rFonts w:eastAsia="Calibri"/>
                <w:sz w:val="18"/>
                <w:szCs w:val="18"/>
              </w:rPr>
            </w:pPr>
            <w:r w:rsidRPr="006940CC">
              <w:rPr>
                <w:rFonts w:eastAsia="Calibri"/>
                <w:sz w:val="18"/>
                <w:szCs w:val="18"/>
              </w:rPr>
              <w:t>12 828,48</w:t>
            </w:r>
          </w:p>
        </w:tc>
        <w:tc>
          <w:tcPr>
            <w:tcW w:w="1134" w:type="dxa"/>
            <w:vAlign w:val="center"/>
          </w:tcPr>
          <w:p w:rsidR="007A42DD" w:rsidRPr="006940CC" w:rsidRDefault="007A42DD" w:rsidP="007A42DD">
            <w:pPr>
              <w:jc w:val="center"/>
              <w:rPr>
                <w:rFonts w:eastAsia="Calibri"/>
                <w:sz w:val="18"/>
                <w:szCs w:val="18"/>
              </w:rPr>
            </w:pPr>
            <w:r w:rsidRPr="006940CC">
              <w:rPr>
                <w:rFonts w:eastAsia="Calibri"/>
                <w:sz w:val="18"/>
                <w:szCs w:val="18"/>
              </w:rPr>
              <w:t>0</w:t>
            </w:r>
          </w:p>
        </w:tc>
        <w:tc>
          <w:tcPr>
            <w:tcW w:w="1134" w:type="dxa"/>
            <w:vAlign w:val="center"/>
          </w:tcPr>
          <w:p w:rsidR="007A42DD" w:rsidRPr="006940CC" w:rsidRDefault="007A42DD" w:rsidP="007A42DD">
            <w:pPr>
              <w:jc w:val="center"/>
              <w:rPr>
                <w:rFonts w:eastAsia="Calibri"/>
                <w:sz w:val="18"/>
                <w:szCs w:val="18"/>
              </w:rPr>
            </w:pPr>
            <w:r w:rsidRPr="006940CC">
              <w:rPr>
                <w:rFonts w:eastAsia="Calibri"/>
                <w:sz w:val="18"/>
                <w:szCs w:val="18"/>
              </w:rPr>
              <w:t>40 726,56</w:t>
            </w:r>
          </w:p>
        </w:tc>
        <w:tc>
          <w:tcPr>
            <w:tcW w:w="1276" w:type="dxa"/>
            <w:vMerge/>
          </w:tcPr>
          <w:p w:rsidR="007A42DD" w:rsidRPr="00275B52" w:rsidRDefault="007A42DD" w:rsidP="007A42DD">
            <w:pPr>
              <w:widowControl w:val="0"/>
              <w:autoSpaceDE w:val="0"/>
              <w:autoSpaceDN w:val="0"/>
              <w:adjustRightInd w:val="0"/>
              <w:jc w:val="both"/>
              <w:rPr>
                <w:sz w:val="18"/>
                <w:szCs w:val="18"/>
              </w:rPr>
            </w:pPr>
          </w:p>
        </w:tc>
        <w:tc>
          <w:tcPr>
            <w:tcW w:w="1418" w:type="dxa"/>
            <w:vMerge/>
          </w:tcPr>
          <w:p w:rsidR="007A42DD" w:rsidRPr="00275B52" w:rsidRDefault="007A42DD" w:rsidP="007A42DD">
            <w:pPr>
              <w:widowControl w:val="0"/>
              <w:autoSpaceDE w:val="0"/>
              <w:autoSpaceDN w:val="0"/>
              <w:adjustRightInd w:val="0"/>
              <w:rPr>
                <w:sz w:val="18"/>
                <w:szCs w:val="18"/>
              </w:rPr>
            </w:pPr>
          </w:p>
        </w:tc>
      </w:tr>
      <w:tr w:rsidR="007A42DD" w:rsidRPr="00574372" w:rsidTr="00E1088A">
        <w:trPr>
          <w:trHeight w:val="282"/>
          <w:jc w:val="center"/>
        </w:trPr>
        <w:tc>
          <w:tcPr>
            <w:tcW w:w="851" w:type="dxa"/>
            <w:vMerge/>
          </w:tcPr>
          <w:p w:rsidR="007A42DD" w:rsidRDefault="007A42DD" w:rsidP="007A42DD">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7A42DD" w:rsidRPr="00025D91" w:rsidRDefault="007A42DD" w:rsidP="007A42DD">
            <w:pPr>
              <w:rPr>
                <w:i/>
                <w:sz w:val="18"/>
                <w:szCs w:val="18"/>
              </w:rPr>
            </w:pPr>
          </w:p>
        </w:tc>
        <w:tc>
          <w:tcPr>
            <w:tcW w:w="1031" w:type="dxa"/>
            <w:vMerge/>
          </w:tcPr>
          <w:p w:rsidR="007A42DD" w:rsidRPr="00F86D89" w:rsidRDefault="007A42DD" w:rsidP="007A42DD">
            <w:pPr>
              <w:ind w:hanging="100"/>
              <w:jc w:val="center"/>
              <w:rPr>
                <w:i/>
                <w:sz w:val="18"/>
                <w:szCs w:val="18"/>
              </w:rPr>
            </w:pPr>
          </w:p>
        </w:tc>
        <w:tc>
          <w:tcPr>
            <w:tcW w:w="1554" w:type="dxa"/>
          </w:tcPr>
          <w:p w:rsidR="007A42DD" w:rsidRPr="007244B3" w:rsidRDefault="007A42DD" w:rsidP="007A42DD">
            <w:pPr>
              <w:rPr>
                <w:sz w:val="18"/>
                <w:szCs w:val="18"/>
              </w:rPr>
            </w:pPr>
            <w:r w:rsidRPr="007244B3">
              <w:rPr>
                <w:sz w:val="18"/>
                <w:szCs w:val="18"/>
              </w:rPr>
              <w:t>Внебюджетные источники</w:t>
            </w:r>
          </w:p>
        </w:tc>
        <w:tc>
          <w:tcPr>
            <w:tcW w:w="1275" w:type="dxa"/>
            <w:vAlign w:val="center"/>
          </w:tcPr>
          <w:p w:rsidR="007A42DD" w:rsidRPr="006940CC" w:rsidRDefault="007A42DD" w:rsidP="007A42DD">
            <w:pPr>
              <w:jc w:val="center"/>
              <w:rPr>
                <w:rFonts w:eastAsia="Calibri"/>
                <w:sz w:val="18"/>
                <w:szCs w:val="18"/>
              </w:rPr>
            </w:pPr>
            <w:r w:rsidRPr="006940CC">
              <w:rPr>
                <w:rFonts w:eastAsia="Calibri"/>
                <w:sz w:val="18"/>
                <w:szCs w:val="18"/>
              </w:rPr>
              <w:t>0</w:t>
            </w:r>
          </w:p>
        </w:tc>
        <w:tc>
          <w:tcPr>
            <w:tcW w:w="1134" w:type="dxa"/>
            <w:vAlign w:val="center"/>
          </w:tcPr>
          <w:p w:rsidR="007A42DD" w:rsidRPr="006940CC" w:rsidRDefault="007A42DD" w:rsidP="007A42DD">
            <w:pPr>
              <w:jc w:val="center"/>
            </w:pPr>
            <w:r w:rsidRPr="006940CC">
              <w:rPr>
                <w:rFonts w:eastAsia="Calibri"/>
                <w:sz w:val="18"/>
                <w:szCs w:val="18"/>
              </w:rPr>
              <w:t>0</w:t>
            </w:r>
          </w:p>
        </w:tc>
        <w:tc>
          <w:tcPr>
            <w:tcW w:w="1134" w:type="dxa"/>
            <w:vAlign w:val="center"/>
          </w:tcPr>
          <w:p w:rsidR="007A42DD" w:rsidRPr="006940CC" w:rsidRDefault="007A42DD" w:rsidP="007A42DD">
            <w:pPr>
              <w:jc w:val="center"/>
            </w:pPr>
            <w:r w:rsidRPr="006940CC">
              <w:rPr>
                <w:rFonts w:eastAsia="Calibri"/>
                <w:sz w:val="18"/>
                <w:szCs w:val="18"/>
              </w:rPr>
              <w:t>0</w:t>
            </w:r>
          </w:p>
        </w:tc>
        <w:tc>
          <w:tcPr>
            <w:tcW w:w="1134" w:type="dxa"/>
            <w:vAlign w:val="center"/>
          </w:tcPr>
          <w:p w:rsidR="007A42DD" w:rsidRPr="006940CC" w:rsidRDefault="007A42DD" w:rsidP="007A42DD">
            <w:pPr>
              <w:jc w:val="center"/>
              <w:rPr>
                <w:rFonts w:eastAsia="Calibri"/>
                <w:sz w:val="18"/>
                <w:szCs w:val="18"/>
              </w:rPr>
            </w:pPr>
            <w:r w:rsidRPr="006940CC">
              <w:rPr>
                <w:rFonts w:eastAsia="Calibri"/>
                <w:sz w:val="18"/>
                <w:szCs w:val="18"/>
              </w:rPr>
              <w:t>0</w:t>
            </w:r>
          </w:p>
        </w:tc>
        <w:tc>
          <w:tcPr>
            <w:tcW w:w="1134" w:type="dxa"/>
            <w:vAlign w:val="center"/>
          </w:tcPr>
          <w:p w:rsidR="007A42DD" w:rsidRPr="006940CC" w:rsidRDefault="007A42DD" w:rsidP="007A42DD">
            <w:pPr>
              <w:jc w:val="center"/>
              <w:rPr>
                <w:rFonts w:eastAsia="Calibri"/>
                <w:sz w:val="18"/>
                <w:szCs w:val="18"/>
              </w:rPr>
            </w:pPr>
            <w:r w:rsidRPr="006940CC">
              <w:rPr>
                <w:rFonts w:eastAsia="Calibri"/>
                <w:sz w:val="18"/>
                <w:szCs w:val="18"/>
              </w:rPr>
              <w:t>0</w:t>
            </w:r>
          </w:p>
        </w:tc>
        <w:tc>
          <w:tcPr>
            <w:tcW w:w="1134" w:type="dxa"/>
            <w:vAlign w:val="center"/>
          </w:tcPr>
          <w:p w:rsidR="007A42DD" w:rsidRPr="006940CC" w:rsidRDefault="007A42DD" w:rsidP="007A42DD">
            <w:pPr>
              <w:jc w:val="center"/>
              <w:rPr>
                <w:rFonts w:eastAsia="Calibri"/>
                <w:sz w:val="18"/>
                <w:szCs w:val="18"/>
              </w:rPr>
            </w:pPr>
            <w:r w:rsidRPr="006940CC">
              <w:rPr>
                <w:rFonts w:eastAsia="Calibri"/>
                <w:sz w:val="18"/>
                <w:szCs w:val="18"/>
              </w:rPr>
              <w:t>0</w:t>
            </w:r>
          </w:p>
        </w:tc>
        <w:tc>
          <w:tcPr>
            <w:tcW w:w="1276" w:type="dxa"/>
            <w:vMerge/>
          </w:tcPr>
          <w:p w:rsidR="007A42DD" w:rsidRPr="00275B52" w:rsidRDefault="007A42DD" w:rsidP="007A42DD">
            <w:pPr>
              <w:widowControl w:val="0"/>
              <w:autoSpaceDE w:val="0"/>
              <w:autoSpaceDN w:val="0"/>
              <w:adjustRightInd w:val="0"/>
              <w:jc w:val="both"/>
              <w:rPr>
                <w:sz w:val="18"/>
                <w:szCs w:val="18"/>
              </w:rPr>
            </w:pPr>
          </w:p>
        </w:tc>
        <w:tc>
          <w:tcPr>
            <w:tcW w:w="1418" w:type="dxa"/>
            <w:vMerge/>
          </w:tcPr>
          <w:p w:rsidR="007A42DD" w:rsidRPr="00275B52" w:rsidRDefault="007A42DD" w:rsidP="007A42DD">
            <w:pPr>
              <w:widowControl w:val="0"/>
              <w:autoSpaceDE w:val="0"/>
              <w:autoSpaceDN w:val="0"/>
              <w:adjustRightInd w:val="0"/>
              <w:rPr>
                <w:sz w:val="18"/>
                <w:szCs w:val="18"/>
              </w:rPr>
            </w:pPr>
          </w:p>
        </w:tc>
      </w:tr>
      <w:tr w:rsidR="006940CC" w:rsidRPr="00574372" w:rsidTr="00E1088A">
        <w:trPr>
          <w:trHeight w:val="282"/>
          <w:jc w:val="center"/>
        </w:trPr>
        <w:tc>
          <w:tcPr>
            <w:tcW w:w="851" w:type="dxa"/>
            <w:vMerge w:val="restart"/>
          </w:tcPr>
          <w:p w:rsidR="006940CC" w:rsidRDefault="00706163" w:rsidP="006940CC">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1.17</w:t>
            </w:r>
          </w:p>
        </w:tc>
        <w:tc>
          <w:tcPr>
            <w:tcW w:w="2655" w:type="dxa"/>
            <w:vMerge w:val="restart"/>
          </w:tcPr>
          <w:p w:rsidR="006940CC" w:rsidRPr="00E85FE0" w:rsidRDefault="006940CC" w:rsidP="006940CC">
            <w:pPr>
              <w:widowControl w:val="0"/>
              <w:autoSpaceDE w:val="0"/>
              <w:autoSpaceDN w:val="0"/>
              <w:adjustRightInd w:val="0"/>
              <w:rPr>
                <w:rFonts w:ascii="Times New Roman CYR" w:eastAsiaTheme="minorEastAsia" w:hAnsi="Times New Roman CYR" w:cs="Times New Roman CYR"/>
                <w:i/>
                <w:sz w:val="18"/>
                <w:szCs w:val="18"/>
                <w:lang w:eastAsia="ru-RU"/>
              </w:rPr>
            </w:pPr>
            <w:r w:rsidRPr="00E85FE0">
              <w:rPr>
                <w:rFonts w:ascii="Times New Roman CYR" w:eastAsiaTheme="minorEastAsia" w:hAnsi="Times New Roman CYR" w:cs="Times New Roman CYR"/>
                <w:i/>
                <w:sz w:val="18"/>
                <w:szCs w:val="18"/>
                <w:lang w:eastAsia="ru-RU"/>
              </w:rPr>
              <w:t>Мероприятие 01</w:t>
            </w:r>
            <w:r>
              <w:rPr>
                <w:rFonts w:ascii="Times New Roman CYR" w:eastAsiaTheme="minorEastAsia" w:hAnsi="Times New Roman CYR" w:cs="Times New Roman CYR"/>
                <w:i/>
                <w:sz w:val="18"/>
                <w:szCs w:val="18"/>
                <w:lang w:eastAsia="ru-RU"/>
              </w:rPr>
              <w:t>.39</w:t>
            </w:r>
            <w:r w:rsidRPr="00E85FE0">
              <w:rPr>
                <w:rFonts w:ascii="Times New Roman CYR" w:eastAsiaTheme="minorEastAsia" w:hAnsi="Times New Roman CYR" w:cs="Times New Roman CYR"/>
                <w:i/>
                <w:sz w:val="18"/>
                <w:szCs w:val="18"/>
                <w:lang w:eastAsia="ru-RU"/>
              </w:rPr>
              <w:t>:</w:t>
            </w:r>
          </w:p>
          <w:p w:rsidR="006940CC" w:rsidRPr="00025D91" w:rsidRDefault="006940CC" w:rsidP="006940CC">
            <w:pPr>
              <w:rPr>
                <w:i/>
                <w:sz w:val="18"/>
                <w:szCs w:val="18"/>
              </w:rPr>
            </w:pPr>
            <w:r w:rsidRPr="00E85FE0">
              <w:rPr>
                <w:rFonts w:ascii="Times New Roman CYR" w:eastAsiaTheme="minorEastAsia" w:hAnsi="Times New Roman CYR" w:cs="Times New Roman CYR"/>
                <w:i/>
                <w:sz w:val="18"/>
                <w:szCs w:val="18"/>
                <w:lang w:eastAsia="ru-RU"/>
              </w:rPr>
              <w:t>Обустройство и установка детских</w:t>
            </w:r>
            <w:r>
              <w:rPr>
                <w:rFonts w:ascii="Times New Roman CYR" w:eastAsiaTheme="minorEastAsia" w:hAnsi="Times New Roman CYR" w:cs="Times New Roman CYR"/>
                <w:i/>
                <w:sz w:val="18"/>
                <w:szCs w:val="18"/>
                <w:lang w:eastAsia="ru-RU"/>
              </w:rPr>
              <w:t>,</w:t>
            </w:r>
            <w:r w:rsidRPr="00E85FE0">
              <w:rPr>
                <w:rFonts w:ascii="Times New Roman CYR" w:eastAsiaTheme="minorEastAsia" w:hAnsi="Times New Roman CYR" w:cs="Times New Roman CYR"/>
                <w:i/>
                <w:sz w:val="18"/>
                <w:szCs w:val="18"/>
                <w:lang w:eastAsia="ru-RU"/>
              </w:rPr>
              <w:t xml:space="preserve"> игровых площадок на территории муниципальных образований Московской области</w:t>
            </w:r>
          </w:p>
        </w:tc>
        <w:tc>
          <w:tcPr>
            <w:tcW w:w="1031" w:type="dxa"/>
            <w:vMerge w:val="restart"/>
          </w:tcPr>
          <w:p w:rsidR="006940CC" w:rsidRPr="00F86D89" w:rsidRDefault="009E4EE8" w:rsidP="006940CC">
            <w:pPr>
              <w:ind w:hanging="100"/>
              <w:jc w:val="center"/>
              <w:rPr>
                <w:i/>
                <w:sz w:val="18"/>
                <w:szCs w:val="18"/>
              </w:rPr>
            </w:pPr>
            <w:r>
              <w:rPr>
                <w:i/>
                <w:sz w:val="18"/>
                <w:szCs w:val="18"/>
              </w:rPr>
              <w:t>2022-2024</w:t>
            </w:r>
          </w:p>
        </w:tc>
        <w:tc>
          <w:tcPr>
            <w:tcW w:w="1554" w:type="dxa"/>
          </w:tcPr>
          <w:p w:rsidR="006940CC" w:rsidRPr="00BE7C08" w:rsidRDefault="006940CC" w:rsidP="006940CC">
            <w:pPr>
              <w:rPr>
                <w:sz w:val="18"/>
                <w:szCs w:val="18"/>
              </w:rPr>
            </w:pPr>
            <w:r w:rsidRPr="00BE7C08">
              <w:rPr>
                <w:sz w:val="18"/>
                <w:szCs w:val="18"/>
              </w:rPr>
              <w:t>Итого</w:t>
            </w:r>
          </w:p>
        </w:tc>
        <w:tc>
          <w:tcPr>
            <w:tcW w:w="1275" w:type="dxa"/>
            <w:vAlign w:val="center"/>
          </w:tcPr>
          <w:p w:rsidR="006940CC" w:rsidRPr="006940CC" w:rsidRDefault="006940CC" w:rsidP="006940CC">
            <w:pPr>
              <w:jc w:val="center"/>
              <w:rPr>
                <w:rFonts w:eastAsia="Calibri"/>
                <w:sz w:val="18"/>
                <w:szCs w:val="18"/>
              </w:rPr>
            </w:pPr>
            <w:r w:rsidRPr="006940CC">
              <w:rPr>
                <w:rFonts w:eastAsia="Calibri"/>
                <w:sz w:val="18"/>
                <w:szCs w:val="18"/>
              </w:rPr>
              <w:t>41 900,00</w:t>
            </w:r>
          </w:p>
        </w:tc>
        <w:tc>
          <w:tcPr>
            <w:tcW w:w="1134" w:type="dxa"/>
            <w:vAlign w:val="center"/>
          </w:tcPr>
          <w:p w:rsidR="006940CC" w:rsidRPr="006940CC" w:rsidRDefault="006940CC" w:rsidP="006940CC">
            <w:pPr>
              <w:jc w:val="center"/>
            </w:pPr>
            <w:r w:rsidRPr="006940CC">
              <w:rPr>
                <w:rFonts w:eastAsia="Calibri"/>
                <w:sz w:val="18"/>
                <w:szCs w:val="18"/>
              </w:rPr>
              <w:t>0</w:t>
            </w:r>
          </w:p>
        </w:tc>
        <w:tc>
          <w:tcPr>
            <w:tcW w:w="1134" w:type="dxa"/>
            <w:vAlign w:val="center"/>
          </w:tcPr>
          <w:p w:rsidR="006940CC" w:rsidRPr="006940CC" w:rsidRDefault="006940CC" w:rsidP="006940CC">
            <w:pPr>
              <w:jc w:val="center"/>
            </w:pPr>
            <w:r w:rsidRPr="006940CC">
              <w:rPr>
                <w:rFonts w:eastAsia="Calibri"/>
                <w:sz w:val="18"/>
                <w:szCs w:val="18"/>
              </w:rPr>
              <w:t>0</w:t>
            </w:r>
          </w:p>
        </w:tc>
        <w:tc>
          <w:tcPr>
            <w:tcW w:w="1134" w:type="dxa"/>
            <w:vAlign w:val="center"/>
          </w:tcPr>
          <w:p w:rsidR="006940CC" w:rsidRPr="006940CC" w:rsidRDefault="006940CC" w:rsidP="006940CC">
            <w:pPr>
              <w:jc w:val="center"/>
              <w:rPr>
                <w:rFonts w:eastAsia="Calibri"/>
                <w:sz w:val="18"/>
                <w:szCs w:val="18"/>
              </w:rPr>
            </w:pPr>
            <w:r w:rsidRPr="006940CC">
              <w:rPr>
                <w:rFonts w:eastAsia="Calibri"/>
                <w:sz w:val="18"/>
                <w:szCs w:val="18"/>
              </w:rPr>
              <w:t>41 900,00</w:t>
            </w:r>
          </w:p>
        </w:tc>
        <w:tc>
          <w:tcPr>
            <w:tcW w:w="1134" w:type="dxa"/>
            <w:vAlign w:val="center"/>
          </w:tcPr>
          <w:p w:rsidR="006940CC" w:rsidRPr="006940CC" w:rsidRDefault="006940CC" w:rsidP="006940CC">
            <w:pPr>
              <w:jc w:val="center"/>
              <w:rPr>
                <w:rFonts w:eastAsia="Calibri"/>
                <w:sz w:val="18"/>
                <w:szCs w:val="18"/>
              </w:rPr>
            </w:pPr>
            <w:r w:rsidRPr="006940CC">
              <w:rPr>
                <w:rFonts w:eastAsia="Calibri"/>
                <w:sz w:val="18"/>
                <w:szCs w:val="18"/>
              </w:rPr>
              <w:t>0</w:t>
            </w:r>
          </w:p>
        </w:tc>
        <w:tc>
          <w:tcPr>
            <w:tcW w:w="1134" w:type="dxa"/>
            <w:vAlign w:val="center"/>
          </w:tcPr>
          <w:p w:rsidR="006940CC" w:rsidRPr="006940CC" w:rsidRDefault="006940CC" w:rsidP="006940CC">
            <w:pPr>
              <w:jc w:val="center"/>
              <w:rPr>
                <w:rFonts w:eastAsia="Calibri"/>
                <w:sz w:val="18"/>
                <w:szCs w:val="18"/>
              </w:rPr>
            </w:pPr>
            <w:r w:rsidRPr="006940CC">
              <w:rPr>
                <w:rFonts w:eastAsia="Calibri"/>
                <w:sz w:val="18"/>
                <w:szCs w:val="18"/>
              </w:rPr>
              <w:t>0</w:t>
            </w:r>
          </w:p>
        </w:tc>
        <w:tc>
          <w:tcPr>
            <w:tcW w:w="1276" w:type="dxa"/>
            <w:vMerge w:val="restart"/>
          </w:tcPr>
          <w:p w:rsidR="006940CC" w:rsidRPr="00275B52" w:rsidRDefault="006940CC" w:rsidP="006940CC">
            <w:pPr>
              <w:widowControl w:val="0"/>
              <w:autoSpaceDE w:val="0"/>
              <w:autoSpaceDN w:val="0"/>
              <w:adjustRightInd w:val="0"/>
              <w:jc w:val="both"/>
              <w:rPr>
                <w:sz w:val="18"/>
                <w:szCs w:val="18"/>
              </w:rPr>
            </w:pPr>
            <w:r w:rsidRPr="00275B52">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6940CC" w:rsidRPr="00275B52" w:rsidRDefault="006940CC" w:rsidP="006940CC">
            <w:pPr>
              <w:widowControl w:val="0"/>
              <w:autoSpaceDE w:val="0"/>
              <w:autoSpaceDN w:val="0"/>
              <w:adjustRightInd w:val="0"/>
              <w:rPr>
                <w:sz w:val="18"/>
                <w:szCs w:val="18"/>
              </w:rPr>
            </w:pPr>
            <w:r>
              <w:rPr>
                <w:sz w:val="18"/>
                <w:szCs w:val="18"/>
              </w:rPr>
              <w:t xml:space="preserve">Установка </w:t>
            </w:r>
            <w:r w:rsidRPr="00275B52">
              <w:rPr>
                <w:sz w:val="18"/>
                <w:szCs w:val="18"/>
              </w:rPr>
              <w:t>на территории городского округа Зарайск Московской области детских игровых площадок в рамках реализации Губернаторской программы «Наше Подмосковье</w:t>
            </w:r>
          </w:p>
        </w:tc>
      </w:tr>
      <w:tr w:rsidR="006940CC" w:rsidRPr="00574372" w:rsidTr="00E1088A">
        <w:trPr>
          <w:trHeight w:val="282"/>
          <w:jc w:val="center"/>
        </w:trPr>
        <w:tc>
          <w:tcPr>
            <w:tcW w:w="851" w:type="dxa"/>
            <w:vMerge/>
          </w:tcPr>
          <w:p w:rsidR="006940CC" w:rsidRDefault="006940CC" w:rsidP="006940CC">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6940CC" w:rsidRPr="00025D91" w:rsidRDefault="006940CC" w:rsidP="006940CC">
            <w:pPr>
              <w:rPr>
                <w:i/>
                <w:sz w:val="18"/>
                <w:szCs w:val="18"/>
              </w:rPr>
            </w:pPr>
          </w:p>
        </w:tc>
        <w:tc>
          <w:tcPr>
            <w:tcW w:w="1031" w:type="dxa"/>
            <w:vMerge/>
          </w:tcPr>
          <w:p w:rsidR="006940CC" w:rsidRPr="00F86D89" w:rsidRDefault="006940CC" w:rsidP="006940CC">
            <w:pPr>
              <w:ind w:hanging="100"/>
              <w:jc w:val="center"/>
              <w:rPr>
                <w:i/>
                <w:sz w:val="18"/>
                <w:szCs w:val="18"/>
              </w:rPr>
            </w:pPr>
          </w:p>
        </w:tc>
        <w:tc>
          <w:tcPr>
            <w:tcW w:w="1554" w:type="dxa"/>
          </w:tcPr>
          <w:p w:rsidR="006940CC" w:rsidRPr="00BE7C08" w:rsidRDefault="006940CC" w:rsidP="006940CC">
            <w:pPr>
              <w:rPr>
                <w:sz w:val="18"/>
                <w:szCs w:val="18"/>
              </w:rPr>
            </w:pPr>
            <w:r w:rsidRPr="00BE7C08">
              <w:rPr>
                <w:sz w:val="18"/>
                <w:szCs w:val="18"/>
              </w:rPr>
              <w:t>Средства бюджета Московской области</w:t>
            </w:r>
          </w:p>
        </w:tc>
        <w:tc>
          <w:tcPr>
            <w:tcW w:w="1275" w:type="dxa"/>
            <w:vAlign w:val="center"/>
          </w:tcPr>
          <w:p w:rsidR="006940CC" w:rsidRPr="006940CC" w:rsidRDefault="006940CC" w:rsidP="006940CC">
            <w:pPr>
              <w:jc w:val="center"/>
              <w:rPr>
                <w:rFonts w:eastAsia="Calibri"/>
                <w:sz w:val="18"/>
                <w:szCs w:val="18"/>
              </w:rPr>
            </w:pPr>
            <w:r w:rsidRPr="006940CC">
              <w:rPr>
                <w:rFonts w:eastAsia="Calibri"/>
                <w:sz w:val="18"/>
                <w:szCs w:val="18"/>
              </w:rPr>
              <w:t>12 570,00</w:t>
            </w:r>
          </w:p>
        </w:tc>
        <w:tc>
          <w:tcPr>
            <w:tcW w:w="1134" w:type="dxa"/>
            <w:vAlign w:val="center"/>
          </w:tcPr>
          <w:p w:rsidR="006940CC" w:rsidRPr="006940CC" w:rsidRDefault="006940CC" w:rsidP="006940CC">
            <w:pPr>
              <w:jc w:val="center"/>
            </w:pPr>
            <w:r w:rsidRPr="006940CC">
              <w:rPr>
                <w:rFonts w:eastAsia="Calibri"/>
                <w:sz w:val="18"/>
                <w:szCs w:val="18"/>
              </w:rPr>
              <w:t>0</w:t>
            </w:r>
          </w:p>
        </w:tc>
        <w:tc>
          <w:tcPr>
            <w:tcW w:w="1134" w:type="dxa"/>
            <w:vAlign w:val="center"/>
          </w:tcPr>
          <w:p w:rsidR="006940CC" w:rsidRPr="006940CC" w:rsidRDefault="006940CC" w:rsidP="006940CC">
            <w:pPr>
              <w:jc w:val="center"/>
            </w:pPr>
            <w:r w:rsidRPr="006940CC">
              <w:rPr>
                <w:rFonts w:eastAsia="Calibri"/>
                <w:sz w:val="18"/>
                <w:szCs w:val="18"/>
              </w:rPr>
              <w:t>0</w:t>
            </w:r>
          </w:p>
        </w:tc>
        <w:tc>
          <w:tcPr>
            <w:tcW w:w="1134" w:type="dxa"/>
            <w:vAlign w:val="center"/>
          </w:tcPr>
          <w:p w:rsidR="006940CC" w:rsidRPr="006940CC" w:rsidRDefault="006940CC" w:rsidP="006940CC">
            <w:pPr>
              <w:jc w:val="center"/>
              <w:rPr>
                <w:rFonts w:eastAsia="Calibri"/>
                <w:sz w:val="18"/>
                <w:szCs w:val="18"/>
              </w:rPr>
            </w:pPr>
            <w:r w:rsidRPr="006940CC">
              <w:rPr>
                <w:rFonts w:eastAsia="Calibri"/>
                <w:sz w:val="18"/>
                <w:szCs w:val="18"/>
              </w:rPr>
              <w:t>12 570,00</w:t>
            </w:r>
          </w:p>
        </w:tc>
        <w:tc>
          <w:tcPr>
            <w:tcW w:w="1134" w:type="dxa"/>
            <w:vAlign w:val="center"/>
          </w:tcPr>
          <w:p w:rsidR="006940CC" w:rsidRPr="006940CC" w:rsidRDefault="006940CC" w:rsidP="006940CC">
            <w:pPr>
              <w:jc w:val="center"/>
              <w:rPr>
                <w:rFonts w:eastAsia="Calibri"/>
                <w:sz w:val="18"/>
                <w:szCs w:val="18"/>
              </w:rPr>
            </w:pPr>
            <w:r w:rsidRPr="006940CC">
              <w:rPr>
                <w:rFonts w:eastAsia="Calibri"/>
                <w:sz w:val="18"/>
                <w:szCs w:val="18"/>
              </w:rPr>
              <w:t>0</w:t>
            </w:r>
          </w:p>
        </w:tc>
        <w:tc>
          <w:tcPr>
            <w:tcW w:w="1134" w:type="dxa"/>
            <w:vAlign w:val="center"/>
          </w:tcPr>
          <w:p w:rsidR="006940CC" w:rsidRPr="006940CC" w:rsidRDefault="006940CC" w:rsidP="006940CC">
            <w:pPr>
              <w:jc w:val="center"/>
              <w:rPr>
                <w:rFonts w:eastAsia="Calibri"/>
                <w:sz w:val="18"/>
                <w:szCs w:val="18"/>
              </w:rPr>
            </w:pPr>
            <w:r w:rsidRPr="006940CC">
              <w:rPr>
                <w:rFonts w:eastAsia="Calibri"/>
                <w:sz w:val="18"/>
                <w:szCs w:val="18"/>
              </w:rPr>
              <w:t>0</w:t>
            </w:r>
          </w:p>
        </w:tc>
        <w:tc>
          <w:tcPr>
            <w:tcW w:w="1276" w:type="dxa"/>
            <w:vMerge/>
          </w:tcPr>
          <w:p w:rsidR="006940CC" w:rsidRPr="00275B52" w:rsidRDefault="006940CC" w:rsidP="006940CC">
            <w:pPr>
              <w:widowControl w:val="0"/>
              <w:autoSpaceDE w:val="0"/>
              <w:autoSpaceDN w:val="0"/>
              <w:adjustRightInd w:val="0"/>
              <w:jc w:val="both"/>
              <w:rPr>
                <w:sz w:val="18"/>
                <w:szCs w:val="18"/>
              </w:rPr>
            </w:pPr>
          </w:p>
        </w:tc>
        <w:tc>
          <w:tcPr>
            <w:tcW w:w="1418" w:type="dxa"/>
            <w:vMerge/>
          </w:tcPr>
          <w:p w:rsidR="006940CC" w:rsidRPr="00275B52" w:rsidRDefault="006940CC" w:rsidP="006940CC">
            <w:pPr>
              <w:widowControl w:val="0"/>
              <w:autoSpaceDE w:val="0"/>
              <w:autoSpaceDN w:val="0"/>
              <w:adjustRightInd w:val="0"/>
              <w:rPr>
                <w:sz w:val="18"/>
                <w:szCs w:val="18"/>
              </w:rPr>
            </w:pPr>
          </w:p>
        </w:tc>
      </w:tr>
      <w:tr w:rsidR="006940CC" w:rsidRPr="00574372" w:rsidTr="00E1088A">
        <w:trPr>
          <w:trHeight w:val="282"/>
          <w:jc w:val="center"/>
        </w:trPr>
        <w:tc>
          <w:tcPr>
            <w:tcW w:w="851" w:type="dxa"/>
            <w:vMerge/>
          </w:tcPr>
          <w:p w:rsidR="006940CC" w:rsidRDefault="006940CC" w:rsidP="006940CC">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6940CC" w:rsidRPr="00025D91" w:rsidRDefault="006940CC" w:rsidP="006940CC">
            <w:pPr>
              <w:rPr>
                <w:i/>
                <w:sz w:val="18"/>
                <w:szCs w:val="18"/>
              </w:rPr>
            </w:pPr>
          </w:p>
        </w:tc>
        <w:tc>
          <w:tcPr>
            <w:tcW w:w="1031" w:type="dxa"/>
            <w:vMerge/>
          </w:tcPr>
          <w:p w:rsidR="006940CC" w:rsidRPr="00F86D89" w:rsidRDefault="006940CC" w:rsidP="006940CC">
            <w:pPr>
              <w:ind w:hanging="100"/>
              <w:jc w:val="center"/>
              <w:rPr>
                <w:i/>
                <w:sz w:val="18"/>
                <w:szCs w:val="18"/>
              </w:rPr>
            </w:pPr>
          </w:p>
        </w:tc>
        <w:tc>
          <w:tcPr>
            <w:tcW w:w="1554" w:type="dxa"/>
          </w:tcPr>
          <w:p w:rsidR="006940CC" w:rsidRPr="00BE7C08" w:rsidRDefault="006940CC" w:rsidP="006940CC">
            <w:pPr>
              <w:rPr>
                <w:sz w:val="18"/>
                <w:szCs w:val="18"/>
              </w:rPr>
            </w:pPr>
            <w:r w:rsidRPr="00BE7C08">
              <w:rPr>
                <w:sz w:val="18"/>
                <w:szCs w:val="18"/>
              </w:rPr>
              <w:t xml:space="preserve">Средства федерального бюджета </w:t>
            </w:r>
          </w:p>
        </w:tc>
        <w:tc>
          <w:tcPr>
            <w:tcW w:w="1275" w:type="dxa"/>
            <w:vAlign w:val="center"/>
          </w:tcPr>
          <w:p w:rsidR="006940CC" w:rsidRPr="006940CC" w:rsidRDefault="006940CC" w:rsidP="006940CC">
            <w:pPr>
              <w:jc w:val="center"/>
              <w:rPr>
                <w:rFonts w:eastAsia="Calibri"/>
                <w:sz w:val="18"/>
                <w:szCs w:val="18"/>
              </w:rPr>
            </w:pPr>
            <w:r w:rsidRPr="006940CC">
              <w:rPr>
                <w:rFonts w:eastAsia="Calibri"/>
                <w:sz w:val="18"/>
                <w:szCs w:val="18"/>
              </w:rPr>
              <w:t>0</w:t>
            </w:r>
          </w:p>
        </w:tc>
        <w:tc>
          <w:tcPr>
            <w:tcW w:w="1134" w:type="dxa"/>
            <w:vAlign w:val="center"/>
          </w:tcPr>
          <w:p w:rsidR="006940CC" w:rsidRPr="006940CC" w:rsidRDefault="006940CC" w:rsidP="006940CC">
            <w:pPr>
              <w:jc w:val="center"/>
            </w:pPr>
            <w:r w:rsidRPr="006940CC">
              <w:rPr>
                <w:rFonts w:eastAsia="Calibri"/>
                <w:sz w:val="18"/>
                <w:szCs w:val="18"/>
              </w:rPr>
              <w:t>0</w:t>
            </w:r>
          </w:p>
        </w:tc>
        <w:tc>
          <w:tcPr>
            <w:tcW w:w="1134" w:type="dxa"/>
            <w:vAlign w:val="center"/>
          </w:tcPr>
          <w:p w:rsidR="006940CC" w:rsidRPr="006940CC" w:rsidRDefault="006940CC" w:rsidP="006940CC">
            <w:pPr>
              <w:jc w:val="center"/>
            </w:pPr>
            <w:r w:rsidRPr="006940CC">
              <w:rPr>
                <w:rFonts w:eastAsia="Calibri"/>
                <w:sz w:val="18"/>
                <w:szCs w:val="18"/>
              </w:rPr>
              <w:t>0</w:t>
            </w:r>
          </w:p>
        </w:tc>
        <w:tc>
          <w:tcPr>
            <w:tcW w:w="1134" w:type="dxa"/>
            <w:vAlign w:val="center"/>
          </w:tcPr>
          <w:p w:rsidR="006940CC" w:rsidRPr="006940CC" w:rsidRDefault="006940CC" w:rsidP="006940CC">
            <w:pPr>
              <w:jc w:val="center"/>
            </w:pPr>
            <w:r w:rsidRPr="006940CC">
              <w:rPr>
                <w:rFonts w:eastAsia="Calibri"/>
                <w:sz w:val="18"/>
                <w:szCs w:val="18"/>
              </w:rPr>
              <w:t>0</w:t>
            </w:r>
          </w:p>
        </w:tc>
        <w:tc>
          <w:tcPr>
            <w:tcW w:w="1134" w:type="dxa"/>
            <w:vAlign w:val="center"/>
          </w:tcPr>
          <w:p w:rsidR="006940CC" w:rsidRPr="006940CC" w:rsidRDefault="006940CC" w:rsidP="006940CC">
            <w:pPr>
              <w:jc w:val="center"/>
            </w:pPr>
            <w:r w:rsidRPr="006940CC">
              <w:rPr>
                <w:rFonts w:eastAsia="Calibri"/>
                <w:sz w:val="18"/>
                <w:szCs w:val="18"/>
              </w:rPr>
              <w:t>0</w:t>
            </w:r>
          </w:p>
        </w:tc>
        <w:tc>
          <w:tcPr>
            <w:tcW w:w="1134" w:type="dxa"/>
            <w:vAlign w:val="center"/>
          </w:tcPr>
          <w:p w:rsidR="006940CC" w:rsidRPr="006940CC" w:rsidRDefault="006940CC" w:rsidP="006940CC">
            <w:pPr>
              <w:jc w:val="center"/>
            </w:pPr>
            <w:r w:rsidRPr="006940CC">
              <w:rPr>
                <w:rFonts w:eastAsia="Calibri"/>
                <w:sz w:val="18"/>
                <w:szCs w:val="18"/>
              </w:rPr>
              <w:t>0</w:t>
            </w:r>
          </w:p>
        </w:tc>
        <w:tc>
          <w:tcPr>
            <w:tcW w:w="1276" w:type="dxa"/>
            <w:vMerge/>
          </w:tcPr>
          <w:p w:rsidR="006940CC" w:rsidRPr="00275B52" w:rsidRDefault="006940CC" w:rsidP="006940CC">
            <w:pPr>
              <w:widowControl w:val="0"/>
              <w:autoSpaceDE w:val="0"/>
              <w:autoSpaceDN w:val="0"/>
              <w:adjustRightInd w:val="0"/>
              <w:jc w:val="both"/>
              <w:rPr>
                <w:sz w:val="18"/>
                <w:szCs w:val="18"/>
              </w:rPr>
            </w:pPr>
          </w:p>
        </w:tc>
        <w:tc>
          <w:tcPr>
            <w:tcW w:w="1418" w:type="dxa"/>
            <w:vMerge/>
          </w:tcPr>
          <w:p w:rsidR="006940CC" w:rsidRPr="00275B52" w:rsidRDefault="006940CC" w:rsidP="006940CC">
            <w:pPr>
              <w:widowControl w:val="0"/>
              <w:autoSpaceDE w:val="0"/>
              <w:autoSpaceDN w:val="0"/>
              <w:adjustRightInd w:val="0"/>
              <w:rPr>
                <w:sz w:val="18"/>
                <w:szCs w:val="18"/>
              </w:rPr>
            </w:pPr>
          </w:p>
        </w:tc>
      </w:tr>
      <w:tr w:rsidR="006940CC" w:rsidRPr="00574372" w:rsidTr="00E1088A">
        <w:trPr>
          <w:trHeight w:val="282"/>
          <w:jc w:val="center"/>
        </w:trPr>
        <w:tc>
          <w:tcPr>
            <w:tcW w:w="851" w:type="dxa"/>
            <w:vMerge/>
          </w:tcPr>
          <w:p w:rsidR="006940CC" w:rsidRDefault="006940CC" w:rsidP="006940CC">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6940CC" w:rsidRPr="00025D91" w:rsidRDefault="006940CC" w:rsidP="006940CC">
            <w:pPr>
              <w:rPr>
                <w:i/>
                <w:sz w:val="18"/>
                <w:szCs w:val="18"/>
              </w:rPr>
            </w:pPr>
          </w:p>
        </w:tc>
        <w:tc>
          <w:tcPr>
            <w:tcW w:w="1031" w:type="dxa"/>
            <w:vMerge/>
          </w:tcPr>
          <w:p w:rsidR="006940CC" w:rsidRPr="00F86D89" w:rsidRDefault="006940CC" w:rsidP="006940CC">
            <w:pPr>
              <w:ind w:hanging="100"/>
              <w:jc w:val="center"/>
              <w:rPr>
                <w:i/>
                <w:sz w:val="18"/>
                <w:szCs w:val="18"/>
              </w:rPr>
            </w:pPr>
          </w:p>
        </w:tc>
        <w:tc>
          <w:tcPr>
            <w:tcW w:w="1554" w:type="dxa"/>
          </w:tcPr>
          <w:p w:rsidR="006940CC" w:rsidRPr="00BE7C08" w:rsidRDefault="006940CC" w:rsidP="006940CC">
            <w:pPr>
              <w:rPr>
                <w:sz w:val="18"/>
                <w:szCs w:val="18"/>
              </w:rPr>
            </w:pPr>
            <w:r w:rsidRPr="00BE7C08">
              <w:rPr>
                <w:sz w:val="18"/>
                <w:szCs w:val="18"/>
              </w:rPr>
              <w:t xml:space="preserve">Средства бюджета городского округа </w:t>
            </w:r>
          </w:p>
        </w:tc>
        <w:tc>
          <w:tcPr>
            <w:tcW w:w="1275" w:type="dxa"/>
            <w:vAlign w:val="center"/>
          </w:tcPr>
          <w:p w:rsidR="006940CC" w:rsidRPr="006940CC" w:rsidRDefault="006940CC" w:rsidP="006940CC">
            <w:pPr>
              <w:jc w:val="center"/>
              <w:rPr>
                <w:rFonts w:eastAsia="Calibri"/>
                <w:sz w:val="18"/>
                <w:szCs w:val="18"/>
              </w:rPr>
            </w:pPr>
            <w:r w:rsidRPr="006940CC">
              <w:rPr>
                <w:rFonts w:eastAsia="Calibri"/>
                <w:sz w:val="18"/>
                <w:szCs w:val="18"/>
              </w:rPr>
              <w:t>29 330,00</w:t>
            </w:r>
          </w:p>
        </w:tc>
        <w:tc>
          <w:tcPr>
            <w:tcW w:w="1134" w:type="dxa"/>
            <w:vAlign w:val="center"/>
          </w:tcPr>
          <w:p w:rsidR="006940CC" w:rsidRPr="006940CC" w:rsidRDefault="006940CC" w:rsidP="006940CC">
            <w:pPr>
              <w:jc w:val="center"/>
            </w:pPr>
            <w:r w:rsidRPr="006940CC">
              <w:rPr>
                <w:rFonts w:eastAsia="Calibri"/>
                <w:sz w:val="18"/>
                <w:szCs w:val="18"/>
              </w:rPr>
              <w:t>0</w:t>
            </w:r>
          </w:p>
        </w:tc>
        <w:tc>
          <w:tcPr>
            <w:tcW w:w="1134" w:type="dxa"/>
            <w:vAlign w:val="center"/>
          </w:tcPr>
          <w:p w:rsidR="006940CC" w:rsidRPr="006940CC" w:rsidRDefault="006940CC" w:rsidP="006940CC">
            <w:pPr>
              <w:jc w:val="center"/>
            </w:pPr>
            <w:r w:rsidRPr="006940CC">
              <w:rPr>
                <w:rFonts w:eastAsia="Calibri"/>
                <w:sz w:val="18"/>
                <w:szCs w:val="18"/>
              </w:rPr>
              <w:t>0</w:t>
            </w:r>
          </w:p>
        </w:tc>
        <w:tc>
          <w:tcPr>
            <w:tcW w:w="1134" w:type="dxa"/>
            <w:vAlign w:val="center"/>
          </w:tcPr>
          <w:p w:rsidR="006940CC" w:rsidRPr="006940CC" w:rsidRDefault="006940CC" w:rsidP="006940CC">
            <w:pPr>
              <w:jc w:val="center"/>
              <w:rPr>
                <w:rFonts w:eastAsia="Calibri"/>
                <w:sz w:val="18"/>
                <w:szCs w:val="18"/>
              </w:rPr>
            </w:pPr>
            <w:r w:rsidRPr="006940CC">
              <w:rPr>
                <w:rFonts w:eastAsia="Calibri"/>
                <w:sz w:val="18"/>
                <w:szCs w:val="18"/>
              </w:rPr>
              <w:t>29 330,00</w:t>
            </w:r>
          </w:p>
        </w:tc>
        <w:tc>
          <w:tcPr>
            <w:tcW w:w="1134" w:type="dxa"/>
            <w:vAlign w:val="center"/>
          </w:tcPr>
          <w:p w:rsidR="006940CC" w:rsidRPr="006940CC" w:rsidRDefault="006940CC" w:rsidP="006940CC">
            <w:pPr>
              <w:jc w:val="center"/>
              <w:rPr>
                <w:rFonts w:eastAsia="Calibri"/>
                <w:sz w:val="18"/>
                <w:szCs w:val="18"/>
              </w:rPr>
            </w:pPr>
            <w:r w:rsidRPr="006940CC">
              <w:rPr>
                <w:rFonts w:eastAsia="Calibri"/>
                <w:sz w:val="18"/>
                <w:szCs w:val="18"/>
              </w:rPr>
              <w:t>0</w:t>
            </w:r>
          </w:p>
        </w:tc>
        <w:tc>
          <w:tcPr>
            <w:tcW w:w="1134" w:type="dxa"/>
            <w:vAlign w:val="center"/>
          </w:tcPr>
          <w:p w:rsidR="006940CC" w:rsidRPr="006940CC" w:rsidRDefault="006940CC" w:rsidP="006940CC">
            <w:pPr>
              <w:jc w:val="center"/>
              <w:rPr>
                <w:rFonts w:eastAsia="Calibri"/>
                <w:sz w:val="18"/>
                <w:szCs w:val="18"/>
              </w:rPr>
            </w:pPr>
            <w:r w:rsidRPr="006940CC">
              <w:rPr>
                <w:rFonts w:eastAsia="Calibri"/>
                <w:sz w:val="18"/>
                <w:szCs w:val="18"/>
              </w:rPr>
              <w:t>0</w:t>
            </w:r>
          </w:p>
        </w:tc>
        <w:tc>
          <w:tcPr>
            <w:tcW w:w="1276" w:type="dxa"/>
            <w:vMerge/>
          </w:tcPr>
          <w:p w:rsidR="006940CC" w:rsidRPr="00275B52" w:rsidRDefault="006940CC" w:rsidP="006940CC">
            <w:pPr>
              <w:widowControl w:val="0"/>
              <w:autoSpaceDE w:val="0"/>
              <w:autoSpaceDN w:val="0"/>
              <w:adjustRightInd w:val="0"/>
              <w:jc w:val="both"/>
              <w:rPr>
                <w:sz w:val="18"/>
                <w:szCs w:val="18"/>
              </w:rPr>
            </w:pPr>
          </w:p>
        </w:tc>
        <w:tc>
          <w:tcPr>
            <w:tcW w:w="1418" w:type="dxa"/>
            <w:vMerge/>
          </w:tcPr>
          <w:p w:rsidR="006940CC" w:rsidRPr="00275B52" w:rsidRDefault="006940CC" w:rsidP="006940CC">
            <w:pPr>
              <w:widowControl w:val="0"/>
              <w:autoSpaceDE w:val="0"/>
              <w:autoSpaceDN w:val="0"/>
              <w:adjustRightInd w:val="0"/>
              <w:rPr>
                <w:sz w:val="18"/>
                <w:szCs w:val="18"/>
              </w:rPr>
            </w:pPr>
          </w:p>
        </w:tc>
      </w:tr>
      <w:tr w:rsidR="006940CC" w:rsidRPr="00574372" w:rsidTr="00E1088A">
        <w:trPr>
          <w:trHeight w:val="282"/>
          <w:jc w:val="center"/>
        </w:trPr>
        <w:tc>
          <w:tcPr>
            <w:tcW w:w="851" w:type="dxa"/>
            <w:vMerge/>
          </w:tcPr>
          <w:p w:rsidR="006940CC" w:rsidRDefault="006940CC" w:rsidP="006940CC">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655" w:type="dxa"/>
            <w:vMerge/>
          </w:tcPr>
          <w:p w:rsidR="006940CC" w:rsidRPr="00025D91" w:rsidRDefault="006940CC" w:rsidP="006940CC">
            <w:pPr>
              <w:rPr>
                <w:i/>
                <w:sz w:val="18"/>
                <w:szCs w:val="18"/>
              </w:rPr>
            </w:pPr>
          </w:p>
        </w:tc>
        <w:tc>
          <w:tcPr>
            <w:tcW w:w="1031" w:type="dxa"/>
            <w:vMerge/>
          </w:tcPr>
          <w:p w:rsidR="006940CC" w:rsidRPr="00F86D89" w:rsidRDefault="006940CC" w:rsidP="006940CC">
            <w:pPr>
              <w:ind w:hanging="100"/>
              <w:jc w:val="center"/>
              <w:rPr>
                <w:i/>
                <w:sz w:val="18"/>
                <w:szCs w:val="18"/>
              </w:rPr>
            </w:pPr>
          </w:p>
        </w:tc>
        <w:tc>
          <w:tcPr>
            <w:tcW w:w="1554" w:type="dxa"/>
          </w:tcPr>
          <w:p w:rsidR="006940CC" w:rsidRPr="007244B3" w:rsidRDefault="006940CC" w:rsidP="006940CC">
            <w:pPr>
              <w:rPr>
                <w:sz w:val="18"/>
                <w:szCs w:val="18"/>
              </w:rPr>
            </w:pPr>
            <w:r w:rsidRPr="007244B3">
              <w:rPr>
                <w:sz w:val="18"/>
                <w:szCs w:val="18"/>
              </w:rPr>
              <w:t>Внебюджетные источники</w:t>
            </w:r>
          </w:p>
        </w:tc>
        <w:tc>
          <w:tcPr>
            <w:tcW w:w="1275" w:type="dxa"/>
            <w:vAlign w:val="center"/>
          </w:tcPr>
          <w:p w:rsidR="006940CC" w:rsidRPr="006940CC" w:rsidRDefault="006940CC" w:rsidP="006940CC">
            <w:pPr>
              <w:jc w:val="center"/>
              <w:rPr>
                <w:rFonts w:eastAsia="Calibri"/>
                <w:sz w:val="18"/>
                <w:szCs w:val="18"/>
              </w:rPr>
            </w:pPr>
            <w:r w:rsidRPr="006940CC">
              <w:rPr>
                <w:rFonts w:eastAsia="Calibri"/>
                <w:sz w:val="18"/>
                <w:szCs w:val="18"/>
              </w:rPr>
              <w:t>0</w:t>
            </w:r>
          </w:p>
        </w:tc>
        <w:tc>
          <w:tcPr>
            <w:tcW w:w="1134" w:type="dxa"/>
            <w:vAlign w:val="center"/>
          </w:tcPr>
          <w:p w:rsidR="006940CC" w:rsidRPr="006940CC" w:rsidRDefault="006940CC" w:rsidP="006940CC">
            <w:pPr>
              <w:jc w:val="center"/>
            </w:pPr>
            <w:r w:rsidRPr="006940CC">
              <w:rPr>
                <w:rFonts w:eastAsia="Calibri"/>
                <w:sz w:val="18"/>
                <w:szCs w:val="18"/>
              </w:rPr>
              <w:t>0</w:t>
            </w:r>
          </w:p>
        </w:tc>
        <w:tc>
          <w:tcPr>
            <w:tcW w:w="1134" w:type="dxa"/>
            <w:vAlign w:val="center"/>
          </w:tcPr>
          <w:p w:rsidR="006940CC" w:rsidRPr="006940CC" w:rsidRDefault="006940CC" w:rsidP="006940CC">
            <w:pPr>
              <w:jc w:val="center"/>
            </w:pPr>
            <w:r w:rsidRPr="006940CC">
              <w:rPr>
                <w:rFonts w:eastAsia="Calibri"/>
                <w:sz w:val="18"/>
                <w:szCs w:val="18"/>
              </w:rPr>
              <w:t>0</w:t>
            </w:r>
          </w:p>
        </w:tc>
        <w:tc>
          <w:tcPr>
            <w:tcW w:w="1134" w:type="dxa"/>
            <w:vAlign w:val="center"/>
          </w:tcPr>
          <w:p w:rsidR="006940CC" w:rsidRPr="006940CC" w:rsidRDefault="006940CC" w:rsidP="006940CC">
            <w:pPr>
              <w:jc w:val="center"/>
            </w:pPr>
            <w:r w:rsidRPr="006940CC">
              <w:rPr>
                <w:rFonts w:eastAsia="Calibri"/>
                <w:sz w:val="18"/>
                <w:szCs w:val="18"/>
              </w:rPr>
              <w:t>0</w:t>
            </w:r>
          </w:p>
        </w:tc>
        <w:tc>
          <w:tcPr>
            <w:tcW w:w="1134" w:type="dxa"/>
            <w:vAlign w:val="center"/>
          </w:tcPr>
          <w:p w:rsidR="006940CC" w:rsidRPr="006940CC" w:rsidRDefault="006940CC" w:rsidP="006940CC">
            <w:pPr>
              <w:jc w:val="center"/>
            </w:pPr>
            <w:r w:rsidRPr="006940CC">
              <w:rPr>
                <w:rFonts w:eastAsia="Calibri"/>
                <w:sz w:val="18"/>
                <w:szCs w:val="18"/>
              </w:rPr>
              <w:t>0</w:t>
            </w:r>
          </w:p>
        </w:tc>
        <w:tc>
          <w:tcPr>
            <w:tcW w:w="1134" w:type="dxa"/>
            <w:vAlign w:val="center"/>
          </w:tcPr>
          <w:p w:rsidR="006940CC" w:rsidRPr="006940CC" w:rsidRDefault="006940CC" w:rsidP="006940CC">
            <w:pPr>
              <w:jc w:val="center"/>
            </w:pPr>
            <w:r w:rsidRPr="006940CC">
              <w:rPr>
                <w:rFonts w:eastAsia="Calibri"/>
                <w:sz w:val="18"/>
                <w:szCs w:val="18"/>
              </w:rPr>
              <w:t>0</w:t>
            </w:r>
          </w:p>
        </w:tc>
        <w:tc>
          <w:tcPr>
            <w:tcW w:w="1276" w:type="dxa"/>
            <w:vMerge/>
          </w:tcPr>
          <w:p w:rsidR="006940CC" w:rsidRPr="00275B52" w:rsidRDefault="006940CC" w:rsidP="006940CC">
            <w:pPr>
              <w:widowControl w:val="0"/>
              <w:autoSpaceDE w:val="0"/>
              <w:autoSpaceDN w:val="0"/>
              <w:adjustRightInd w:val="0"/>
              <w:jc w:val="both"/>
              <w:rPr>
                <w:sz w:val="18"/>
                <w:szCs w:val="18"/>
              </w:rPr>
            </w:pPr>
          </w:p>
        </w:tc>
        <w:tc>
          <w:tcPr>
            <w:tcW w:w="1418" w:type="dxa"/>
            <w:vMerge/>
          </w:tcPr>
          <w:p w:rsidR="006940CC" w:rsidRPr="00275B52" w:rsidRDefault="006940CC" w:rsidP="006940CC">
            <w:pPr>
              <w:widowControl w:val="0"/>
              <w:autoSpaceDE w:val="0"/>
              <w:autoSpaceDN w:val="0"/>
              <w:adjustRightInd w:val="0"/>
              <w:rPr>
                <w:sz w:val="18"/>
                <w:szCs w:val="18"/>
              </w:rPr>
            </w:pPr>
          </w:p>
        </w:tc>
      </w:tr>
      <w:tr w:rsidR="00735E8C" w:rsidRPr="00574372" w:rsidTr="00E1088A">
        <w:trPr>
          <w:trHeight w:val="282"/>
          <w:jc w:val="center"/>
        </w:trPr>
        <w:tc>
          <w:tcPr>
            <w:tcW w:w="851" w:type="dxa"/>
            <w:vMerge w:val="restart"/>
          </w:tcPr>
          <w:p w:rsidR="00735E8C" w:rsidRPr="00574372" w:rsidRDefault="00735E8C" w:rsidP="00735E8C">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2655" w:type="dxa"/>
            <w:vMerge w:val="restart"/>
          </w:tcPr>
          <w:p w:rsidR="00735E8C" w:rsidRPr="00025D91" w:rsidRDefault="00735E8C" w:rsidP="003E04B3">
            <w:pPr>
              <w:rPr>
                <w:sz w:val="18"/>
                <w:szCs w:val="18"/>
              </w:rPr>
            </w:pPr>
            <w:r w:rsidRPr="00633E56">
              <w:rPr>
                <w:i/>
                <w:sz w:val="18"/>
                <w:szCs w:val="18"/>
              </w:rPr>
              <w:t>Основное мероприятие F2- «</w:t>
            </w:r>
            <w:r>
              <w:rPr>
                <w:i/>
                <w:sz w:val="18"/>
                <w:szCs w:val="18"/>
              </w:rPr>
              <w:t>Ф</w:t>
            </w:r>
            <w:r w:rsidRPr="00633E56">
              <w:rPr>
                <w:i/>
                <w:sz w:val="18"/>
                <w:szCs w:val="18"/>
              </w:rPr>
              <w:t xml:space="preserve">ормирование комфортной городской среды» </w:t>
            </w:r>
          </w:p>
        </w:tc>
        <w:tc>
          <w:tcPr>
            <w:tcW w:w="1031" w:type="dxa"/>
            <w:vMerge w:val="restart"/>
          </w:tcPr>
          <w:p w:rsidR="00735E8C" w:rsidRPr="00657A6B" w:rsidRDefault="00735E8C" w:rsidP="00735E8C">
            <w:pPr>
              <w:ind w:hanging="100"/>
              <w:jc w:val="center"/>
              <w:rPr>
                <w:sz w:val="18"/>
                <w:szCs w:val="18"/>
              </w:rPr>
            </w:pPr>
            <w:r w:rsidRPr="00F86D89">
              <w:rPr>
                <w:i/>
                <w:sz w:val="18"/>
                <w:szCs w:val="18"/>
              </w:rPr>
              <w:t>2020-2024</w:t>
            </w:r>
          </w:p>
        </w:tc>
        <w:tc>
          <w:tcPr>
            <w:tcW w:w="1554" w:type="dxa"/>
          </w:tcPr>
          <w:p w:rsidR="00735E8C" w:rsidRPr="00657A6B" w:rsidRDefault="00735E8C" w:rsidP="00735E8C">
            <w:pPr>
              <w:tabs>
                <w:tab w:val="center" w:pos="175"/>
              </w:tabs>
              <w:ind w:hanging="100"/>
              <w:rPr>
                <w:sz w:val="16"/>
                <w:szCs w:val="16"/>
              </w:rPr>
            </w:pPr>
            <w:r w:rsidRPr="00657A6B">
              <w:rPr>
                <w:sz w:val="16"/>
                <w:szCs w:val="16"/>
              </w:rPr>
              <w:tab/>
              <w:t>Итого</w:t>
            </w:r>
          </w:p>
        </w:tc>
        <w:tc>
          <w:tcPr>
            <w:tcW w:w="1275" w:type="dxa"/>
            <w:vAlign w:val="center"/>
          </w:tcPr>
          <w:p w:rsidR="00735E8C" w:rsidRPr="00B44FFB" w:rsidRDefault="00735E8C" w:rsidP="00735E8C">
            <w:pPr>
              <w:jc w:val="center"/>
              <w:rPr>
                <w:rFonts w:eastAsia="Calibri"/>
                <w:sz w:val="18"/>
                <w:szCs w:val="18"/>
              </w:rPr>
            </w:pPr>
            <w:r>
              <w:rPr>
                <w:rFonts w:eastAsia="Calibri"/>
                <w:sz w:val="18"/>
                <w:szCs w:val="18"/>
              </w:rPr>
              <w:t>1 211 598,83</w:t>
            </w:r>
          </w:p>
        </w:tc>
        <w:tc>
          <w:tcPr>
            <w:tcW w:w="1134" w:type="dxa"/>
            <w:vAlign w:val="center"/>
          </w:tcPr>
          <w:p w:rsidR="00735E8C" w:rsidRPr="00B44FFB" w:rsidRDefault="00735E8C" w:rsidP="00735E8C">
            <w:pPr>
              <w:jc w:val="center"/>
              <w:rPr>
                <w:rFonts w:eastAsia="Calibri"/>
                <w:sz w:val="18"/>
                <w:szCs w:val="18"/>
              </w:rPr>
            </w:pPr>
            <w:r w:rsidRPr="00B44FFB">
              <w:rPr>
                <w:rFonts w:eastAsia="Calibri"/>
                <w:sz w:val="18"/>
                <w:szCs w:val="18"/>
              </w:rPr>
              <w:t>213 581,26</w:t>
            </w:r>
          </w:p>
        </w:tc>
        <w:tc>
          <w:tcPr>
            <w:tcW w:w="1134" w:type="dxa"/>
            <w:vAlign w:val="center"/>
          </w:tcPr>
          <w:p w:rsidR="00735E8C" w:rsidRPr="00314491" w:rsidRDefault="00735E8C" w:rsidP="00735E8C">
            <w:pPr>
              <w:jc w:val="center"/>
              <w:rPr>
                <w:rFonts w:eastAsia="Calibri"/>
                <w:sz w:val="18"/>
                <w:szCs w:val="18"/>
              </w:rPr>
            </w:pPr>
            <w:r w:rsidRPr="00314491">
              <w:rPr>
                <w:rFonts w:eastAsia="Calibri"/>
                <w:sz w:val="18"/>
                <w:szCs w:val="18"/>
              </w:rPr>
              <w:t>447 662,70</w:t>
            </w:r>
          </w:p>
        </w:tc>
        <w:tc>
          <w:tcPr>
            <w:tcW w:w="1134" w:type="dxa"/>
            <w:vAlign w:val="center"/>
          </w:tcPr>
          <w:p w:rsidR="00735E8C" w:rsidRPr="001A4F6A" w:rsidRDefault="00735E8C" w:rsidP="00735E8C">
            <w:pPr>
              <w:jc w:val="center"/>
              <w:rPr>
                <w:rFonts w:eastAsia="Calibri"/>
                <w:sz w:val="18"/>
                <w:szCs w:val="18"/>
              </w:rPr>
            </w:pPr>
            <w:r w:rsidRPr="001A4F6A">
              <w:rPr>
                <w:rFonts w:eastAsia="Calibri"/>
                <w:sz w:val="18"/>
                <w:szCs w:val="18"/>
              </w:rPr>
              <w:t>335 692,60</w:t>
            </w:r>
          </w:p>
        </w:tc>
        <w:tc>
          <w:tcPr>
            <w:tcW w:w="1134" w:type="dxa"/>
            <w:vAlign w:val="center"/>
          </w:tcPr>
          <w:p w:rsidR="00735E8C" w:rsidRPr="001A4F6A" w:rsidRDefault="00735E8C" w:rsidP="00735E8C">
            <w:pPr>
              <w:jc w:val="center"/>
              <w:rPr>
                <w:rFonts w:eastAsia="Calibri"/>
                <w:sz w:val="18"/>
                <w:szCs w:val="18"/>
              </w:rPr>
            </w:pPr>
            <w:r w:rsidRPr="001A4F6A">
              <w:rPr>
                <w:rFonts w:eastAsia="Calibri"/>
                <w:sz w:val="18"/>
                <w:szCs w:val="18"/>
              </w:rPr>
              <w:t>214 662,27</w:t>
            </w:r>
          </w:p>
        </w:tc>
        <w:tc>
          <w:tcPr>
            <w:tcW w:w="1134" w:type="dxa"/>
            <w:vAlign w:val="center"/>
          </w:tcPr>
          <w:p w:rsidR="00735E8C" w:rsidRPr="00880D7A" w:rsidRDefault="00735E8C" w:rsidP="00735E8C">
            <w:pPr>
              <w:jc w:val="center"/>
              <w:rPr>
                <w:rFonts w:eastAsia="Calibri"/>
                <w:sz w:val="18"/>
                <w:szCs w:val="18"/>
              </w:rPr>
            </w:pPr>
            <w:r>
              <w:rPr>
                <w:rFonts w:eastAsia="Calibri"/>
                <w:sz w:val="18"/>
                <w:szCs w:val="18"/>
              </w:rPr>
              <w:t>0</w:t>
            </w:r>
          </w:p>
        </w:tc>
        <w:tc>
          <w:tcPr>
            <w:tcW w:w="1276" w:type="dxa"/>
            <w:vMerge w:val="restart"/>
          </w:tcPr>
          <w:p w:rsidR="00735E8C" w:rsidRPr="00880D7A" w:rsidRDefault="00735E8C" w:rsidP="00735E8C">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w:t>
            </w:r>
            <w:r>
              <w:rPr>
                <w:sz w:val="18"/>
                <w:szCs w:val="18"/>
              </w:rPr>
              <w:t xml:space="preserve"> сектор капитального строительства;</w:t>
            </w:r>
            <w:r w:rsidRPr="00275B52">
              <w:rPr>
                <w:sz w:val="18"/>
                <w:szCs w:val="18"/>
              </w:rPr>
              <w:t xml:space="preserve"> МБ</w:t>
            </w:r>
            <w:r>
              <w:rPr>
                <w:sz w:val="18"/>
                <w:szCs w:val="18"/>
              </w:rPr>
              <w:t>У «Благоустройство, ЖКХ и  ДХ»</w:t>
            </w:r>
          </w:p>
        </w:tc>
        <w:tc>
          <w:tcPr>
            <w:tcW w:w="1418" w:type="dxa"/>
            <w:vMerge w:val="restart"/>
          </w:tcPr>
          <w:p w:rsidR="00735E8C" w:rsidRPr="00880D7A" w:rsidRDefault="00735E8C" w:rsidP="00735E8C">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Благоустройство </w:t>
            </w:r>
            <w:r>
              <w:rPr>
                <w:sz w:val="18"/>
                <w:szCs w:val="18"/>
              </w:rPr>
              <w:t>т</w:t>
            </w:r>
            <w:r w:rsidRPr="00275B52">
              <w:rPr>
                <w:sz w:val="18"/>
                <w:szCs w:val="18"/>
              </w:rPr>
              <w:t>ерритории  в городском округе Зарайск  Московской области.</w:t>
            </w:r>
          </w:p>
        </w:tc>
      </w:tr>
      <w:tr w:rsidR="00735E8C" w:rsidRPr="00574372" w:rsidTr="00E1088A">
        <w:trPr>
          <w:jc w:val="center"/>
        </w:trPr>
        <w:tc>
          <w:tcPr>
            <w:tcW w:w="851" w:type="dxa"/>
            <w:vMerge/>
          </w:tcPr>
          <w:p w:rsidR="00735E8C" w:rsidRPr="00574372" w:rsidRDefault="00735E8C" w:rsidP="00735E8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735E8C" w:rsidRPr="00025D91" w:rsidRDefault="00735E8C" w:rsidP="00735E8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735E8C" w:rsidRPr="00574372" w:rsidRDefault="00735E8C" w:rsidP="00735E8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735E8C" w:rsidRPr="00574372" w:rsidRDefault="00735E8C" w:rsidP="00735E8C">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735E8C" w:rsidRPr="005914D1" w:rsidRDefault="00735E8C" w:rsidP="00735E8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663 855,20</w:t>
            </w:r>
          </w:p>
        </w:tc>
        <w:tc>
          <w:tcPr>
            <w:tcW w:w="1134" w:type="dxa"/>
            <w:vAlign w:val="center"/>
          </w:tcPr>
          <w:p w:rsidR="00735E8C" w:rsidRPr="005844AD" w:rsidRDefault="00735E8C" w:rsidP="00735E8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150 526,63</w:t>
            </w:r>
          </w:p>
        </w:tc>
        <w:tc>
          <w:tcPr>
            <w:tcW w:w="1134" w:type="dxa"/>
            <w:vAlign w:val="center"/>
          </w:tcPr>
          <w:p w:rsidR="00735E8C" w:rsidRPr="00314491" w:rsidRDefault="00735E8C" w:rsidP="00735E8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14491">
              <w:rPr>
                <w:rFonts w:ascii="Times New Roman CYR" w:eastAsia="Times New Roman" w:hAnsi="Times New Roman CYR" w:cs="Times New Roman CYR"/>
                <w:sz w:val="18"/>
                <w:szCs w:val="18"/>
                <w:lang w:eastAsia="ru-RU"/>
              </w:rPr>
              <w:t>366 744,94</w:t>
            </w:r>
          </w:p>
        </w:tc>
        <w:tc>
          <w:tcPr>
            <w:tcW w:w="1134" w:type="dxa"/>
            <w:vAlign w:val="center"/>
          </w:tcPr>
          <w:p w:rsidR="00735E8C" w:rsidRPr="001A4F6A" w:rsidRDefault="00735E8C" w:rsidP="00735E8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A4F6A">
              <w:rPr>
                <w:rFonts w:ascii="Times New Roman CYR" w:eastAsia="Times New Roman" w:hAnsi="Times New Roman CYR" w:cs="Times New Roman CYR"/>
                <w:sz w:val="18"/>
                <w:szCs w:val="18"/>
                <w:lang w:eastAsia="ru-RU"/>
              </w:rPr>
              <w:t>80 453,10</w:t>
            </w:r>
          </w:p>
        </w:tc>
        <w:tc>
          <w:tcPr>
            <w:tcW w:w="1134" w:type="dxa"/>
            <w:vAlign w:val="center"/>
          </w:tcPr>
          <w:p w:rsidR="00735E8C" w:rsidRPr="001A4F6A" w:rsidRDefault="00735E8C" w:rsidP="00735E8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A4F6A">
              <w:rPr>
                <w:rFonts w:ascii="Times New Roman CYR" w:eastAsia="Times New Roman" w:hAnsi="Times New Roman CYR" w:cs="Times New Roman CYR"/>
                <w:sz w:val="18"/>
                <w:szCs w:val="18"/>
                <w:lang w:eastAsia="ru-RU"/>
              </w:rPr>
              <w:t>66 130,53</w:t>
            </w:r>
          </w:p>
        </w:tc>
        <w:tc>
          <w:tcPr>
            <w:tcW w:w="1134" w:type="dxa"/>
            <w:vAlign w:val="center"/>
          </w:tcPr>
          <w:p w:rsidR="00735E8C" w:rsidRPr="00880D7A" w:rsidRDefault="00735E8C" w:rsidP="00735E8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735E8C" w:rsidRPr="00574372" w:rsidRDefault="00735E8C" w:rsidP="00735E8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735E8C" w:rsidRPr="00574372" w:rsidRDefault="00735E8C" w:rsidP="00735E8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35E8C" w:rsidRPr="00574372" w:rsidTr="00E1088A">
        <w:trPr>
          <w:jc w:val="center"/>
        </w:trPr>
        <w:tc>
          <w:tcPr>
            <w:tcW w:w="851" w:type="dxa"/>
            <w:vMerge/>
          </w:tcPr>
          <w:p w:rsidR="00735E8C" w:rsidRPr="00574372" w:rsidRDefault="00735E8C" w:rsidP="00735E8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735E8C" w:rsidRPr="00025D91" w:rsidRDefault="00735E8C" w:rsidP="00735E8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735E8C" w:rsidRPr="00574372" w:rsidRDefault="00735E8C" w:rsidP="00735E8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735E8C" w:rsidRPr="00574372" w:rsidRDefault="00735E8C" w:rsidP="00735E8C">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735E8C" w:rsidRPr="003B1C49" w:rsidRDefault="00735E8C" w:rsidP="00735E8C">
            <w:pPr>
              <w:jc w:val="center"/>
              <w:rPr>
                <w:rFonts w:eastAsia="Calibri"/>
                <w:sz w:val="18"/>
                <w:szCs w:val="18"/>
                <w:highlight w:val="cyan"/>
              </w:rPr>
            </w:pPr>
            <w:r w:rsidRPr="00AE51B7">
              <w:rPr>
                <w:rFonts w:eastAsia="Calibri"/>
                <w:sz w:val="18"/>
                <w:szCs w:val="18"/>
              </w:rPr>
              <w:t>411 656,49</w:t>
            </w:r>
          </w:p>
        </w:tc>
        <w:tc>
          <w:tcPr>
            <w:tcW w:w="1134" w:type="dxa"/>
            <w:vAlign w:val="center"/>
          </w:tcPr>
          <w:p w:rsidR="00735E8C" w:rsidRPr="005844AD" w:rsidRDefault="00735E8C" w:rsidP="00735E8C">
            <w:pPr>
              <w:jc w:val="center"/>
              <w:rPr>
                <w:rFonts w:eastAsia="Calibri"/>
                <w:sz w:val="18"/>
                <w:szCs w:val="18"/>
              </w:rPr>
            </w:pPr>
            <w:r w:rsidRPr="005844AD">
              <w:rPr>
                <w:rFonts w:eastAsia="Calibri"/>
                <w:sz w:val="18"/>
                <w:szCs w:val="18"/>
              </w:rPr>
              <w:t>50 499,18</w:t>
            </w:r>
          </w:p>
        </w:tc>
        <w:tc>
          <w:tcPr>
            <w:tcW w:w="1134" w:type="dxa"/>
            <w:vAlign w:val="center"/>
          </w:tcPr>
          <w:p w:rsidR="00735E8C" w:rsidRPr="00314491" w:rsidRDefault="00735E8C" w:rsidP="00735E8C">
            <w:pPr>
              <w:jc w:val="center"/>
              <w:rPr>
                <w:rFonts w:eastAsia="Calibri"/>
                <w:sz w:val="18"/>
                <w:szCs w:val="18"/>
              </w:rPr>
            </w:pPr>
            <w:r w:rsidRPr="00314491">
              <w:rPr>
                <w:rFonts w:eastAsia="Calibri"/>
                <w:sz w:val="18"/>
                <w:szCs w:val="18"/>
              </w:rPr>
              <w:t>10 836,03</w:t>
            </w:r>
          </w:p>
        </w:tc>
        <w:tc>
          <w:tcPr>
            <w:tcW w:w="1134" w:type="dxa"/>
            <w:vAlign w:val="center"/>
          </w:tcPr>
          <w:p w:rsidR="00735E8C" w:rsidRPr="001A4F6A" w:rsidRDefault="00735E8C" w:rsidP="00735E8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A4F6A">
              <w:rPr>
                <w:rFonts w:ascii="Times New Roman CYR" w:eastAsia="Times New Roman" w:hAnsi="Times New Roman CYR" w:cs="Times New Roman CYR"/>
                <w:sz w:val="18"/>
                <w:szCs w:val="18"/>
                <w:lang w:eastAsia="ru-RU"/>
              </w:rPr>
              <w:t>221 753,22</w:t>
            </w:r>
          </w:p>
        </w:tc>
        <w:tc>
          <w:tcPr>
            <w:tcW w:w="1134" w:type="dxa"/>
            <w:vAlign w:val="center"/>
          </w:tcPr>
          <w:p w:rsidR="00735E8C" w:rsidRPr="001A4F6A" w:rsidRDefault="00735E8C" w:rsidP="00735E8C">
            <w:pPr>
              <w:jc w:val="center"/>
              <w:rPr>
                <w:rFonts w:eastAsia="Calibri"/>
                <w:sz w:val="18"/>
                <w:szCs w:val="18"/>
              </w:rPr>
            </w:pPr>
            <w:r w:rsidRPr="001A4F6A">
              <w:rPr>
                <w:rFonts w:eastAsia="Calibri"/>
                <w:sz w:val="18"/>
                <w:szCs w:val="18"/>
              </w:rPr>
              <w:t>128 568,06</w:t>
            </w:r>
          </w:p>
        </w:tc>
        <w:tc>
          <w:tcPr>
            <w:tcW w:w="1134" w:type="dxa"/>
            <w:vAlign w:val="center"/>
          </w:tcPr>
          <w:p w:rsidR="00735E8C" w:rsidRPr="00880D7A" w:rsidRDefault="00735E8C" w:rsidP="00735E8C">
            <w:pPr>
              <w:jc w:val="center"/>
              <w:rPr>
                <w:rFonts w:eastAsia="Calibri"/>
                <w:sz w:val="18"/>
                <w:szCs w:val="18"/>
              </w:rPr>
            </w:pPr>
            <w:r>
              <w:rPr>
                <w:rFonts w:eastAsia="Calibri"/>
                <w:sz w:val="18"/>
                <w:szCs w:val="18"/>
              </w:rPr>
              <w:t>0</w:t>
            </w:r>
          </w:p>
        </w:tc>
        <w:tc>
          <w:tcPr>
            <w:tcW w:w="1276" w:type="dxa"/>
            <w:vMerge/>
          </w:tcPr>
          <w:p w:rsidR="00735E8C" w:rsidRPr="00574372" w:rsidRDefault="00735E8C" w:rsidP="00735E8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735E8C" w:rsidRPr="00574372" w:rsidRDefault="00735E8C" w:rsidP="00735E8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35E8C" w:rsidRPr="00574372" w:rsidTr="00E1088A">
        <w:trPr>
          <w:trHeight w:val="876"/>
          <w:jc w:val="center"/>
        </w:trPr>
        <w:tc>
          <w:tcPr>
            <w:tcW w:w="851" w:type="dxa"/>
            <w:vMerge/>
          </w:tcPr>
          <w:p w:rsidR="00735E8C" w:rsidRPr="00574372" w:rsidRDefault="00735E8C" w:rsidP="00735E8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735E8C" w:rsidRPr="00025D91" w:rsidRDefault="00735E8C" w:rsidP="00735E8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735E8C" w:rsidRPr="00574372" w:rsidRDefault="00735E8C" w:rsidP="00735E8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735E8C" w:rsidRPr="00574372" w:rsidRDefault="00735E8C" w:rsidP="00735E8C">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735E8C" w:rsidRPr="003B1C49" w:rsidRDefault="00735E8C" w:rsidP="00735E8C">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sidRPr="00150A31">
              <w:rPr>
                <w:rFonts w:ascii="Times New Roman CYR" w:eastAsia="Times New Roman" w:hAnsi="Times New Roman CYR" w:cs="Times New Roman CYR"/>
                <w:sz w:val="18"/>
                <w:szCs w:val="18"/>
                <w:lang w:eastAsia="ru-RU"/>
              </w:rPr>
              <w:t>136 087,14</w:t>
            </w:r>
          </w:p>
        </w:tc>
        <w:tc>
          <w:tcPr>
            <w:tcW w:w="1134" w:type="dxa"/>
            <w:vAlign w:val="center"/>
          </w:tcPr>
          <w:p w:rsidR="00735E8C" w:rsidRPr="005844AD" w:rsidRDefault="00735E8C" w:rsidP="00735E8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12 555,45</w:t>
            </w:r>
          </w:p>
        </w:tc>
        <w:tc>
          <w:tcPr>
            <w:tcW w:w="1134" w:type="dxa"/>
            <w:vAlign w:val="center"/>
          </w:tcPr>
          <w:p w:rsidR="00735E8C" w:rsidRPr="00314491" w:rsidRDefault="00735E8C" w:rsidP="00735E8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14491">
              <w:rPr>
                <w:rFonts w:ascii="Times New Roman CYR" w:eastAsia="Times New Roman" w:hAnsi="Times New Roman CYR" w:cs="Times New Roman CYR"/>
                <w:sz w:val="18"/>
                <w:szCs w:val="18"/>
                <w:lang w:eastAsia="ru-RU"/>
              </w:rPr>
              <w:t>70 081,73</w:t>
            </w:r>
          </w:p>
        </w:tc>
        <w:tc>
          <w:tcPr>
            <w:tcW w:w="1134" w:type="dxa"/>
            <w:vAlign w:val="center"/>
          </w:tcPr>
          <w:p w:rsidR="00735E8C" w:rsidRPr="001A4F6A" w:rsidRDefault="00735E8C" w:rsidP="00735E8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A4F6A">
              <w:rPr>
                <w:rFonts w:ascii="Times New Roman CYR" w:eastAsia="Times New Roman" w:hAnsi="Times New Roman CYR" w:cs="Times New Roman CYR"/>
                <w:sz w:val="18"/>
                <w:szCs w:val="18"/>
                <w:lang w:eastAsia="ru-RU"/>
              </w:rPr>
              <w:t>33 486,28</w:t>
            </w:r>
          </w:p>
        </w:tc>
        <w:tc>
          <w:tcPr>
            <w:tcW w:w="1134" w:type="dxa"/>
            <w:vAlign w:val="center"/>
          </w:tcPr>
          <w:p w:rsidR="00735E8C" w:rsidRPr="001A4F6A" w:rsidRDefault="00735E8C" w:rsidP="00735E8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A4F6A">
              <w:rPr>
                <w:rFonts w:ascii="Times New Roman CYR" w:eastAsia="Times New Roman" w:hAnsi="Times New Roman CYR" w:cs="Times New Roman CYR"/>
                <w:sz w:val="18"/>
                <w:szCs w:val="18"/>
                <w:lang w:eastAsia="ru-RU"/>
              </w:rPr>
              <w:t>19 963,68</w:t>
            </w:r>
          </w:p>
        </w:tc>
        <w:tc>
          <w:tcPr>
            <w:tcW w:w="1134" w:type="dxa"/>
            <w:vAlign w:val="center"/>
          </w:tcPr>
          <w:p w:rsidR="00735E8C" w:rsidRPr="00880D7A" w:rsidRDefault="00735E8C" w:rsidP="00735E8C">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735E8C" w:rsidRPr="00574372" w:rsidRDefault="00735E8C" w:rsidP="00735E8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735E8C" w:rsidRPr="00574372" w:rsidRDefault="00735E8C" w:rsidP="00735E8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B5ABF" w:rsidRPr="00574372" w:rsidTr="00E1088A">
        <w:trPr>
          <w:trHeight w:val="471"/>
          <w:jc w:val="center"/>
        </w:trPr>
        <w:tc>
          <w:tcPr>
            <w:tcW w:w="851"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2B5ABF" w:rsidRPr="00025D91" w:rsidRDefault="002B5ABF" w:rsidP="002B5ABF">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2B5ABF" w:rsidRPr="00574372" w:rsidRDefault="002B5ABF" w:rsidP="002B5A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2B5ABF" w:rsidRDefault="002B5ABF" w:rsidP="002B5ABF">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2B5ABF" w:rsidRPr="007324E6" w:rsidRDefault="002B5ABF" w:rsidP="002B5ABF">
            <w:pPr>
              <w:jc w:val="center"/>
              <w:rPr>
                <w:rFonts w:eastAsia="Calibri"/>
                <w:sz w:val="18"/>
                <w:szCs w:val="18"/>
              </w:rPr>
            </w:pPr>
            <w:r>
              <w:rPr>
                <w:rFonts w:eastAsia="Calibri"/>
                <w:sz w:val="18"/>
                <w:szCs w:val="18"/>
              </w:rPr>
              <w:t>0</w:t>
            </w:r>
          </w:p>
        </w:tc>
        <w:tc>
          <w:tcPr>
            <w:tcW w:w="1134" w:type="dxa"/>
            <w:vAlign w:val="center"/>
          </w:tcPr>
          <w:p w:rsidR="002B5ABF" w:rsidRPr="0081157F" w:rsidRDefault="002B5ABF" w:rsidP="002B5ABF">
            <w:pPr>
              <w:jc w:val="center"/>
              <w:rPr>
                <w:rFonts w:eastAsia="Calibri"/>
                <w:sz w:val="18"/>
                <w:szCs w:val="18"/>
              </w:rPr>
            </w:pPr>
            <w:r w:rsidRPr="0081157F">
              <w:rPr>
                <w:rFonts w:eastAsia="Calibri"/>
                <w:sz w:val="18"/>
                <w:szCs w:val="18"/>
              </w:rPr>
              <w:t>0</w:t>
            </w:r>
          </w:p>
        </w:tc>
        <w:tc>
          <w:tcPr>
            <w:tcW w:w="1134" w:type="dxa"/>
            <w:vAlign w:val="center"/>
          </w:tcPr>
          <w:p w:rsidR="002B5ABF" w:rsidRPr="0081157F" w:rsidRDefault="002B5ABF" w:rsidP="002B5ABF">
            <w:pPr>
              <w:jc w:val="center"/>
              <w:rPr>
                <w:rFonts w:eastAsia="Calibri"/>
                <w:sz w:val="18"/>
                <w:szCs w:val="18"/>
              </w:rPr>
            </w:pPr>
            <w:r w:rsidRPr="0081157F">
              <w:rPr>
                <w:rFonts w:eastAsia="Calibri"/>
                <w:sz w:val="18"/>
                <w:szCs w:val="18"/>
              </w:rPr>
              <w:t>0</w:t>
            </w:r>
          </w:p>
        </w:tc>
        <w:tc>
          <w:tcPr>
            <w:tcW w:w="1134" w:type="dxa"/>
            <w:vAlign w:val="center"/>
          </w:tcPr>
          <w:p w:rsidR="002B5ABF" w:rsidRPr="0081157F" w:rsidRDefault="002B5ABF" w:rsidP="002B5ABF">
            <w:pPr>
              <w:jc w:val="center"/>
              <w:rPr>
                <w:rFonts w:eastAsia="Calibri"/>
                <w:sz w:val="18"/>
                <w:szCs w:val="18"/>
              </w:rPr>
            </w:pPr>
            <w:r w:rsidRPr="0081157F">
              <w:rPr>
                <w:rFonts w:eastAsia="Calibri"/>
                <w:sz w:val="18"/>
                <w:szCs w:val="18"/>
              </w:rPr>
              <w:t>0</w:t>
            </w:r>
          </w:p>
        </w:tc>
        <w:tc>
          <w:tcPr>
            <w:tcW w:w="1134" w:type="dxa"/>
            <w:vAlign w:val="center"/>
          </w:tcPr>
          <w:p w:rsidR="002B5ABF" w:rsidRPr="0081157F" w:rsidRDefault="002B5ABF" w:rsidP="002B5ABF">
            <w:pPr>
              <w:jc w:val="center"/>
              <w:rPr>
                <w:rFonts w:eastAsia="Calibri"/>
                <w:sz w:val="18"/>
                <w:szCs w:val="18"/>
              </w:rPr>
            </w:pPr>
            <w:r w:rsidRPr="0081157F">
              <w:rPr>
                <w:rFonts w:eastAsia="Calibri"/>
                <w:sz w:val="18"/>
                <w:szCs w:val="18"/>
              </w:rPr>
              <w:t>0</w:t>
            </w:r>
          </w:p>
        </w:tc>
        <w:tc>
          <w:tcPr>
            <w:tcW w:w="1134" w:type="dxa"/>
            <w:vAlign w:val="center"/>
          </w:tcPr>
          <w:p w:rsidR="002B5ABF" w:rsidRPr="00880D7A" w:rsidRDefault="002B5ABF" w:rsidP="002B5ABF">
            <w:pPr>
              <w:jc w:val="center"/>
              <w:rPr>
                <w:rFonts w:eastAsia="Calibri"/>
                <w:sz w:val="18"/>
                <w:szCs w:val="18"/>
              </w:rPr>
            </w:pPr>
            <w:r>
              <w:rPr>
                <w:rFonts w:eastAsia="Calibri"/>
                <w:sz w:val="18"/>
                <w:szCs w:val="18"/>
              </w:rPr>
              <w:t>0</w:t>
            </w:r>
          </w:p>
        </w:tc>
        <w:tc>
          <w:tcPr>
            <w:tcW w:w="1276"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06D97" w:rsidRPr="00574372" w:rsidTr="00E1088A">
        <w:trPr>
          <w:trHeight w:val="471"/>
          <w:jc w:val="center"/>
        </w:trPr>
        <w:tc>
          <w:tcPr>
            <w:tcW w:w="851" w:type="dxa"/>
            <w:vMerge w:val="restart"/>
          </w:tcPr>
          <w:p w:rsidR="00806D97" w:rsidRPr="00574372" w:rsidRDefault="00806D97" w:rsidP="00806D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22.1</w:t>
            </w:r>
          </w:p>
        </w:tc>
        <w:tc>
          <w:tcPr>
            <w:tcW w:w="2655" w:type="dxa"/>
            <w:vMerge w:val="restart"/>
          </w:tcPr>
          <w:p w:rsidR="00806D97" w:rsidRPr="00142221" w:rsidRDefault="00806D97" w:rsidP="00806D97">
            <w:pPr>
              <w:widowControl w:val="0"/>
              <w:autoSpaceDE w:val="0"/>
              <w:autoSpaceDN w:val="0"/>
              <w:adjustRightInd w:val="0"/>
              <w:rPr>
                <w:rFonts w:eastAsia="Calibri"/>
                <w:i/>
                <w:sz w:val="18"/>
                <w:szCs w:val="18"/>
              </w:rPr>
            </w:pPr>
            <w:r w:rsidRPr="00142221">
              <w:rPr>
                <w:rFonts w:eastAsia="Calibri"/>
                <w:i/>
                <w:sz w:val="18"/>
                <w:szCs w:val="18"/>
              </w:rPr>
              <w:t>Мероприятие F2.03</w:t>
            </w:r>
            <w:r>
              <w:rPr>
                <w:rFonts w:eastAsia="Calibri"/>
                <w:i/>
                <w:sz w:val="18"/>
                <w:szCs w:val="18"/>
              </w:rPr>
              <w:t>*</w:t>
            </w:r>
            <w:r w:rsidRPr="00142221">
              <w:rPr>
                <w:rFonts w:eastAsia="Calibri"/>
                <w:i/>
                <w:sz w:val="18"/>
                <w:szCs w:val="18"/>
              </w:rPr>
              <w:t>:</w:t>
            </w:r>
          </w:p>
          <w:p w:rsidR="00806D97" w:rsidRPr="00025D91" w:rsidRDefault="00806D97" w:rsidP="00806D97">
            <w:pPr>
              <w:widowControl w:val="0"/>
              <w:autoSpaceDE w:val="0"/>
              <w:autoSpaceDN w:val="0"/>
              <w:adjustRightInd w:val="0"/>
              <w:rPr>
                <w:rFonts w:ascii="Times New Roman CYR" w:eastAsiaTheme="minorEastAsia" w:hAnsi="Times New Roman CYR" w:cs="Times New Roman CYR"/>
                <w:sz w:val="18"/>
                <w:szCs w:val="18"/>
                <w:lang w:eastAsia="ru-RU"/>
              </w:rPr>
            </w:pPr>
            <w:r w:rsidRPr="00142221">
              <w:rPr>
                <w:rFonts w:eastAsia="Calibri"/>
                <w:i/>
                <w:sz w:val="18"/>
                <w:szCs w:val="18"/>
              </w:rPr>
              <w:t xml:space="preserve">Реализация программ </w:t>
            </w:r>
            <w:r w:rsidRPr="00142221">
              <w:rPr>
                <w:rFonts w:eastAsia="Calibri"/>
                <w:i/>
                <w:sz w:val="18"/>
                <w:szCs w:val="18"/>
              </w:rPr>
              <w:lastRenderedPageBreak/>
              <w:t>формирования современной городской среды в части благоустройства общественных территорий</w:t>
            </w:r>
          </w:p>
        </w:tc>
        <w:tc>
          <w:tcPr>
            <w:tcW w:w="1031" w:type="dxa"/>
            <w:vMerge w:val="restart"/>
          </w:tcPr>
          <w:p w:rsidR="00806D97" w:rsidRPr="002C23A8" w:rsidRDefault="00806D97" w:rsidP="00806D97">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r w:rsidRPr="002C23A8">
              <w:rPr>
                <w:rFonts w:ascii="Times New Roman CYR" w:eastAsiaTheme="minorEastAsia" w:hAnsi="Times New Roman CYR" w:cs="Times New Roman CYR"/>
                <w:i/>
                <w:sz w:val="18"/>
                <w:szCs w:val="18"/>
                <w:lang w:eastAsia="ru-RU"/>
              </w:rPr>
              <w:lastRenderedPageBreak/>
              <w:t>2021-2024</w:t>
            </w:r>
          </w:p>
        </w:tc>
        <w:tc>
          <w:tcPr>
            <w:tcW w:w="1554" w:type="dxa"/>
          </w:tcPr>
          <w:p w:rsidR="00806D97" w:rsidRPr="00657A6B" w:rsidRDefault="00806D97" w:rsidP="00806D97">
            <w:pPr>
              <w:tabs>
                <w:tab w:val="center" w:pos="175"/>
              </w:tabs>
              <w:ind w:hanging="100"/>
              <w:rPr>
                <w:sz w:val="16"/>
                <w:szCs w:val="16"/>
              </w:rPr>
            </w:pPr>
            <w:r w:rsidRPr="00657A6B">
              <w:rPr>
                <w:sz w:val="16"/>
                <w:szCs w:val="16"/>
              </w:rPr>
              <w:tab/>
              <w:t>Итого</w:t>
            </w:r>
          </w:p>
        </w:tc>
        <w:tc>
          <w:tcPr>
            <w:tcW w:w="1275" w:type="dxa"/>
            <w:vAlign w:val="center"/>
          </w:tcPr>
          <w:p w:rsidR="00806D97" w:rsidRPr="00260E02" w:rsidRDefault="0029735C" w:rsidP="00806D97">
            <w:pPr>
              <w:jc w:val="center"/>
              <w:rPr>
                <w:sz w:val="18"/>
                <w:szCs w:val="18"/>
              </w:rPr>
            </w:pPr>
            <w:r>
              <w:rPr>
                <w:sz w:val="18"/>
                <w:szCs w:val="18"/>
              </w:rPr>
              <w:t>532 209,59</w:t>
            </w:r>
          </w:p>
        </w:tc>
        <w:tc>
          <w:tcPr>
            <w:tcW w:w="1134" w:type="dxa"/>
            <w:vAlign w:val="center"/>
          </w:tcPr>
          <w:p w:rsidR="00806D97" w:rsidRPr="006940CC" w:rsidRDefault="00806D97" w:rsidP="00806D97">
            <w:pPr>
              <w:jc w:val="center"/>
              <w:rPr>
                <w:rFonts w:eastAsia="Calibri"/>
                <w:sz w:val="18"/>
                <w:szCs w:val="18"/>
              </w:rPr>
            </w:pPr>
            <w:r w:rsidRPr="006940CC">
              <w:rPr>
                <w:rFonts w:eastAsia="Calibri"/>
                <w:sz w:val="18"/>
                <w:szCs w:val="18"/>
              </w:rPr>
              <w:t>0</w:t>
            </w:r>
          </w:p>
        </w:tc>
        <w:tc>
          <w:tcPr>
            <w:tcW w:w="1134" w:type="dxa"/>
            <w:vAlign w:val="center"/>
          </w:tcPr>
          <w:p w:rsidR="00806D97" w:rsidRPr="00260E02" w:rsidRDefault="00806D97" w:rsidP="00806D97">
            <w:pPr>
              <w:jc w:val="center"/>
              <w:rPr>
                <w:sz w:val="18"/>
                <w:szCs w:val="18"/>
              </w:rPr>
            </w:pPr>
            <w:r>
              <w:rPr>
                <w:sz w:val="18"/>
                <w:szCs w:val="18"/>
              </w:rPr>
              <w:t xml:space="preserve">17 </w:t>
            </w:r>
            <w:r w:rsidR="0029735C">
              <w:rPr>
                <w:sz w:val="18"/>
                <w:szCs w:val="18"/>
              </w:rPr>
              <w:t>220,56</w:t>
            </w:r>
          </w:p>
        </w:tc>
        <w:tc>
          <w:tcPr>
            <w:tcW w:w="1134" w:type="dxa"/>
            <w:vAlign w:val="center"/>
          </w:tcPr>
          <w:p w:rsidR="00806D97" w:rsidRPr="001A4F6A" w:rsidRDefault="00806D97" w:rsidP="00806D97">
            <w:pPr>
              <w:jc w:val="center"/>
              <w:rPr>
                <w:rFonts w:eastAsia="Calibri"/>
                <w:sz w:val="18"/>
                <w:szCs w:val="18"/>
              </w:rPr>
            </w:pPr>
            <w:r w:rsidRPr="001A4F6A">
              <w:rPr>
                <w:rFonts w:eastAsia="Calibri"/>
                <w:sz w:val="18"/>
                <w:szCs w:val="18"/>
              </w:rPr>
              <w:t>325 987,83</w:t>
            </w:r>
          </w:p>
        </w:tc>
        <w:tc>
          <w:tcPr>
            <w:tcW w:w="1134" w:type="dxa"/>
            <w:vAlign w:val="center"/>
          </w:tcPr>
          <w:p w:rsidR="00806D97" w:rsidRPr="001A4F6A" w:rsidRDefault="00806D97" w:rsidP="00806D97">
            <w:pPr>
              <w:jc w:val="center"/>
              <w:rPr>
                <w:rFonts w:eastAsia="Calibri"/>
                <w:sz w:val="18"/>
                <w:szCs w:val="18"/>
              </w:rPr>
            </w:pPr>
            <w:r w:rsidRPr="001A4F6A">
              <w:rPr>
                <w:rFonts w:eastAsia="Calibri"/>
                <w:sz w:val="18"/>
                <w:szCs w:val="18"/>
              </w:rPr>
              <w:t>189 001,2</w:t>
            </w:r>
          </w:p>
        </w:tc>
        <w:tc>
          <w:tcPr>
            <w:tcW w:w="1134" w:type="dxa"/>
            <w:vAlign w:val="center"/>
          </w:tcPr>
          <w:p w:rsidR="00806D97" w:rsidRDefault="00806D97" w:rsidP="00806D97">
            <w:pPr>
              <w:jc w:val="center"/>
              <w:rPr>
                <w:rFonts w:eastAsia="Calibri"/>
                <w:sz w:val="18"/>
                <w:szCs w:val="18"/>
              </w:rPr>
            </w:pPr>
            <w:r>
              <w:rPr>
                <w:rFonts w:eastAsia="Calibri"/>
                <w:sz w:val="18"/>
                <w:szCs w:val="18"/>
              </w:rPr>
              <w:t>0</w:t>
            </w:r>
          </w:p>
        </w:tc>
        <w:tc>
          <w:tcPr>
            <w:tcW w:w="1276" w:type="dxa"/>
            <w:vMerge w:val="restart"/>
          </w:tcPr>
          <w:p w:rsidR="00806D97" w:rsidRPr="00880D7A" w:rsidRDefault="00806D97" w:rsidP="00806D97">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Администрация </w:t>
            </w:r>
            <w:r w:rsidRPr="00275B52">
              <w:rPr>
                <w:sz w:val="18"/>
                <w:szCs w:val="18"/>
              </w:rPr>
              <w:lastRenderedPageBreak/>
              <w:t>городского округа Зарайск; отдел архитектуры и градостроительства; МБУ «Благоустройство, ЖКХ и  ДХ</w:t>
            </w:r>
            <w:r>
              <w:rPr>
                <w:sz w:val="18"/>
                <w:szCs w:val="18"/>
              </w:rPr>
              <w:t>»</w:t>
            </w:r>
          </w:p>
        </w:tc>
        <w:tc>
          <w:tcPr>
            <w:tcW w:w="1418" w:type="dxa"/>
            <w:vMerge w:val="restart"/>
          </w:tcPr>
          <w:p w:rsidR="00806D97" w:rsidRPr="00880D7A" w:rsidRDefault="00806D97" w:rsidP="00806D97">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lastRenderedPageBreak/>
              <w:t xml:space="preserve">Благоустройство </w:t>
            </w:r>
            <w:r>
              <w:rPr>
                <w:sz w:val="18"/>
                <w:szCs w:val="18"/>
              </w:rPr>
              <w:lastRenderedPageBreak/>
              <w:t>общественных</w:t>
            </w:r>
            <w:r w:rsidRPr="00275B52">
              <w:rPr>
                <w:sz w:val="18"/>
                <w:szCs w:val="18"/>
              </w:rPr>
              <w:t xml:space="preserve"> территории  в городском округе Зарайск  Московской области.</w:t>
            </w:r>
          </w:p>
        </w:tc>
      </w:tr>
      <w:tr w:rsidR="00806D97" w:rsidRPr="00574372" w:rsidTr="00E1088A">
        <w:trPr>
          <w:trHeight w:val="471"/>
          <w:jc w:val="center"/>
        </w:trPr>
        <w:tc>
          <w:tcPr>
            <w:tcW w:w="851" w:type="dxa"/>
            <w:vMerge/>
          </w:tcPr>
          <w:p w:rsidR="00806D97" w:rsidRPr="00574372" w:rsidRDefault="00806D97" w:rsidP="00806D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06D97" w:rsidRPr="00025D91" w:rsidRDefault="00806D97" w:rsidP="00806D9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806D97" w:rsidRPr="00574372" w:rsidRDefault="00806D97" w:rsidP="00806D9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06D97" w:rsidRPr="00574372" w:rsidRDefault="00806D97" w:rsidP="00806D97">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806D97" w:rsidRPr="00260E02" w:rsidRDefault="00806D97" w:rsidP="00806D97">
            <w:pPr>
              <w:jc w:val="center"/>
              <w:rPr>
                <w:sz w:val="18"/>
                <w:szCs w:val="18"/>
              </w:rPr>
            </w:pPr>
            <w:r w:rsidRPr="00260E02">
              <w:rPr>
                <w:sz w:val="18"/>
                <w:szCs w:val="18"/>
              </w:rPr>
              <w:t>120 385,78</w:t>
            </w:r>
          </w:p>
        </w:tc>
        <w:tc>
          <w:tcPr>
            <w:tcW w:w="1134" w:type="dxa"/>
            <w:vAlign w:val="center"/>
          </w:tcPr>
          <w:p w:rsidR="00806D97" w:rsidRPr="006940CC" w:rsidRDefault="00806D97" w:rsidP="00806D97">
            <w:pPr>
              <w:jc w:val="center"/>
              <w:rPr>
                <w:rFonts w:eastAsia="Calibri"/>
                <w:sz w:val="18"/>
                <w:szCs w:val="18"/>
              </w:rPr>
            </w:pPr>
            <w:r w:rsidRPr="006940CC">
              <w:rPr>
                <w:rFonts w:eastAsia="Calibri"/>
                <w:sz w:val="18"/>
                <w:szCs w:val="18"/>
              </w:rPr>
              <w:t>0</w:t>
            </w:r>
          </w:p>
        </w:tc>
        <w:tc>
          <w:tcPr>
            <w:tcW w:w="1134" w:type="dxa"/>
            <w:vAlign w:val="center"/>
          </w:tcPr>
          <w:p w:rsidR="00806D97" w:rsidRPr="00260E02" w:rsidRDefault="00806D97" w:rsidP="00806D97">
            <w:pPr>
              <w:jc w:val="center"/>
              <w:rPr>
                <w:rFonts w:ascii="Times New Roman CYR" w:hAnsi="Times New Roman CYR" w:cs="Times New Roman CYR"/>
                <w:sz w:val="18"/>
                <w:szCs w:val="18"/>
              </w:rPr>
            </w:pPr>
            <w:r w:rsidRPr="00260E02">
              <w:rPr>
                <w:sz w:val="18"/>
                <w:szCs w:val="18"/>
              </w:rPr>
              <w:t>3 612,02</w:t>
            </w:r>
          </w:p>
        </w:tc>
        <w:tc>
          <w:tcPr>
            <w:tcW w:w="1134" w:type="dxa"/>
            <w:vAlign w:val="center"/>
          </w:tcPr>
          <w:p w:rsidR="00806D97" w:rsidRPr="001A4F6A" w:rsidRDefault="00806D97" w:rsidP="00806D9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A4F6A">
              <w:rPr>
                <w:rFonts w:ascii="Times New Roman CYR" w:eastAsia="Times New Roman" w:hAnsi="Times New Roman CYR" w:cs="Times New Roman CYR"/>
                <w:sz w:val="18"/>
                <w:szCs w:val="18"/>
                <w:lang w:eastAsia="ru-RU"/>
              </w:rPr>
              <w:t>73 917,74</w:t>
            </w:r>
          </w:p>
        </w:tc>
        <w:tc>
          <w:tcPr>
            <w:tcW w:w="1134" w:type="dxa"/>
            <w:vAlign w:val="center"/>
          </w:tcPr>
          <w:p w:rsidR="00806D97" w:rsidRPr="001A4F6A" w:rsidRDefault="00806D97" w:rsidP="00806D9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A4F6A">
              <w:rPr>
                <w:rFonts w:ascii="Times New Roman CYR" w:eastAsia="Times New Roman" w:hAnsi="Times New Roman CYR" w:cs="Times New Roman CYR"/>
                <w:sz w:val="18"/>
                <w:szCs w:val="18"/>
                <w:lang w:eastAsia="ru-RU"/>
              </w:rPr>
              <w:t>42 856,02</w:t>
            </w:r>
          </w:p>
        </w:tc>
        <w:tc>
          <w:tcPr>
            <w:tcW w:w="1134" w:type="dxa"/>
            <w:vAlign w:val="center"/>
          </w:tcPr>
          <w:p w:rsidR="00806D97" w:rsidRDefault="00806D97" w:rsidP="00806D97">
            <w:pPr>
              <w:jc w:val="center"/>
              <w:rPr>
                <w:rFonts w:eastAsia="Calibri"/>
                <w:sz w:val="18"/>
                <w:szCs w:val="18"/>
              </w:rPr>
            </w:pPr>
            <w:r>
              <w:rPr>
                <w:rFonts w:eastAsia="Calibri"/>
                <w:sz w:val="18"/>
                <w:szCs w:val="18"/>
              </w:rPr>
              <w:t>0</w:t>
            </w:r>
          </w:p>
        </w:tc>
        <w:tc>
          <w:tcPr>
            <w:tcW w:w="1276" w:type="dxa"/>
            <w:vMerge/>
          </w:tcPr>
          <w:p w:rsidR="00806D97" w:rsidRPr="00574372" w:rsidRDefault="00806D97" w:rsidP="00806D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06D97" w:rsidRPr="00574372" w:rsidRDefault="00806D97" w:rsidP="00806D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06D97" w:rsidRPr="00574372" w:rsidTr="00E1088A">
        <w:trPr>
          <w:trHeight w:val="471"/>
          <w:jc w:val="center"/>
        </w:trPr>
        <w:tc>
          <w:tcPr>
            <w:tcW w:w="851" w:type="dxa"/>
            <w:vMerge/>
          </w:tcPr>
          <w:p w:rsidR="00806D97" w:rsidRPr="00574372" w:rsidRDefault="00806D97" w:rsidP="00806D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06D97" w:rsidRPr="00025D91" w:rsidRDefault="00806D97" w:rsidP="00806D9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806D97" w:rsidRPr="00574372" w:rsidRDefault="00806D97" w:rsidP="00806D9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06D97" w:rsidRPr="00574372" w:rsidRDefault="00806D97" w:rsidP="00806D97">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806D97" w:rsidRPr="00260E02" w:rsidRDefault="00806D97" w:rsidP="00806D97">
            <w:pPr>
              <w:jc w:val="center"/>
              <w:rPr>
                <w:sz w:val="18"/>
                <w:szCs w:val="18"/>
              </w:rPr>
            </w:pPr>
            <w:r w:rsidRPr="00260E02">
              <w:rPr>
                <w:sz w:val="18"/>
                <w:szCs w:val="18"/>
              </w:rPr>
              <w:t>361 157,31</w:t>
            </w:r>
          </w:p>
        </w:tc>
        <w:tc>
          <w:tcPr>
            <w:tcW w:w="1134" w:type="dxa"/>
            <w:vAlign w:val="center"/>
          </w:tcPr>
          <w:p w:rsidR="00806D97" w:rsidRPr="006940CC" w:rsidRDefault="00806D97" w:rsidP="00806D97">
            <w:pPr>
              <w:jc w:val="center"/>
              <w:rPr>
                <w:rFonts w:eastAsia="Calibri"/>
                <w:sz w:val="18"/>
                <w:szCs w:val="18"/>
              </w:rPr>
            </w:pPr>
            <w:r w:rsidRPr="006940CC">
              <w:rPr>
                <w:rFonts w:eastAsia="Calibri"/>
                <w:sz w:val="18"/>
                <w:szCs w:val="18"/>
              </w:rPr>
              <w:t>0</w:t>
            </w:r>
          </w:p>
        </w:tc>
        <w:tc>
          <w:tcPr>
            <w:tcW w:w="1134" w:type="dxa"/>
            <w:vAlign w:val="center"/>
          </w:tcPr>
          <w:p w:rsidR="00806D97" w:rsidRPr="00260E02" w:rsidRDefault="00806D97" w:rsidP="00806D97">
            <w:pPr>
              <w:jc w:val="center"/>
              <w:rPr>
                <w:sz w:val="18"/>
                <w:szCs w:val="18"/>
              </w:rPr>
            </w:pPr>
            <w:r w:rsidRPr="00260E02">
              <w:rPr>
                <w:sz w:val="18"/>
                <w:szCs w:val="18"/>
              </w:rPr>
              <w:t>10 836,03</w:t>
            </w:r>
          </w:p>
        </w:tc>
        <w:tc>
          <w:tcPr>
            <w:tcW w:w="1134" w:type="dxa"/>
            <w:vAlign w:val="center"/>
          </w:tcPr>
          <w:p w:rsidR="00806D97" w:rsidRPr="001A4F6A" w:rsidRDefault="00806D97" w:rsidP="00806D9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A4F6A">
              <w:rPr>
                <w:rFonts w:ascii="Times New Roman CYR" w:eastAsia="Times New Roman" w:hAnsi="Times New Roman CYR" w:cs="Times New Roman CYR"/>
                <w:sz w:val="18"/>
                <w:szCs w:val="18"/>
                <w:lang w:eastAsia="ru-RU"/>
              </w:rPr>
              <w:t>221 753,22</w:t>
            </w:r>
          </w:p>
        </w:tc>
        <w:tc>
          <w:tcPr>
            <w:tcW w:w="1134" w:type="dxa"/>
            <w:vAlign w:val="center"/>
          </w:tcPr>
          <w:p w:rsidR="00806D97" w:rsidRPr="001A4F6A" w:rsidRDefault="00806D97" w:rsidP="00806D97">
            <w:pPr>
              <w:jc w:val="center"/>
              <w:rPr>
                <w:rFonts w:eastAsia="Calibri"/>
                <w:sz w:val="18"/>
                <w:szCs w:val="18"/>
              </w:rPr>
            </w:pPr>
            <w:r w:rsidRPr="001A4F6A">
              <w:rPr>
                <w:rFonts w:eastAsia="Calibri"/>
                <w:sz w:val="18"/>
                <w:szCs w:val="18"/>
              </w:rPr>
              <w:t>128 568,06</w:t>
            </w:r>
          </w:p>
        </w:tc>
        <w:tc>
          <w:tcPr>
            <w:tcW w:w="1134" w:type="dxa"/>
            <w:vAlign w:val="center"/>
          </w:tcPr>
          <w:p w:rsidR="00806D97" w:rsidRDefault="00806D97" w:rsidP="00806D97">
            <w:pPr>
              <w:jc w:val="center"/>
              <w:rPr>
                <w:rFonts w:eastAsia="Calibri"/>
                <w:sz w:val="18"/>
                <w:szCs w:val="18"/>
              </w:rPr>
            </w:pPr>
            <w:r>
              <w:rPr>
                <w:rFonts w:eastAsia="Calibri"/>
                <w:sz w:val="18"/>
                <w:szCs w:val="18"/>
              </w:rPr>
              <w:t>0</w:t>
            </w:r>
          </w:p>
        </w:tc>
        <w:tc>
          <w:tcPr>
            <w:tcW w:w="1276" w:type="dxa"/>
            <w:vMerge/>
          </w:tcPr>
          <w:p w:rsidR="00806D97" w:rsidRPr="00574372" w:rsidRDefault="00806D97" w:rsidP="00806D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06D97" w:rsidRPr="00574372" w:rsidRDefault="00806D97" w:rsidP="00806D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06D97" w:rsidRPr="00574372" w:rsidTr="00E1088A">
        <w:trPr>
          <w:trHeight w:val="471"/>
          <w:jc w:val="center"/>
        </w:trPr>
        <w:tc>
          <w:tcPr>
            <w:tcW w:w="851" w:type="dxa"/>
            <w:vMerge/>
          </w:tcPr>
          <w:p w:rsidR="00806D97" w:rsidRPr="00574372" w:rsidRDefault="00806D97" w:rsidP="00806D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06D97" w:rsidRPr="00025D91" w:rsidRDefault="00806D97" w:rsidP="00806D9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806D97" w:rsidRPr="00574372" w:rsidRDefault="00806D97" w:rsidP="00806D9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06D97" w:rsidRPr="00574372" w:rsidRDefault="00806D97" w:rsidP="00806D97">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806D97" w:rsidRPr="00025E09" w:rsidRDefault="0029735C" w:rsidP="00806D97">
            <w:pPr>
              <w:jc w:val="center"/>
              <w:rPr>
                <w:sz w:val="18"/>
                <w:szCs w:val="18"/>
              </w:rPr>
            </w:pPr>
            <w:r>
              <w:rPr>
                <w:sz w:val="18"/>
                <w:szCs w:val="18"/>
              </w:rPr>
              <w:t>50 666,50</w:t>
            </w:r>
          </w:p>
        </w:tc>
        <w:tc>
          <w:tcPr>
            <w:tcW w:w="1134" w:type="dxa"/>
            <w:vAlign w:val="center"/>
          </w:tcPr>
          <w:p w:rsidR="00806D97" w:rsidRPr="006940CC" w:rsidRDefault="00806D97" w:rsidP="00806D97">
            <w:pPr>
              <w:jc w:val="center"/>
              <w:rPr>
                <w:rFonts w:eastAsia="Calibri"/>
                <w:sz w:val="18"/>
                <w:szCs w:val="18"/>
              </w:rPr>
            </w:pPr>
            <w:r w:rsidRPr="006940CC">
              <w:rPr>
                <w:rFonts w:eastAsia="Calibri"/>
                <w:sz w:val="18"/>
                <w:szCs w:val="18"/>
              </w:rPr>
              <w:t>0</w:t>
            </w:r>
          </w:p>
        </w:tc>
        <w:tc>
          <w:tcPr>
            <w:tcW w:w="1134" w:type="dxa"/>
            <w:vAlign w:val="center"/>
          </w:tcPr>
          <w:p w:rsidR="00806D97" w:rsidRPr="00260E02" w:rsidRDefault="00806D97" w:rsidP="00806D97">
            <w:pPr>
              <w:jc w:val="center"/>
              <w:rPr>
                <w:rFonts w:ascii="Times New Roman CYR" w:hAnsi="Times New Roman CYR" w:cs="Times New Roman CYR"/>
                <w:sz w:val="18"/>
                <w:szCs w:val="18"/>
              </w:rPr>
            </w:pPr>
            <w:r>
              <w:rPr>
                <w:sz w:val="18"/>
                <w:szCs w:val="18"/>
              </w:rPr>
              <w:t>2 772,5</w:t>
            </w:r>
            <w:r w:rsidR="0029735C">
              <w:rPr>
                <w:sz w:val="18"/>
                <w:szCs w:val="18"/>
              </w:rPr>
              <w:t>1</w:t>
            </w:r>
          </w:p>
        </w:tc>
        <w:tc>
          <w:tcPr>
            <w:tcW w:w="1134" w:type="dxa"/>
            <w:vAlign w:val="center"/>
          </w:tcPr>
          <w:p w:rsidR="00806D97" w:rsidRPr="001A4F6A" w:rsidRDefault="00806D97" w:rsidP="00806D9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A4F6A">
              <w:rPr>
                <w:rFonts w:ascii="Times New Roman CYR" w:eastAsia="Times New Roman" w:hAnsi="Times New Roman CYR" w:cs="Times New Roman CYR"/>
                <w:sz w:val="18"/>
                <w:szCs w:val="18"/>
                <w:lang w:eastAsia="ru-RU"/>
              </w:rPr>
              <w:t>30 316,87</w:t>
            </w:r>
          </w:p>
        </w:tc>
        <w:tc>
          <w:tcPr>
            <w:tcW w:w="1134" w:type="dxa"/>
            <w:vAlign w:val="center"/>
          </w:tcPr>
          <w:p w:rsidR="00806D97" w:rsidRPr="001A4F6A" w:rsidRDefault="00806D97" w:rsidP="00806D9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1A4F6A">
              <w:rPr>
                <w:rFonts w:ascii="Times New Roman CYR" w:eastAsia="Times New Roman" w:hAnsi="Times New Roman CYR" w:cs="Times New Roman CYR"/>
                <w:sz w:val="18"/>
                <w:szCs w:val="18"/>
                <w:lang w:eastAsia="ru-RU"/>
              </w:rPr>
              <w:t>17 577,12</w:t>
            </w:r>
          </w:p>
        </w:tc>
        <w:tc>
          <w:tcPr>
            <w:tcW w:w="1134" w:type="dxa"/>
            <w:vAlign w:val="center"/>
          </w:tcPr>
          <w:p w:rsidR="00806D97" w:rsidRDefault="00806D97" w:rsidP="00806D97">
            <w:pPr>
              <w:jc w:val="center"/>
              <w:rPr>
                <w:rFonts w:eastAsia="Calibri"/>
                <w:sz w:val="18"/>
                <w:szCs w:val="18"/>
              </w:rPr>
            </w:pPr>
            <w:r>
              <w:rPr>
                <w:rFonts w:eastAsia="Calibri"/>
                <w:sz w:val="18"/>
                <w:szCs w:val="18"/>
              </w:rPr>
              <w:t>0</w:t>
            </w:r>
          </w:p>
        </w:tc>
        <w:tc>
          <w:tcPr>
            <w:tcW w:w="1276" w:type="dxa"/>
            <w:vMerge/>
          </w:tcPr>
          <w:p w:rsidR="00806D97" w:rsidRPr="00574372" w:rsidRDefault="00806D97" w:rsidP="00806D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06D97" w:rsidRPr="00574372" w:rsidRDefault="00806D97" w:rsidP="00806D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06D97" w:rsidRPr="00574372" w:rsidTr="00E1088A">
        <w:trPr>
          <w:trHeight w:val="471"/>
          <w:jc w:val="center"/>
        </w:trPr>
        <w:tc>
          <w:tcPr>
            <w:tcW w:w="851" w:type="dxa"/>
            <w:vMerge/>
          </w:tcPr>
          <w:p w:rsidR="00806D97" w:rsidRPr="00574372" w:rsidRDefault="00806D97" w:rsidP="00806D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06D97" w:rsidRPr="00025D91" w:rsidRDefault="00806D97" w:rsidP="00806D9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806D97" w:rsidRPr="00574372" w:rsidRDefault="00806D97" w:rsidP="00806D9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06D97" w:rsidRDefault="00806D97" w:rsidP="00806D97">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06D97" w:rsidRPr="006940CC" w:rsidRDefault="00806D97" w:rsidP="00806D97">
            <w:pPr>
              <w:jc w:val="center"/>
              <w:rPr>
                <w:rFonts w:eastAsia="Calibri"/>
                <w:sz w:val="18"/>
                <w:szCs w:val="18"/>
              </w:rPr>
            </w:pPr>
            <w:r w:rsidRPr="006940CC">
              <w:rPr>
                <w:rFonts w:eastAsia="Calibri"/>
                <w:sz w:val="18"/>
                <w:szCs w:val="18"/>
              </w:rPr>
              <w:t>0</w:t>
            </w:r>
          </w:p>
        </w:tc>
        <w:tc>
          <w:tcPr>
            <w:tcW w:w="1134" w:type="dxa"/>
            <w:vAlign w:val="center"/>
          </w:tcPr>
          <w:p w:rsidR="00806D97" w:rsidRPr="006940CC" w:rsidRDefault="00806D97" w:rsidP="00806D97">
            <w:pPr>
              <w:jc w:val="center"/>
            </w:pPr>
            <w:r w:rsidRPr="006940CC">
              <w:rPr>
                <w:rFonts w:eastAsia="Calibri"/>
                <w:sz w:val="18"/>
                <w:szCs w:val="18"/>
              </w:rPr>
              <w:t>0</w:t>
            </w:r>
          </w:p>
        </w:tc>
        <w:tc>
          <w:tcPr>
            <w:tcW w:w="1134" w:type="dxa"/>
            <w:vAlign w:val="center"/>
          </w:tcPr>
          <w:p w:rsidR="00806D97" w:rsidRPr="006940CC" w:rsidRDefault="00806D97" w:rsidP="00806D97">
            <w:pPr>
              <w:jc w:val="center"/>
            </w:pPr>
            <w:r w:rsidRPr="006940CC">
              <w:rPr>
                <w:rFonts w:eastAsia="Calibri"/>
                <w:sz w:val="18"/>
                <w:szCs w:val="18"/>
              </w:rPr>
              <w:t>0</w:t>
            </w:r>
          </w:p>
        </w:tc>
        <w:tc>
          <w:tcPr>
            <w:tcW w:w="1134" w:type="dxa"/>
            <w:vAlign w:val="center"/>
          </w:tcPr>
          <w:p w:rsidR="00806D97" w:rsidRPr="006940CC" w:rsidRDefault="00806D97" w:rsidP="00806D97">
            <w:pPr>
              <w:jc w:val="center"/>
            </w:pPr>
            <w:r w:rsidRPr="006940CC">
              <w:rPr>
                <w:rFonts w:eastAsia="Calibri"/>
                <w:sz w:val="18"/>
                <w:szCs w:val="18"/>
              </w:rPr>
              <w:t>0</w:t>
            </w:r>
          </w:p>
        </w:tc>
        <w:tc>
          <w:tcPr>
            <w:tcW w:w="1134" w:type="dxa"/>
            <w:vAlign w:val="center"/>
          </w:tcPr>
          <w:p w:rsidR="00806D97" w:rsidRPr="006940CC" w:rsidRDefault="00806D97" w:rsidP="00806D97">
            <w:pPr>
              <w:jc w:val="center"/>
            </w:pPr>
            <w:r w:rsidRPr="006940CC">
              <w:rPr>
                <w:rFonts w:eastAsia="Calibri"/>
                <w:sz w:val="18"/>
                <w:szCs w:val="18"/>
              </w:rPr>
              <w:t>0</w:t>
            </w:r>
          </w:p>
        </w:tc>
        <w:tc>
          <w:tcPr>
            <w:tcW w:w="1134" w:type="dxa"/>
            <w:vAlign w:val="center"/>
          </w:tcPr>
          <w:p w:rsidR="00806D97" w:rsidRPr="006940CC" w:rsidRDefault="00806D97" w:rsidP="00806D97">
            <w:pPr>
              <w:jc w:val="center"/>
            </w:pPr>
            <w:r w:rsidRPr="006940CC">
              <w:rPr>
                <w:rFonts w:eastAsia="Calibri"/>
                <w:sz w:val="18"/>
                <w:szCs w:val="18"/>
              </w:rPr>
              <w:t>0</w:t>
            </w:r>
          </w:p>
        </w:tc>
        <w:tc>
          <w:tcPr>
            <w:tcW w:w="1276" w:type="dxa"/>
            <w:vMerge/>
          </w:tcPr>
          <w:p w:rsidR="00806D97" w:rsidRPr="00574372" w:rsidRDefault="00806D97" w:rsidP="00806D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06D97" w:rsidRPr="00574372" w:rsidRDefault="00806D97" w:rsidP="00806D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06D97" w:rsidRPr="00574372" w:rsidTr="00E1088A">
        <w:trPr>
          <w:trHeight w:val="282"/>
          <w:jc w:val="center"/>
        </w:trPr>
        <w:tc>
          <w:tcPr>
            <w:tcW w:w="851" w:type="dxa"/>
            <w:vMerge w:val="restart"/>
          </w:tcPr>
          <w:p w:rsidR="00806D97" w:rsidRPr="00574372" w:rsidRDefault="00806D97" w:rsidP="00806D97">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w:t>
            </w:r>
          </w:p>
        </w:tc>
        <w:tc>
          <w:tcPr>
            <w:tcW w:w="2655" w:type="dxa"/>
            <w:vMerge w:val="restart"/>
          </w:tcPr>
          <w:p w:rsidR="00806D97" w:rsidRPr="00FF2824" w:rsidRDefault="00806D97" w:rsidP="00806D97">
            <w:pPr>
              <w:autoSpaceDE w:val="0"/>
              <w:autoSpaceDN w:val="0"/>
              <w:adjustRightInd w:val="0"/>
              <w:rPr>
                <w:i/>
                <w:sz w:val="18"/>
                <w:szCs w:val="18"/>
              </w:rPr>
            </w:pPr>
            <w:r w:rsidRPr="00FF2824">
              <w:rPr>
                <w:i/>
                <w:sz w:val="18"/>
                <w:szCs w:val="18"/>
              </w:rPr>
              <w:t xml:space="preserve">Мероприятие </w:t>
            </w:r>
            <w:r w:rsidRPr="00FF2824">
              <w:rPr>
                <w:i/>
                <w:sz w:val="18"/>
                <w:szCs w:val="18"/>
                <w:lang w:val="en-US"/>
              </w:rPr>
              <w:t>F</w:t>
            </w:r>
            <w:r w:rsidRPr="00FF2824">
              <w:rPr>
                <w:i/>
                <w:sz w:val="18"/>
                <w:szCs w:val="18"/>
              </w:rPr>
              <w:t>2.04**:</w:t>
            </w:r>
          </w:p>
          <w:p w:rsidR="00806D97" w:rsidRPr="00FF2824" w:rsidRDefault="00806D97" w:rsidP="00806D97">
            <w:pPr>
              <w:rPr>
                <w:sz w:val="18"/>
                <w:szCs w:val="18"/>
              </w:rPr>
            </w:pPr>
            <w:r w:rsidRPr="00FF2824">
              <w:rPr>
                <w:i/>
                <w:sz w:val="18"/>
                <w:szCs w:val="18"/>
              </w:rPr>
              <w:t>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w:t>
            </w:r>
          </w:p>
        </w:tc>
        <w:tc>
          <w:tcPr>
            <w:tcW w:w="1031" w:type="dxa"/>
            <w:vMerge w:val="restart"/>
          </w:tcPr>
          <w:p w:rsidR="00806D97" w:rsidRPr="00FF2824" w:rsidRDefault="00806D97" w:rsidP="00806D97">
            <w:pPr>
              <w:ind w:hanging="100"/>
              <w:jc w:val="center"/>
              <w:rPr>
                <w:sz w:val="18"/>
                <w:szCs w:val="18"/>
              </w:rPr>
            </w:pPr>
            <w:r w:rsidRPr="00FF2824">
              <w:rPr>
                <w:i/>
                <w:sz w:val="18"/>
                <w:szCs w:val="18"/>
              </w:rPr>
              <w:t>2020</w:t>
            </w:r>
          </w:p>
        </w:tc>
        <w:tc>
          <w:tcPr>
            <w:tcW w:w="1554" w:type="dxa"/>
          </w:tcPr>
          <w:p w:rsidR="00806D97" w:rsidRPr="00657A6B" w:rsidRDefault="00806D97" w:rsidP="00806D97">
            <w:pPr>
              <w:tabs>
                <w:tab w:val="center" w:pos="175"/>
              </w:tabs>
              <w:ind w:hanging="100"/>
              <w:rPr>
                <w:sz w:val="16"/>
                <w:szCs w:val="16"/>
              </w:rPr>
            </w:pPr>
            <w:r w:rsidRPr="00657A6B">
              <w:rPr>
                <w:sz w:val="16"/>
                <w:szCs w:val="16"/>
              </w:rPr>
              <w:tab/>
              <w:t>Итого</w:t>
            </w:r>
          </w:p>
        </w:tc>
        <w:tc>
          <w:tcPr>
            <w:tcW w:w="1275" w:type="dxa"/>
            <w:vAlign w:val="center"/>
          </w:tcPr>
          <w:p w:rsidR="00806D97" w:rsidRPr="0089142F" w:rsidRDefault="00806D97" w:rsidP="00806D97">
            <w:pPr>
              <w:jc w:val="center"/>
              <w:rPr>
                <w:rFonts w:eastAsia="Calibri"/>
                <w:sz w:val="18"/>
                <w:szCs w:val="18"/>
              </w:rPr>
            </w:pPr>
            <w:r>
              <w:rPr>
                <w:rFonts w:eastAsia="Calibri"/>
                <w:sz w:val="18"/>
                <w:szCs w:val="18"/>
              </w:rPr>
              <w:t>8 685,04</w:t>
            </w:r>
          </w:p>
        </w:tc>
        <w:tc>
          <w:tcPr>
            <w:tcW w:w="1134" w:type="dxa"/>
            <w:vAlign w:val="center"/>
          </w:tcPr>
          <w:p w:rsidR="00806D97" w:rsidRPr="0089142F" w:rsidRDefault="00806D97" w:rsidP="00806D97">
            <w:pPr>
              <w:jc w:val="center"/>
              <w:rPr>
                <w:rFonts w:eastAsia="Calibri"/>
                <w:sz w:val="18"/>
                <w:szCs w:val="18"/>
              </w:rPr>
            </w:pPr>
            <w:r>
              <w:rPr>
                <w:rFonts w:eastAsia="Calibri"/>
                <w:sz w:val="18"/>
                <w:szCs w:val="18"/>
              </w:rPr>
              <w:t>8 685,04</w:t>
            </w:r>
          </w:p>
        </w:tc>
        <w:tc>
          <w:tcPr>
            <w:tcW w:w="1134" w:type="dxa"/>
            <w:vAlign w:val="center"/>
          </w:tcPr>
          <w:p w:rsidR="00806D97" w:rsidRPr="006940CC" w:rsidRDefault="00806D97" w:rsidP="00806D97">
            <w:pPr>
              <w:jc w:val="center"/>
              <w:rPr>
                <w:rFonts w:eastAsia="Calibri"/>
                <w:sz w:val="18"/>
                <w:szCs w:val="18"/>
              </w:rPr>
            </w:pPr>
            <w:r w:rsidRPr="006940CC">
              <w:rPr>
                <w:rFonts w:eastAsia="Calibri"/>
                <w:sz w:val="18"/>
                <w:szCs w:val="18"/>
              </w:rPr>
              <w:t>0</w:t>
            </w:r>
          </w:p>
        </w:tc>
        <w:tc>
          <w:tcPr>
            <w:tcW w:w="1134" w:type="dxa"/>
            <w:vAlign w:val="center"/>
          </w:tcPr>
          <w:p w:rsidR="00806D97" w:rsidRPr="006940CC" w:rsidRDefault="00806D97" w:rsidP="00806D97">
            <w:pPr>
              <w:jc w:val="center"/>
            </w:pPr>
            <w:r w:rsidRPr="006940CC">
              <w:rPr>
                <w:rFonts w:eastAsia="Calibri"/>
                <w:sz w:val="18"/>
                <w:szCs w:val="18"/>
              </w:rPr>
              <w:t>0</w:t>
            </w:r>
          </w:p>
        </w:tc>
        <w:tc>
          <w:tcPr>
            <w:tcW w:w="1134" w:type="dxa"/>
            <w:vAlign w:val="center"/>
          </w:tcPr>
          <w:p w:rsidR="00806D97" w:rsidRPr="006940CC" w:rsidRDefault="00806D97" w:rsidP="00806D97">
            <w:pPr>
              <w:jc w:val="center"/>
            </w:pPr>
            <w:r w:rsidRPr="006940CC">
              <w:rPr>
                <w:rFonts w:eastAsia="Calibri"/>
                <w:sz w:val="18"/>
                <w:szCs w:val="18"/>
              </w:rPr>
              <w:t>0</w:t>
            </w:r>
          </w:p>
        </w:tc>
        <w:tc>
          <w:tcPr>
            <w:tcW w:w="1134" w:type="dxa"/>
            <w:vAlign w:val="center"/>
          </w:tcPr>
          <w:p w:rsidR="00806D97" w:rsidRPr="006940CC" w:rsidRDefault="00806D97" w:rsidP="00806D97">
            <w:pPr>
              <w:jc w:val="center"/>
            </w:pPr>
            <w:r w:rsidRPr="006940CC">
              <w:rPr>
                <w:rFonts w:eastAsia="Calibri"/>
                <w:sz w:val="18"/>
                <w:szCs w:val="18"/>
              </w:rPr>
              <w:t>0</w:t>
            </w:r>
          </w:p>
        </w:tc>
        <w:tc>
          <w:tcPr>
            <w:tcW w:w="1276" w:type="dxa"/>
            <w:vMerge w:val="restart"/>
          </w:tcPr>
          <w:p w:rsidR="00806D97" w:rsidRPr="00880D7A" w:rsidRDefault="00806D97" w:rsidP="00806D97">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 МБУ «Благоустройство, ЖКХ и  ДХ</w:t>
            </w:r>
            <w:r>
              <w:rPr>
                <w:sz w:val="18"/>
                <w:szCs w:val="18"/>
              </w:rPr>
              <w:t>»</w:t>
            </w:r>
          </w:p>
        </w:tc>
        <w:tc>
          <w:tcPr>
            <w:tcW w:w="1418" w:type="dxa"/>
            <w:vMerge w:val="restart"/>
          </w:tcPr>
          <w:p w:rsidR="00806D97" w:rsidRPr="00880D7A" w:rsidRDefault="00806D97" w:rsidP="00806D97">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Благоустройство </w:t>
            </w:r>
            <w:r>
              <w:rPr>
                <w:sz w:val="18"/>
                <w:szCs w:val="18"/>
              </w:rPr>
              <w:t>общественных</w:t>
            </w:r>
            <w:r w:rsidRPr="00275B52">
              <w:rPr>
                <w:sz w:val="18"/>
                <w:szCs w:val="18"/>
              </w:rPr>
              <w:t xml:space="preserve"> территории  в городском округе Зарайск  Московской области.</w:t>
            </w:r>
          </w:p>
        </w:tc>
      </w:tr>
      <w:tr w:rsidR="00806D97" w:rsidRPr="00574372" w:rsidTr="00E1088A">
        <w:trPr>
          <w:jc w:val="center"/>
        </w:trPr>
        <w:tc>
          <w:tcPr>
            <w:tcW w:w="851" w:type="dxa"/>
            <w:vMerge/>
          </w:tcPr>
          <w:p w:rsidR="00806D97" w:rsidRPr="00574372" w:rsidRDefault="00806D97" w:rsidP="00806D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06D97" w:rsidRPr="00574372" w:rsidRDefault="00806D97" w:rsidP="00806D9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806D97" w:rsidRPr="00574372" w:rsidRDefault="00806D97" w:rsidP="00806D9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06D97" w:rsidRPr="00574372" w:rsidRDefault="00806D97" w:rsidP="00806D97">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806D97" w:rsidRPr="0089142F" w:rsidRDefault="00806D97" w:rsidP="00806D9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142F">
              <w:rPr>
                <w:rFonts w:ascii="Times New Roman CYR" w:eastAsia="Times New Roman" w:hAnsi="Times New Roman CYR" w:cs="Times New Roman CYR"/>
                <w:sz w:val="18"/>
                <w:szCs w:val="18"/>
                <w:lang w:eastAsia="ru-RU"/>
              </w:rPr>
              <w:t>1 999,</w:t>
            </w:r>
            <w:r>
              <w:rPr>
                <w:rFonts w:ascii="Times New Roman CYR" w:eastAsia="Times New Roman" w:hAnsi="Times New Roman CYR" w:cs="Times New Roman CYR"/>
                <w:sz w:val="18"/>
                <w:szCs w:val="18"/>
                <w:lang w:eastAsia="ru-RU"/>
              </w:rPr>
              <w:t>74</w:t>
            </w:r>
          </w:p>
        </w:tc>
        <w:tc>
          <w:tcPr>
            <w:tcW w:w="1134" w:type="dxa"/>
            <w:vAlign w:val="center"/>
          </w:tcPr>
          <w:p w:rsidR="00806D97" w:rsidRPr="0089142F" w:rsidRDefault="00806D97" w:rsidP="00806D9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142F">
              <w:rPr>
                <w:rFonts w:ascii="Times New Roman CYR" w:eastAsia="Times New Roman" w:hAnsi="Times New Roman CYR" w:cs="Times New Roman CYR"/>
                <w:sz w:val="18"/>
                <w:szCs w:val="18"/>
                <w:lang w:eastAsia="ru-RU"/>
              </w:rPr>
              <w:t>1 999,</w:t>
            </w:r>
            <w:r>
              <w:rPr>
                <w:rFonts w:ascii="Times New Roman CYR" w:eastAsia="Times New Roman" w:hAnsi="Times New Roman CYR" w:cs="Times New Roman CYR"/>
                <w:sz w:val="18"/>
                <w:szCs w:val="18"/>
                <w:lang w:eastAsia="ru-RU"/>
              </w:rPr>
              <w:t>74</w:t>
            </w:r>
          </w:p>
        </w:tc>
        <w:tc>
          <w:tcPr>
            <w:tcW w:w="1134" w:type="dxa"/>
            <w:vAlign w:val="center"/>
          </w:tcPr>
          <w:p w:rsidR="00806D97" w:rsidRPr="006940CC" w:rsidRDefault="00806D97" w:rsidP="00806D97">
            <w:pPr>
              <w:jc w:val="center"/>
              <w:rPr>
                <w:rFonts w:eastAsia="Calibri"/>
                <w:sz w:val="18"/>
                <w:szCs w:val="18"/>
              </w:rPr>
            </w:pPr>
            <w:r w:rsidRPr="006940CC">
              <w:rPr>
                <w:rFonts w:eastAsia="Calibri"/>
                <w:sz w:val="18"/>
                <w:szCs w:val="18"/>
              </w:rPr>
              <w:t>0</w:t>
            </w:r>
          </w:p>
        </w:tc>
        <w:tc>
          <w:tcPr>
            <w:tcW w:w="1134" w:type="dxa"/>
            <w:vAlign w:val="center"/>
          </w:tcPr>
          <w:p w:rsidR="00806D97" w:rsidRPr="006940CC" w:rsidRDefault="00806D97" w:rsidP="00806D97">
            <w:pPr>
              <w:jc w:val="center"/>
            </w:pPr>
            <w:r w:rsidRPr="006940CC">
              <w:rPr>
                <w:rFonts w:eastAsia="Calibri"/>
                <w:sz w:val="18"/>
                <w:szCs w:val="18"/>
              </w:rPr>
              <w:t>0</w:t>
            </w:r>
          </w:p>
        </w:tc>
        <w:tc>
          <w:tcPr>
            <w:tcW w:w="1134" w:type="dxa"/>
            <w:vAlign w:val="center"/>
          </w:tcPr>
          <w:p w:rsidR="00806D97" w:rsidRPr="006940CC" w:rsidRDefault="00806D97" w:rsidP="00806D97">
            <w:pPr>
              <w:jc w:val="center"/>
            </w:pPr>
            <w:r w:rsidRPr="006940CC">
              <w:rPr>
                <w:rFonts w:eastAsia="Calibri"/>
                <w:sz w:val="18"/>
                <w:szCs w:val="18"/>
              </w:rPr>
              <w:t>0</w:t>
            </w:r>
          </w:p>
        </w:tc>
        <w:tc>
          <w:tcPr>
            <w:tcW w:w="1134" w:type="dxa"/>
            <w:vAlign w:val="center"/>
          </w:tcPr>
          <w:p w:rsidR="00806D97" w:rsidRPr="006940CC" w:rsidRDefault="00806D97" w:rsidP="00806D97">
            <w:pPr>
              <w:jc w:val="center"/>
            </w:pPr>
            <w:r w:rsidRPr="006940CC">
              <w:rPr>
                <w:rFonts w:eastAsia="Calibri"/>
                <w:sz w:val="18"/>
                <w:szCs w:val="18"/>
              </w:rPr>
              <w:t>0</w:t>
            </w:r>
          </w:p>
        </w:tc>
        <w:tc>
          <w:tcPr>
            <w:tcW w:w="1276" w:type="dxa"/>
            <w:vMerge/>
          </w:tcPr>
          <w:p w:rsidR="00806D97" w:rsidRPr="00574372" w:rsidRDefault="00806D97" w:rsidP="00806D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06D97" w:rsidRPr="00574372" w:rsidRDefault="00806D97" w:rsidP="00806D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06D97" w:rsidRPr="00574372" w:rsidTr="00E1088A">
        <w:trPr>
          <w:jc w:val="center"/>
        </w:trPr>
        <w:tc>
          <w:tcPr>
            <w:tcW w:w="851" w:type="dxa"/>
            <w:vMerge/>
          </w:tcPr>
          <w:p w:rsidR="00806D97" w:rsidRPr="00574372" w:rsidRDefault="00806D97" w:rsidP="00806D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06D97" w:rsidRPr="00574372" w:rsidRDefault="00806D97" w:rsidP="00806D9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806D97" w:rsidRPr="00574372" w:rsidRDefault="00806D97" w:rsidP="00806D9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06D97" w:rsidRPr="00574372" w:rsidRDefault="00806D97" w:rsidP="00806D97">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806D97" w:rsidRPr="0089142F" w:rsidRDefault="00806D97" w:rsidP="00806D97">
            <w:pPr>
              <w:jc w:val="center"/>
              <w:rPr>
                <w:rFonts w:eastAsia="Calibri"/>
                <w:sz w:val="18"/>
                <w:szCs w:val="18"/>
              </w:rPr>
            </w:pPr>
            <w:r w:rsidRPr="0089142F">
              <w:rPr>
                <w:rFonts w:eastAsia="Calibri"/>
                <w:sz w:val="18"/>
                <w:szCs w:val="18"/>
              </w:rPr>
              <w:t>5 999,</w:t>
            </w:r>
            <w:r>
              <w:rPr>
                <w:rFonts w:eastAsia="Calibri"/>
                <w:sz w:val="18"/>
                <w:szCs w:val="18"/>
              </w:rPr>
              <w:t>18</w:t>
            </w:r>
          </w:p>
        </w:tc>
        <w:tc>
          <w:tcPr>
            <w:tcW w:w="1134" w:type="dxa"/>
            <w:vAlign w:val="center"/>
          </w:tcPr>
          <w:p w:rsidR="00806D97" w:rsidRPr="0089142F" w:rsidRDefault="00806D97" w:rsidP="00806D97">
            <w:pPr>
              <w:jc w:val="center"/>
              <w:rPr>
                <w:rFonts w:eastAsia="Calibri"/>
                <w:sz w:val="18"/>
                <w:szCs w:val="18"/>
              </w:rPr>
            </w:pPr>
            <w:r w:rsidRPr="0089142F">
              <w:rPr>
                <w:rFonts w:eastAsia="Calibri"/>
                <w:sz w:val="18"/>
                <w:szCs w:val="18"/>
              </w:rPr>
              <w:t>5 999,</w:t>
            </w:r>
            <w:r>
              <w:rPr>
                <w:rFonts w:eastAsia="Calibri"/>
                <w:sz w:val="18"/>
                <w:szCs w:val="18"/>
              </w:rPr>
              <w:t>18</w:t>
            </w:r>
          </w:p>
        </w:tc>
        <w:tc>
          <w:tcPr>
            <w:tcW w:w="1134" w:type="dxa"/>
            <w:vAlign w:val="center"/>
          </w:tcPr>
          <w:p w:rsidR="00806D97" w:rsidRPr="006940CC" w:rsidRDefault="00806D97" w:rsidP="00806D97">
            <w:pPr>
              <w:jc w:val="center"/>
              <w:rPr>
                <w:rFonts w:eastAsia="Calibri"/>
                <w:sz w:val="18"/>
                <w:szCs w:val="18"/>
              </w:rPr>
            </w:pPr>
            <w:r w:rsidRPr="006940CC">
              <w:rPr>
                <w:rFonts w:eastAsia="Calibri"/>
                <w:sz w:val="18"/>
                <w:szCs w:val="18"/>
              </w:rPr>
              <w:t>0</w:t>
            </w:r>
          </w:p>
        </w:tc>
        <w:tc>
          <w:tcPr>
            <w:tcW w:w="1134" w:type="dxa"/>
            <w:vAlign w:val="center"/>
          </w:tcPr>
          <w:p w:rsidR="00806D97" w:rsidRPr="006940CC" w:rsidRDefault="00806D97" w:rsidP="00806D97">
            <w:pPr>
              <w:jc w:val="center"/>
            </w:pPr>
            <w:r w:rsidRPr="006940CC">
              <w:rPr>
                <w:rFonts w:eastAsia="Calibri"/>
                <w:sz w:val="18"/>
                <w:szCs w:val="18"/>
              </w:rPr>
              <w:t>0</w:t>
            </w:r>
          </w:p>
        </w:tc>
        <w:tc>
          <w:tcPr>
            <w:tcW w:w="1134" w:type="dxa"/>
            <w:vAlign w:val="center"/>
          </w:tcPr>
          <w:p w:rsidR="00806D97" w:rsidRPr="006940CC" w:rsidRDefault="00806D97" w:rsidP="00806D97">
            <w:pPr>
              <w:jc w:val="center"/>
            </w:pPr>
            <w:r w:rsidRPr="006940CC">
              <w:rPr>
                <w:rFonts w:eastAsia="Calibri"/>
                <w:sz w:val="18"/>
                <w:szCs w:val="18"/>
              </w:rPr>
              <w:t>0</w:t>
            </w:r>
          </w:p>
        </w:tc>
        <w:tc>
          <w:tcPr>
            <w:tcW w:w="1134" w:type="dxa"/>
            <w:vAlign w:val="center"/>
          </w:tcPr>
          <w:p w:rsidR="00806D97" w:rsidRPr="006940CC" w:rsidRDefault="00806D97" w:rsidP="00806D97">
            <w:pPr>
              <w:jc w:val="center"/>
            </w:pPr>
            <w:r w:rsidRPr="006940CC">
              <w:rPr>
                <w:rFonts w:eastAsia="Calibri"/>
                <w:sz w:val="18"/>
                <w:szCs w:val="18"/>
              </w:rPr>
              <w:t>0</w:t>
            </w:r>
          </w:p>
        </w:tc>
        <w:tc>
          <w:tcPr>
            <w:tcW w:w="1276" w:type="dxa"/>
            <w:vMerge/>
          </w:tcPr>
          <w:p w:rsidR="00806D97" w:rsidRPr="00574372" w:rsidRDefault="00806D97" w:rsidP="00806D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06D97" w:rsidRPr="00574372" w:rsidRDefault="00806D97" w:rsidP="00806D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06D97" w:rsidRPr="00574372" w:rsidTr="00E1088A">
        <w:trPr>
          <w:trHeight w:val="876"/>
          <w:jc w:val="center"/>
        </w:trPr>
        <w:tc>
          <w:tcPr>
            <w:tcW w:w="851" w:type="dxa"/>
            <w:vMerge/>
          </w:tcPr>
          <w:p w:rsidR="00806D97" w:rsidRPr="00574372" w:rsidRDefault="00806D97" w:rsidP="00806D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06D97" w:rsidRPr="00574372" w:rsidRDefault="00806D97" w:rsidP="00806D9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806D97" w:rsidRPr="00574372" w:rsidRDefault="00806D97" w:rsidP="00806D9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06D97" w:rsidRPr="00574372" w:rsidRDefault="00806D97" w:rsidP="00806D97">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806D97" w:rsidRPr="008B68AD" w:rsidRDefault="00806D97" w:rsidP="00806D9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686,12</w:t>
            </w:r>
          </w:p>
        </w:tc>
        <w:tc>
          <w:tcPr>
            <w:tcW w:w="1134" w:type="dxa"/>
            <w:vAlign w:val="center"/>
          </w:tcPr>
          <w:p w:rsidR="00806D97" w:rsidRPr="008B68AD" w:rsidRDefault="00806D97" w:rsidP="00806D9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686,12</w:t>
            </w:r>
          </w:p>
        </w:tc>
        <w:tc>
          <w:tcPr>
            <w:tcW w:w="1134" w:type="dxa"/>
            <w:vAlign w:val="center"/>
          </w:tcPr>
          <w:p w:rsidR="00806D97" w:rsidRPr="006940CC" w:rsidRDefault="00806D97" w:rsidP="00806D97">
            <w:pPr>
              <w:jc w:val="center"/>
              <w:rPr>
                <w:rFonts w:eastAsia="Calibri"/>
                <w:sz w:val="18"/>
                <w:szCs w:val="18"/>
              </w:rPr>
            </w:pPr>
            <w:r w:rsidRPr="006940CC">
              <w:rPr>
                <w:rFonts w:eastAsia="Calibri"/>
                <w:sz w:val="18"/>
                <w:szCs w:val="18"/>
              </w:rPr>
              <w:t>0</w:t>
            </w:r>
          </w:p>
        </w:tc>
        <w:tc>
          <w:tcPr>
            <w:tcW w:w="1134" w:type="dxa"/>
            <w:vAlign w:val="center"/>
          </w:tcPr>
          <w:p w:rsidR="00806D97" w:rsidRPr="006940CC" w:rsidRDefault="00806D97" w:rsidP="00806D97">
            <w:pPr>
              <w:jc w:val="center"/>
            </w:pPr>
            <w:r w:rsidRPr="006940CC">
              <w:rPr>
                <w:rFonts w:eastAsia="Calibri"/>
                <w:sz w:val="18"/>
                <w:szCs w:val="18"/>
              </w:rPr>
              <w:t>0</w:t>
            </w:r>
          </w:p>
        </w:tc>
        <w:tc>
          <w:tcPr>
            <w:tcW w:w="1134" w:type="dxa"/>
            <w:vAlign w:val="center"/>
          </w:tcPr>
          <w:p w:rsidR="00806D97" w:rsidRPr="006940CC" w:rsidRDefault="00806D97" w:rsidP="00806D97">
            <w:pPr>
              <w:jc w:val="center"/>
            </w:pPr>
            <w:r w:rsidRPr="006940CC">
              <w:rPr>
                <w:rFonts w:eastAsia="Calibri"/>
                <w:sz w:val="18"/>
                <w:szCs w:val="18"/>
              </w:rPr>
              <w:t>0</w:t>
            </w:r>
          </w:p>
        </w:tc>
        <w:tc>
          <w:tcPr>
            <w:tcW w:w="1134" w:type="dxa"/>
            <w:vAlign w:val="center"/>
          </w:tcPr>
          <w:p w:rsidR="00806D97" w:rsidRPr="006940CC" w:rsidRDefault="00806D97" w:rsidP="00806D97">
            <w:pPr>
              <w:jc w:val="center"/>
            </w:pPr>
            <w:r w:rsidRPr="006940CC">
              <w:rPr>
                <w:rFonts w:eastAsia="Calibri"/>
                <w:sz w:val="18"/>
                <w:szCs w:val="18"/>
              </w:rPr>
              <w:t>0</w:t>
            </w:r>
          </w:p>
        </w:tc>
        <w:tc>
          <w:tcPr>
            <w:tcW w:w="1276" w:type="dxa"/>
            <w:vMerge/>
          </w:tcPr>
          <w:p w:rsidR="00806D97" w:rsidRPr="00574372" w:rsidRDefault="00806D97" w:rsidP="00806D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06D97" w:rsidRPr="00574372" w:rsidRDefault="00806D97" w:rsidP="00806D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06D97" w:rsidRPr="00574372" w:rsidTr="00E1088A">
        <w:trPr>
          <w:trHeight w:val="471"/>
          <w:jc w:val="center"/>
        </w:trPr>
        <w:tc>
          <w:tcPr>
            <w:tcW w:w="851" w:type="dxa"/>
            <w:vMerge/>
          </w:tcPr>
          <w:p w:rsidR="00806D97" w:rsidRPr="00574372" w:rsidRDefault="00806D97" w:rsidP="00806D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06D97" w:rsidRPr="00574372" w:rsidRDefault="00806D97" w:rsidP="00806D9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806D97" w:rsidRPr="00574372" w:rsidRDefault="00806D97" w:rsidP="00806D9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06D97" w:rsidRDefault="00806D97" w:rsidP="00806D97">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806D97" w:rsidRPr="007324E6" w:rsidRDefault="00806D97" w:rsidP="00806D97">
            <w:pPr>
              <w:jc w:val="center"/>
              <w:rPr>
                <w:rFonts w:eastAsia="Calibri"/>
                <w:sz w:val="18"/>
                <w:szCs w:val="18"/>
              </w:rPr>
            </w:pPr>
            <w:r>
              <w:rPr>
                <w:rFonts w:eastAsia="Calibri"/>
                <w:sz w:val="18"/>
                <w:szCs w:val="18"/>
              </w:rPr>
              <w:t>0</w:t>
            </w:r>
          </w:p>
        </w:tc>
        <w:tc>
          <w:tcPr>
            <w:tcW w:w="1134" w:type="dxa"/>
            <w:vAlign w:val="center"/>
          </w:tcPr>
          <w:p w:rsidR="00806D97" w:rsidRPr="0081157F" w:rsidRDefault="00806D97" w:rsidP="00806D97">
            <w:pPr>
              <w:jc w:val="center"/>
              <w:rPr>
                <w:rFonts w:eastAsia="Calibri"/>
                <w:sz w:val="18"/>
                <w:szCs w:val="18"/>
              </w:rPr>
            </w:pPr>
            <w:r w:rsidRPr="0081157F">
              <w:rPr>
                <w:rFonts w:eastAsia="Calibri"/>
                <w:sz w:val="18"/>
                <w:szCs w:val="18"/>
              </w:rPr>
              <w:t>0</w:t>
            </w:r>
          </w:p>
        </w:tc>
        <w:tc>
          <w:tcPr>
            <w:tcW w:w="1134" w:type="dxa"/>
            <w:vAlign w:val="center"/>
          </w:tcPr>
          <w:p w:rsidR="00806D97" w:rsidRPr="006940CC" w:rsidRDefault="00806D97" w:rsidP="00806D97">
            <w:pPr>
              <w:jc w:val="center"/>
              <w:rPr>
                <w:rFonts w:eastAsia="Calibri"/>
                <w:sz w:val="18"/>
                <w:szCs w:val="18"/>
              </w:rPr>
            </w:pPr>
            <w:r w:rsidRPr="006940CC">
              <w:rPr>
                <w:rFonts w:eastAsia="Calibri"/>
                <w:sz w:val="18"/>
                <w:szCs w:val="18"/>
              </w:rPr>
              <w:t>0</w:t>
            </w:r>
          </w:p>
        </w:tc>
        <w:tc>
          <w:tcPr>
            <w:tcW w:w="1134" w:type="dxa"/>
            <w:vAlign w:val="center"/>
          </w:tcPr>
          <w:p w:rsidR="00806D97" w:rsidRPr="006940CC" w:rsidRDefault="00806D97" w:rsidP="00806D97">
            <w:pPr>
              <w:jc w:val="center"/>
            </w:pPr>
            <w:r w:rsidRPr="006940CC">
              <w:rPr>
                <w:rFonts w:eastAsia="Calibri"/>
                <w:sz w:val="18"/>
                <w:szCs w:val="18"/>
              </w:rPr>
              <w:t>0</w:t>
            </w:r>
          </w:p>
        </w:tc>
        <w:tc>
          <w:tcPr>
            <w:tcW w:w="1134" w:type="dxa"/>
            <w:vAlign w:val="center"/>
          </w:tcPr>
          <w:p w:rsidR="00806D97" w:rsidRPr="006940CC" w:rsidRDefault="00806D97" w:rsidP="00806D97">
            <w:pPr>
              <w:jc w:val="center"/>
            </w:pPr>
            <w:r w:rsidRPr="006940CC">
              <w:rPr>
                <w:rFonts w:eastAsia="Calibri"/>
                <w:sz w:val="18"/>
                <w:szCs w:val="18"/>
              </w:rPr>
              <w:t>0</w:t>
            </w:r>
          </w:p>
        </w:tc>
        <w:tc>
          <w:tcPr>
            <w:tcW w:w="1134" w:type="dxa"/>
            <w:vAlign w:val="center"/>
          </w:tcPr>
          <w:p w:rsidR="00806D97" w:rsidRPr="006940CC" w:rsidRDefault="00806D97" w:rsidP="00806D97">
            <w:pPr>
              <w:jc w:val="center"/>
            </w:pPr>
            <w:r w:rsidRPr="006940CC">
              <w:rPr>
                <w:rFonts w:eastAsia="Calibri"/>
                <w:sz w:val="18"/>
                <w:szCs w:val="18"/>
              </w:rPr>
              <w:t>0</w:t>
            </w:r>
          </w:p>
        </w:tc>
        <w:tc>
          <w:tcPr>
            <w:tcW w:w="1276" w:type="dxa"/>
            <w:vMerge/>
          </w:tcPr>
          <w:p w:rsidR="00806D97" w:rsidRPr="00574372" w:rsidRDefault="00806D97" w:rsidP="00806D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06D97" w:rsidRPr="00574372" w:rsidRDefault="00806D97" w:rsidP="00806D9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B5ABF" w:rsidRPr="00574372" w:rsidTr="00E1088A">
        <w:trPr>
          <w:trHeight w:val="282"/>
          <w:jc w:val="center"/>
        </w:trPr>
        <w:tc>
          <w:tcPr>
            <w:tcW w:w="851" w:type="dxa"/>
            <w:vMerge w:val="restart"/>
          </w:tcPr>
          <w:p w:rsidR="002B5ABF" w:rsidRPr="00574372" w:rsidRDefault="002B5ABF" w:rsidP="002B5ABF">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2.3</w:t>
            </w:r>
          </w:p>
        </w:tc>
        <w:tc>
          <w:tcPr>
            <w:tcW w:w="2655" w:type="dxa"/>
            <w:vMerge w:val="restart"/>
          </w:tcPr>
          <w:p w:rsidR="002B5ABF" w:rsidRDefault="002B5ABF" w:rsidP="002B5ABF">
            <w:pPr>
              <w:rPr>
                <w:i/>
                <w:sz w:val="18"/>
                <w:szCs w:val="18"/>
              </w:rPr>
            </w:pPr>
            <w:r>
              <w:rPr>
                <w:i/>
                <w:sz w:val="18"/>
                <w:szCs w:val="18"/>
              </w:rPr>
              <w:t xml:space="preserve">Мероприятие </w:t>
            </w:r>
            <w:r>
              <w:rPr>
                <w:i/>
                <w:sz w:val="18"/>
                <w:szCs w:val="18"/>
                <w:lang w:val="en-US"/>
              </w:rPr>
              <w:t>F</w:t>
            </w:r>
            <w:r w:rsidRPr="000629AB">
              <w:rPr>
                <w:i/>
                <w:sz w:val="18"/>
                <w:szCs w:val="18"/>
              </w:rPr>
              <w:t>2.0</w:t>
            </w:r>
            <w:r>
              <w:rPr>
                <w:i/>
                <w:sz w:val="18"/>
                <w:szCs w:val="18"/>
              </w:rPr>
              <w:t>6:</w:t>
            </w:r>
          </w:p>
          <w:p w:rsidR="002B5ABF" w:rsidRDefault="002B5ABF" w:rsidP="002B5ABF">
            <w:pPr>
              <w:rPr>
                <w:i/>
                <w:sz w:val="18"/>
                <w:szCs w:val="18"/>
              </w:rPr>
            </w:pPr>
            <w:r>
              <w:rPr>
                <w:i/>
                <w:sz w:val="18"/>
                <w:szCs w:val="18"/>
              </w:rPr>
              <w:t>«Благоустройство общественных территорий в малых городах и исторических поселениях-победителях Всероссийского конкурса лучших проектов создания комфортной городской среды»</w:t>
            </w:r>
          </w:p>
          <w:p w:rsidR="002B5ABF" w:rsidRDefault="002B5ABF" w:rsidP="002B5ABF">
            <w:pPr>
              <w:rPr>
                <w:i/>
                <w:sz w:val="18"/>
                <w:szCs w:val="18"/>
              </w:rPr>
            </w:pPr>
          </w:p>
          <w:p w:rsidR="002B5ABF" w:rsidRPr="00F72EB4" w:rsidRDefault="002B5ABF" w:rsidP="002B5ABF">
            <w:pPr>
              <w:rPr>
                <w:i/>
                <w:sz w:val="18"/>
                <w:szCs w:val="18"/>
              </w:rPr>
            </w:pPr>
          </w:p>
        </w:tc>
        <w:tc>
          <w:tcPr>
            <w:tcW w:w="1031" w:type="dxa"/>
            <w:vMerge w:val="restart"/>
          </w:tcPr>
          <w:p w:rsidR="002B5ABF" w:rsidRPr="00657A6B" w:rsidRDefault="002B5ABF" w:rsidP="002B5ABF">
            <w:pPr>
              <w:ind w:hanging="100"/>
              <w:jc w:val="center"/>
              <w:rPr>
                <w:sz w:val="18"/>
                <w:szCs w:val="18"/>
              </w:rPr>
            </w:pPr>
            <w:r>
              <w:rPr>
                <w:i/>
                <w:sz w:val="18"/>
                <w:szCs w:val="18"/>
              </w:rPr>
              <w:t>2020</w:t>
            </w:r>
          </w:p>
        </w:tc>
        <w:tc>
          <w:tcPr>
            <w:tcW w:w="1554" w:type="dxa"/>
          </w:tcPr>
          <w:p w:rsidR="002B5ABF" w:rsidRPr="00657A6B" w:rsidRDefault="002B5ABF" w:rsidP="002B5ABF">
            <w:pPr>
              <w:tabs>
                <w:tab w:val="center" w:pos="175"/>
              </w:tabs>
              <w:ind w:hanging="100"/>
              <w:rPr>
                <w:sz w:val="16"/>
                <w:szCs w:val="16"/>
              </w:rPr>
            </w:pPr>
            <w:r w:rsidRPr="00657A6B">
              <w:rPr>
                <w:sz w:val="16"/>
                <w:szCs w:val="16"/>
              </w:rPr>
              <w:tab/>
              <w:t>Итого</w:t>
            </w:r>
          </w:p>
        </w:tc>
        <w:tc>
          <w:tcPr>
            <w:tcW w:w="1275" w:type="dxa"/>
            <w:vAlign w:val="center"/>
          </w:tcPr>
          <w:p w:rsidR="002B5ABF" w:rsidRPr="002E1C5A" w:rsidRDefault="002B5ABF" w:rsidP="002B5ABF">
            <w:pPr>
              <w:jc w:val="center"/>
              <w:rPr>
                <w:rFonts w:eastAsia="Calibri"/>
                <w:sz w:val="18"/>
                <w:szCs w:val="18"/>
              </w:rPr>
            </w:pPr>
            <w:r>
              <w:rPr>
                <w:rFonts w:eastAsia="Calibri"/>
                <w:sz w:val="18"/>
                <w:szCs w:val="18"/>
              </w:rPr>
              <w:t>58 245,93</w:t>
            </w:r>
          </w:p>
        </w:tc>
        <w:tc>
          <w:tcPr>
            <w:tcW w:w="1134" w:type="dxa"/>
            <w:vAlign w:val="center"/>
          </w:tcPr>
          <w:p w:rsidR="002B5ABF" w:rsidRPr="002E1C5A" w:rsidRDefault="002B5ABF" w:rsidP="002B5ABF">
            <w:pPr>
              <w:jc w:val="center"/>
              <w:rPr>
                <w:rFonts w:eastAsia="Calibri"/>
                <w:sz w:val="18"/>
                <w:szCs w:val="18"/>
              </w:rPr>
            </w:pPr>
            <w:r>
              <w:rPr>
                <w:rFonts w:eastAsia="Calibri"/>
                <w:sz w:val="18"/>
                <w:szCs w:val="18"/>
              </w:rPr>
              <w:t>58 245,93</w:t>
            </w:r>
          </w:p>
        </w:tc>
        <w:tc>
          <w:tcPr>
            <w:tcW w:w="1134" w:type="dxa"/>
            <w:vAlign w:val="center"/>
          </w:tcPr>
          <w:p w:rsidR="002B5ABF" w:rsidRPr="002E1C5A" w:rsidRDefault="002B5ABF" w:rsidP="002B5ABF">
            <w:pPr>
              <w:jc w:val="center"/>
              <w:rPr>
                <w:rFonts w:eastAsia="Calibri"/>
                <w:sz w:val="18"/>
                <w:szCs w:val="18"/>
              </w:rPr>
            </w:pPr>
            <w:r>
              <w:rPr>
                <w:rFonts w:eastAsia="Calibri"/>
                <w:sz w:val="18"/>
                <w:szCs w:val="18"/>
              </w:rPr>
              <w:t>0</w:t>
            </w:r>
          </w:p>
        </w:tc>
        <w:tc>
          <w:tcPr>
            <w:tcW w:w="1134" w:type="dxa"/>
            <w:vAlign w:val="center"/>
          </w:tcPr>
          <w:p w:rsidR="002B5ABF" w:rsidRPr="0081157F" w:rsidRDefault="002B5ABF" w:rsidP="002B5ABF">
            <w:pPr>
              <w:jc w:val="center"/>
              <w:rPr>
                <w:rFonts w:eastAsia="Calibri"/>
                <w:sz w:val="18"/>
                <w:szCs w:val="18"/>
              </w:rPr>
            </w:pPr>
            <w:r w:rsidRPr="0081157F">
              <w:rPr>
                <w:rFonts w:eastAsia="Calibri"/>
                <w:sz w:val="18"/>
                <w:szCs w:val="18"/>
              </w:rPr>
              <w:t>0</w:t>
            </w:r>
          </w:p>
        </w:tc>
        <w:tc>
          <w:tcPr>
            <w:tcW w:w="1134" w:type="dxa"/>
            <w:vAlign w:val="center"/>
          </w:tcPr>
          <w:p w:rsidR="002B5ABF" w:rsidRPr="0081157F" w:rsidRDefault="002B5ABF" w:rsidP="002B5ABF">
            <w:pPr>
              <w:jc w:val="center"/>
              <w:rPr>
                <w:rFonts w:eastAsia="Calibri"/>
                <w:sz w:val="18"/>
                <w:szCs w:val="18"/>
              </w:rPr>
            </w:pPr>
            <w:r w:rsidRPr="0081157F">
              <w:rPr>
                <w:rFonts w:eastAsia="Calibri"/>
                <w:sz w:val="18"/>
                <w:szCs w:val="18"/>
              </w:rPr>
              <w:t>0</w:t>
            </w:r>
          </w:p>
        </w:tc>
        <w:tc>
          <w:tcPr>
            <w:tcW w:w="1134" w:type="dxa"/>
            <w:vAlign w:val="center"/>
          </w:tcPr>
          <w:p w:rsidR="002B5ABF" w:rsidRPr="00880D7A" w:rsidRDefault="002B5ABF" w:rsidP="002B5ABF">
            <w:pPr>
              <w:jc w:val="center"/>
              <w:rPr>
                <w:rFonts w:eastAsia="Calibri"/>
                <w:sz w:val="18"/>
                <w:szCs w:val="18"/>
              </w:rPr>
            </w:pPr>
            <w:r>
              <w:rPr>
                <w:rFonts w:eastAsia="Calibri"/>
                <w:sz w:val="18"/>
                <w:szCs w:val="18"/>
              </w:rPr>
              <w:t>0</w:t>
            </w:r>
          </w:p>
        </w:tc>
        <w:tc>
          <w:tcPr>
            <w:tcW w:w="1276" w:type="dxa"/>
            <w:vMerge w:val="restart"/>
          </w:tcPr>
          <w:p w:rsidR="002B5ABF" w:rsidRPr="00880D7A" w:rsidRDefault="002B5ABF" w:rsidP="002B5ABF">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Администрация городского округа Зарайск; отдел архитектуры и градостроительства; </w:t>
            </w:r>
            <w:r>
              <w:rPr>
                <w:sz w:val="18"/>
                <w:szCs w:val="18"/>
              </w:rPr>
              <w:t xml:space="preserve">сектор капитального строительства; </w:t>
            </w:r>
            <w:r w:rsidRPr="00275B52">
              <w:rPr>
                <w:sz w:val="18"/>
                <w:szCs w:val="18"/>
              </w:rPr>
              <w:t>МБУ «Благоустройство, ЖКХ и  ДХ»</w:t>
            </w:r>
          </w:p>
        </w:tc>
        <w:tc>
          <w:tcPr>
            <w:tcW w:w="1418" w:type="dxa"/>
            <w:vMerge w:val="restart"/>
          </w:tcPr>
          <w:p w:rsidR="002B5ABF" w:rsidRPr="00880D7A" w:rsidRDefault="002B5ABF" w:rsidP="002B5ABF">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Благоустройство </w:t>
            </w:r>
            <w:r>
              <w:rPr>
                <w:sz w:val="18"/>
                <w:szCs w:val="18"/>
              </w:rPr>
              <w:t>Набережной реки Осетр</w:t>
            </w:r>
          </w:p>
        </w:tc>
      </w:tr>
      <w:tr w:rsidR="002B5ABF" w:rsidRPr="00574372" w:rsidTr="00E1088A">
        <w:trPr>
          <w:jc w:val="center"/>
        </w:trPr>
        <w:tc>
          <w:tcPr>
            <w:tcW w:w="851"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2B5ABF" w:rsidRPr="002C03D9" w:rsidRDefault="002B5ABF" w:rsidP="002B5ABF">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2B5ABF" w:rsidRPr="00574372" w:rsidRDefault="002B5ABF" w:rsidP="002B5A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2B5ABF" w:rsidRPr="00574372" w:rsidRDefault="002B5ABF" w:rsidP="002B5ABF">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2B5ABF" w:rsidRPr="004F40A7" w:rsidRDefault="002B5ABF" w:rsidP="002B5ABF">
            <w:pPr>
              <w:widowControl w:val="0"/>
              <w:autoSpaceDE w:val="0"/>
              <w:autoSpaceDN w:val="0"/>
              <w:adjustRightInd w:val="0"/>
              <w:jc w:val="center"/>
              <w:rPr>
                <w:rFonts w:eastAsia="Times New Roman"/>
                <w:sz w:val="18"/>
                <w:szCs w:val="18"/>
                <w:highlight w:val="yellow"/>
                <w:lang w:eastAsia="ru-RU"/>
              </w:rPr>
            </w:pPr>
            <w:r>
              <w:rPr>
                <w:rFonts w:eastAsia="Calibri"/>
                <w:sz w:val="18"/>
                <w:szCs w:val="18"/>
              </w:rPr>
              <w:t>53 935,73</w:t>
            </w:r>
          </w:p>
        </w:tc>
        <w:tc>
          <w:tcPr>
            <w:tcW w:w="1134" w:type="dxa"/>
            <w:vAlign w:val="center"/>
          </w:tcPr>
          <w:p w:rsidR="002B5ABF" w:rsidRPr="004F40A7" w:rsidRDefault="002B5ABF" w:rsidP="002B5ABF">
            <w:pPr>
              <w:widowControl w:val="0"/>
              <w:autoSpaceDE w:val="0"/>
              <w:autoSpaceDN w:val="0"/>
              <w:adjustRightInd w:val="0"/>
              <w:jc w:val="center"/>
              <w:rPr>
                <w:rFonts w:eastAsia="Times New Roman"/>
                <w:sz w:val="18"/>
                <w:szCs w:val="18"/>
                <w:highlight w:val="yellow"/>
                <w:lang w:eastAsia="ru-RU"/>
              </w:rPr>
            </w:pPr>
            <w:r>
              <w:rPr>
                <w:rFonts w:eastAsia="Calibri"/>
                <w:sz w:val="18"/>
                <w:szCs w:val="18"/>
              </w:rPr>
              <w:t>53 935,73</w:t>
            </w:r>
          </w:p>
        </w:tc>
        <w:tc>
          <w:tcPr>
            <w:tcW w:w="1134" w:type="dxa"/>
            <w:vAlign w:val="center"/>
          </w:tcPr>
          <w:p w:rsidR="002B5ABF" w:rsidRPr="002E1C5A" w:rsidRDefault="002B5ABF" w:rsidP="002B5ABF">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1134" w:type="dxa"/>
            <w:vAlign w:val="center"/>
          </w:tcPr>
          <w:p w:rsidR="002B5ABF" w:rsidRPr="0081157F" w:rsidRDefault="002B5ABF" w:rsidP="002B5ABF">
            <w:pPr>
              <w:jc w:val="center"/>
              <w:rPr>
                <w:rFonts w:eastAsia="Calibri"/>
                <w:sz w:val="18"/>
                <w:szCs w:val="18"/>
              </w:rPr>
            </w:pPr>
            <w:r w:rsidRPr="0081157F">
              <w:rPr>
                <w:rFonts w:eastAsia="Calibri"/>
                <w:sz w:val="18"/>
                <w:szCs w:val="18"/>
              </w:rPr>
              <w:t>0</w:t>
            </w:r>
          </w:p>
        </w:tc>
        <w:tc>
          <w:tcPr>
            <w:tcW w:w="1134" w:type="dxa"/>
            <w:vAlign w:val="center"/>
          </w:tcPr>
          <w:p w:rsidR="002B5ABF" w:rsidRPr="0081157F" w:rsidRDefault="002B5ABF" w:rsidP="002B5ABF">
            <w:pPr>
              <w:jc w:val="center"/>
              <w:rPr>
                <w:rFonts w:eastAsia="Calibri"/>
                <w:sz w:val="18"/>
                <w:szCs w:val="18"/>
              </w:rPr>
            </w:pPr>
            <w:r w:rsidRPr="0081157F">
              <w:rPr>
                <w:rFonts w:eastAsia="Calibri"/>
                <w:sz w:val="18"/>
                <w:szCs w:val="18"/>
              </w:rPr>
              <w:t>0</w:t>
            </w:r>
          </w:p>
        </w:tc>
        <w:tc>
          <w:tcPr>
            <w:tcW w:w="1134" w:type="dxa"/>
            <w:vAlign w:val="center"/>
          </w:tcPr>
          <w:p w:rsidR="002B5ABF" w:rsidRPr="00880D7A" w:rsidRDefault="002B5ABF" w:rsidP="002B5ABF">
            <w:pPr>
              <w:jc w:val="center"/>
              <w:rPr>
                <w:rFonts w:eastAsia="Calibri"/>
                <w:sz w:val="18"/>
                <w:szCs w:val="18"/>
              </w:rPr>
            </w:pPr>
            <w:r>
              <w:rPr>
                <w:rFonts w:eastAsia="Calibri"/>
                <w:sz w:val="18"/>
                <w:szCs w:val="18"/>
              </w:rPr>
              <w:t>0</w:t>
            </w:r>
          </w:p>
        </w:tc>
        <w:tc>
          <w:tcPr>
            <w:tcW w:w="1276"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B5ABF" w:rsidRPr="00574372" w:rsidTr="00E1088A">
        <w:trPr>
          <w:jc w:val="center"/>
        </w:trPr>
        <w:tc>
          <w:tcPr>
            <w:tcW w:w="851"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2B5ABF" w:rsidRPr="002C03D9" w:rsidRDefault="002B5ABF" w:rsidP="002B5ABF">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2B5ABF" w:rsidRPr="00574372" w:rsidRDefault="002B5ABF" w:rsidP="002B5A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2B5ABF" w:rsidRPr="00574372" w:rsidRDefault="002B5ABF" w:rsidP="002B5ABF">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2B5ABF" w:rsidRPr="00A5622E" w:rsidRDefault="002B5ABF" w:rsidP="002B5ABF">
            <w:pPr>
              <w:jc w:val="center"/>
              <w:rPr>
                <w:rFonts w:eastAsia="Calibri"/>
                <w:sz w:val="18"/>
                <w:szCs w:val="18"/>
              </w:rPr>
            </w:pPr>
            <w:r w:rsidRPr="00A5622E">
              <w:rPr>
                <w:rFonts w:eastAsia="Calibri"/>
                <w:sz w:val="18"/>
                <w:szCs w:val="18"/>
              </w:rPr>
              <w:t>0</w:t>
            </w:r>
          </w:p>
        </w:tc>
        <w:tc>
          <w:tcPr>
            <w:tcW w:w="1134" w:type="dxa"/>
            <w:vAlign w:val="center"/>
          </w:tcPr>
          <w:p w:rsidR="002B5ABF" w:rsidRPr="00A5622E" w:rsidRDefault="002B5ABF" w:rsidP="002B5ABF">
            <w:pPr>
              <w:jc w:val="center"/>
              <w:rPr>
                <w:rFonts w:eastAsia="Calibri"/>
                <w:sz w:val="18"/>
                <w:szCs w:val="18"/>
              </w:rPr>
            </w:pPr>
            <w:r w:rsidRPr="00A5622E">
              <w:rPr>
                <w:rFonts w:eastAsia="Calibri"/>
                <w:sz w:val="18"/>
                <w:szCs w:val="18"/>
              </w:rPr>
              <w:t>0</w:t>
            </w:r>
          </w:p>
        </w:tc>
        <w:tc>
          <w:tcPr>
            <w:tcW w:w="1134" w:type="dxa"/>
            <w:vAlign w:val="center"/>
          </w:tcPr>
          <w:p w:rsidR="002B5ABF" w:rsidRPr="002E1C5A" w:rsidRDefault="002B5ABF" w:rsidP="002B5ABF">
            <w:pPr>
              <w:jc w:val="center"/>
              <w:rPr>
                <w:rFonts w:eastAsia="Calibri"/>
                <w:sz w:val="18"/>
                <w:szCs w:val="18"/>
              </w:rPr>
            </w:pPr>
            <w:r w:rsidRPr="002E1C5A">
              <w:rPr>
                <w:rFonts w:eastAsia="Calibri"/>
                <w:sz w:val="18"/>
                <w:szCs w:val="18"/>
              </w:rPr>
              <w:t>0</w:t>
            </w:r>
          </w:p>
        </w:tc>
        <w:tc>
          <w:tcPr>
            <w:tcW w:w="1134" w:type="dxa"/>
            <w:vAlign w:val="center"/>
          </w:tcPr>
          <w:p w:rsidR="002B5ABF" w:rsidRPr="0081157F" w:rsidRDefault="002B5ABF" w:rsidP="002B5ABF">
            <w:pPr>
              <w:jc w:val="center"/>
              <w:rPr>
                <w:rFonts w:eastAsia="Calibri"/>
                <w:sz w:val="18"/>
                <w:szCs w:val="18"/>
              </w:rPr>
            </w:pPr>
            <w:r w:rsidRPr="0081157F">
              <w:rPr>
                <w:rFonts w:eastAsia="Calibri"/>
                <w:sz w:val="18"/>
                <w:szCs w:val="18"/>
              </w:rPr>
              <w:t>0</w:t>
            </w:r>
          </w:p>
        </w:tc>
        <w:tc>
          <w:tcPr>
            <w:tcW w:w="1134" w:type="dxa"/>
            <w:vAlign w:val="center"/>
          </w:tcPr>
          <w:p w:rsidR="002B5ABF" w:rsidRPr="0081157F" w:rsidRDefault="002B5ABF" w:rsidP="002B5ABF">
            <w:pPr>
              <w:jc w:val="center"/>
              <w:rPr>
                <w:rFonts w:eastAsia="Calibri"/>
                <w:sz w:val="18"/>
                <w:szCs w:val="18"/>
              </w:rPr>
            </w:pPr>
            <w:r w:rsidRPr="0081157F">
              <w:rPr>
                <w:rFonts w:eastAsia="Calibri"/>
                <w:sz w:val="18"/>
                <w:szCs w:val="18"/>
              </w:rPr>
              <w:t>0</w:t>
            </w:r>
          </w:p>
        </w:tc>
        <w:tc>
          <w:tcPr>
            <w:tcW w:w="1134" w:type="dxa"/>
            <w:vAlign w:val="center"/>
          </w:tcPr>
          <w:p w:rsidR="002B5ABF" w:rsidRPr="00880D7A" w:rsidRDefault="002B5ABF" w:rsidP="002B5ABF">
            <w:pPr>
              <w:jc w:val="center"/>
              <w:rPr>
                <w:rFonts w:eastAsia="Calibri"/>
                <w:sz w:val="18"/>
                <w:szCs w:val="18"/>
              </w:rPr>
            </w:pPr>
            <w:r>
              <w:rPr>
                <w:rFonts w:eastAsia="Calibri"/>
                <w:sz w:val="18"/>
                <w:szCs w:val="18"/>
              </w:rPr>
              <w:t>0</w:t>
            </w:r>
          </w:p>
        </w:tc>
        <w:tc>
          <w:tcPr>
            <w:tcW w:w="1276"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B5ABF" w:rsidRPr="00574372" w:rsidTr="00E1088A">
        <w:trPr>
          <w:trHeight w:val="876"/>
          <w:jc w:val="center"/>
        </w:trPr>
        <w:tc>
          <w:tcPr>
            <w:tcW w:w="851"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2B5ABF" w:rsidRPr="002C03D9" w:rsidRDefault="002B5ABF" w:rsidP="002B5ABF">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2B5ABF" w:rsidRPr="00574372" w:rsidRDefault="002B5ABF" w:rsidP="002B5A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2B5ABF" w:rsidRPr="00574372" w:rsidRDefault="002B5ABF" w:rsidP="002B5ABF">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2B5ABF" w:rsidRPr="00A5622E" w:rsidRDefault="002B5ABF" w:rsidP="002B5ABF">
            <w:pPr>
              <w:widowControl w:val="0"/>
              <w:autoSpaceDE w:val="0"/>
              <w:autoSpaceDN w:val="0"/>
              <w:adjustRightInd w:val="0"/>
              <w:jc w:val="center"/>
              <w:rPr>
                <w:rFonts w:eastAsia="Times New Roman"/>
                <w:sz w:val="18"/>
                <w:szCs w:val="18"/>
                <w:lang w:eastAsia="ru-RU"/>
              </w:rPr>
            </w:pPr>
            <w:r>
              <w:rPr>
                <w:rFonts w:eastAsia="Calibri"/>
                <w:sz w:val="18"/>
                <w:szCs w:val="18"/>
              </w:rPr>
              <w:t>4 310,2</w:t>
            </w:r>
            <w:r w:rsidR="00A603DB">
              <w:rPr>
                <w:rFonts w:eastAsia="Calibri"/>
                <w:sz w:val="18"/>
                <w:szCs w:val="18"/>
              </w:rPr>
              <w:t>0</w:t>
            </w:r>
          </w:p>
        </w:tc>
        <w:tc>
          <w:tcPr>
            <w:tcW w:w="1134" w:type="dxa"/>
            <w:vAlign w:val="center"/>
          </w:tcPr>
          <w:p w:rsidR="002B5ABF" w:rsidRPr="00A5622E" w:rsidRDefault="002B5ABF" w:rsidP="002B5ABF">
            <w:pPr>
              <w:widowControl w:val="0"/>
              <w:autoSpaceDE w:val="0"/>
              <w:autoSpaceDN w:val="0"/>
              <w:adjustRightInd w:val="0"/>
              <w:jc w:val="center"/>
              <w:rPr>
                <w:rFonts w:eastAsia="Times New Roman"/>
                <w:sz w:val="18"/>
                <w:szCs w:val="18"/>
                <w:lang w:eastAsia="ru-RU"/>
              </w:rPr>
            </w:pPr>
            <w:r>
              <w:rPr>
                <w:rFonts w:eastAsia="Calibri"/>
                <w:sz w:val="18"/>
                <w:szCs w:val="18"/>
              </w:rPr>
              <w:t>4 310,2</w:t>
            </w:r>
            <w:r w:rsidR="00A603DB">
              <w:rPr>
                <w:rFonts w:eastAsia="Calibri"/>
                <w:sz w:val="18"/>
                <w:szCs w:val="18"/>
              </w:rPr>
              <w:t>0</w:t>
            </w:r>
          </w:p>
        </w:tc>
        <w:tc>
          <w:tcPr>
            <w:tcW w:w="1134" w:type="dxa"/>
            <w:vAlign w:val="center"/>
          </w:tcPr>
          <w:p w:rsidR="002B5ABF" w:rsidRPr="002E1C5A" w:rsidRDefault="002B5ABF" w:rsidP="002B5ABF">
            <w:pPr>
              <w:widowControl w:val="0"/>
              <w:autoSpaceDE w:val="0"/>
              <w:autoSpaceDN w:val="0"/>
              <w:adjustRightInd w:val="0"/>
              <w:jc w:val="center"/>
              <w:rPr>
                <w:rFonts w:eastAsia="Times New Roman"/>
                <w:sz w:val="18"/>
                <w:szCs w:val="18"/>
                <w:lang w:eastAsia="ru-RU"/>
              </w:rPr>
            </w:pPr>
            <w:r w:rsidRPr="002E1C5A">
              <w:rPr>
                <w:rFonts w:eastAsia="Calibri"/>
                <w:sz w:val="18"/>
                <w:szCs w:val="18"/>
              </w:rPr>
              <w:t>0</w:t>
            </w:r>
          </w:p>
        </w:tc>
        <w:tc>
          <w:tcPr>
            <w:tcW w:w="1134" w:type="dxa"/>
            <w:vAlign w:val="center"/>
          </w:tcPr>
          <w:p w:rsidR="002B5ABF" w:rsidRPr="0081157F" w:rsidRDefault="002B5ABF" w:rsidP="002B5ABF">
            <w:pPr>
              <w:jc w:val="center"/>
              <w:rPr>
                <w:rFonts w:eastAsia="Calibri"/>
                <w:sz w:val="18"/>
                <w:szCs w:val="18"/>
              </w:rPr>
            </w:pPr>
            <w:r w:rsidRPr="0081157F">
              <w:rPr>
                <w:rFonts w:eastAsia="Calibri"/>
                <w:sz w:val="18"/>
                <w:szCs w:val="18"/>
              </w:rPr>
              <w:t>0</w:t>
            </w:r>
          </w:p>
        </w:tc>
        <w:tc>
          <w:tcPr>
            <w:tcW w:w="1134" w:type="dxa"/>
            <w:vAlign w:val="center"/>
          </w:tcPr>
          <w:p w:rsidR="002B5ABF" w:rsidRPr="0081157F" w:rsidRDefault="002B5ABF" w:rsidP="002B5ABF">
            <w:pPr>
              <w:jc w:val="center"/>
              <w:rPr>
                <w:rFonts w:eastAsia="Calibri"/>
                <w:sz w:val="18"/>
                <w:szCs w:val="18"/>
              </w:rPr>
            </w:pPr>
            <w:r w:rsidRPr="0081157F">
              <w:rPr>
                <w:rFonts w:eastAsia="Calibri"/>
                <w:sz w:val="18"/>
                <w:szCs w:val="18"/>
              </w:rPr>
              <w:t>0</w:t>
            </w:r>
          </w:p>
        </w:tc>
        <w:tc>
          <w:tcPr>
            <w:tcW w:w="1134" w:type="dxa"/>
            <w:vAlign w:val="center"/>
          </w:tcPr>
          <w:p w:rsidR="002B5ABF" w:rsidRPr="00880D7A" w:rsidRDefault="002B5ABF" w:rsidP="002B5ABF">
            <w:pPr>
              <w:jc w:val="center"/>
              <w:rPr>
                <w:rFonts w:eastAsia="Calibri"/>
                <w:sz w:val="18"/>
                <w:szCs w:val="18"/>
              </w:rPr>
            </w:pPr>
            <w:r>
              <w:rPr>
                <w:rFonts w:eastAsia="Calibri"/>
                <w:sz w:val="18"/>
                <w:szCs w:val="18"/>
              </w:rPr>
              <w:t>0</w:t>
            </w:r>
          </w:p>
        </w:tc>
        <w:tc>
          <w:tcPr>
            <w:tcW w:w="1276"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B5ABF" w:rsidRPr="00574372" w:rsidTr="00E1088A">
        <w:trPr>
          <w:trHeight w:val="471"/>
          <w:jc w:val="center"/>
        </w:trPr>
        <w:tc>
          <w:tcPr>
            <w:tcW w:w="851"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2B5ABF" w:rsidRPr="002C03D9" w:rsidRDefault="002B5ABF" w:rsidP="002B5ABF">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2B5ABF" w:rsidRPr="00574372" w:rsidRDefault="002B5ABF" w:rsidP="002B5A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2B5ABF" w:rsidRDefault="002B5ABF" w:rsidP="002B5ABF">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2B5ABF" w:rsidRPr="007324E6" w:rsidRDefault="002B5ABF" w:rsidP="002B5ABF">
            <w:pPr>
              <w:jc w:val="center"/>
              <w:rPr>
                <w:rFonts w:eastAsia="Calibri"/>
                <w:sz w:val="18"/>
                <w:szCs w:val="18"/>
              </w:rPr>
            </w:pPr>
            <w:r>
              <w:rPr>
                <w:rFonts w:eastAsia="Calibri"/>
                <w:sz w:val="18"/>
                <w:szCs w:val="18"/>
              </w:rPr>
              <w:t>0</w:t>
            </w:r>
          </w:p>
        </w:tc>
        <w:tc>
          <w:tcPr>
            <w:tcW w:w="1134" w:type="dxa"/>
            <w:vAlign w:val="center"/>
          </w:tcPr>
          <w:p w:rsidR="002B5ABF" w:rsidRPr="0081157F" w:rsidRDefault="002B5ABF" w:rsidP="002B5ABF">
            <w:pPr>
              <w:jc w:val="center"/>
              <w:rPr>
                <w:rFonts w:eastAsia="Calibri"/>
                <w:sz w:val="18"/>
                <w:szCs w:val="18"/>
              </w:rPr>
            </w:pPr>
            <w:r w:rsidRPr="0081157F">
              <w:rPr>
                <w:rFonts w:eastAsia="Calibri"/>
                <w:sz w:val="18"/>
                <w:szCs w:val="18"/>
              </w:rPr>
              <w:t>0</w:t>
            </w:r>
          </w:p>
        </w:tc>
        <w:tc>
          <w:tcPr>
            <w:tcW w:w="1134" w:type="dxa"/>
            <w:vAlign w:val="center"/>
          </w:tcPr>
          <w:p w:rsidR="002B5ABF" w:rsidRPr="0081157F" w:rsidRDefault="002B5ABF" w:rsidP="002B5ABF">
            <w:pPr>
              <w:jc w:val="center"/>
              <w:rPr>
                <w:rFonts w:eastAsia="Calibri"/>
                <w:sz w:val="18"/>
                <w:szCs w:val="18"/>
              </w:rPr>
            </w:pPr>
            <w:r w:rsidRPr="0081157F">
              <w:rPr>
                <w:rFonts w:eastAsia="Calibri"/>
                <w:sz w:val="18"/>
                <w:szCs w:val="18"/>
              </w:rPr>
              <w:t>0</w:t>
            </w:r>
          </w:p>
        </w:tc>
        <w:tc>
          <w:tcPr>
            <w:tcW w:w="1134" w:type="dxa"/>
            <w:vAlign w:val="center"/>
          </w:tcPr>
          <w:p w:rsidR="002B5ABF" w:rsidRPr="0081157F" w:rsidRDefault="002B5ABF" w:rsidP="002B5ABF">
            <w:pPr>
              <w:jc w:val="center"/>
              <w:rPr>
                <w:rFonts w:eastAsia="Calibri"/>
                <w:sz w:val="18"/>
                <w:szCs w:val="18"/>
              </w:rPr>
            </w:pPr>
            <w:r w:rsidRPr="0081157F">
              <w:rPr>
                <w:rFonts w:eastAsia="Calibri"/>
                <w:sz w:val="18"/>
                <w:szCs w:val="18"/>
              </w:rPr>
              <w:t>0</w:t>
            </w:r>
          </w:p>
        </w:tc>
        <w:tc>
          <w:tcPr>
            <w:tcW w:w="1134" w:type="dxa"/>
            <w:vAlign w:val="center"/>
          </w:tcPr>
          <w:p w:rsidR="002B5ABF" w:rsidRPr="0081157F" w:rsidRDefault="002B5ABF" w:rsidP="002B5ABF">
            <w:pPr>
              <w:jc w:val="center"/>
              <w:rPr>
                <w:rFonts w:eastAsia="Calibri"/>
                <w:sz w:val="18"/>
                <w:szCs w:val="18"/>
              </w:rPr>
            </w:pPr>
            <w:r w:rsidRPr="0081157F">
              <w:rPr>
                <w:rFonts w:eastAsia="Calibri"/>
                <w:sz w:val="18"/>
                <w:szCs w:val="18"/>
              </w:rPr>
              <w:t>0</w:t>
            </w:r>
          </w:p>
        </w:tc>
        <w:tc>
          <w:tcPr>
            <w:tcW w:w="1134" w:type="dxa"/>
            <w:vAlign w:val="center"/>
          </w:tcPr>
          <w:p w:rsidR="002B5ABF" w:rsidRPr="00880D7A" w:rsidRDefault="002B5ABF" w:rsidP="002B5ABF">
            <w:pPr>
              <w:jc w:val="center"/>
              <w:rPr>
                <w:rFonts w:eastAsia="Calibri"/>
                <w:sz w:val="18"/>
                <w:szCs w:val="18"/>
              </w:rPr>
            </w:pPr>
            <w:r>
              <w:rPr>
                <w:rFonts w:eastAsia="Calibri"/>
                <w:sz w:val="18"/>
                <w:szCs w:val="18"/>
              </w:rPr>
              <w:t>0</w:t>
            </w:r>
          </w:p>
        </w:tc>
        <w:tc>
          <w:tcPr>
            <w:tcW w:w="1276"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B5B3B" w:rsidRPr="00574372" w:rsidTr="00E1088A">
        <w:trPr>
          <w:trHeight w:val="386"/>
          <w:jc w:val="center"/>
        </w:trPr>
        <w:tc>
          <w:tcPr>
            <w:tcW w:w="851" w:type="dxa"/>
            <w:vMerge w:val="restart"/>
          </w:tcPr>
          <w:p w:rsidR="008B5B3B" w:rsidRPr="00965612" w:rsidRDefault="008B5B3B" w:rsidP="008B5B3B">
            <w:pPr>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2.4</w:t>
            </w:r>
          </w:p>
        </w:tc>
        <w:tc>
          <w:tcPr>
            <w:tcW w:w="2655" w:type="dxa"/>
            <w:vMerge w:val="restart"/>
          </w:tcPr>
          <w:p w:rsidR="008B5B3B" w:rsidRDefault="008B5B3B" w:rsidP="008B5B3B">
            <w:pPr>
              <w:rPr>
                <w:i/>
                <w:sz w:val="18"/>
                <w:szCs w:val="18"/>
              </w:rPr>
            </w:pPr>
            <w:r>
              <w:rPr>
                <w:i/>
                <w:sz w:val="18"/>
                <w:szCs w:val="18"/>
              </w:rPr>
              <w:t xml:space="preserve">Мероприятие </w:t>
            </w:r>
            <w:r>
              <w:rPr>
                <w:i/>
                <w:sz w:val="18"/>
                <w:szCs w:val="18"/>
                <w:lang w:val="en-US"/>
              </w:rPr>
              <w:t>F</w:t>
            </w:r>
            <w:r w:rsidRPr="000629AB">
              <w:rPr>
                <w:i/>
                <w:sz w:val="18"/>
                <w:szCs w:val="18"/>
              </w:rPr>
              <w:t>2.0</w:t>
            </w:r>
            <w:r>
              <w:rPr>
                <w:i/>
                <w:sz w:val="18"/>
                <w:szCs w:val="18"/>
              </w:rPr>
              <w:t>7***:</w:t>
            </w:r>
          </w:p>
          <w:p w:rsidR="008B5B3B" w:rsidRDefault="008B5B3B" w:rsidP="008B5B3B">
            <w:pP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Реализация программ формирования современной городской среды в части </w:t>
            </w:r>
            <w:r>
              <w:rPr>
                <w:rFonts w:ascii="Times New Roman CYR" w:eastAsiaTheme="minorEastAsia" w:hAnsi="Times New Roman CYR" w:cs="Times New Roman CYR"/>
                <w:i/>
                <w:sz w:val="18"/>
                <w:szCs w:val="18"/>
                <w:lang w:eastAsia="ru-RU"/>
              </w:rPr>
              <w:lastRenderedPageBreak/>
              <w:t>достижения основного результата по благоустройству общественных территорий</w:t>
            </w:r>
          </w:p>
          <w:p w:rsidR="008B5B3B" w:rsidRDefault="008B5B3B" w:rsidP="008B5B3B">
            <w:pPr>
              <w:widowControl w:val="0"/>
              <w:autoSpaceDE w:val="0"/>
              <w:autoSpaceDN w:val="0"/>
              <w:adjustRightInd w:val="0"/>
              <w:rPr>
                <w:rFonts w:ascii="Times New Roman CYR" w:eastAsia="Times New Roman" w:hAnsi="Times New Roman CYR" w:cs="Times New Roman CYR"/>
                <w:i/>
                <w:sz w:val="18"/>
                <w:szCs w:val="18"/>
                <w:lang w:eastAsia="ru-RU"/>
              </w:rPr>
            </w:pPr>
          </w:p>
          <w:p w:rsidR="008B5B3B" w:rsidRPr="002C03D9" w:rsidRDefault="008B5B3B" w:rsidP="008B5B3B">
            <w:pPr>
              <w:widowControl w:val="0"/>
              <w:autoSpaceDE w:val="0"/>
              <w:autoSpaceDN w:val="0"/>
              <w:adjustRightInd w:val="0"/>
              <w:rPr>
                <w:i/>
                <w:sz w:val="18"/>
                <w:szCs w:val="18"/>
              </w:rPr>
            </w:pPr>
          </w:p>
        </w:tc>
        <w:tc>
          <w:tcPr>
            <w:tcW w:w="1031" w:type="dxa"/>
            <w:vMerge w:val="restart"/>
          </w:tcPr>
          <w:p w:rsidR="008B5B3B" w:rsidRPr="00657A6B" w:rsidRDefault="008B5B3B" w:rsidP="008B5B3B">
            <w:pPr>
              <w:ind w:hanging="100"/>
              <w:jc w:val="center"/>
              <w:rPr>
                <w:sz w:val="18"/>
                <w:szCs w:val="18"/>
              </w:rPr>
            </w:pPr>
            <w:r>
              <w:rPr>
                <w:i/>
                <w:sz w:val="18"/>
                <w:szCs w:val="18"/>
              </w:rPr>
              <w:lastRenderedPageBreak/>
              <w:t>2020-2021</w:t>
            </w:r>
          </w:p>
        </w:tc>
        <w:tc>
          <w:tcPr>
            <w:tcW w:w="1554" w:type="dxa"/>
          </w:tcPr>
          <w:p w:rsidR="008B5B3B" w:rsidRPr="00657A6B" w:rsidRDefault="008B5B3B" w:rsidP="008B5B3B">
            <w:pPr>
              <w:tabs>
                <w:tab w:val="center" w:pos="175"/>
              </w:tabs>
              <w:ind w:hanging="100"/>
              <w:rPr>
                <w:sz w:val="16"/>
                <w:szCs w:val="16"/>
              </w:rPr>
            </w:pPr>
            <w:r w:rsidRPr="00657A6B">
              <w:rPr>
                <w:sz w:val="16"/>
                <w:szCs w:val="16"/>
              </w:rPr>
              <w:tab/>
              <w:t>Итого</w:t>
            </w:r>
          </w:p>
        </w:tc>
        <w:tc>
          <w:tcPr>
            <w:tcW w:w="1275" w:type="dxa"/>
            <w:vAlign w:val="center"/>
          </w:tcPr>
          <w:p w:rsidR="008B5B3B" w:rsidRPr="00260E02" w:rsidRDefault="008B5B3B" w:rsidP="008B5B3B">
            <w:pPr>
              <w:jc w:val="center"/>
              <w:rPr>
                <w:sz w:val="18"/>
                <w:szCs w:val="18"/>
              </w:rPr>
            </w:pPr>
            <w:r w:rsidRPr="00260E02">
              <w:rPr>
                <w:sz w:val="18"/>
                <w:szCs w:val="18"/>
              </w:rPr>
              <w:t>426 150,67</w:t>
            </w:r>
          </w:p>
        </w:tc>
        <w:tc>
          <w:tcPr>
            <w:tcW w:w="1134" w:type="dxa"/>
            <w:vAlign w:val="center"/>
          </w:tcPr>
          <w:p w:rsidR="008B5B3B" w:rsidRPr="00260E02" w:rsidRDefault="008B5B3B" w:rsidP="008B5B3B">
            <w:pPr>
              <w:jc w:val="center"/>
              <w:rPr>
                <w:sz w:val="18"/>
                <w:szCs w:val="18"/>
              </w:rPr>
            </w:pPr>
            <w:r w:rsidRPr="00260E02">
              <w:rPr>
                <w:sz w:val="18"/>
                <w:szCs w:val="18"/>
              </w:rPr>
              <w:t>85 658,75</w:t>
            </w:r>
          </w:p>
        </w:tc>
        <w:tc>
          <w:tcPr>
            <w:tcW w:w="1134" w:type="dxa"/>
            <w:vAlign w:val="center"/>
          </w:tcPr>
          <w:p w:rsidR="008B5B3B" w:rsidRPr="00260E02" w:rsidRDefault="008B5B3B" w:rsidP="008B5B3B">
            <w:pPr>
              <w:jc w:val="center"/>
              <w:rPr>
                <w:sz w:val="18"/>
                <w:szCs w:val="18"/>
              </w:rPr>
            </w:pPr>
            <w:r w:rsidRPr="00260E02">
              <w:rPr>
                <w:sz w:val="18"/>
                <w:szCs w:val="18"/>
              </w:rPr>
              <w:t>340 491,92</w:t>
            </w:r>
          </w:p>
        </w:tc>
        <w:tc>
          <w:tcPr>
            <w:tcW w:w="1134" w:type="dxa"/>
            <w:vAlign w:val="center"/>
          </w:tcPr>
          <w:p w:rsidR="008B5B3B" w:rsidRPr="004B7549" w:rsidRDefault="008B5B3B" w:rsidP="008B5B3B">
            <w:pPr>
              <w:jc w:val="center"/>
              <w:rPr>
                <w:rFonts w:eastAsia="Calibri"/>
                <w:sz w:val="18"/>
                <w:szCs w:val="18"/>
              </w:rPr>
            </w:pPr>
            <w:r w:rsidRPr="004B7549">
              <w:rPr>
                <w:rFonts w:eastAsia="Calibri"/>
                <w:sz w:val="18"/>
                <w:szCs w:val="18"/>
              </w:rPr>
              <w:t>0</w:t>
            </w:r>
          </w:p>
        </w:tc>
        <w:tc>
          <w:tcPr>
            <w:tcW w:w="1134" w:type="dxa"/>
            <w:vAlign w:val="center"/>
          </w:tcPr>
          <w:p w:rsidR="008B5B3B" w:rsidRPr="004B7549" w:rsidRDefault="008B5B3B" w:rsidP="008B5B3B">
            <w:pPr>
              <w:jc w:val="center"/>
              <w:rPr>
                <w:rFonts w:eastAsia="Calibri"/>
                <w:sz w:val="18"/>
                <w:szCs w:val="18"/>
              </w:rPr>
            </w:pPr>
            <w:r w:rsidRPr="004B7549">
              <w:rPr>
                <w:rFonts w:eastAsia="Calibri"/>
                <w:sz w:val="18"/>
                <w:szCs w:val="18"/>
              </w:rPr>
              <w:t>0</w:t>
            </w:r>
          </w:p>
        </w:tc>
        <w:tc>
          <w:tcPr>
            <w:tcW w:w="1134" w:type="dxa"/>
            <w:vAlign w:val="center"/>
          </w:tcPr>
          <w:p w:rsidR="008B5B3B" w:rsidRPr="00880D7A" w:rsidRDefault="008B5B3B" w:rsidP="008B5B3B">
            <w:pPr>
              <w:jc w:val="center"/>
              <w:rPr>
                <w:rFonts w:eastAsia="Calibri"/>
                <w:sz w:val="18"/>
                <w:szCs w:val="18"/>
              </w:rPr>
            </w:pPr>
            <w:r>
              <w:rPr>
                <w:rFonts w:eastAsia="Calibri"/>
                <w:sz w:val="18"/>
                <w:szCs w:val="18"/>
              </w:rPr>
              <w:t>0</w:t>
            </w:r>
          </w:p>
        </w:tc>
        <w:tc>
          <w:tcPr>
            <w:tcW w:w="1276" w:type="dxa"/>
            <w:vMerge w:val="restart"/>
          </w:tcPr>
          <w:p w:rsidR="008B5B3B" w:rsidRPr="00574372" w:rsidRDefault="008B5B3B" w:rsidP="008B5B3B">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w:t>
            </w:r>
            <w:r w:rsidRPr="00275B52">
              <w:rPr>
                <w:sz w:val="18"/>
                <w:szCs w:val="18"/>
              </w:rPr>
              <w:lastRenderedPageBreak/>
              <w:t xml:space="preserve">Зарайск; отдел архитектуры и градостроительства; </w:t>
            </w:r>
            <w:r>
              <w:rPr>
                <w:sz w:val="18"/>
                <w:szCs w:val="18"/>
              </w:rPr>
              <w:t xml:space="preserve">сектор капитального строительства; </w:t>
            </w:r>
            <w:r w:rsidRPr="00275B52">
              <w:rPr>
                <w:sz w:val="18"/>
                <w:szCs w:val="18"/>
              </w:rPr>
              <w:t>МБУ «Благоустройство, ЖКХ и  ДХ»</w:t>
            </w:r>
          </w:p>
        </w:tc>
        <w:tc>
          <w:tcPr>
            <w:tcW w:w="1418" w:type="dxa"/>
            <w:vMerge w:val="restart"/>
          </w:tcPr>
          <w:p w:rsidR="008B5B3B" w:rsidRPr="00574372" w:rsidRDefault="008B5B3B" w:rsidP="008B5B3B">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lastRenderedPageBreak/>
              <w:t xml:space="preserve">Благоустройство </w:t>
            </w:r>
            <w:r>
              <w:rPr>
                <w:sz w:val="18"/>
                <w:szCs w:val="18"/>
              </w:rPr>
              <w:t>парковой зоны</w:t>
            </w:r>
          </w:p>
        </w:tc>
      </w:tr>
      <w:tr w:rsidR="008B5B3B" w:rsidRPr="00574372" w:rsidTr="00E1088A">
        <w:trPr>
          <w:trHeight w:val="471"/>
          <w:jc w:val="center"/>
        </w:trPr>
        <w:tc>
          <w:tcPr>
            <w:tcW w:w="851" w:type="dxa"/>
            <w:vMerge/>
          </w:tcPr>
          <w:p w:rsidR="008B5B3B" w:rsidRPr="00574372" w:rsidRDefault="008B5B3B" w:rsidP="008B5B3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B5B3B" w:rsidRPr="002C03D9" w:rsidRDefault="008B5B3B" w:rsidP="008B5B3B">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B5B3B" w:rsidRPr="00574372" w:rsidRDefault="008B5B3B" w:rsidP="008B5B3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B5B3B" w:rsidRPr="00574372" w:rsidRDefault="008B5B3B" w:rsidP="008B5B3B">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8B5B3B" w:rsidRPr="00260E02" w:rsidRDefault="008B5B3B" w:rsidP="008B5B3B">
            <w:pPr>
              <w:jc w:val="center"/>
              <w:rPr>
                <w:rFonts w:ascii="Times New Roman CYR" w:hAnsi="Times New Roman CYR" w:cs="Times New Roman CYR"/>
                <w:sz w:val="18"/>
                <w:szCs w:val="18"/>
              </w:rPr>
            </w:pPr>
            <w:r w:rsidRPr="00260E02">
              <w:rPr>
                <w:rFonts w:ascii="Times New Roman CYR" w:hAnsi="Times New Roman CYR" w:cs="Times New Roman CYR"/>
                <w:sz w:val="18"/>
                <w:szCs w:val="18"/>
              </w:rPr>
              <w:t>364 992,71</w:t>
            </w:r>
          </w:p>
        </w:tc>
        <w:tc>
          <w:tcPr>
            <w:tcW w:w="1134" w:type="dxa"/>
            <w:vAlign w:val="center"/>
          </w:tcPr>
          <w:p w:rsidR="008B5B3B" w:rsidRPr="00260E02" w:rsidRDefault="008B5B3B" w:rsidP="008B5B3B">
            <w:pPr>
              <w:jc w:val="center"/>
              <w:rPr>
                <w:rFonts w:ascii="Times New Roman CYR" w:hAnsi="Times New Roman CYR" w:cs="Times New Roman CYR"/>
                <w:sz w:val="18"/>
                <w:szCs w:val="18"/>
              </w:rPr>
            </w:pPr>
            <w:r w:rsidRPr="00260E02">
              <w:rPr>
                <w:rFonts w:ascii="Times New Roman CYR" w:hAnsi="Times New Roman CYR" w:cs="Times New Roman CYR"/>
                <w:sz w:val="18"/>
                <w:szCs w:val="18"/>
              </w:rPr>
              <w:t>79 320,00</w:t>
            </w:r>
          </w:p>
        </w:tc>
        <w:tc>
          <w:tcPr>
            <w:tcW w:w="1134" w:type="dxa"/>
            <w:vAlign w:val="center"/>
          </w:tcPr>
          <w:p w:rsidR="008B5B3B" w:rsidRPr="00260E02" w:rsidRDefault="008B5B3B" w:rsidP="008B5B3B">
            <w:pPr>
              <w:jc w:val="center"/>
              <w:rPr>
                <w:rFonts w:ascii="Times New Roman CYR" w:hAnsi="Times New Roman CYR" w:cs="Times New Roman CYR"/>
                <w:sz w:val="18"/>
                <w:szCs w:val="18"/>
              </w:rPr>
            </w:pPr>
            <w:r w:rsidRPr="00260E02">
              <w:rPr>
                <w:sz w:val="18"/>
                <w:szCs w:val="18"/>
              </w:rPr>
              <w:t>285 672,71</w:t>
            </w:r>
          </w:p>
        </w:tc>
        <w:tc>
          <w:tcPr>
            <w:tcW w:w="1134" w:type="dxa"/>
            <w:vAlign w:val="center"/>
          </w:tcPr>
          <w:p w:rsidR="008B5B3B" w:rsidRPr="0081157F" w:rsidRDefault="008B5B3B" w:rsidP="008B5B3B">
            <w:pPr>
              <w:jc w:val="center"/>
              <w:rPr>
                <w:rFonts w:eastAsia="Calibri"/>
                <w:sz w:val="18"/>
                <w:szCs w:val="18"/>
              </w:rPr>
            </w:pPr>
            <w:r w:rsidRPr="0081157F">
              <w:rPr>
                <w:rFonts w:eastAsia="Calibri"/>
                <w:sz w:val="18"/>
                <w:szCs w:val="18"/>
              </w:rPr>
              <w:t>0</w:t>
            </w:r>
          </w:p>
        </w:tc>
        <w:tc>
          <w:tcPr>
            <w:tcW w:w="1134" w:type="dxa"/>
            <w:vAlign w:val="center"/>
          </w:tcPr>
          <w:p w:rsidR="008B5B3B" w:rsidRPr="0081157F" w:rsidRDefault="008B5B3B" w:rsidP="008B5B3B">
            <w:pPr>
              <w:jc w:val="center"/>
              <w:rPr>
                <w:rFonts w:eastAsia="Calibri"/>
                <w:sz w:val="18"/>
                <w:szCs w:val="18"/>
              </w:rPr>
            </w:pPr>
            <w:r w:rsidRPr="0081157F">
              <w:rPr>
                <w:rFonts w:eastAsia="Calibri"/>
                <w:sz w:val="18"/>
                <w:szCs w:val="18"/>
              </w:rPr>
              <w:t>0</w:t>
            </w:r>
          </w:p>
        </w:tc>
        <w:tc>
          <w:tcPr>
            <w:tcW w:w="1134" w:type="dxa"/>
            <w:vAlign w:val="center"/>
          </w:tcPr>
          <w:p w:rsidR="008B5B3B" w:rsidRPr="00880D7A" w:rsidRDefault="008B5B3B" w:rsidP="008B5B3B">
            <w:pPr>
              <w:jc w:val="center"/>
              <w:rPr>
                <w:rFonts w:eastAsia="Calibri"/>
                <w:sz w:val="18"/>
                <w:szCs w:val="18"/>
              </w:rPr>
            </w:pPr>
            <w:r>
              <w:rPr>
                <w:rFonts w:eastAsia="Calibri"/>
                <w:sz w:val="18"/>
                <w:szCs w:val="18"/>
              </w:rPr>
              <w:t>0</w:t>
            </w:r>
          </w:p>
        </w:tc>
        <w:tc>
          <w:tcPr>
            <w:tcW w:w="1276" w:type="dxa"/>
            <w:vMerge/>
          </w:tcPr>
          <w:p w:rsidR="008B5B3B" w:rsidRPr="00574372" w:rsidRDefault="008B5B3B" w:rsidP="008B5B3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B5B3B" w:rsidRPr="00574372" w:rsidRDefault="008B5B3B" w:rsidP="008B5B3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B5B3B" w:rsidRPr="00574372" w:rsidTr="00E1088A">
        <w:trPr>
          <w:trHeight w:val="471"/>
          <w:jc w:val="center"/>
        </w:trPr>
        <w:tc>
          <w:tcPr>
            <w:tcW w:w="851" w:type="dxa"/>
            <w:vMerge/>
          </w:tcPr>
          <w:p w:rsidR="008B5B3B" w:rsidRPr="00574372" w:rsidRDefault="008B5B3B" w:rsidP="008B5B3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B5B3B" w:rsidRPr="002C03D9" w:rsidRDefault="008B5B3B" w:rsidP="008B5B3B">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B5B3B" w:rsidRPr="00574372" w:rsidRDefault="008B5B3B" w:rsidP="008B5B3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B5B3B" w:rsidRPr="00574372" w:rsidRDefault="008B5B3B" w:rsidP="008B5B3B">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8B5B3B" w:rsidRPr="00260E02" w:rsidRDefault="008B5B3B" w:rsidP="008B5B3B">
            <w:pPr>
              <w:jc w:val="center"/>
              <w:rPr>
                <w:sz w:val="18"/>
                <w:szCs w:val="18"/>
              </w:rPr>
            </w:pPr>
            <w:r w:rsidRPr="00260E02">
              <w:rPr>
                <w:sz w:val="18"/>
                <w:szCs w:val="18"/>
              </w:rPr>
              <w:t>0</w:t>
            </w:r>
          </w:p>
        </w:tc>
        <w:tc>
          <w:tcPr>
            <w:tcW w:w="1134" w:type="dxa"/>
            <w:vAlign w:val="center"/>
          </w:tcPr>
          <w:p w:rsidR="008B5B3B" w:rsidRPr="00260E02" w:rsidRDefault="008B5B3B" w:rsidP="008B5B3B">
            <w:pPr>
              <w:jc w:val="center"/>
              <w:rPr>
                <w:sz w:val="18"/>
                <w:szCs w:val="18"/>
              </w:rPr>
            </w:pPr>
            <w:r w:rsidRPr="00260E02">
              <w:rPr>
                <w:sz w:val="18"/>
                <w:szCs w:val="18"/>
              </w:rPr>
              <w:t>0</w:t>
            </w:r>
          </w:p>
        </w:tc>
        <w:tc>
          <w:tcPr>
            <w:tcW w:w="1134" w:type="dxa"/>
            <w:vAlign w:val="center"/>
          </w:tcPr>
          <w:p w:rsidR="008B5B3B" w:rsidRPr="00260E02" w:rsidRDefault="008B5B3B" w:rsidP="008B5B3B">
            <w:pPr>
              <w:jc w:val="center"/>
              <w:rPr>
                <w:sz w:val="18"/>
                <w:szCs w:val="18"/>
              </w:rPr>
            </w:pPr>
            <w:r w:rsidRPr="00260E02">
              <w:rPr>
                <w:sz w:val="18"/>
                <w:szCs w:val="18"/>
              </w:rPr>
              <w:t>0</w:t>
            </w:r>
          </w:p>
        </w:tc>
        <w:tc>
          <w:tcPr>
            <w:tcW w:w="1134" w:type="dxa"/>
            <w:vAlign w:val="center"/>
          </w:tcPr>
          <w:p w:rsidR="008B5B3B" w:rsidRPr="0081157F" w:rsidRDefault="008B5B3B" w:rsidP="008B5B3B">
            <w:pPr>
              <w:jc w:val="center"/>
              <w:rPr>
                <w:rFonts w:eastAsia="Calibri"/>
                <w:sz w:val="18"/>
                <w:szCs w:val="18"/>
              </w:rPr>
            </w:pPr>
            <w:r w:rsidRPr="0081157F">
              <w:rPr>
                <w:rFonts w:eastAsia="Calibri"/>
                <w:sz w:val="18"/>
                <w:szCs w:val="18"/>
              </w:rPr>
              <w:t>0</w:t>
            </w:r>
          </w:p>
        </w:tc>
        <w:tc>
          <w:tcPr>
            <w:tcW w:w="1134" w:type="dxa"/>
            <w:vAlign w:val="center"/>
          </w:tcPr>
          <w:p w:rsidR="008B5B3B" w:rsidRPr="0081157F" w:rsidRDefault="008B5B3B" w:rsidP="008B5B3B">
            <w:pPr>
              <w:jc w:val="center"/>
              <w:rPr>
                <w:rFonts w:eastAsia="Calibri"/>
                <w:sz w:val="18"/>
                <w:szCs w:val="18"/>
              </w:rPr>
            </w:pPr>
            <w:r w:rsidRPr="0081157F">
              <w:rPr>
                <w:rFonts w:eastAsia="Calibri"/>
                <w:sz w:val="18"/>
                <w:szCs w:val="18"/>
              </w:rPr>
              <w:t>0</w:t>
            </w:r>
          </w:p>
        </w:tc>
        <w:tc>
          <w:tcPr>
            <w:tcW w:w="1134" w:type="dxa"/>
            <w:vAlign w:val="center"/>
          </w:tcPr>
          <w:p w:rsidR="008B5B3B" w:rsidRPr="00880D7A" w:rsidRDefault="008B5B3B" w:rsidP="008B5B3B">
            <w:pPr>
              <w:jc w:val="center"/>
              <w:rPr>
                <w:rFonts w:eastAsia="Calibri"/>
                <w:sz w:val="18"/>
                <w:szCs w:val="18"/>
              </w:rPr>
            </w:pPr>
            <w:r>
              <w:rPr>
                <w:rFonts w:eastAsia="Calibri"/>
                <w:sz w:val="18"/>
                <w:szCs w:val="18"/>
              </w:rPr>
              <w:t>0</w:t>
            </w:r>
          </w:p>
        </w:tc>
        <w:tc>
          <w:tcPr>
            <w:tcW w:w="1276" w:type="dxa"/>
            <w:vMerge/>
          </w:tcPr>
          <w:p w:rsidR="008B5B3B" w:rsidRPr="00574372" w:rsidRDefault="008B5B3B" w:rsidP="008B5B3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B5B3B" w:rsidRPr="00574372" w:rsidRDefault="008B5B3B" w:rsidP="008B5B3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B5B3B" w:rsidRPr="00574372" w:rsidTr="00E1088A">
        <w:trPr>
          <w:trHeight w:val="471"/>
          <w:jc w:val="center"/>
        </w:trPr>
        <w:tc>
          <w:tcPr>
            <w:tcW w:w="851" w:type="dxa"/>
            <w:vMerge/>
          </w:tcPr>
          <w:p w:rsidR="008B5B3B" w:rsidRPr="00574372" w:rsidRDefault="008B5B3B" w:rsidP="008B5B3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B5B3B" w:rsidRPr="002C03D9" w:rsidRDefault="008B5B3B" w:rsidP="008B5B3B">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B5B3B" w:rsidRPr="00574372" w:rsidRDefault="008B5B3B" w:rsidP="008B5B3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8B5B3B" w:rsidRPr="00574372" w:rsidRDefault="008B5B3B" w:rsidP="008B5B3B">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8B5B3B" w:rsidRPr="00260E02" w:rsidRDefault="008B5B3B" w:rsidP="008B5B3B">
            <w:pPr>
              <w:jc w:val="center"/>
              <w:rPr>
                <w:rFonts w:ascii="Times New Roman CYR" w:hAnsi="Times New Roman CYR" w:cs="Times New Roman CYR"/>
                <w:sz w:val="18"/>
                <w:szCs w:val="18"/>
              </w:rPr>
            </w:pPr>
            <w:r w:rsidRPr="00260E02">
              <w:rPr>
                <w:rFonts w:ascii="Times New Roman CYR" w:hAnsi="Times New Roman CYR" w:cs="Times New Roman CYR"/>
                <w:sz w:val="18"/>
                <w:szCs w:val="18"/>
              </w:rPr>
              <w:t>61 157,96</w:t>
            </w:r>
          </w:p>
        </w:tc>
        <w:tc>
          <w:tcPr>
            <w:tcW w:w="1134" w:type="dxa"/>
            <w:vAlign w:val="center"/>
          </w:tcPr>
          <w:p w:rsidR="008B5B3B" w:rsidRPr="00260E02" w:rsidRDefault="008B5B3B" w:rsidP="008B5B3B">
            <w:pPr>
              <w:jc w:val="center"/>
              <w:rPr>
                <w:rFonts w:ascii="Times New Roman CYR" w:hAnsi="Times New Roman CYR" w:cs="Times New Roman CYR"/>
                <w:sz w:val="18"/>
                <w:szCs w:val="18"/>
              </w:rPr>
            </w:pPr>
            <w:r w:rsidRPr="00260E02">
              <w:rPr>
                <w:rFonts w:ascii="Times New Roman CYR" w:hAnsi="Times New Roman CYR" w:cs="Times New Roman CYR"/>
                <w:sz w:val="18"/>
                <w:szCs w:val="18"/>
              </w:rPr>
              <w:t>6 338,75</w:t>
            </w:r>
          </w:p>
        </w:tc>
        <w:tc>
          <w:tcPr>
            <w:tcW w:w="1134" w:type="dxa"/>
            <w:vAlign w:val="center"/>
          </w:tcPr>
          <w:p w:rsidR="008B5B3B" w:rsidRPr="00260E02" w:rsidRDefault="008B5B3B" w:rsidP="008B5B3B">
            <w:pPr>
              <w:jc w:val="center"/>
              <w:rPr>
                <w:rFonts w:ascii="Times New Roman CYR" w:hAnsi="Times New Roman CYR" w:cs="Times New Roman CYR"/>
                <w:sz w:val="18"/>
                <w:szCs w:val="18"/>
              </w:rPr>
            </w:pPr>
            <w:r w:rsidRPr="00260E02">
              <w:rPr>
                <w:rFonts w:ascii="Times New Roman CYR" w:hAnsi="Times New Roman CYR" w:cs="Times New Roman CYR"/>
                <w:sz w:val="18"/>
                <w:szCs w:val="18"/>
              </w:rPr>
              <w:t>54 819,21</w:t>
            </w:r>
          </w:p>
        </w:tc>
        <w:tc>
          <w:tcPr>
            <w:tcW w:w="1134" w:type="dxa"/>
            <w:vAlign w:val="center"/>
          </w:tcPr>
          <w:p w:rsidR="008B5B3B" w:rsidRPr="0081157F" w:rsidRDefault="008B5B3B" w:rsidP="008B5B3B">
            <w:pPr>
              <w:jc w:val="center"/>
              <w:rPr>
                <w:rFonts w:eastAsia="Calibri"/>
                <w:sz w:val="18"/>
                <w:szCs w:val="18"/>
              </w:rPr>
            </w:pPr>
            <w:r w:rsidRPr="0081157F">
              <w:rPr>
                <w:rFonts w:eastAsia="Calibri"/>
                <w:sz w:val="18"/>
                <w:szCs w:val="18"/>
              </w:rPr>
              <w:t>0</w:t>
            </w:r>
          </w:p>
        </w:tc>
        <w:tc>
          <w:tcPr>
            <w:tcW w:w="1134" w:type="dxa"/>
            <w:vAlign w:val="center"/>
          </w:tcPr>
          <w:p w:rsidR="008B5B3B" w:rsidRPr="0081157F" w:rsidRDefault="008B5B3B" w:rsidP="008B5B3B">
            <w:pPr>
              <w:jc w:val="center"/>
              <w:rPr>
                <w:rFonts w:eastAsia="Calibri"/>
                <w:sz w:val="18"/>
                <w:szCs w:val="18"/>
              </w:rPr>
            </w:pPr>
            <w:r w:rsidRPr="0081157F">
              <w:rPr>
                <w:rFonts w:eastAsia="Calibri"/>
                <w:sz w:val="18"/>
                <w:szCs w:val="18"/>
              </w:rPr>
              <w:t>0</w:t>
            </w:r>
          </w:p>
        </w:tc>
        <w:tc>
          <w:tcPr>
            <w:tcW w:w="1134" w:type="dxa"/>
            <w:vAlign w:val="center"/>
          </w:tcPr>
          <w:p w:rsidR="008B5B3B" w:rsidRPr="00880D7A" w:rsidRDefault="008B5B3B" w:rsidP="008B5B3B">
            <w:pPr>
              <w:jc w:val="center"/>
              <w:rPr>
                <w:rFonts w:eastAsia="Calibri"/>
                <w:sz w:val="18"/>
                <w:szCs w:val="18"/>
              </w:rPr>
            </w:pPr>
            <w:r>
              <w:rPr>
                <w:rFonts w:eastAsia="Calibri"/>
                <w:sz w:val="18"/>
                <w:szCs w:val="18"/>
              </w:rPr>
              <w:t>0</w:t>
            </w:r>
          </w:p>
        </w:tc>
        <w:tc>
          <w:tcPr>
            <w:tcW w:w="1276" w:type="dxa"/>
            <w:vMerge/>
          </w:tcPr>
          <w:p w:rsidR="008B5B3B" w:rsidRPr="00574372" w:rsidRDefault="008B5B3B" w:rsidP="008B5B3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8B5B3B" w:rsidRPr="00574372" w:rsidRDefault="008B5B3B" w:rsidP="008B5B3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B5ABF" w:rsidRPr="00574372" w:rsidTr="00E1088A">
        <w:trPr>
          <w:trHeight w:val="471"/>
          <w:jc w:val="center"/>
        </w:trPr>
        <w:tc>
          <w:tcPr>
            <w:tcW w:w="851"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2B5ABF" w:rsidRPr="002C03D9" w:rsidRDefault="002B5ABF" w:rsidP="002B5ABF">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2B5ABF" w:rsidRPr="00574372" w:rsidRDefault="002B5ABF" w:rsidP="002B5A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2B5ABF" w:rsidRDefault="002B5ABF" w:rsidP="002B5ABF">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2B5ABF" w:rsidRPr="007324E6" w:rsidRDefault="002B5ABF" w:rsidP="002B5ABF">
            <w:pPr>
              <w:jc w:val="center"/>
              <w:rPr>
                <w:rFonts w:eastAsia="Calibri"/>
                <w:sz w:val="18"/>
                <w:szCs w:val="18"/>
              </w:rPr>
            </w:pPr>
            <w:r>
              <w:rPr>
                <w:rFonts w:eastAsia="Calibri"/>
                <w:sz w:val="18"/>
                <w:szCs w:val="18"/>
              </w:rPr>
              <w:t>0</w:t>
            </w:r>
          </w:p>
        </w:tc>
        <w:tc>
          <w:tcPr>
            <w:tcW w:w="1134" w:type="dxa"/>
            <w:vAlign w:val="center"/>
          </w:tcPr>
          <w:p w:rsidR="002B5ABF" w:rsidRPr="0022559A" w:rsidRDefault="002B5ABF" w:rsidP="002B5ABF">
            <w:pPr>
              <w:jc w:val="center"/>
              <w:rPr>
                <w:rFonts w:eastAsia="Calibri"/>
                <w:sz w:val="18"/>
                <w:szCs w:val="18"/>
              </w:rPr>
            </w:pPr>
            <w:r w:rsidRPr="0022559A">
              <w:rPr>
                <w:rFonts w:eastAsia="Calibri"/>
                <w:sz w:val="18"/>
                <w:szCs w:val="18"/>
              </w:rPr>
              <w:t>0</w:t>
            </w:r>
          </w:p>
        </w:tc>
        <w:tc>
          <w:tcPr>
            <w:tcW w:w="1134" w:type="dxa"/>
            <w:vAlign w:val="center"/>
          </w:tcPr>
          <w:p w:rsidR="002B5ABF" w:rsidRPr="00D461CA" w:rsidRDefault="002B5ABF" w:rsidP="002B5ABF">
            <w:pPr>
              <w:jc w:val="center"/>
              <w:rPr>
                <w:rFonts w:eastAsia="Calibri"/>
                <w:sz w:val="18"/>
                <w:szCs w:val="18"/>
              </w:rPr>
            </w:pPr>
            <w:r w:rsidRPr="00D461CA">
              <w:rPr>
                <w:rFonts w:eastAsia="Calibri"/>
                <w:sz w:val="18"/>
                <w:szCs w:val="18"/>
              </w:rPr>
              <w:t>0</w:t>
            </w:r>
          </w:p>
        </w:tc>
        <w:tc>
          <w:tcPr>
            <w:tcW w:w="1134" w:type="dxa"/>
            <w:vAlign w:val="center"/>
          </w:tcPr>
          <w:p w:rsidR="002B5ABF" w:rsidRPr="0081157F" w:rsidRDefault="002B5ABF" w:rsidP="002B5ABF">
            <w:pPr>
              <w:jc w:val="center"/>
              <w:rPr>
                <w:rFonts w:eastAsia="Calibri"/>
                <w:sz w:val="18"/>
                <w:szCs w:val="18"/>
              </w:rPr>
            </w:pPr>
            <w:r w:rsidRPr="0081157F">
              <w:rPr>
                <w:rFonts w:eastAsia="Calibri"/>
                <w:sz w:val="18"/>
                <w:szCs w:val="18"/>
              </w:rPr>
              <w:t>0</w:t>
            </w:r>
          </w:p>
        </w:tc>
        <w:tc>
          <w:tcPr>
            <w:tcW w:w="1134" w:type="dxa"/>
            <w:vAlign w:val="center"/>
          </w:tcPr>
          <w:p w:rsidR="002B5ABF" w:rsidRPr="0081157F" w:rsidRDefault="002B5ABF" w:rsidP="002B5ABF">
            <w:pPr>
              <w:jc w:val="center"/>
              <w:rPr>
                <w:rFonts w:eastAsia="Calibri"/>
                <w:sz w:val="18"/>
                <w:szCs w:val="18"/>
              </w:rPr>
            </w:pPr>
            <w:r w:rsidRPr="0081157F">
              <w:rPr>
                <w:rFonts w:eastAsia="Calibri"/>
                <w:sz w:val="18"/>
                <w:szCs w:val="18"/>
              </w:rPr>
              <w:t>0</w:t>
            </w:r>
          </w:p>
        </w:tc>
        <w:tc>
          <w:tcPr>
            <w:tcW w:w="1134" w:type="dxa"/>
            <w:vAlign w:val="center"/>
          </w:tcPr>
          <w:p w:rsidR="002B5ABF" w:rsidRPr="00880D7A" w:rsidRDefault="002B5ABF" w:rsidP="002B5ABF">
            <w:pPr>
              <w:jc w:val="center"/>
              <w:rPr>
                <w:rFonts w:eastAsia="Calibri"/>
                <w:sz w:val="18"/>
                <w:szCs w:val="18"/>
              </w:rPr>
            </w:pPr>
            <w:r>
              <w:rPr>
                <w:rFonts w:eastAsia="Calibri"/>
                <w:sz w:val="18"/>
                <w:szCs w:val="18"/>
              </w:rPr>
              <w:t>0</w:t>
            </w:r>
          </w:p>
        </w:tc>
        <w:tc>
          <w:tcPr>
            <w:tcW w:w="1276"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B5ABF" w:rsidRPr="00574372" w:rsidTr="00E1088A">
        <w:trPr>
          <w:trHeight w:val="282"/>
          <w:jc w:val="center"/>
        </w:trPr>
        <w:tc>
          <w:tcPr>
            <w:tcW w:w="851" w:type="dxa"/>
            <w:vMerge w:val="restart"/>
          </w:tcPr>
          <w:p w:rsidR="002B5ABF" w:rsidRPr="00C24D27" w:rsidRDefault="002B5ABF" w:rsidP="002B5ABF">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2.5</w:t>
            </w:r>
          </w:p>
        </w:tc>
        <w:tc>
          <w:tcPr>
            <w:tcW w:w="2655" w:type="dxa"/>
            <w:vMerge w:val="restart"/>
          </w:tcPr>
          <w:p w:rsidR="002B5ABF" w:rsidRDefault="002B5ABF" w:rsidP="002B5ABF">
            <w:pPr>
              <w:rPr>
                <w:i/>
                <w:sz w:val="18"/>
                <w:szCs w:val="18"/>
              </w:rPr>
            </w:pPr>
            <w:r>
              <w:rPr>
                <w:i/>
                <w:sz w:val="18"/>
                <w:szCs w:val="18"/>
              </w:rPr>
              <w:t xml:space="preserve">Мероприятие </w:t>
            </w:r>
            <w:r>
              <w:rPr>
                <w:i/>
                <w:sz w:val="18"/>
                <w:szCs w:val="18"/>
                <w:lang w:val="en-US"/>
              </w:rPr>
              <w:t>F</w:t>
            </w:r>
            <w:r w:rsidRPr="0030139C">
              <w:rPr>
                <w:i/>
                <w:sz w:val="18"/>
                <w:szCs w:val="18"/>
              </w:rPr>
              <w:t>2.0</w:t>
            </w:r>
            <w:r>
              <w:rPr>
                <w:i/>
                <w:sz w:val="18"/>
                <w:szCs w:val="18"/>
              </w:rPr>
              <w:t>8:</w:t>
            </w:r>
          </w:p>
          <w:p w:rsidR="002B5ABF" w:rsidRPr="00C24D27" w:rsidRDefault="002B5ABF" w:rsidP="002B5ABF">
            <w:pPr>
              <w:rPr>
                <w:i/>
                <w:sz w:val="18"/>
                <w:szCs w:val="18"/>
              </w:rPr>
            </w:pPr>
            <w:r>
              <w:rPr>
                <w:i/>
                <w:sz w:val="18"/>
                <w:szCs w:val="18"/>
              </w:rPr>
              <w:t>Ремонт дворовых территорий</w:t>
            </w:r>
          </w:p>
        </w:tc>
        <w:tc>
          <w:tcPr>
            <w:tcW w:w="1031" w:type="dxa"/>
            <w:vMerge w:val="restart"/>
          </w:tcPr>
          <w:p w:rsidR="002B5ABF" w:rsidRPr="00657A6B" w:rsidRDefault="002B5ABF" w:rsidP="002B5ABF">
            <w:pPr>
              <w:ind w:hanging="100"/>
              <w:jc w:val="center"/>
              <w:rPr>
                <w:sz w:val="18"/>
                <w:szCs w:val="18"/>
              </w:rPr>
            </w:pPr>
            <w:r w:rsidRPr="00F86D89">
              <w:rPr>
                <w:i/>
                <w:sz w:val="18"/>
                <w:szCs w:val="18"/>
              </w:rPr>
              <w:t>2020-2024</w:t>
            </w:r>
          </w:p>
        </w:tc>
        <w:tc>
          <w:tcPr>
            <w:tcW w:w="1554" w:type="dxa"/>
          </w:tcPr>
          <w:p w:rsidR="002B5ABF" w:rsidRPr="00657A6B" w:rsidRDefault="002B5ABF" w:rsidP="002B5ABF">
            <w:pPr>
              <w:tabs>
                <w:tab w:val="center" w:pos="175"/>
              </w:tabs>
              <w:ind w:hanging="100"/>
              <w:rPr>
                <w:sz w:val="16"/>
                <w:szCs w:val="16"/>
              </w:rPr>
            </w:pPr>
            <w:r w:rsidRPr="00657A6B">
              <w:rPr>
                <w:sz w:val="16"/>
                <w:szCs w:val="16"/>
              </w:rPr>
              <w:tab/>
              <w:t>Итого</w:t>
            </w:r>
          </w:p>
        </w:tc>
        <w:tc>
          <w:tcPr>
            <w:tcW w:w="1275" w:type="dxa"/>
            <w:vAlign w:val="center"/>
          </w:tcPr>
          <w:p w:rsidR="002B5ABF" w:rsidRPr="0022559A" w:rsidRDefault="00D97979" w:rsidP="002B5ABF">
            <w:pPr>
              <w:jc w:val="center"/>
              <w:rPr>
                <w:rFonts w:eastAsia="Calibri"/>
                <w:sz w:val="18"/>
                <w:szCs w:val="18"/>
              </w:rPr>
            </w:pPr>
            <w:r>
              <w:rPr>
                <w:rFonts w:eastAsia="Calibri"/>
                <w:sz w:val="18"/>
                <w:szCs w:val="18"/>
              </w:rPr>
              <w:t>68 878,12</w:t>
            </w:r>
          </w:p>
        </w:tc>
        <w:tc>
          <w:tcPr>
            <w:tcW w:w="1134" w:type="dxa"/>
            <w:vAlign w:val="center"/>
          </w:tcPr>
          <w:p w:rsidR="002B5ABF" w:rsidRPr="0022559A" w:rsidRDefault="002B5ABF" w:rsidP="002B5ABF">
            <w:pPr>
              <w:jc w:val="center"/>
              <w:rPr>
                <w:rFonts w:eastAsia="Calibri"/>
                <w:sz w:val="18"/>
                <w:szCs w:val="18"/>
              </w:rPr>
            </w:pPr>
            <w:r>
              <w:rPr>
                <w:rFonts w:eastAsia="Calibri"/>
                <w:sz w:val="18"/>
                <w:szCs w:val="18"/>
              </w:rPr>
              <w:t>16 491,54</w:t>
            </w:r>
          </w:p>
        </w:tc>
        <w:tc>
          <w:tcPr>
            <w:tcW w:w="1134" w:type="dxa"/>
            <w:vAlign w:val="center"/>
          </w:tcPr>
          <w:p w:rsidR="002B5ABF" w:rsidRPr="00D461CA" w:rsidRDefault="002B5ABF" w:rsidP="002B5ABF">
            <w:pPr>
              <w:jc w:val="center"/>
              <w:rPr>
                <w:rFonts w:eastAsia="Calibri"/>
                <w:sz w:val="18"/>
                <w:szCs w:val="18"/>
              </w:rPr>
            </w:pPr>
            <w:r w:rsidRPr="00D461CA">
              <w:rPr>
                <w:rFonts w:eastAsia="Calibri"/>
                <w:sz w:val="18"/>
                <w:szCs w:val="18"/>
              </w:rPr>
              <w:t>17 020,74</w:t>
            </w:r>
          </w:p>
        </w:tc>
        <w:tc>
          <w:tcPr>
            <w:tcW w:w="1134" w:type="dxa"/>
            <w:vAlign w:val="center"/>
          </w:tcPr>
          <w:p w:rsidR="002B5ABF" w:rsidRPr="001A4F6A" w:rsidRDefault="004711A1" w:rsidP="002B5ABF">
            <w:pPr>
              <w:jc w:val="center"/>
              <w:rPr>
                <w:rFonts w:eastAsia="Calibri"/>
                <w:sz w:val="18"/>
                <w:szCs w:val="18"/>
              </w:rPr>
            </w:pPr>
            <w:r w:rsidRPr="001A4F6A">
              <w:rPr>
                <w:rFonts w:eastAsia="Calibri"/>
                <w:sz w:val="18"/>
                <w:szCs w:val="18"/>
              </w:rPr>
              <w:t>9</w:t>
            </w:r>
            <w:r w:rsidR="004D228E" w:rsidRPr="001A4F6A">
              <w:rPr>
                <w:rFonts w:eastAsia="Calibri"/>
                <w:sz w:val="18"/>
                <w:szCs w:val="18"/>
              </w:rPr>
              <w:t xml:space="preserve"> </w:t>
            </w:r>
            <w:r w:rsidRPr="001A4F6A">
              <w:rPr>
                <w:rFonts w:eastAsia="Calibri"/>
                <w:sz w:val="18"/>
                <w:szCs w:val="18"/>
              </w:rPr>
              <w:t>704,77</w:t>
            </w:r>
          </w:p>
        </w:tc>
        <w:tc>
          <w:tcPr>
            <w:tcW w:w="1134" w:type="dxa"/>
            <w:vAlign w:val="center"/>
          </w:tcPr>
          <w:p w:rsidR="002B5ABF" w:rsidRPr="001A4F6A" w:rsidRDefault="002B5ABF" w:rsidP="002B5ABF">
            <w:pPr>
              <w:jc w:val="center"/>
              <w:rPr>
                <w:rFonts w:eastAsia="Calibri"/>
                <w:sz w:val="18"/>
                <w:szCs w:val="18"/>
              </w:rPr>
            </w:pPr>
            <w:r w:rsidRPr="001A4F6A">
              <w:rPr>
                <w:rFonts w:eastAsia="Calibri"/>
                <w:sz w:val="18"/>
                <w:szCs w:val="18"/>
              </w:rPr>
              <w:t>25</w:t>
            </w:r>
            <w:r w:rsidR="004711A1" w:rsidRPr="001A4F6A">
              <w:rPr>
                <w:rFonts w:eastAsia="Calibri"/>
                <w:sz w:val="18"/>
                <w:szCs w:val="18"/>
              </w:rPr>
              <w:t> </w:t>
            </w:r>
            <w:r w:rsidRPr="001A4F6A">
              <w:rPr>
                <w:rFonts w:eastAsia="Calibri"/>
                <w:sz w:val="18"/>
                <w:szCs w:val="18"/>
              </w:rPr>
              <w:t>661</w:t>
            </w:r>
            <w:r w:rsidR="004711A1" w:rsidRPr="001A4F6A">
              <w:rPr>
                <w:rFonts w:eastAsia="Calibri"/>
                <w:sz w:val="18"/>
                <w:szCs w:val="18"/>
              </w:rPr>
              <w:t>,07</w:t>
            </w:r>
          </w:p>
        </w:tc>
        <w:tc>
          <w:tcPr>
            <w:tcW w:w="1134" w:type="dxa"/>
            <w:vAlign w:val="center"/>
          </w:tcPr>
          <w:p w:rsidR="002B5ABF" w:rsidRPr="00880D7A" w:rsidRDefault="002B5ABF" w:rsidP="002B5ABF">
            <w:pPr>
              <w:jc w:val="center"/>
              <w:rPr>
                <w:rFonts w:eastAsia="Calibri"/>
                <w:sz w:val="18"/>
                <w:szCs w:val="18"/>
              </w:rPr>
            </w:pPr>
            <w:r>
              <w:rPr>
                <w:rFonts w:eastAsia="Calibri"/>
                <w:sz w:val="18"/>
                <w:szCs w:val="18"/>
              </w:rPr>
              <w:t>0</w:t>
            </w:r>
          </w:p>
        </w:tc>
        <w:tc>
          <w:tcPr>
            <w:tcW w:w="1276" w:type="dxa"/>
            <w:vMerge w:val="restart"/>
          </w:tcPr>
          <w:p w:rsidR="002B5ABF" w:rsidRPr="00880D7A" w:rsidRDefault="002B5ABF" w:rsidP="002B5ABF">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2B5ABF" w:rsidRPr="00880D7A" w:rsidRDefault="002B5ABF" w:rsidP="002B5ABF">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Комплексное благоустройство дворовых территорий. Установка ДИП со спортивными элементами, озеленение, освещение, па</w:t>
            </w:r>
            <w:r>
              <w:rPr>
                <w:sz w:val="18"/>
                <w:szCs w:val="18"/>
              </w:rPr>
              <w:t>рковочное пространств</w:t>
            </w:r>
            <w:r w:rsidRPr="00275B52">
              <w:rPr>
                <w:sz w:val="18"/>
                <w:szCs w:val="18"/>
              </w:rPr>
              <w:t>, асфальт.</w:t>
            </w:r>
          </w:p>
        </w:tc>
      </w:tr>
      <w:tr w:rsidR="002B5ABF" w:rsidRPr="00574372" w:rsidTr="00E1088A">
        <w:trPr>
          <w:jc w:val="center"/>
        </w:trPr>
        <w:tc>
          <w:tcPr>
            <w:tcW w:w="851"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2B5ABF" w:rsidRPr="002C03D9" w:rsidRDefault="002B5ABF" w:rsidP="002B5ABF">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2B5ABF" w:rsidRPr="00574372" w:rsidRDefault="002B5ABF" w:rsidP="002B5A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2B5ABF" w:rsidRPr="00574372" w:rsidRDefault="002B5ABF" w:rsidP="002B5ABF">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2B5ABF" w:rsidRPr="0022559A" w:rsidRDefault="002B5ABF" w:rsidP="002645C6">
            <w:pPr>
              <w:jc w:val="center"/>
              <w:rPr>
                <w:rFonts w:eastAsia="Calibri"/>
                <w:sz w:val="18"/>
                <w:szCs w:val="18"/>
              </w:rPr>
            </w:pPr>
            <w:r>
              <w:rPr>
                <w:rFonts w:eastAsia="Calibri"/>
                <w:sz w:val="18"/>
                <w:szCs w:val="18"/>
              </w:rPr>
              <w:t>59</w:t>
            </w:r>
            <w:r w:rsidR="002645C6">
              <w:rPr>
                <w:rFonts w:eastAsia="Calibri"/>
                <w:sz w:val="18"/>
                <w:szCs w:val="18"/>
              </w:rPr>
              <w:t> </w:t>
            </w:r>
            <w:r>
              <w:rPr>
                <w:rFonts w:eastAsia="Calibri"/>
                <w:sz w:val="18"/>
                <w:szCs w:val="18"/>
              </w:rPr>
              <w:t>36</w:t>
            </w:r>
            <w:r w:rsidR="002645C6">
              <w:rPr>
                <w:rFonts w:eastAsia="Calibri"/>
                <w:sz w:val="18"/>
                <w:szCs w:val="18"/>
              </w:rPr>
              <w:t>1,43</w:t>
            </w:r>
          </w:p>
        </w:tc>
        <w:tc>
          <w:tcPr>
            <w:tcW w:w="1134" w:type="dxa"/>
            <w:vAlign w:val="center"/>
          </w:tcPr>
          <w:p w:rsidR="002B5ABF" w:rsidRPr="0022559A" w:rsidRDefault="002B5ABF" w:rsidP="002B5ABF">
            <w:pPr>
              <w:jc w:val="center"/>
              <w:rPr>
                <w:rFonts w:eastAsia="Calibri"/>
                <w:sz w:val="18"/>
                <w:szCs w:val="18"/>
              </w:rPr>
            </w:pPr>
            <w:r>
              <w:rPr>
                <w:rFonts w:eastAsia="Calibri"/>
                <w:sz w:val="18"/>
                <w:szCs w:val="18"/>
              </w:rPr>
              <w:t>15 271,16</w:t>
            </w:r>
          </w:p>
        </w:tc>
        <w:tc>
          <w:tcPr>
            <w:tcW w:w="1134" w:type="dxa"/>
            <w:vAlign w:val="center"/>
          </w:tcPr>
          <w:p w:rsidR="002B5ABF" w:rsidRPr="00D461CA" w:rsidRDefault="002B5ABF" w:rsidP="002B5ABF">
            <w:pPr>
              <w:jc w:val="center"/>
              <w:rPr>
                <w:rFonts w:eastAsia="Calibri"/>
                <w:sz w:val="18"/>
                <w:szCs w:val="18"/>
              </w:rPr>
            </w:pPr>
            <w:r w:rsidRPr="00D461CA">
              <w:rPr>
                <w:rFonts w:eastAsia="Calibri"/>
                <w:sz w:val="18"/>
                <w:szCs w:val="18"/>
              </w:rPr>
              <w:t>14 280,4</w:t>
            </w:r>
            <w:r w:rsidR="002A348E">
              <w:rPr>
                <w:rFonts w:eastAsia="Calibri"/>
                <w:sz w:val="18"/>
                <w:szCs w:val="18"/>
              </w:rPr>
              <w:t>0</w:t>
            </w:r>
          </w:p>
        </w:tc>
        <w:tc>
          <w:tcPr>
            <w:tcW w:w="1134" w:type="dxa"/>
            <w:vAlign w:val="center"/>
          </w:tcPr>
          <w:p w:rsidR="002B5ABF" w:rsidRPr="001A4F6A" w:rsidRDefault="002B5ABF" w:rsidP="002B5ABF">
            <w:pPr>
              <w:jc w:val="center"/>
              <w:rPr>
                <w:rFonts w:eastAsia="Calibri"/>
                <w:sz w:val="18"/>
                <w:szCs w:val="18"/>
              </w:rPr>
            </w:pPr>
            <w:r w:rsidRPr="001A4F6A">
              <w:rPr>
                <w:rFonts w:eastAsia="Calibri"/>
                <w:sz w:val="18"/>
                <w:szCs w:val="18"/>
              </w:rPr>
              <w:t>6</w:t>
            </w:r>
            <w:r w:rsidR="004711A1" w:rsidRPr="001A4F6A">
              <w:rPr>
                <w:rFonts w:eastAsia="Calibri"/>
                <w:sz w:val="18"/>
                <w:szCs w:val="18"/>
              </w:rPr>
              <w:t> </w:t>
            </w:r>
            <w:r w:rsidRPr="001A4F6A">
              <w:rPr>
                <w:rFonts w:eastAsia="Calibri"/>
                <w:sz w:val="18"/>
                <w:szCs w:val="18"/>
              </w:rPr>
              <w:t>535</w:t>
            </w:r>
            <w:r w:rsidR="004711A1" w:rsidRPr="001A4F6A">
              <w:rPr>
                <w:rFonts w:eastAsia="Calibri"/>
                <w:sz w:val="18"/>
                <w:szCs w:val="18"/>
              </w:rPr>
              <w:t>,36</w:t>
            </w:r>
          </w:p>
        </w:tc>
        <w:tc>
          <w:tcPr>
            <w:tcW w:w="1134" w:type="dxa"/>
            <w:vAlign w:val="center"/>
          </w:tcPr>
          <w:p w:rsidR="002B5ABF" w:rsidRPr="001A4F6A" w:rsidRDefault="002B5ABF" w:rsidP="002B5ABF">
            <w:pPr>
              <w:jc w:val="center"/>
              <w:rPr>
                <w:rFonts w:eastAsia="Calibri"/>
                <w:sz w:val="18"/>
                <w:szCs w:val="18"/>
              </w:rPr>
            </w:pPr>
            <w:r w:rsidRPr="001A4F6A">
              <w:rPr>
                <w:rFonts w:eastAsia="Calibri"/>
                <w:sz w:val="18"/>
                <w:szCs w:val="18"/>
              </w:rPr>
              <w:t>23</w:t>
            </w:r>
            <w:r w:rsidR="004711A1" w:rsidRPr="001A4F6A">
              <w:rPr>
                <w:rFonts w:eastAsia="Calibri"/>
                <w:sz w:val="18"/>
                <w:szCs w:val="18"/>
              </w:rPr>
              <w:t> </w:t>
            </w:r>
            <w:r w:rsidRPr="001A4F6A">
              <w:rPr>
                <w:rFonts w:eastAsia="Calibri"/>
                <w:sz w:val="18"/>
                <w:szCs w:val="18"/>
              </w:rPr>
              <w:t>274</w:t>
            </w:r>
            <w:r w:rsidR="004711A1" w:rsidRPr="001A4F6A">
              <w:rPr>
                <w:rFonts w:eastAsia="Calibri"/>
                <w:sz w:val="18"/>
                <w:szCs w:val="18"/>
              </w:rPr>
              <w:t>,51</w:t>
            </w:r>
          </w:p>
        </w:tc>
        <w:tc>
          <w:tcPr>
            <w:tcW w:w="1134" w:type="dxa"/>
            <w:vAlign w:val="center"/>
          </w:tcPr>
          <w:p w:rsidR="002B5ABF" w:rsidRPr="00880D7A" w:rsidRDefault="002B5ABF" w:rsidP="002B5ABF">
            <w:pPr>
              <w:jc w:val="center"/>
              <w:rPr>
                <w:rFonts w:eastAsia="Calibri"/>
                <w:sz w:val="18"/>
                <w:szCs w:val="18"/>
              </w:rPr>
            </w:pPr>
            <w:r>
              <w:rPr>
                <w:rFonts w:eastAsia="Calibri"/>
                <w:sz w:val="18"/>
                <w:szCs w:val="18"/>
              </w:rPr>
              <w:t>0</w:t>
            </w:r>
          </w:p>
        </w:tc>
        <w:tc>
          <w:tcPr>
            <w:tcW w:w="1276"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B5ABF" w:rsidRPr="00574372" w:rsidTr="00E1088A">
        <w:trPr>
          <w:jc w:val="center"/>
        </w:trPr>
        <w:tc>
          <w:tcPr>
            <w:tcW w:w="851"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2B5ABF" w:rsidRPr="002C03D9" w:rsidRDefault="002B5ABF" w:rsidP="002B5ABF">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2B5ABF" w:rsidRPr="00574372" w:rsidRDefault="002B5ABF" w:rsidP="002B5A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2B5ABF" w:rsidRPr="00574372" w:rsidRDefault="002B5ABF" w:rsidP="002B5ABF">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2B5ABF" w:rsidRPr="0022559A" w:rsidRDefault="002B5ABF" w:rsidP="002B5ABF">
            <w:pPr>
              <w:jc w:val="center"/>
              <w:rPr>
                <w:rFonts w:eastAsia="Calibri"/>
                <w:sz w:val="18"/>
                <w:szCs w:val="18"/>
              </w:rPr>
            </w:pPr>
            <w:r>
              <w:rPr>
                <w:rFonts w:eastAsia="Calibri"/>
                <w:sz w:val="18"/>
                <w:szCs w:val="18"/>
              </w:rPr>
              <w:t>0</w:t>
            </w:r>
          </w:p>
        </w:tc>
        <w:tc>
          <w:tcPr>
            <w:tcW w:w="1134" w:type="dxa"/>
            <w:vAlign w:val="center"/>
          </w:tcPr>
          <w:p w:rsidR="002B5ABF" w:rsidRPr="0022559A" w:rsidRDefault="002B5ABF" w:rsidP="002B5ABF">
            <w:pPr>
              <w:jc w:val="center"/>
              <w:rPr>
                <w:rFonts w:eastAsia="Calibri"/>
                <w:sz w:val="18"/>
                <w:szCs w:val="18"/>
              </w:rPr>
            </w:pPr>
            <w:r w:rsidRPr="0022559A">
              <w:rPr>
                <w:rFonts w:eastAsia="Calibri"/>
                <w:sz w:val="18"/>
                <w:szCs w:val="18"/>
              </w:rPr>
              <w:t>0</w:t>
            </w:r>
          </w:p>
        </w:tc>
        <w:tc>
          <w:tcPr>
            <w:tcW w:w="1134" w:type="dxa"/>
            <w:vAlign w:val="center"/>
          </w:tcPr>
          <w:p w:rsidR="002B5ABF" w:rsidRPr="00D461CA" w:rsidRDefault="002B5ABF" w:rsidP="002B5ABF">
            <w:pPr>
              <w:jc w:val="center"/>
              <w:rPr>
                <w:rFonts w:eastAsia="Calibri"/>
                <w:sz w:val="18"/>
                <w:szCs w:val="18"/>
              </w:rPr>
            </w:pPr>
            <w:r w:rsidRPr="00D461CA">
              <w:rPr>
                <w:rFonts w:eastAsia="Calibri"/>
                <w:sz w:val="18"/>
                <w:szCs w:val="18"/>
              </w:rPr>
              <w:t>0</w:t>
            </w:r>
          </w:p>
        </w:tc>
        <w:tc>
          <w:tcPr>
            <w:tcW w:w="1134" w:type="dxa"/>
            <w:vAlign w:val="center"/>
          </w:tcPr>
          <w:p w:rsidR="002B5ABF" w:rsidRPr="001A4F6A" w:rsidRDefault="002B5ABF" w:rsidP="002B5ABF">
            <w:pPr>
              <w:jc w:val="center"/>
              <w:rPr>
                <w:rFonts w:eastAsia="Calibri"/>
                <w:sz w:val="18"/>
                <w:szCs w:val="18"/>
              </w:rPr>
            </w:pPr>
            <w:r w:rsidRPr="001A4F6A">
              <w:rPr>
                <w:rFonts w:eastAsia="Calibri"/>
                <w:sz w:val="18"/>
                <w:szCs w:val="18"/>
              </w:rPr>
              <w:t>0</w:t>
            </w:r>
          </w:p>
        </w:tc>
        <w:tc>
          <w:tcPr>
            <w:tcW w:w="1134" w:type="dxa"/>
            <w:vAlign w:val="center"/>
          </w:tcPr>
          <w:p w:rsidR="002B5ABF" w:rsidRPr="001A4F6A" w:rsidRDefault="002B5ABF" w:rsidP="002B5ABF">
            <w:pPr>
              <w:jc w:val="center"/>
              <w:rPr>
                <w:rFonts w:eastAsia="Calibri"/>
                <w:sz w:val="18"/>
                <w:szCs w:val="18"/>
              </w:rPr>
            </w:pPr>
            <w:r w:rsidRPr="001A4F6A">
              <w:rPr>
                <w:rFonts w:eastAsia="Calibri"/>
                <w:sz w:val="18"/>
                <w:szCs w:val="18"/>
              </w:rPr>
              <w:t>0</w:t>
            </w:r>
          </w:p>
        </w:tc>
        <w:tc>
          <w:tcPr>
            <w:tcW w:w="1134" w:type="dxa"/>
            <w:vAlign w:val="center"/>
          </w:tcPr>
          <w:p w:rsidR="002B5ABF" w:rsidRPr="00880D7A" w:rsidRDefault="002B5ABF" w:rsidP="002B5ABF">
            <w:pPr>
              <w:jc w:val="center"/>
              <w:rPr>
                <w:rFonts w:eastAsia="Calibri"/>
                <w:sz w:val="18"/>
                <w:szCs w:val="18"/>
              </w:rPr>
            </w:pPr>
            <w:r>
              <w:rPr>
                <w:rFonts w:eastAsia="Calibri"/>
                <w:sz w:val="18"/>
                <w:szCs w:val="18"/>
              </w:rPr>
              <w:t>0</w:t>
            </w:r>
          </w:p>
        </w:tc>
        <w:tc>
          <w:tcPr>
            <w:tcW w:w="1276"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B5ABF" w:rsidRPr="00574372" w:rsidTr="00E1088A">
        <w:trPr>
          <w:trHeight w:val="876"/>
          <w:jc w:val="center"/>
        </w:trPr>
        <w:tc>
          <w:tcPr>
            <w:tcW w:w="851"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2B5ABF" w:rsidRPr="002C03D9" w:rsidRDefault="002B5ABF" w:rsidP="002B5ABF">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2B5ABF" w:rsidRPr="00574372" w:rsidRDefault="002B5ABF" w:rsidP="002B5A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2B5ABF" w:rsidRPr="00574372" w:rsidRDefault="002B5ABF" w:rsidP="002B5ABF">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2B5ABF" w:rsidRPr="0022559A" w:rsidRDefault="00560282" w:rsidP="002B5ABF">
            <w:pPr>
              <w:jc w:val="center"/>
              <w:rPr>
                <w:rFonts w:eastAsia="Calibri"/>
                <w:sz w:val="18"/>
                <w:szCs w:val="18"/>
              </w:rPr>
            </w:pPr>
            <w:r>
              <w:rPr>
                <w:rFonts w:eastAsia="Calibri"/>
                <w:sz w:val="18"/>
                <w:szCs w:val="18"/>
              </w:rPr>
              <w:t>9 516,69</w:t>
            </w:r>
          </w:p>
        </w:tc>
        <w:tc>
          <w:tcPr>
            <w:tcW w:w="1134" w:type="dxa"/>
            <w:vAlign w:val="center"/>
          </w:tcPr>
          <w:p w:rsidR="002B5ABF" w:rsidRPr="0022559A" w:rsidRDefault="002B5ABF" w:rsidP="002B5ABF">
            <w:pPr>
              <w:jc w:val="center"/>
              <w:rPr>
                <w:rFonts w:eastAsia="Calibri"/>
                <w:sz w:val="18"/>
                <w:szCs w:val="18"/>
              </w:rPr>
            </w:pPr>
            <w:r>
              <w:rPr>
                <w:rFonts w:eastAsia="Calibri"/>
                <w:sz w:val="18"/>
                <w:szCs w:val="18"/>
              </w:rPr>
              <w:t>1 220,38</w:t>
            </w:r>
          </w:p>
        </w:tc>
        <w:tc>
          <w:tcPr>
            <w:tcW w:w="1134" w:type="dxa"/>
            <w:vAlign w:val="center"/>
          </w:tcPr>
          <w:p w:rsidR="002B5ABF" w:rsidRPr="00D461CA" w:rsidRDefault="002B5ABF" w:rsidP="002B5ABF">
            <w:pPr>
              <w:jc w:val="center"/>
              <w:rPr>
                <w:rFonts w:eastAsia="Calibri"/>
                <w:sz w:val="18"/>
                <w:szCs w:val="18"/>
              </w:rPr>
            </w:pPr>
            <w:r w:rsidRPr="00D461CA">
              <w:rPr>
                <w:rFonts w:eastAsia="Calibri"/>
                <w:sz w:val="18"/>
                <w:szCs w:val="18"/>
              </w:rPr>
              <w:t>2 740,34</w:t>
            </w:r>
          </w:p>
        </w:tc>
        <w:tc>
          <w:tcPr>
            <w:tcW w:w="1134" w:type="dxa"/>
            <w:vAlign w:val="center"/>
          </w:tcPr>
          <w:p w:rsidR="002B5ABF" w:rsidRPr="001A4F6A" w:rsidRDefault="004711A1" w:rsidP="002B5ABF">
            <w:pPr>
              <w:jc w:val="center"/>
              <w:rPr>
                <w:rFonts w:eastAsia="Calibri"/>
                <w:sz w:val="18"/>
                <w:szCs w:val="18"/>
              </w:rPr>
            </w:pPr>
            <w:r w:rsidRPr="001A4F6A">
              <w:rPr>
                <w:rFonts w:eastAsia="Calibri"/>
                <w:sz w:val="18"/>
                <w:szCs w:val="18"/>
              </w:rPr>
              <w:t>3 169,41</w:t>
            </w:r>
          </w:p>
        </w:tc>
        <w:tc>
          <w:tcPr>
            <w:tcW w:w="1134" w:type="dxa"/>
            <w:vAlign w:val="center"/>
          </w:tcPr>
          <w:p w:rsidR="002B5ABF" w:rsidRPr="001A4F6A" w:rsidRDefault="004711A1" w:rsidP="002B5ABF">
            <w:pPr>
              <w:jc w:val="center"/>
              <w:rPr>
                <w:rFonts w:eastAsia="Calibri"/>
                <w:sz w:val="18"/>
                <w:szCs w:val="18"/>
              </w:rPr>
            </w:pPr>
            <w:r w:rsidRPr="001A4F6A">
              <w:rPr>
                <w:rFonts w:eastAsia="Calibri"/>
                <w:sz w:val="18"/>
                <w:szCs w:val="18"/>
              </w:rPr>
              <w:t>2 386,56</w:t>
            </w:r>
          </w:p>
        </w:tc>
        <w:tc>
          <w:tcPr>
            <w:tcW w:w="1134" w:type="dxa"/>
            <w:vAlign w:val="center"/>
          </w:tcPr>
          <w:p w:rsidR="002B5ABF" w:rsidRPr="00880D7A" w:rsidRDefault="002B5ABF" w:rsidP="002B5ABF">
            <w:pPr>
              <w:jc w:val="center"/>
              <w:rPr>
                <w:rFonts w:eastAsia="Calibri"/>
                <w:sz w:val="18"/>
                <w:szCs w:val="18"/>
              </w:rPr>
            </w:pPr>
            <w:r>
              <w:rPr>
                <w:rFonts w:eastAsia="Calibri"/>
                <w:sz w:val="18"/>
                <w:szCs w:val="18"/>
              </w:rPr>
              <w:t>0</w:t>
            </w:r>
          </w:p>
        </w:tc>
        <w:tc>
          <w:tcPr>
            <w:tcW w:w="1276"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B5ABF" w:rsidRPr="00574372" w:rsidTr="00E1088A">
        <w:trPr>
          <w:trHeight w:val="471"/>
          <w:jc w:val="center"/>
        </w:trPr>
        <w:tc>
          <w:tcPr>
            <w:tcW w:w="851"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2B5ABF" w:rsidRPr="002C03D9" w:rsidRDefault="002B5ABF" w:rsidP="002B5ABF">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2B5ABF" w:rsidRPr="00574372" w:rsidRDefault="002B5ABF" w:rsidP="002B5A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2B5ABF" w:rsidRDefault="002B5ABF" w:rsidP="002B5ABF">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2B5ABF" w:rsidRPr="007324E6" w:rsidRDefault="002B5ABF" w:rsidP="002B5ABF">
            <w:pPr>
              <w:jc w:val="center"/>
              <w:rPr>
                <w:rFonts w:eastAsia="Calibri"/>
                <w:sz w:val="18"/>
                <w:szCs w:val="18"/>
              </w:rPr>
            </w:pPr>
            <w:r>
              <w:rPr>
                <w:rFonts w:eastAsia="Calibri"/>
                <w:sz w:val="18"/>
                <w:szCs w:val="18"/>
              </w:rPr>
              <w:t>0</w:t>
            </w:r>
          </w:p>
        </w:tc>
        <w:tc>
          <w:tcPr>
            <w:tcW w:w="1134" w:type="dxa"/>
            <w:vAlign w:val="center"/>
          </w:tcPr>
          <w:p w:rsidR="002B5ABF" w:rsidRPr="00C711F8" w:rsidRDefault="002B5ABF" w:rsidP="002B5ABF">
            <w:pPr>
              <w:jc w:val="center"/>
              <w:rPr>
                <w:rFonts w:eastAsia="Calibri"/>
                <w:sz w:val="18"/>
                <w:szCs w:val="18"/>
              </w:rPr>
            </w:pPr>
            <w:r w:rsidRPr="00C711F8">
              <w:rPr>
                <w:rFonts w:eastAsia="Calibri"/>
                <w:sz w:val="18"/>
                <w:szCs w:val="18"/>
              </w:rPr>
              <w:t>0</w:t>
            </w:r>
          </w:p>
        </w:tc>
        <w:tc>
          <w:tcPr>
            <w:tcW w:w="1134" w:type="dxa"/>
            <w:vAlign w:val="center"/>
          </w:tcPr>
          <w:p w:rsidR="002B5ABF" w:rsidRPr="00D461CA" w:rsidRDefault="002B5ABF" w:rsidP="002B5ABF">
            <w:pPr>
              <w:jc w:val="center"/>
              <w:rPr>
                <w:rFonts w:eastAsia="Calibri"/>
                <w:sz w:val="18"/>
                <w:szCs w:val="18"/>
              </w:rPr>
            </w:pPr>
            <w:r w:rsidRPr="00D461CA">
              <w:rPr>
                <w:rFonts w:eastAsia="Calibri"/>
                <w:sz w:val="18"/>
                <w:szCs w:val="18"/>
              </w:rPr>
              <w:t>0</w:t>
            </w:r>
          </w:p>
        </w:tc>
        <w:tc>
          <w:tcPr>
            <w:tcW w:w="1134" w:type="dxa"/>
            <w:vAlign w:val="center"/>
          </w:tcPr>
          <w:p w:rsidR="002B5ABF" w:rsidRPr="0081157F" w:rsidRDefault="002B5ABF" w:rsidP="002B5ABF">
            <w:pPr>
              <w:jc w:val="center"/>
              <w:rPr>
                <w:rFonts w:eastAsia="Calibri"/>
                <w:sz w:val="18"/>
                <w:szCs w:val="18"/>
              </w:rPr>
            </w:pPr>
            <w:r w:rsidRPr="0081157F">
              <w:rPr>
                <w:rFonts w:eastAsia="Calibri"/>
                <w:sz w:val="18"/>
                <w:szCs w:val="18"/>
              </w:rPr>
              <w:t>0</w:t>
            </w:r>
          </w:p>
        </w:tc>
        <w:tc>
          <w:tcPr>
            <w:tcW w:w="1134" w:type="dxa"/>
            <w:vAlign w:val="center"/>
          </w:tcPr>
          <w:p w:rsidR="002B5ABF" w:rsidRPr="0081157F" w:rsidRDefault="002B5ABF" w:rsidP="002B5ABF">
            <w:pPr>
              <w:jc w:val="center"/>
              <w:rPr>
                <w:rFonts w:eastAsia="Calibri"/>
                <w:sz w:val="18"/>
                <w:szCs w:val="18"/>
              </w:rPr>
            </w:pPr>
            <w:r w:rsidRPr="0081157F">
              <w:rPr>
                <w:rFonts w:eastAsia="Calibri"/>
                <w:sz w:val="18"/>
                <w:szCs w:val="18"/>
              </w:rPr>
              <w:t>0</w:t>
            </w:r>
          </w:p>
        </w:tc>
        <w:tc>
          <w:tcPr>
            <w:tcW w:w="1134" w:type="dxa"/>
            <w:vAlign w:val="center"/>
          </w:tcPr>
          <w:p w:rsidR="002B5ABF" w:rsidRPr="00880D7A" w:rsidRDefault="002B5ABF" w:rsidP="002B5ABF">
            <w:pPr>
              <w:jc w:val="center"/>
              <w:rPr>
                <w:rFonts w:eastAsia="Calibri"/>
                <w:sz w:val="18"/>
                <w:szCs w:val="18"/>
              </w:rPr>
            </w:pPr>
            <w:r>
              <w:rPr>
                <w:rFonts w:eastAsia="Calibri"/>
                <w:sz w:val="18"/>
                <w:szCs w:val="18"/>
              </w:rPr>
              <w:t>0</w:t>
            </w:r>
          </w:p>
        </w:tc>
        <w:tc>
          <w:tcPr>
            <w:tcW w:w="1276"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90FD6" w:rsidRPr="00574372" w:rsidTr="00E1088A">
        <w:trPr>
          <w:trHeight w:val="471"/>
          <w:jc w:val="center"/>
        </w:trPr>
        <w:tc>
          <w:tcPr>
            <w:tcW w:w="851" w:type="dxa"/>
            <w:vMerge w:val="restart"/>
          </w:tcPr>
          <w:p w:rsidR="00C90FD6" w:rsidRPr="00025D91" w:rsidRDefault="00C90FD6" w:rsidP="00C90FD6">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2.6</w:t>
            </w:r>
          </w:p>
        </w:tc>
        <w:tc>
          <w:tcPr>
            <w:tcW w:w="2655" w:type="dxa"/>
            <w:vMerge w:val="restart"/>
          </w:tcPr>
          <w:p w:rsidR="00C90FD6" w:rsidRPr="00C90FD6" w:rsidRDefault="00C90FD6" w:rsidP="00C90FD6">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C90FD6">
              <w:rPr>
                <w:rFonts w:ascii="Times New Roman CYR" w:eastAsiaTheme="minorEastAsia" w:hAnsi="Times New Roman CYR" w:cs="Times New Roman CYR"/>
                <w:i/>
                <w:sz w:val="18"/>
                <w:szCs w:val="18"/>
                <w:lang w:eastAsia="ru-RU"/>
              </w:rPr>
              <w:t xml:space="preserve">Мероприятие </w:t>
            </w:r>
            <w:r w:rsidRPr="00C90FD6">
              <w:rPr>
                <w:rFonts w:ascii="Times New Roman CYR" w:eastAsiaTheme="minorEastAsia" w:hAnsi="Times New Roman CYR" w:cs="Times New Roman CYR"/>
                <w:i/>
                <w:sz w:val="18"/>
                <w:szCs w:val="18"/>
                <w:lang w:val="en-US" w:eastAsia="ru-RU"/>
              </w:rPr>
              <w:t>F</w:t>
            </w:r>
            <w:r w:rsidRPr="00C90FD6">
              <w:rPr>
                <w:rFonts w:ascii="Times New Roman CYR" w:eastAsiaTheme="minorEastAsia" w:hAnsi="Times New Roman CYR" w:cs="Times New Roman CYR"/>
                <w:i/>
                <w:sz w:val="18"/>
                <w:szCs w:val="18"/>
                <w:lang w:eastAsia="ru-RU"/>
              </w:rPr>
              <w:t>2.10:</w:t>
            </w:r>
          </w:p>
          <w:p w:rsidR="00C90FD6" w:rsidRDefault="00C90FD6" w:rsidP="00C90FD6">
            <w:pPr>
              <w:widowControl w:val="0"/>
              <w:autoSpaceDE w:val="0"/>
              <w:autoSpaceDN w:val="0"/>
              <w:adjustRightInd w:val="0"/>
              <w:jc w:val="both"/>
              <w:rPr>
                <w:i/>
                <w:sz w:val="18"/>
                <w:szCs w:val="18"/>
              </w:rPr>
            </w:pPr>
            <w:r w:rsidRPr="00C90FD6">
              <w:rPr>
                <w:i/>
                <w:sz w:val="18"/>
                <w:szCs w:val="18"/>
              </w:rPr>
              <w:t>Устройство и капитальный ремонт систем наружного освещения в рамках реализации</w:t>
            </w:r>
            <w:r w:rsidRPr="00F72EB4">
              <w:rPr>
                <w:i/>
                <w:sz w:val="18"/>
                <w:szCs w:val="18"/>
              </w:rPr>
              <w:t xml:space="preserve"> проекта «Светлый город»</w:t>
            </w:r>
            <w:r>
              <w:rPr>
                <w:i/>
                <w:sz w:val="18"/>
                <w:szCs w:val="18"/>
              </w:rPr>
              <w:t>:</w:t>
            </w:r>
          </w:p>
          <w:p w:rsidR="00C90FD6" w:rsidRPr="004F2158" w:rsidRDefault="00C90FD6" w:rsidP="00C90FD6">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031" w:type="dxa"/>
            <w:vMerge w:val="restart"/>
          </w:tcPr>
          <w:p w:rsidR="00C90FD6" w:rsidRPr="00574372" w:rsidRDefault="00C90FD6" w:rsidP="00C90FD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2021</w:t>
            </w:r>
          </w:p>
        </w:tc>
        <w:tc>
          <w:tcPr>
            <w:tcW w:w="1554" w:type="dxa"/>
          </w:tcPr>
          <w:p w:rsidR="00C90FD6" w:rsidRDefault="00C90FD6" w:rsidP="00C90FD6">
            <w:pPr>
              <w:widowControl w:val="0"/>
              <w:tabs>
                <w:tab w:val="center" w:pos="742"/>
              </w:tabs>
              <w:autoSpaceDE w:val="0"/>
              <w:autoSpaceDN w:val="0"/>
              <w:adjustRightInd w:val="0"/>
              <w:jc w:val="both"/>
              <w:rPr>
                <w:sz w:val="16"/>
                <w:szCs w:val="16"/>
              </w:rPr>
            </w:pPr>
            <w:r w:rsidRPr="00657A6B">
              <w:rPr>
                <w:sz w:val="16"/>
                <w:szCs w:val="16"/>
              </w:rPr>
              <w:tab/>
              <w:t>Итого</w:t>
            </w:r>
          </w:p>
        </w:tc>
        <w:tc>
          <w:tcPr>
            <w:tcW w:w="1275" w:type="dxa"/>
            <w:vAlign w:val="center"/>
          </w:tcPr>
          <w:p w:rsidR="00C90FD6" w:rsidRPr="003013AF" w:rsidRDefault="00C90FD6" w:rsidP="00C90FD6">
            <w:pPr>
              <w:jc w:val="center"/>
              <w:rPr>
                <w:rFonts w:eastAsia="Calibri"/>
                <w:sz w:val="18"/>
                <w:szCs w:val="18"/>
              </w:rPr>
            </w:pPr>
            <w:r>
              <w:rPr>
                <w:rFonts w:ascii="Times New Roman CYR" w:eastAsia="Times New Roman" w:hAnsi="Times New Roman CYR" w:cs="Times New Roman CYR"/>
                <w:sz w:val="18"/>
                <w:szCs w:val="18"/>
                <w:lang w:eastAsia="ru-RU"/>
              </w:rPr>
              <w:t>39 095,89</w:t>
            </w:r>
          </w:p>
        </w:tc>
        <w:tc>
          <w:tcPr>
            <w:tcW w:w="1134" w:type="dxa"/>
            <w:vAlign w:val="center"/>
          </w:tcPr>
          <w:p w:rsidR="00C90FD6" w:rsidRPr="003013AF" w:rsidRDefault="00C90FD6" w:rsidP="00C90FD6">
            <w:pPr>
              <w:jc w:val="center"/>
              <w:rPr>
                <w:rFonts w:eastAsia="Calibri"/>
                <w:sz w:val="18"/>
                <w:szCs w:val="18"/>
              </w:rPr>
            </w:pPr>
            <w:r>
              <w:rPr>
                <w:rFonts w:ascii="Times New Roman CYR" w:eastAsia="Times New Roman" w:hAnsi="Times New Roman CYR" w:cs="Times New Roman CYR"/>
                <w:sz w:val="18"/>
                <w:szCs w:val="18"/>
                <w:lang w:eastAsia="ru-RU"/>
              </w:rPr>
              <w:t>0</w:t>
            </w:r>
          </w:p>
        </w:tc>
        <w:tc>
          <w:tcPr>
            <w:tcW w:w="1134" w:type="dxa"/>
            <w:vAlign w:val="center"/>
          </w:tcPr>
          <w:p w:rsidR="00C90FD6" w:rsidRPr="00923979" w:rsidRDefault="00C90FD6" w:rsidP="00C90FD6">
            <w:pPr>
              <w:jc w:val="center"/>
              <w:rPr>
                <w:rFonts w:eastAsia="Calibri"/>
                <w:sz w:val="18"/>
                <w:szCs w:val="18"/>
              </w:rPr>
            </w:pPr>
            <w:r w:rsidRPr="00923979">
              <w:rPr>
                <w:rFonts w:eastAsia="Calibri"/>
                <w:sz w:val="18"/>
                <w:szCs w:val="18"/>
              </w:rPr>
              <w:t>39 095,89</w:t>
            </w:r>
          </w:p>
        </w:tc>
        <w:tc>
          <w:tcPr>
            <w:tcW w:w="1134" w:type="dxa"/>
            <w:vAlign w:val="center"/>
          </w:tcPr>
          <w:p w:rsidR="00C90FD6" w:rsidRPr="00DE684D" w:rsidRDefault="00C90FD6" w:rsidP="00C90FD6">
            <w:pPr>
              <w:jc w:val="center"/>
              <w:rPr>
                <w:rFonts w:eastAsia="Calibri"/>
                <w:sz w:val="18"/>
                <w:szCs w:val="18"/>
              </w:rPr>
            </w:pPr>
            <w:r w:rsidRPr="00DE684D">
              <w:rPr>
                <w:rFonts w:eastAsia="Calibri"/>
                <w:sz w:val="18"/>
                <w:szCs w:val="18"/>
              </w:rPr>
              <w:t>0</w:t>
            </w:r>
          </w:p>
        </w:tc>
        <w:tc>
          <w:tcPr>
            <w:tcW w:w="1134" w:type="dxa"/>
            <w:vAlign w:val="center"/>
          </w:tcPr>
          <w:p w:rsidR="00C90FD6" w:rsidRPr="00DE684D" w:rsidRDefault="00C90FD6" w:rsidP="00C90FD6">
            <w:pPr>
              <w:jc w:val="center"/>
              <w:rPr>
                <w:rFonts w:eastAsia="Calibri"/>
                <w:sz w:val="18"/>
                <w:szCs w:val="18"/>
              </w:rPr>
            </w:pPr>
            <w:r w:rsidRPr="00DE684D">
              <w:rPr>
                <w:rFonts w:eastAsia="Calibri"/>
                <w:sz w:val="18"/>
                <w:szCs w:val="18"/>
              </w:rPr>
              <w:t>0</w:t>
            </w:r>
          </w:p>
        </w:tc>
        <w:tc>
          <w:tcPr>
            <w:tcW w:w="1134" w:type="dxa"/>
            <w:vAlign w:val="center"/>
          </w:tcPr>
          <w:p w:rsidR="00C90FD6" w:rsidRPr="00880D7A" w:rsidRDefault="00C90FD6" w:rsidP="00C90FD6">
            <w:pPr>
              <w:jc w:val="center"/>
              <w:rPr>
                <w:rFonts w:eastAsia="Calibri"/>
                <w:sz w:val="18"/>
                <w:szCs w:val="18"/>
              </w:rPr>
            </w:pPr>
            <w:r>
              <w:rPr>
                <w:rFonts w:eastAsia="Calibri"/>
                <w:sz w:val="18"/>
                <w:szCs w:val="18"/>
              </w:rPr>
              <w:t>0</w:t>
            </w:r>
          </w:p>
        </w:tc>
        <w:tc>
          <w:tcPr>
            <w:tcW w:w="1276" w:type="dxa"/>
            <w:vMerge w:val="restart"/>
          </w:tcPr>
          <w:p w:rsidR="00C90FD6" w:rsidRPr="00880D7A" w:rsidRDefault="00C90FD6" w:rsidP="00C90FD6">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w:t>
            </w:r>
            <w:r>
              <w:rPr>
                <w:sz w:val="18"/>
                <w:szCs w:val="18"/>
              </w:rPr>
              <w:t xml:space="preserve"> ЖКХ</w:t>
            </w:r>
            <w:r w:rsidRPr="00275B52">
              <w:rPr>
                <w:sz w:val="18"/>
                <w:szCs w:val="18"/>
              </w:rPr>
              <w:t>;  МБУ «Благоустройство, ЖКХ и  ДХ</w:t>
            </w:r>
          </w:p>
        </w:tc>
        <w:tc>
          <w:tcPr>
            <w:tcW w:w="1418" w:type="dxa"/>
            <w:vMerge w:val="restart"/>
          </w:tcPr>
          <w:p w:rsidR="00C90FD6" w:rsidRPr="00880D7A" w:rsidRDefault="00C90FD6" w:rsidP="00C90FD6">
            <w:pPr>
              <w:widowControl w:val="0"/>
              <w:autoSpaceDE w:val="0"/>
              <w:autoSpaceDN w:val="0"/>
              <w:adjustRightInd w:val="0"/>
              <w:rPr>
                <w:rFonts w:ascii="Times New Roman CYR" w:eastAsia="Times New Roman" w:hAnsi="Times New Roman CYR" w:cs="Times New Roman CYR"/>
                <w:sz w:val="18"/>
                <w:szCs w:val="18"/>
                <w:lang w:eastAsia="ru-RU"/>
              </w:rPr>
            </w:pPr>
            <w:r w:rsidRPr="008D17F9">
              <w:rPr>
                <w:sz w:val="18"/>
                <w:szCs w:val="18"/>
                <w:lang w:eastAsia="ru-RU"/>
              </w:rPr>
              <w:t>Увеличение</w:t>
            </w:r>
            <w:r>
              <w:rPr>
                <w:sz w:val="18"/>
                <w:szCs w:val="18"/>
                <w:lang w:eastAsia="ru-RU"/>
              </w:rPr>
              <w:t xml:space="preserve"> </w:t>
            </w:r>
            <w:r w:rsidRPr="008D17F9">
              <w:rPr>
                <w:sz w:val="18"/>
                <w:szCs w:val="18"/>
                <w:lang w:eastAsia="ru-RU"/>
              </w:rPr>
              <w:t xml:space="preserve">    количества объектов  электросетевого хозяйства,  систем наружного  и архитектурно художественного  освещения  на которых  реализованы  мероприятия  по устройству и капитальному ремонту</w:t>
            </w:r>
            <w:r>
              <w:rPr>
                <w:sz w:val="18"/>
                <w:szCs w:val="18"/>
                <w:lang w:eastAsia="ru-RU"/>
              </w:rPr>
              <w:t xml:space="preserve"> в рамках  реализации  приоритетного  проекта   </w:t>
            </w:r>
            <w:r>
              <w:rPr>
                <w:sz w:val="18"/>
                <w:szCs w:val="18"/>
                <w:lang w:eastAsia="ru-RU"/>
              </w:rPr>
              <w:lastRenderedPageBreak/>
              <w:t>«Светлый город»</w:t>
            </w:r>
            <w:r w:rsidRPr="008D17F9">
              <w:rPr>
                <w:sz w:val="18"/>
                <w:szCs w:val="18"/>
                <w:lang w:eastAsia="ru-RU"/>
              </w:rPr>
              <w:t>.</w:t>
            </w:r>
          </w:p>
        </w:tc>
      </w:tr>
      <w:tr w:rsidR="00C90FD6" w:rsidRPr="00574372" w:rsidTr="00E1088A">
        <w:trPr>
          <w:trHeight w:val="471"/>
          <w:jc w:val="center"/>
        </w:trPr>
        <w:tc>
          <w:tcPr>
            <w:tcW w:w="851" w:type="dxa"/>
            <w:vMerge/>
          </w:tcPr>
          <w:p w:rsidR="00C90FD6" w:rsidRPr="00574372" w:rsidRDefault="00C90FD6" w:rsidP="00C90FD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C90FD6" w:rsidRPr="002C03D9" w:rsidRDefault="00C90FD6" w:rsidP="00C90FD6">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C90FD6" w:rsidRPr="00574372" w:rsidRDefault="00C90FD6" w:rsidP="00C90FD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C90FD6" w:rsidRDefault="00C90FD6" w:rsidP="00C90FD6">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275" w:type="dxa"/>
            <w:vAlign w:val="center"/>
          </w:tcPr>
          <w:p w:rsidR="00C90FD6" w:rsidRPr="003013AF" w:rsidRDefault="00C90FD6" w:rsidP="00C90FD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32 801,45</w:t>
            </w:r>
          </w:p>
        </w:tc>
        <w:tc>
          <w:tcPr>
            <w:tcW w:w="1134" w:type="dxa"/>
            <w:vAlign w:val="center"/>
          </w:tcPr>
          <w:p w:rsidR="00C90FD6" w:rsidRPr="003013AF" w:rsidRDefault="00C90FD6" w:rsidP="00C90FD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90FD6" w:rsidRPr="00923979" w:rsidRDefault="00C90FD6" w:rsidP="00C90FD6">
            <w:pPr>
              <w:jc w:val="center"/>
              <w:rPr>
                <w:rFonts w:eastAsia="Calibri"/>
                <w:sz w:val="18"/>
                <w:szCs w:val="18"/>
              </w:rPr>
            </w:pPr>
            <w:r w:rsidRPr="00923979">
              <w:rPr>
                <w:rFonts w:eastAsia="Calibri"/>
                <w:sz w:val="18"/>
                <w:szCs w:val="18"/>
              </w:rPr>
              <w:t>32 801,45</w:t>
            </w:r>
          </w:p>
        </w:tc>
        <w:tc>
          <w:tcPr>
            <w:tcW w:w="1134" w:type="dxa"/>
            <w:vAlign w:val="center"/>
          </w:tcPr>
          <w:p w:rsidR="00C90FD6" w:rsidRPr="00DE684D" w:rsidRDefault="00C90FD6" w:rsidP="00C90FD6">
            <w:pPr>
              <w:jc w:val="center"/>
              <w:rPr>
                <w:rFonts w:eastAsia="Calibri"/>
                <w:sz w:val="18"/>
                <w:szCs w:val="18"/>
              </w:rPr>
            </w:pPr>
            <w:r w:rsidRPr="00DE684D">
              <w:rPr>
                <w:rFonts w:eastAsia="Calibri"/>
                <w:sz w:val="18"/>
                <w:szCs w:val="18"/>
              </w:rPr>
              <w:t>0</w:t>
            </w:r>
          </w:p>
        </w:tc>
        <w:tc>
          <w:tcPr>
            <w:tcW w:w="1134" w:type="dxa"/>
            <w:vAlign w:val="center"/>
          </w:tcPr>
          <w:p w:rsidR="00C90FD6" w:rsidRPr="0081157F" w:rsidRDefault="00C90FD6" w:rsidP="00C90FD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1157F">
              <w:rPr>
                <w:rFonts w:ascii="Times New Roman CYR" w:eastAsia="Times New Roman" w:hAnsi="Times New Roman CYR" w:cs="Times New Roman CYR"/>
                <w:sz w:val="18"/>
                <w:szCs w:val="18"/>
                <w:lang w:eastAsia="ru-RU"/>
              </w:rPr>
              <w:t>0</w:t>
            </w:r>
          </w:p>
        </w:tc>
        <w:tc>
          <w:tcPr>
            <w:tcW w:w="1134" w:type="dxa"/>
            <w:vAlign w:val="center"/>
          </w:tcPr>
          <w:p w:rsidR="00C90FD6" w:rsidRPr="00880D7A" w:rsidRDefault="00C90FD6" w:rsidP="00C90FD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C90FD6" w:rsidRPr="00574372" w:rsidRDefault="00C90FD6" w:rsidP="00C90FD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C90FD6" w:rsidRPr="00574372" w:rsidRDefault="00C90FD6" w:rsidP="00C90FD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90FD6" w:rsidRPr="00574372" w:rsidTr="00E1088A">
        <w:trPr>
          <w:trHeight w:val="471"/>
          <w:jc w:val="center"/>
        </w:trPr>
        <w:tc>
          <w:tcPr>
            <w:tcW w:w="851" w:type="dxa"/>
            <w:vMerge/>
          </w:tcPr>
          <w:p w:rsidR="00C90FD6" w:rsidRPr="00574372" w:rsidRDefault="00C90FD6" w:rsidP="00C90FD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C90FD6" w:rsidRPr="002C03D9" w:rsidRDefault="00C90FD6" w:rsidP="00C90FD6">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C90FD6" w:rsidRPr="00574372" w:rsidRDefault="00C90FD6" w:rsidP="00C90FD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C90FD6" w:rsidRDefault="00C90FD6" w:rsidP="00C90FD6">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275" w:type="dxa"/>
            <w:vAlign w:val="center"/>
          </w:tcPr>
          <w:p w:rsidR="00C90FD6" w:rsidRPr="007324E6" w:rsidRDefault="00C90FD6" w:rsidP="00C90FD6">
            <w:pPr>
              <w:jc w:val="center"/>
              <w:rPr>
                <w:rFonts w:eastAsia="Calibri"/>
                <w:sz w:val="18"/>
                <w:szCs w:val="18"/>
              </w:rPr>
            </w:pPr>
            <w:r>
              <w:rPr>
                <w:rFonts w:eastAsia="Calibri"/>
                <w:sz w:val="18"/>
                <w:szCs w:val="18"/>
              </w:rPr>
              <w:t>0</w:t>
            </w:r>
          </w:p>
        </w:tc>
        <w:tc>
          <w:tcPr>
            <w:tcW w:w="1134" w:type="dxa"/>
            <w:vAlign w:val="center"/>
          </w:tcPr>
          <w:p w:rsidR="00C90FD6" w:rsidRPr="003013AF" w:rsidRDefault="00C90FD6" w:rsidP="00C90FD6">
            <w:pPr>
              <w:jc w:val="center"/>
              <w:rPr>
                <w:rFonts w:eastAsia="Calibri"/>
                <w:sz w:val="18"/>
                <w:szCs w:val="18"/>
              </w:rPr>
            </w:pPr>
            <w:r w:rsidRPr="003013AF">
              <w:rPr>
                <w:rFonts w:eastAsia="Calibri"/>
                <w:sz w:val="18"/>
                <w:szCs w:val="18"/>
              </w:rPr>
              <w:t>0</w:t>
            </w:r>
          </w:p>
        </w:tc>
        <w:tc>
          <w:tcPr>
            <w:tcW w:w="1134" w:type="dxa"/>
            <w:vAlign w:val="center"/>
          </w:tcPr>
          <w:p w:rsidR="00C90FD6" w:rsidRPr="00923979" w:rsidRDefault="00C90FD6" w:rsidP="00C90FD6">
            <w:pPr>
              <w:jc w:val="center"/>
              <w:rPr>
                <w:rFonts w:eastAsia="Calibri"/>
                <w:sz w:val="18"/>
                <w:szCs w:val="18"/>
              </w:rPr>
            </w:pPr>
            <w:r w:rsidRPr="00923979">
              <w:rPr>
                <w:rFonts w:eastAsia="Calibri"/>
                <w:sz w:val="18"/>
                <w:szCs w:val="18"/>
              </w:rPr>
              <w:t>0</w:t>
            </w:r>
          </w:p>
        </w:tc>
        <w:tc>
          <w:tcPr>
            <w:tcW w:w="1134" w:type="dxa"/>
            <w:vAlign w:val="center"/>
          </w:tcPr>
          <w:p w:rsidR="00C90FD6" w:rsidRPr="00DE684D" w:rsidRDefault="00C90FD6" w:rsidP="00C90FD6">
            <w:pPr>
              <w:jc w:val="center"/>
              <w:rPr>
                <w:rFonts w:eastAsia="Calibri"/>
                <w:sz w:val="18"/>
                <w:szCs w:val="18"/>
              </w:rPr>
            </w:pPr>
            <w:r w:rsidRPr="00DE684D">
              <w:rPr>
                <w:rFonts w:eastAsia="Calibri"/>
                <w:sz w:val="18"/>
                <w:szCs w:val="18"/>
              </w:rPr>
              <w:t>0</w:t>
            </w:r>
          </w:p>
        </w:tc>
        <w:tc>
          <w:tcPr>
            <w:tcW w:w="1134" w:type="dxa"/>
            <w:vAlign w:val="center"/>
          </w:tcPr>
          <w:p w:rsidR="00C90FD6" w:rsidRPr="0081157F" w:rsidRDefault="00C90FD6" w:rsidP="00C90FD6">
            <w:pPr>
              <w:jc w:val="center"/>
              <w:rPr>
                <w:rFonts w:eastAsia="Calibri"/>
                <w:sz w:val="18"/>
                <w:szCs w:val="18"/>
              </w:rPr>
            </w:pPr>
            <w:r w:rsidRPr="0081157F">
              <w:rPr>
                <w:rFonts w:eastAsia="Calibri"/>
                <w:sz w:val="18"/>
                <w:szCs w:val="18"/>
              </w:rPr>
              <w:t>0</w:t>
            </w:r>
          </w:p>
        </w:tc>
        <w:tc>
          <w:tcPr>
            <w:tcW w:w="1134" w:type="dxa"/>
            <w:vAlign w:val="center"/>
          </w:tcPr>
          <w:p w:rsidR="00C90FD6" w:rsidRPr="00880D7A" w:rsidRDefault="00C90FD6" w:rsidP="00C90FD6">
            <w:pPr>
              <w:jc w:val="center"/>
              <w:rPr>
                <w:rFonts w:eastAsia="Calibri"/>
                <w:sz w:val="18"/>
                <w:szCs w:val="18"/>
              </w:rPr>
            </w:pPr>
            <w:r>
              <w:rPr>
                <w:rFonts w:eastAsia="Calibri"/>
                <w:sz w:val="18"/>
                <w:szCs w:val="18"/>
              </w:rPr>
              <w:t>0</w:t>
            </w:r>
          </w:p>
        </w:tc>
        <w:tc>
          <w:tcPr>
            <w:tcW w:w="1276" w:type="dxa"/>
            <w:vMerge/>
          </w:tcPr>
          <w:p w:rsidR="00C90FD6" w:rsidRPr="00574372" w:rsidRDefault="00C90FD6" w:rsidP="00C90FD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C90FD6" w:rsidRPr="00574372" w:rsidRDefault="00C90FD6" w:rsidP="00C90FD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90FD6" w:rsidRPr="00574372" w:rsidTr="00E1088A">
        <w:trPr>
          <w:trHeight w:val="471"/>
          <w:jc w:val="center"/>
        </w:trPr>
        <w:tc>
          <w:tcPr>
            <w:tcW w:w="851" w:type="dxa"/>
            <w:vMerge/>
          </w:tcPr>
          <w:p w:rsidR="00C90FD6" w:rsidRPr="00574372" w:rsidRDefault="00C90FD6" w:rsidP="00C90FD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C90FD6" w:rsidRPr="002C03D9" w:rsidRDefault="00C90FD6" w:rsidP="00C90FD6">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C90FD6" w:rsidRPr="00574372" w:rsidRDefault="00C90FD6" w:rsidP="00C90FD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C90FD6" w:rsidRDefault="00C90FD6" w:rsidP="00C90FD6">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275" w:type="dxa"/>
            <w:vAlign w:val="center"/>
          </w:tcPr>
          <w:p w:rsidR="00C90FD6" w:rsidRPr="007324E6" w:rsidRDefault="00C90FD6" w:rsidP="00C90FD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w:t>
            </w:r>
            <w:r w:rsidR="005E1B3F">
              <w:rPr>
                <w:rFonts w:ascii="Times New Roman CYR" w:eastAsia="Times New Roman" w:hAnsi="Times New Roman CYR" w:cs="Times New Roman CYR"/>
                <w:sz w:val="18"/>
                <w:szCs w:val="18"/>
                <w:lang w:eastAsia="ru-RU"/>
              </w:rPr>
              <w:t xml:space="preserve"> </w:t>
            </w:r>
            <w:r>
              <w:rPr>
                <w:rFonts w:ascii="Times New Roman CYR" w:eastAsia="Times New Roman" w:hAnsi="Times New Roman CYR" w:cs="Times New Roman CYR"/>
                <w:sz w:val="18"/>
                <w:szCs w:val="18"/>
                <w:lang w:eastAsia="ru-RU"/>
              </w:rPr>
              <w:t>294,44</w:t>
            </w:r>
          </w:p>
        </w:tc>
        <w:tc>
          <w:tcPr>
            <w:tcW w:w="1134" w:type="dxa"/>
            <w:vAlign w:val="center"/>
          </w:tcPr>
          <w:p w:rsidR="00C90FD6" w:rsidRPr="003013AF" w:rsidRDefault="00C90FD6" w:rsidP="00C90FD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C90FD6" w:rsidRPr="00923979" w:rsidRDefault="00C90FD6" w:rsidP="00C90FD6">
            <w:pPr>
              <w:jc w:val="center"/>
              <w:rPr>
                <w:rFonts w:eastAsia="Calibri"/>
                <w:sz w:val="18"/>
                <w:szCs w:val="18"/>
              </w:rPr>
            </w:pPr>
            <w:r w:rsidRPr="00923979">
              <w:rPr>
                <w:rFonts w:eastAsia="Calibri"/>
                <w:sz w:val="18"/>
                <w:szCs w:val="18"/>
              </w:rPr>
              <w:t>6 294,44</w:t>
            </w:r>
          </w:p>
        </w:tc>
        <w:tc>
          <w:tcPr>
            <w:tcW w:w="1134" w:type="dxa"/>
            <w:vAlign w:val="center"/>
          </w:tcPr>
          <w:p w:rsidR="00C90FD6" w:rsidRPr="00DE684D" w:rsidRDefault="00C90FD6" w:rsidP="00C90FD6">
            <w:pPr>
              <w:jc w:val="center"/>
              <w:rPr>
                <w:rFonts w:eastAsia="Calibri"/>
                <w:sz w:val="18"/>
                <w:szCs w:val="18"/>
              </w:rPr>
            </w:pPr>
            <w:r w:rsidRPr="00DE684D">
              <w:rPr>
                <w:rFonts w:eastAsia="Calibri"/>
                <w:sz w:val="18"/>
                <w:szCs w:val="18"/>
              </w:rPr>
              <w:t>0</w:t>
            </w:r>
          </w:p>
        </w:tc>
        <w:tc>
          <w:tcPr>
            <w:tcW w:w="1134" w:type="dxa"/>
            <w:vAlign w:val="center"/>
          </w:tcPr>
          <w:p w:rsidR="00C90FD6" w:rsidRPr="0081157F" w:rsidRDefault="00C90FD6" w:rsidP="00C90FD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1157F">
              <w:rPr>
                <w:rFonts w:ascii="Times New Roman CYR" w:eastAsia="Times New Roman" w:hAnsi="Times New Roman CYR" w:cs="Times New Roman CYR"/>
                <w:sz w:val="18"/>
                <w:szCs w:val="18"/>
                <w:lang w:eastAsia="ru-RU"/>
              </w:rPr>
              <w:t>0</w:t>
            </w:r>
          </w:p>
        </w:tc>
        <w:tc>
          <w:tcPr>
            <w:tcW w:w="1134" w:type="dxa"/>
            <w:vAlign w:val="center"/>
          </w:tcPr>
          <w:p w:rsidR="00C90FD6" w:rsidRPr="00880D7A" w:rsidRDefault="00C90FD6" w:rsidP="00C90FD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C90FD6" w:rsidRPr="00574372" w:rsidRDefault="00C90FD6" w:rsidP="00C90FD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C90FD6" w:rsidRPr="00574372" w:rsidRDefault="00C90FD6" w:rsidP="00C90FD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B5ABF" w:rsidRPr="00574372" w:rsidTr="00E1088A">
        <w:trPr>
          <w:trHeight w:val="471"/>
          <w:jc w:val="center"/>
        </w:trPr>
        <w:tc>
          <w:tcPr>
            <w:tcW w:w="851"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2B5ABF" w:rsidRPr="002C03D9" w:rsidRDefault="002B5ABF" w:rsidP="002B5ABF">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2B5ABF" w:rsidRPr="00574372" w:rsidRDefault="002B5ABF" w:rsidP="002B5A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2B5ABF" w:rsidRDefault="002B5ABF" w:rsidP="002B5ABF">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2B5ABF" w:rsidRPr="007324E6" w:rsidRDefault="002B5ABF" w:rsidP="002B5ABF">
            <w:pPr>
              <w:jc w:val="center"/>
              <w:rPr>
                <w:rFonts w:eastAsia="Calibri"/>
                <w:sz w:val="18"/>
                <w:szCs w:val="18"/>
              </w:rPr>
            </w:pPr>
            <w:r>
              <w:rPr>
                <w:rFonts w:eastAsia="Calibri"/>
                <w:sz w:val="18"/>
                <w:szCs w:val="18"/>
              </w:rPr>
              <w:t>0</w:t>
            </w:r>
          </w:p>
        </w:tc>
        <w:tc>
          <w:tcPr>
            <w:tcW w:w="1134" w:type="dxa"/>
            <w:vAlign w:val="center"/>
          </w:tcPr>
          <w:p w:rsidR="002B5ABF" w:rsidRPr="0081157F" w:rsidRDefault="002B5ABF" w:rsidP="002B5ABF">
            <w:pPr>
              <w:jc w:val="center"/>
              <w:rPr>
                <w:rFonts w:eastAsia="Calibri"/>
                <w:sz w:val="18"/>
                <w:szCs w:val="18"/>
              </w:rPr>
            </w:pPr>
            <w:r w:rsidRPr="0081157F">
              <w:rPr>
                <w:rFonts w:eastAsia="Calibri"/>
                <w:sz w:val="18"/>
                <w:szCs w:val="18"/>
              </w:rPr>
              <w:t>0</w:t>
            </w:r>
          </w:p>
        </w:tc>
        <w:tc>
          <w:tcPr>
            <w:tcW w:w="1134" w:type="dxa"/>
            <w:vAlign w:val="center"/>
          </w:tcPr>
          <w:p w:rsidR="002B5ABF" w:rsidRPr="0081157F" w:rsidRDefault="002B5ABF" w:rsidP="002B5ABF">
            <w:pPr>
              <w:jc w:val="center"/>
              <w:rPr>
                <w:rFonts w:eastAsia="Calibri"/>
                <w:sz w:val="18"/>
                <w:szCs w:val="18"/>
              </w:rPr>
            </w:pPr>
            <w:r w:rsidRPr="0081157F">
              <w:rPr>
                <w:rFonts w:eastAsia="Calibri"/>
                <w:sz w:val="18"/>
                <w:szCs w:val="18"/>
              </w:rPr>
              <w:t>0</w:t>
            </w:r>
          </w:p>
        </w:tc>
        <w:tc>
          <w:tcPr>
            <w:tcW w:w="1134" w:type="dxa"/>
            <w:vAlign w:val="center"/>
          </w:tcPr>
          <w:p w:rsidR="002B5ABF" w:rsidRPr="0081157F" w:rsidRDefault="002B5ABF" w:rsidP="002B5ABF">
            <w:pPr>
              <w:jc w:val="center"/>
              <w:rPr>
                <w:rFonts w:eastAsia="Calibri"/>
                <w:sz w:val="18"/>
                <w:szCs w:val="18"/>
              </w:rPr>
            </w:pPr>
            <w:r w:rsidRPr="0081157F">
              <w:rPr>
                <w:rFonts w:eastAsia="Calibri"/>
                <w:sz w:val="18"/>
                <w:szCs w:val="18"/>
              </w:rPr>
              <w:t>0</w:t>
            </w:r>
          </w:p>
        </w:tc>
        <w:tc>
          <w:tcPr>
            <w:tcW w:w="1134" w:type="dxa"/>
            <w:vAlign w:val="center"/>
          </w:tcPr>
          <w:p w:rsidR="002B5ABF" w:rsidRPr="0081157F" w:rsidRDefault="002B5ABF" w:rsidP="002B5ABF">
            <w:pPr>
              <w:jc w:val="center"/>
              <w:rPr>
                <w:rFonts w:eastAsia="Calibri"/>
                <w:sz w:val="18"/>
                <w:szCs w:val="18"/>
              </w:rPr>
            </w:pPr>
            <w:r w:rsidRPr="0081157F">
              <w:rPr>
                <w:rFonts w:eastAsia="Calibri"/>
                <w:sz w:val="18"/>
                <w:szCs w:val="18"/>
              </w:rPr>
              <w:t>0</w:t>
            </w:r>
          </w:p>
        </w:tc>
        <w:tc>
          <w:tcPr>
            <w:tcW w:w="1134" w:type="dxa"/>
            <w:vAlign w:val="center"/>
          </w:tcPr>
          <w:p w:rsidR="002B5ABF" w:rsidRPr="00880D7A" w:rsidRDefault="002B5ABF" w:rsidP="002B5ABF">
            <w:pPr>
              <w:jc w:val="center"/>
              <w:rPr>
                <w:rFonts w:eastAsia="Calibri"/>
                <w:sz w:val="18"/>
                <w:szCs w:val="18"/>
              </w:rPr>
            </w:pPr>
            <w:r>
              <w:rPr>
                <w:rFonts w:eastAsia="Calibri"/>
                <w:sz w:val="18"/>
                <w:szCs w:val="18"/>
              </w:rPr>
              <w:t>0</w:t>
            </w:r>
          </w:p>
        </w:tc>
        <w:tc>
          <w:tcPr>
            <w:tcW w:w="1276"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2060F" w:rsidRPr="00574372" w:rsidTr="00E1088A">
        <w:trPr>
          <w:trHeight w:val="282"/>
          <w:jc w:val="center"/>
        </w:trPr>
        <w:tc>
          <w:tcPr>
            <w:tcW w:w="851" w:type="dxa"/>
            <w:vMerge w:val="restart"/>
          </w:tcPr>
          <w:p w:rsidR="0022060F" w:rsidRPr="00574372" w:rsidRDefault="0022060F" w:rsidP="0022060F">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2.7</w:t>
            </w:r>
          </w:p>
        </w:tc>
        <w:tc>
          <w:tcPr>
            <w:tcW w:w="2655" w:type="dxa"/>
            <w:vMerge w:val="restart"/>
          </w:tcPr>
          <w:p w:rsidR="0022060F" w:rsidRPr="0022060F" w:rsidRDefault="0022060F" w:rsidP="0022060F">
            <w:pPr>
              <w:rPr>
                <w:i/>
                <w:sz w:val="18"/>
                <w:szCs w:val="18"/>
              </w:rPr>
            </w:pPr>
            <w:r w:rsidRPr="0022060F">
              <w:rPr>
                <w:i/>
                <w:sz w:val="18"/>
                <w:szCs w:val="18"/>
              </w:rPr>
              <w:t xml:space="preserve">Мероприятие </w:t>
            </w:r>
            <w:r w:rsidRPr="0022060F">
              <w:rPr>
                <w:i/>
                <w:sz w:val="18"/>
                <w:szCs w:val="18"/>
                <w:lang w:val="en-US"/>
              </w:rPr>
              <w:t>F</w:t>
            </w:r>
            <w:r w:rsidRPr="0022060F">
              <w:rPr>
                <w:i/>
                <w:sz w:val="18"/>
                <w:szCs w:val="18"/>
              </w:rPr>
              <w:t>2.15:</w:t>
            </w:r>
          </w:p>
          <w:p w:rsidR="0022060F" w:rsidRDefault="0022060F" w:rsidP="0022060F">
            <w:pPr>
              <w:rPr>
                <w:i/>
                <w:sz w:val="18"/>
                <w:szCs w:val="18"/>
              </w:rPr>
            </w:pPr>
            <w:r w:rsidRPr="0022060F">
              <w:rPr>
                <w:i/>
                <w:sz w:val="18"/>
                <w:szCs w:val="18"/>
              </w:rPr>
              <w:t>Обустройство и установка детских игровых площадок на территории муниципальных образований Московской области</w:t>
            </w:r>
          </w:p>
          <w:p w:rsidR="0022060F" w:rsidRDefault="0022060F" w:rsidP="0022060F">
            <w:pPr>
              <w:rPr>
                <w:i/>
                <w:sz w:val="18"/>
                <w:szCs w:val="18"/>
              </w:rPr>
            </w:pPr>
          </w:p>
          <w:p w:rsidR="0022060F" w:rsidRPr="002C03D9" w:rsidRDefault="0022060F" w:rsidP="0022060F">
            <w:pPr>
              <w:rPr>
                <w:i/>
                <w:sz w:val="18"/>
                <w:szCs w:val="18"/>
              </w:rPr>
            </w:pPr>
          </w:p>
        </w:tc>
        <w:tc>
          <w:tcPr>
            <w:tcW w:w="1031" w:type="dxa"/>
            <w:vMerge w:val="restart"/>
          </w:tcPr>
          <w:p w:rsidR="0022060F" w:rsidRPr="00657A6B" w:rsidRDefault="0022060F" w:rsidP="0022060F">
            <w:pPr>
              <w:ind w:hanging="100"/>
              <w:jc w:val="center"/>
              <w:rPr>
                <w:sz w:val="18"/>
                <w:szCs w:val="18"/>
              </w:rPr>
            </w:pPr>
            <w:r>
              <w:rPr>
                <w:i/>
                <w:sz w:val="18"/>
                <w:szCs w:val="18"/>
              </w:rPr>
              <w:t>2021</w:t>
            </w:r>
          </w:p>
        </w:tc>
        <w:tc>
          <w:tcPr>
            <w:tcW w:w="1554" w:type="dxa"/>
          </w:tcPr>
          <w:p w:rsidR="0022060F" w:rsidRPr="00657A6B" w:rsidRDefault="0022060F" w:rsidP="0022060F">
            <w:pPr>
              <w:tabs>
                <w:tab w:val="center" w:pos="175"/>
              </w:tabs>
              <w:ind w:hanging="100"/>
              <w:rPr>
                <w:sz w:val="16"/>
                <w:szCs w:val="16"/>
              </w:rPr>
            </w:pPr>
            <w:r w:rsidRPr="00657A6B">
              <w:rPr>
                <w:sz w:val="16"/>
                <w:szCs w:val="16"/>
              </w:rPr>
              <w:tab/>
              <w:t>Итого</w:t>
            </w:r>
          </w:p>
        </w:tc>
        <w:tc>
          <w:tcPr>
            <w:tcW w:w="1275" w:type="dxa"/>
            <w:vAlign w:val="center"/>
          </w:tcPr>
          <w:p w:rsidR="0022060F" w:rsidRPr="00260E02" w:rsidRDefault="0022060F" w:rsidP="0022060F">
            <w:pPr>
              <w:jc w:val="center"/>
              <w:rPr>
                <w:rFonts w:eastAsia="Calibri"/>
                <w:sz w:val="18"/>
                <w:szCs w:val="18"/>
              </w:rPr>
            </w:pPr>
            <w:r w:rsidRPr="00260E02">
              <w:rPr>
                <w:rFonts w:eastAsia="Calibri"/>
                <w:sz w:val="18"/>
                <w:szCs w:val="18"/>
              </w:rPr>
              <w:t>13 744,99</w:t>
            </w:r>
          </w:p>
        </w:tc>
        <w:tc>
          <w:tcPr>
            <w:tcW w:w="1134" w:type="dxa"/>
            <w:vAlign w:val="center"/>
          </w:tcPr>
          <w:p w:rsidR="0022060F" w:rsidRPr="00260E02" w:rsidRDefault="0022060F" w:rsidP="0022060F">
            <w:pPr>
              <w:jc w:val="center"/>
              <w:rPr>
                <w:rFonts w:eastAsia="Calibri"/>
                <w:sz w:val="18"/>
                <w:szCs w:val="18"/>
              </w:rPr>
            </w:pPr>
            <w:r w:rsidRPr="00260E02">
              <w:rPr>
                <w:rFonts w:eastAsia="Calibri"/>
                <w:sz w:val="18"/>
                <w:szCs w:val="18"/>
              </w:rPr>
              <w:t>0</w:t>
            </w:r>
          </w:p>
        </w:tc>
        <w:tc>
          <w:tcPr>
            <w:tcW w:w="1134" w:type="dxa"/>
            <w:vAlign w:val="center"/>
          </w:tcPr>
          <w:p w:rsidR="0022060F" w:rsidRPr="00260E02" w:rsidRDefault="0022060F" w:rsidP="0022060F">
            <w:pPr>
              <w:jc w:val="center"/>
              <w:rPr>
                <w:rFonts w:eastAsia="Calibri"/>
                <w:sz w:val="18"/>
                <w:szCs w:val="18"/>
              </w:rPr>
            </w:pPr>
            <w:r w:rsidRPr="00260E02">
              <w:rPr>
                <w:rFonts w:eastAsia="Calibri"/>
                <w:sz w:val="18"/>
                <w:szCs w:val="18"/>
              </w:rPr>
              <w:t>13 744,99</w:t>
            </w:r>
          </w:p>
        </w:tc>
        <w:tc>
          <w:tcPr>
            <w:tcW w:w="1134" w:type="dxa"/>
            <w:vAlign w:val="center"/>
          </w:tcPr>
          <w:p w:rsidR="0022060F" w:rsidRPr="00A63EA1" w:rsidRDefault="0022060F" w:rsidP="0022060F">
            <w:pPr>
              <w:jc w:val="center"/>
              <w:rPr>
                <w:rFonts w:eastAsia="Calibri"/>
                <w:sz w:val="18"/>
                <w:szCs w:val="18"/>
              </w:rPr>
            </w:pPr>
            <w:r w:rsidRPr="00A63EA1">
              <w:rPr>
                <w:rFonts w:eastAsia="Calibri"/>
                <w:sz w:val="18"/>
                <w:szCs w:val="18"/>
              </w:rPr>
              <w:t>0</w:t>
            </w:r>
          </w:p>
        </w:tc>
        <w:tc>
          <w:tcPr>
            <w:tcW w:w="1134" w:type="dxa"/>
            <w:vAlign w:val="center"/>
          </w:tcPr>
          <w:p w:rsidR="0022060F" w:rsidRPr="00A63EA1" w:rsidRDefault="0022060F" w:rsidP="0022060F">
            <w:pPr>
              <w:jc w:val="center"/>
              <w:rPr>
                <w:rFonts w:eastAsia="Calibri"/>
                <w:sz w:val="18"/>
                <w:szCs w:val="18"/>
              </w:rPr>
            </w:pPr>
            <w:r w:rsidRPr="00A63EA1">
              <w:rPr>
                <w:rFonts w:eastAsia="Calibri"/>
                <w:sz w:val="18"/>
                <w:szCs w:val="18"/>
              </w:rPr>
              <w:t>0</w:t>
            </w:r>
          </w:p>
        </w:tc>
        <w:tc>
          <w:tcPr>
            <w:tcW w:w="1134" w:type="dxa"/>
            <w:vAlign w:val="center"/>
          </w:tcPr>
          <w:p w:rsidR="0022060F" w:rsidRPr="00880D7A" w:rsidRDefault="0022060F" w:rsidP="0022060F">
            <w:pPr>
              <w:jc w:val="center"/>
              <w:rPr>
                <w:rFonts w:eastAsia="Calibri"/>
                <w:sz w:val="18"/>
                <w:szCs w:val="18"/>
              </w:rPr>
            </w:pPr>
            <w:r>
              <w:rPr>
                <w:rFonts w:eastAsia="Calibri"/>
                <w:sz w:val="18"/>
                <w:szCs w:val="18"/>
              </w:rPr>
              <w:t>0</w:t>
            </w:r>
          </w:p>
        </w:tc>
        <w:tc>
          <w:tcPr>
            <w:tcW w:w="1276" w:type="dxa"/>
            <w:vMerge w:val="restart"/>
          </w:tcPr>
          <w:p w:rsidR="0022060F" w:rsidRPr="00880D7A" w:rsidRDefault="0022060F" w:rsidP="0022060F">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благоустройства и ООС;  МБУ «Благоустройство, ЖКХ и  ДХ</w:t>
            </w:r>
          </w:p>
        </w:tc>
        <w:tc>
          <w:tcPr>
            <w:tcW w:w="1418" w:type="dxa"/>
            <w:vMerge w:val="restart"/>
          </w:tcPr>
          <w:p w:rsidR="0022060F" w:rsidRPr="00880D7A" w:rsidRDefault="0022060F" w:rsidP="0022060F">
            <w:pPr>
              <w:widowControl w:val="0"/>
              <w:autoSpaceDE w:val="0"/>
              <w:autoSpaceDN w:val="0"/>
              <w:adjustRightInd w:val="0"/>
              <w:rPr>
                <w:rFonts w:ascii="Times New Roman CYR" w:eastAsia="Times New Roman" w:hAnsi="Times New Roman CYR" w:cs="Times New Roman CYR"/>
                <w:sz w:val="18"/>
                <w:szCs w:val="18"/>
                <w:lang w:eastAsia="ru-RU"/>
              </w:rPr>
            </w:pPr>
            <w:r>
              <w:rPr>
                <w:sz w:val="18"/>
                <w:szCs w:val="18"/>
              </w:rPr>
              <w:t xml:space="preserve">Установка </w:t>
            </w:r>
            <w:r w:rsidRPr="00275B52">
              <w:rPr>
                <w:sz w:val="18"/>
                <w:szCs w:val="18"/>
              </w:rPr>
              <w:t xml:space="preserve">на территории городского округа Зарайск Московской области детских игровых площадок в рамках реализации Губернаторской программы «Наше Подмосковье».  </w:t>
            </w:r>
          </w:p>
        </w:tc>
      </w:tr>
      <w:tr w:rsidR="0022060F" w:rsidRPr="00574372" w:rsidTr="00E1088A">
        <w:trPr>
          <w:jc w:val="center"/>
        </w:trPr>
        <w:tc>
          <w:tcPr>
            <w:tcW w:w="851" w:type="dxa"/>
            <w:vMerge/>
          </w:tcPr>
          <w:p w:rsidR="0022060F" w:rsidRPr="00574372" w:rsidRDefault="0022060F" w:rsidP="0022060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22060F" w:rsidRPr="002C03D9" w:rsidRDefault="0022060F" w:rsidP="0022060F">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22060F" w:rsidRPr="00574372" w:rsidRDefault="0022060F" w:rsidP="0022060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22060F" w:rsidRPr="00574372" w:rsidRDefault="0022060F" w:rsidP="0022060F">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22060F" w:rsidRPr="00260E02" w:rsidRDefault="0022060F" w:rsidP="0022060F">
            <w:pPr>
              <w:jc w:val="center"/>
              <w:rPr>
                <w:rFonts w:eastAsia="Calibri"/>
                <w:sz w:val="18"/>
                <w:szCs w:val="18"/>
              </w:rPr>
            </w:pPr>
            <w:r w:rsidRPr="00260E02">
              <w:rPr>
                <w:rFonts w:eastAsia="Calibri"/>
                <w:sz w:val="18"/>
                <w:szCs w:val="18"/>
              </w:rPr>
              <w:t>13 607,54</w:t>
            </w:r>
          </w:p>
        </w:tc>
        <w:tc>
          <w:tcPr>
            <w:tcW w:w="1134" w:type="dxa"/>
            <w:vAlign w:val="center"/>
          </w:tcPr>
          <w:p w:rsidR="0022060F" w:rsidRPr="00260E02" w:rsidRDefault="0022060F" w:rsidP="0022060F">
            <w:pPr>
              <w:jc w:val="center"/>
              <w:rPr>
                <w:rFonts w:eastAsia="Calibri"/>
                <w:sz w:val="18"/>
                <w:szCs w:val="18"/>
              </w:rPr>
            </w:pPr>
            <w:r w:rsidRPr="00260E02">
              <w:rPr>
                <w:rFonts w:eastAsia="Calibri"/>
                <w:sz w:val="18"/>
                <w:szCs w:val="18"/>
              </w:rPr>
              <w:t>0</w:t>
            </w:r>
          </w:p>
        </w:tc>
        <w:tc>
          <w:tcPr>
            <w:tcW w:w="1134" w:type="dxa"/>
            <w:vAlign w:val="center"/>
          </w:tcPr>
          <w:p w:rsidR="0022060F" w:rsidRPr="00260E02" w:rsidRDefault="0022060F" w:rsidP="0022060F">
            <w:pPr>
              <w:jc w:val="center"/>
              <w:rPr>
                <w:rFonts w:eastAsia="Calibri"/>
                <w:sz w:val="18"/>
                <w:szCs w:val="18"/>
              </w:rPr>
            </w:pPr>
            <w:r w:rsidRPr="00260E02">
              <w:rPr>
                <w:rFonts w:eastAsia="Calibri"/>
                <w:sz w:val="18"/>
                <w:szCs w:val="18"/>
              </w:rPr>
              <w:t>13 607,54</w:t>
            </w:r>
          </w:p>
        </w:tc>
        <w:tc>
          <w:tcPr>
            <w:tcW w:w="1134" w:type="dxa"/>
            <w:vAlign w:val="center"/>
          </w:tcPr>
          <w:p w:rsidR="0022060F" w:rsidRPr="00C711F8" w:rsidRDefault="0022060F" w:rsidP="0022060F">
            <w:pPr>
              <w:jc w:val="center"/>
              <w:rPr>
                <w:rFonts w:eastAsia="Calibri"/>
                <w:sz w:val="18"/>
                <w:szCs w:val="18"/>
              </w:rPr>
            </w:pPr>
            <w:r w:rsidRPr="00C711F8">
              <w:rPr>
                <w:rFonts w:eastAsia="Calibri"/>
                <w:sz w:val="18"/>
                <w:szCs w:val="18"/>
              </w:rPr>
              <w:t>0</w:t>
            </w:r>
          </w:p>
        </w:tc>
        <w:tc>
          <w:tcPr>
            <w:tcW w:w="1134" w:type="dxa"/>
            <w:vAlign w:val="center"/>
          </w:tcPr>
          <w:p w:rsidR="0022060F" w:rsidRPr="0081157F" w:rsidRDefault="0022060F" w:rsidP="0022060F">
            <w:pPr>
              <w:jc w:val="center"/>
              <w:rPr>
                <w:rFonts w:eastAsia="Calibri"/>
                <w:sz w:val="18"/>
                <w:szCs w:val="18"/>
              </w:rPr>
            </w:pPr>
            <w:r w:rsidRPr="0081157F">
              <w:rPr>
                <w:rFonts w:eastAsia="Calibri"/>
                <w:sz w:val="18"/>
                <w:szCs w:val="18"/>
              </w:rPr>
              <w:t>0</w:t>
            </w:r>
          </w:p>
        </w:tc>
        <w:tc>
          <w:tcPr>
            <w:tcW w:w="1134" w:type="dxa"/>
            <w:vAlign w:val="center"/>
          </w:tcPr>
          <w:p w:rsidR="0022060F" w:rsidRPr="00880D7A" w:rsidRDefault="0022060F" w:rsidP="0022060F">
            <w:pPr>
              <w:jc w:val="center"/>
              <w:rPr>
                <w:rFonts w:eastAsia="Calibri"/>
                <w:sz w:val="18"/>
                <w:szCs w:val="18"/>
              </w:rPr>
            </w:pPr>
            <w:r>
              <w:rPr>
                <w:rFonts w:eastAsia="Calibri"/>
                <w:sz w:val="18"/>
                <w:szCs w:val="18"/>
              </w:rPr>
              <w:t>0</w:t>
            </w:r>
          </w:p>
        </w:tc>
        <w:tc>
          <w:tcPr>
            <w:tcW w:w="1276" w:type="dxa"/>
            <w:vMerge/>
          </w:tcPr>
          <w:p w:rsidR="0022060F" w:rsidRPr="00574372" w:rsidRDefault="0022060F" w:rsidP="0022060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22060F" w:rsidRPr="00574372" w:rsidRDefault="0022060F" w:rsidP="0022060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2060F" w:rsidRPr="00574372" w:rsidTr="00E1088A">
        <w:trPr>
          <w:jc w:val="center"/>
        </w:trPr>
        <w:tc>
          <w:tcPr>
            <w:tcW w:w="851" w:type="dxa"/>
            <w:vMerge/>
          </w:tcPr>
          <w:p w:rsidR="0022060F" w:rsidRPr="00574372" w:rsidRDefault="0022060F" w:rsidP="0022060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22060F" w:rsidRPr="002C03D9" w:rsidRDefault="0022060F" w:rsidP="0022060F">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22060F" w:rsidRPr="00574372" w:rsidRDefault="0022060F" w:rsidP="0022060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22060F" w:rsidRPr="00574372" w:rsidRDefault="0022060F" w:rsidP="0022060F">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22060F" w:rsidRPr="00260E02" w:rsidRDefault="0022060F" w:rsidP="0022060F">
            <w:pPr>
              <w:jc w:val="center"/>
              <w:rPr>
                <w:rFonts w:eastAsia="Calibri"/>
                <w:sz w:val="18"/>
                <w:szCs w:val="18"/>
              </w:rPr>
            </w:pPr>
            <w:r w:rsidRPr="00260E02">
              <w:rPr>
                <w:rFonts w:eastAsia="Calibri"/>
                <w:sz w:val="18"/>
                <w:szCs w:val="18"/>
              </w:rPr>
              <w:t>0</w:t>
            </w:r>
          </w:p>
        </w:tc>
        <w:tc>
          <w:tcPr>
            <w:tcW w:w="1134" w:type="dxa"/>
            <w:vAlign w:val="center"/>
          </w:tcPr>
          <w:p w:rsidR="0022060F" w:rsidRPr="00260E02" w:rsidRDefault="0022060F" w:rsidP="0022060F">
            <w:pPr>
              <w:jc w:val="center"/>
              <w:rPr>
                <w:rFonts w:eastAsia="Calibri"/>
                <w:sz w:val="18"/>
                <w:szCs w:val="18"/>
              </w:rPr>
            </w:pPr>
            <w:r w:rsidRPr="00260E02">
              <w:rPr>
                <w:rFonts w:eastAsia="Calibri"/>
                <w:sz w:val="18"/>
                <w:szCs w:val="18"/>
              </w:rPr>
              <w:t>0</w:t>
            </w:r>
          </w:p>
        </w:tc>
        <w:tc>
          <w:tcPr>
            <w:tcW w:w="1134" w:type="dxa"/>
            <w:vAlign w:val="center"/>
          </w:tcPr>
          <w:p w:rsidR="0022060F" w:rsidRPr="00260E02" w:rsidRDefault="0022060F" w:rsidP="0022060F">
            <w:pPr>
              <w:jc w:val="center"/>
              <w:rPr>
                <w:rFonts w:eastAsia="Calibri"/>
                <w:sz w:val="18"/>
                <w:szCs w:val="18"/>
              </w:rPr>
            </w:pPr>
            <w:r w:rsidRPr="00260E02">
              <w:rPr>
                <w:rFonts w:eastAsia="Calibri"/>
                <w:sz w:val="18"/>
                <w:szCs w:val="18"/>
              </w:rPr>
              <w:t>0</w:t>
            </w:r>
          </w:p>
        </w:tc>
        <w:tc>
          <w:tcPr>
            <w:tcW w:w="1134" w:type="dxa"/>
            <w:vAlign w:val="center"/>
          </w:tcPr>
          <w:p w:rsidR="0022060F" w:rsidRPr="00C711F8" w:rsidRDefault="0022060F" w:rsidP="0022060F">
            <w:pPr>
              <w:jc w:val="center"/>
              <w:rPr>
                <w:rFonts w:eastAsia="Calibri"/>
                <w:sz w:val="18"/>
                <w:szCs w:val="18"/>
              </w:rPr>
            </w:pPr>
            <w:r w:rsidRPr="00C711F8">
              <w:rPr>
                <w:rFonts w:eastAsia="Calibri"/>
                <w:sz w:val="18"/>
                <w:szCs w:val="18"/>
              </w:rPr>
              <w:t>0</w:t>
            </w:r>
          </w:p>
        </w:tc>
        <w:tc>
          <w:tcPr>
            <w:tcW w:w="1134" w:type="dxa"/>
            <w:vAlign w:val="center"/>
          </w:tcPr>
          <w:p w:rsidR="0022060F" w:rsidRPr="0081157F" w:rsidRDefault="0022060F" w:rsidP="0022060F">
            <w:pPr>
              <w:jc w:val="center"/>
              <w:rPr>
                <w:rFonts w:eastAsia="Calibri"/>
                <w:sz w:val="18"/>
                <w:szCs w:val="18"/>
              </w:rPr>
            </w:pPr>
            <w:r w:rsidRPr="0081157F">
              <w:rPr>
                <w:rFonts w:eastAsia="Calibri"/>
                <w:sz w:val="18"/>
                <w:szCs w:val="18"/>
              </w:rPr>
              <w:t>0</w:t>
            </w:r>
          </w:p>
        </w:tc>
        <w:tc>
          <w:tcPr>
            <w:tcW w:w="1134" w:type="dxa"/>
            <w:vAlign w:val="center"/>
          </w:tcPr>
          <w:p w:rsidR="0022060F" w:rsidRPr="00880D7A" w:rsidRDefault="0022060F" w:rsidP="0022060F">
            <w:pPr>
              <w:jc w:val="center"/>
              <w:rPr>
                <w:rFonts w:eastAsia="Calibri"/>
                <w:sz w:val="18"/>
                <w:szCs w:val="18"/>
              </w:rPr>
            </w:pPr>
            <w:r>
              <w:rPr>
                <w:rFonts w:eastAsia="Calibri"/>
                <w:sz w:val="18"/>
                <w:szCs w:val="18"/>
              </w:rPr>
              <w:t>0</w:t>
            </w:r>
          </w:p>
        </w:tc>
        <w:tc>
          <w:tcPr>
            <w:tcW w:w="1276" w:type="dxa"/>
            <w:vMerge/>
          </w:tcPr>
          <w:p w:rsidR="0022060F" w:rsidRPr="00574372" w:rsidRDefault="0022060F" w:rsidP="0022060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22060F" w:rsidRPr="00574372" w:rsidRDefault="0022060F" w:rsidP="0022060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2060F" w:rsidRPr="00574372" w:rsidTr="00E1088A">
        <w:trPr>
          <w:trHeight w:val="876"/>
          <w:jc w:val="center"/>
        </w:trPr>
        <w:tc>
          <w:tcPr>
            <w:tcW w:w="851" w:type="dxa"/>
            <w:vMerge/>
          </w:tcPr>
          <w:p w:rsidR="0022060F" w:rsidRPr="00574372" w:rsidRDefault="0022060F" w:rsidP="0022060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22060F" w:rsidRPr="002C03D9" w:rsidRDefault="0022060F" w:rsidP="0022060F">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22060F" w:rsidRPr="00574372" w:rsidRDefault="0022060F" w:rsidP="0022060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22060F" w:rsidRPr="00574372" w:rsidRDefault="0022060F" w:rsidP="0022060F">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22060F" w:rsidRPr="00260E02" w:rsidRDefault="0022060F" w:rsidP="0022060F">
            <w:pPr>
              <w:jc w:val="center"/>
              <w:rPr>
                <w:rFonts w:eastAsia="Calibri"/>
                <w:sz w:val="18"/>
                <w:szCs w:val="18"/>
              </w:rPr>
            </w:pPr>
            <w:r w:rsidRPr="00260E02">
              <w:rPr>
                <w:rFonts w:eastAsia="Calibri"/>
                <w:sz w:val="18"/>
                <w:szCs w:val="18"/>
              </w:rPr>
              <w:t>137,45</w:t>
            </w:r>
          </w:p>
        </w:tc>
        <w:tc>
          <w:tcPr>
            <w:tcW w:w="1134" w:type="dxa"/>
            <w:vAlign w:val="center"/>
          </w:tcPr>
          <w:p w:rsidR="0022060F" w:rsidRPr="00260E02" w:rsidRDefault="0022060F" w:rsidP="0022060F">
            <w:pPr>
              <w:jc w:val="center"/>
              <w:rPr>
                <w:rFonts w:eastAsia="Calibri"/>
                <w:sz w:val="18"/>
                <w:szCs w:val="18"/>
              </w:rPr>
            </w:pPr>
            <w:r w:rsidRPr="00260E02">
              <w:rPr>
                <w:rFonts w:eastAsia="Calibri"/>
                <w:sz w:val="18"/>
                <w:szCs w:val="18"/>
              </w:rPr>
              <w:t>0</w:t>
            </w:r>
          </w:p>
        </w:tc>
        <w:tc>
          <w:tcPr>
            <w:tcW w:w="1134" w:type="dxa"/>
            <w:vAlign w:val="center"/>
          </w:tcPr>
          <w:p w:rsidR="0022060F" w:rsidRPr="00260E02" w:rsidRDefault="0022060F" w:rsidP="0022060F">
            <w:pPr>
              <w:jc w:val="center"/>
              <w:rPr>
                <w:rFonts w:eastAsia="Calibri"/>
                <w:sz w:val="18"/>
                <w:szCs w:val="18"/>
              </w:rPr>
            </w:pPr>
            <w:r w:rsidRPr="00260E02">
              <w:rPr>
                <w:rFonts w:eastAsia="Calibri"/>
                <w:sz w:val="18"/>
                <w:szCs w:val="18"/>
              </w:rPr>
              <w:t>137,45</w:t>
            </w:r>
          </w:p>
        </w:tc>
        <w:tc>
          <w:tcPr>
            <w:tcW w:w="1134" w:type="dxa"/>
            <w:vAlign w:val="center"/>
          </w:tcPr>
          <w:p w:rsidR="0022060F" w:rsidRPr="00C711F8" w:rsidRDefault="0022060F" w:rsidP="0022060F">
            <w:pPr>
              <w:jc w:val="center"/>
              <w:rPr>
                <w:rFonts w:eastAsia="Calibri"/>
                <w:sz w:val="18"/>
                <w:szCs w:val="18"/>
              </w:rPr>
            </w:pPr>
            <w:r w:rsidRPr="00C711F8">
              <w:rPr>
                <w:rFonts w:eastAsia="Calibri"/>
                <w:sz w:val="18"/>
                <w:szCs w:val="18"/>
              </w:rPr>
              <w:t>0</w:t>
            </w:r>
          </w:p>
        </w:tc>
        <w:tc>
          <w:tcPr>
            <w:tcW w:w="1134" w:type="dxa"/>
            <w:vAlign w:val="center"/>
          </w:tcPr>
          <w:p w:rsidR="0022060F" w:rsidRPr="0081157F" w:rsidRDefault="0022060F" w:rsidP="0022060F">
            <w:pPr>
              <w:jc w:val="center"/>
              <w:rPr>
                <w:rFonts w:eastAsia="Calibri"/>
                <w:sz w:val="18"/>
                <w:szCs w:val="18"/>
              </w:rPr>
            </w:pPr>
            <w:r w:rsidRPr="0081157F">
              <w:rPr>
                <w:rFonts w:eastAsia="Calibri"/>
                <w:sz w:val="18"/>
                <w:szCs w:val="18"/>
              </w:rPr>
              <w:t>0</w:t>
            </w:r>
          </w:p>
        </w:tc>
        <w:tc>
          <w:tcPr>
            <w:tcW w:w="1134" w:type="dxa"/>
            <w:vAlign w:val="center"/>
          </w:tcPr>
          <w:p w:rsidR="0022060F" w:rsidRPr="00880D7A" w:rsidRDefault="0022060F" w:rsidP="0022060F">
            <w:pPr>
              <w:jc w:val="center"/>
              <w:rPr>
                <w:rFonts w:eastAsia="Calibri"/>
                <w:sz w:val="18"/>
                <w:szCs w:val="18"/>
              </w:rPr>
            </w:pPr>
            <w:r>
              <w:rPr>
                <w:rFonts w:eastAsia="Calibri"/>
                <w:sz w:val="18"/>
                <w:szCs w:val="18"/>
              </w:rPr>
              <w:t>0</w:t>
            </w:r>
          </w:p>
        </w:tc>
        <w:tc>
          <w:tcPr>
            <w:tcW w:w="1276" w:type="dxa"/>
            <w:vMerge/>
          </w:tcPr>
          <w:p w:rsidR="0022060F" w:rsidRPr="00574372" w:rsidRDefault="0022060F" w:rsidP="0022060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22060F" w:rsidRPr="00574372" w:rsidRDefault="0022060F" w:rsidP="0022060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B5ABF" w:rsidRPr="00574372" w:rsidTr="00E1088A">
        <w:trPr>
          <w:trHeight w:val="471"/>
          <w:jc w:val="center"/>
        </w:trPr>
        <w:tc>
          <w:tcPr>
            <w:tcW w:w="851"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2B5ABF" w:rsidRPr="002C03D9" w:rsidRDefault="002B5ABF" w:rsidP="002B5ABF">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2B5ABF" w:rsidRPr="00574372" w:rsidRDefault="002B5ABF" w:rsidP="002B5A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2B5ABF" w:rsidRDefault="002B5ABF" w:rsidP="002B5ABF">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2B5ABF" w:rsidRPr="007324E6" w:rsidRDefault="002B5ABF" w:rsidP="002B5ABF">
            <w:pPr>
              <w:jc w:val="center"/>
              <w:rPr>
                <w:rFonts w:eastAsia="Calibri"/>
                <w:sz w:val="18"/>
                <w:szCs w:val="18"/>
              </w:rPr>
            </w:pPr>
            <w:r>
              <w:rPr>
                <w:rFonts w:eastAsia="Calibri"/>
                <w:sz w:val="18"/>
                <w:szCs w:val="18"/>
              </w:rPr>
              <w:t>0</w:t>
            </w:r>
          </w:p>
        </w:tc>
        <w:tc>
          <w:tcPr>
            <w:tcW w:w="1134" w:type="dxa"/>
            <w:vAlign w:val="center"/>
          </w:tcPr>
          <w:p w:rsidR="002B5ABF" w:rsidRPr="00C711F8" w:rsidRDefault="002B5ABF" w:rsidP="002B5ABF">
            <w:pPr>
              <w:jc w:val="center"/>
              <w:rPr>
                <w:rFonts w:eastAsia="Calibri"/>
                <w:sz w:val="18"/>
                <w:szCs w:val="18"/>
              </w:rPr>
            </w:pPr>
            <w:r w:rsidRPr="00C711F8">
              <w:rPr>
                <w:rFonts w:eastAsia="Calibri"/>
                <w:sz w:val="18"/>
                <w:szCs w:val="18"/>
              </w:rPr>
              <w:t>0</w:t>
            </w:r>
          </w:p>
        </w:tc>
        <w:tc>
          <w:tcPr>
            <w:tcW w:w="1134" w:type="dxa"/>
            <w:vAlign w:val="center"/>
          </w:tcPr>
          <w:p w:rsidR="002B5ABF" w:rsidRPr="00C711F8" w:rsidRDefault="002B5ABF" w:rsidP="002B5ABF">
            <w:pPr>
              <w:jc w:val="center"/>
              <w:rPr>
                <w:rFonts w:eastAsia="Calibri"/>
                <w:sz w:val="18"/>
                <w:szCs w:val="18"/>
              </w:rPr>
            </w:pPr>
            <w:r w:rsidRPr="00C711F8">
              <w:rPr>
                <w:rFonts w:eastAsia="Calibri"/>
                <w:sz w:val="18"/>
                <w:szCs w:val="18"/>
              </w:rPr>
              <w:t>0</w:t>
            </w:r>
          </w:p>
        </w:tc>
        <w:tc>
          <w:tcPr>
            <w:tcW w:w="1134" w:type="dxa"/>
            <w:vAlign w:val="center"/>
          </w:tcPr>
          <w:p w:rsidR="002B5ABF" w:rsidRPr="00C711F8" w:rsidRDefault="002B5ABF" w:rsidP="002B5ABF">
            <w:pPr>
              <w:jc w:val="center"/>
              <w:rPr>
                <w:rFonts w:eastAsia="Calibri"/>
                <w:sz w:val="18"/>
                <w:szCs w:val="18"/>
              </w:rPr>
            </w:pPr>
            <w:r w:rsidRPr="00C711F8">
              <w:rPr>
                <w:rFonts w:eastAsia="Calibri"/>
                <w:sz w:val="18"/>
                <w:szCs w:val="18"/>
              </w:rPr>
              <w:t>0</w:t>
            </w:r>
          </w:p>
        </w:tc>
        <w:tc>
          <w:tcPr>
            <w:tcW w:w="1134" w:type="dxa"/>
            <w:vAlign w:val="center"/>
          </w:tcPr>
          <w:p w:rsidR="002B5ABF" w:rsidRPr="0081157F" w:rsidRDefault="002B5ABF" w:rsidP="002B5ABF">
            <w:pPr>
              <w:jc w:val="center"/>
              <w:rPr>
                <w:rFonts w:eastAsia="Calibri"/>
                <w:sz w:val="18"/>
                <w:szCs w:val="18"/>
              </w:rPr>
            </w:pPr>
            <w:r w:rsidRPr="0081157F">
              <w:rPr>
                <w:rFonts w:eastAsia="Calibri"/>
                <w:sz w:val="18"/>
                <w:szCs w:val="18"/>
              </w:rPr>
              <w:t>0</w:t>
            </w:r>
          </w:p>
        </w:tc>
        <w:tc>
          <w:tcPr>
            <w:tcW w:w="1134" w:type="dxa"/>
            <w:vAlign w:val="center"/>
          </w:tcPr>
          <w:p w:rsidR="002B5ABF" w:rsidRPr="00880D7A" w:rsidRDefault="002B5ABF" w:rsidP="002B5ABF">
            <w:pPr>
              <w:jc w:val="center"/>
              <w:rPr>
                <w:rFonts w:eastAsia="Calibri"/>
                <w:sz w:val="18"/>
                <w:szCs w:val="18"/>
              </w:rPr>
            </w:pPr>
            <w:r>
              <w:rPr>
                <w:rFonts w:eastAsia="Calibri"/>
                <w:sz w:val="18"/>
                <w:szCs w:val="18"/>
              </w:rPr>
              <w:t>0</w:t>
            </w:r>
          </w:p>
        </w:tc>
        <w:tc>
          <w:tcPr>
            <w:tcW w:w="1276"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B5ABF" w:rsidRPr="00574372" w:rsidTr="00E1088A">
        <w:trPr>
          <w:trHeight w:val="471"/>
          <w:jc w:val="center"/>
        </w:trPr>
        <w:tc>
          <w:tcPr>
            <w:tcW w:w="851"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2B5ABF" w:rsidRPr="002C03D9" w:rsidRDefault="002B5ABF" w:rsidP="002B5ABF">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2B5ABF" w:rsidRPr="00574372" w:rsidRDefault="002B5ABF" w:rsidP="002B5A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2B5ABF" w:rsidRDefault="002B5ABF" w:rsidP="002B5ABF">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2B5ABF" w:rsidRPr="007324E6" w:rsidRDefault="002B5ABF" w:rsidP="002B5AB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2B5ABF" w:rsidRPr="00574372" w:rsidRDefault="002B5ABF" w:rsidP="002B5AB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2B5ABF" w:rsidRPr="00574372" w:rsidRDefault="002B5ABF" w:rsidP="002B5AB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2B5ABF" w:rsidRPr="00574372" w:rsidRDefault="002B5ABF" w:rsidP="002B5AB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2B5ABF" w:rsidRPr="00574372" w:rsidRDefault="002B5ABF" w:rsidP="002B5AB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2B5ABF" w:rsidRPr="00574372" w:rsidRDefault="002B5ABF" w:rsidP="002B5AB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0032E" w:rsidRPr="00574372" w:rsidTr="00E1088A">
        <w:trPr>
          <w:trHeight w:val="471"/>
          <w:jc w:val="center"/>
        </w:trPr>
        <w:tc>
          <w:tcPr>
            <w:tcW w:w="851" w:type="dxa"/>
            <w:vMerge w:val="restart"/>
          </w:tcPr>
          <w:p w:rsidR="0060032E" w:rsidRDefault="0060032E" w:rsidP="0060032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60032E" w:rsidRPr="003E4B1F" w:rsidRDefault="0060032E" w:rsidP="0060032E">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2.8</w:t>
            </w:r>
          </w:p>
        </w:tc>
        <w:tc>
          <w:tcPr>
            <w:tcW w:w="2655" w:type="dxa"/>
            <w:vMerge w:val="restart"/>
          </w:tcPr>
          <w:p w:rsidR="0060032E" w:rsidRPr="0022060F" w:rsidRDefault="0060032E" w:rsidP="0060032E">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22060F">
              <w:rPr>
                <w:rFonts w:ascii="Times New Roman CYR" w:eastAsiaTheme="minorEastAsia" w:hAnsi="Times New Roman CYR" w:cs="Times New Roman CYR"/>
                <w:i/>
                <w:sz w:val="18"/>
                <w:szCs w:val="18"/>
                <w:lang w:eastAsia="ru-RU"/>
              </w:rPr>
              <w:t xml:space="preserve">Мероприятие </w:t>
            </w:r>
            <w:r w:rsidRPr="0022060F">
              <w:rPr>
                <w:rFonts w:ascii="Times New Roman CYR" w:eastAsiaTheme="minorEastAsia" w:hAnsi="Times New Roman CYR" w:cs="Times New Roman CYR"/>
                <w:i/>
                <w:sz w:val="18"/>
                <w:szCs w:val="18"/>
                <w:lang w:val="en-US" w:eastAsia="ru-RU"/>
              </w:rPr>
              <w:t>F</w:t>
            </w:r>
            <w:r w:rsidRPr="0022060F">
              <w:rPr>
                <w:rFonts w:ascii="Times New Roman CYR" w:eastAsiaTheme="minorEastAsia" w:hAnsi="Times New Roman CYR" w:cs="Times New Roman CYR"/>
                <w:i/>
                <w:sz w:val="18"/>
                <w:szCs w:val="18"/>
                <w:lang w:eastAsia="ru-RU"/>
              </w:rPr>
              <w:t>2.17</w:t>
            </w:r>
          </w:p>
          <w:p w:rsidR="0060032E" w:rsidRDefault="0060032E" w:rsidP="0060032E">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22060F">
              <w:rPr>
                <w:rFonts w:ascii="Times New Roman CYR" w:eastAsiaTheme="minorEastAsia" w:hAnsi="Times New Roman CYR" w:cs="Times New Roman CYR"/>
                <w:i/>
                <w:sz w:val="18"/>
                <w:szCs w:val="18"/>
                <w:lang w:eastAsia="ru-RU"/>
              </w:rPr>
              <w:t>Устройство архитектурно-художественного освещения в рамках реализации проекта "Светлый город":</w:t>
            </w:r>
          </w:p>
          <w:p w:rsidR="0060032E" w:rsidRDefault="0060032E" w:rsidP="0060032E">
            <w:pPr>
              <w:widowControl w:val="0"/>
              <w:autoSpaceDE w:val="0"/>
              <w:autoSpaceDN w:val="0"/>
              <w:adjustRightInd w:val="0"/>
              <w:jc w:val="both"/>
              <w:rPr>
                <w:rFonts w:ascii="Times New Roman CYR" w:eastAsiaTheme="minorEastAsia" w:hAnsi="Times New Roman CYR" w:cs="Times New Roman CYR"/>
                <w:i/>
                <w:sz w:val="18"/>
                <w:szCs w:val="18"/>
                <w:lang w:eastAsia="ru-RU"/>
              </w:rPr>
            </w:pPr>
          </w:p>
          <w:p w:rsidR="0060032E" w:rsidRPr="003E4B1F" w:rsidRDefault="0060032E" w:rsidP="0060032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val="restart"/>
          </w:tcPr>
          <w:p w:rsidR="0060032E" w:rsidRPr="00AB28F1" w:rsidRDefault="0060032E" w:rsidP="0060032E">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r w:rsidRPr="00AB28F1">
              <w:rPr>
                <w:rFonts w:ascii="Times New Roman CYR" w:eastAsiaTheme="minorEastAsia" w:hAnsi="Times New Roman CYR" w:cs="Times New Roman CYR"/>
                <w:i/>
                <w:sz w:val="18"/>
                <w:szCs w:val="18"/>
                <w:lang w:eastAsia="ru-RU"/>
              </w:rPr>
              <w:t>2021</w:t>
            </w:r>
          </w:p>
        </w:tc>
        <w:tc>
          <w:tcPr>
            <w:tcW w:w="1554" w:type="dxa"/>
          </w:tcPr>
          <w:p w:rsidR="0060032E" w:rsidRPr="00657A6B" w:rsidRDefault="0060032E" w:rsidP="0060032E">
            <w:pPr>
              <w:tabs>
                <w:tab w:val="center" w:pos="175"/>
              </w:tabs>
              <w:ind w:hanging="100"/>
              <w:rPr>
                <w:sz w:val="16"/>
                <w:szCs w:val="16"/>
              </w:rPr>
            </w:pPr>
            <w:r>
              <w:rPr>
                <w:sz w:val="16"/>
                <w:szCs w:val="16"/>
              </w:rPr>
              <w:t xml:space="preserve">  </w:t>
            </w:r>
            <w:r w:rsidRPr="00A07E6F">
              <w:rPr>
                <w:sz w:val="16"/>
                <w:szCs w:val="16"/>
              </w:rPr>
              <w:t>Итого</w:t>
            </w:r>
          </w:p>
        </w:tc>
        <w:tc>
          <w:tcPr>
            <w:tcW w:w="1275" w:type="dxa"/>
            <w:vAlign w:val="center"/>
          </w:tcPr>
          <w:p w:rsidR="0060032E" w:rsidRPr="00923979" w:rsidRDefault="0060032E" w:rsidP="0060032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ascii="Times New Roman CYR" w:eastAsia="Times New Roman" w:hAnsi="Times New Roman CYR" w:cs="Times New Roman CYR"/>
                <w:sz w:val="18"/>
                <w:szCs w:val="18"/>
                <w:lang w:eastAsia="ru-RU"/>
              </w:rPr>
              <w:t>20 088,59</w:t>
            </w:r>
          </w:p>
        </w:tc>
        <w:tc>
          <w:tcPr>
            <w:tcW w:w="1134" w:type="dxa"/>
            <w:vAlign w:val="center"/>
          </w:tcPr>
          <w:p w:rsidR="0060032E" w:rsidRPr="00260E02" w:rsidRDefault="0060032E" w:rsidP="0060032E">
            <w:pPr>
              <w:jc w:val="center"/>
              <w:rPr>
                <w:rFonts w:eastAsia="Calibri"/>
                <w:sz w:val="18"/>
                <w:szCs w:val="18"/>
              </w:rPr>
            </w:pPr>
            <w:r w:rsidRPr="00260E02">
              <w:rPr>
                <w:rFonts w:eastAsia="Calibri"/>
                <w:sz w:val="18"/>
                <w:szCs w:val="18"/>
              </w:rPr>
              <w:t>0</w:t>
            </w:r>
          </w:p>
        </w:tc>
        <w:tc>
          <w:tcPr>
            <w:tcW w:w="1134" w:type="dxa"/>
            <w:vAlign w:val="center"/>
          </w:tcPr>
          <w:p w:rsidR="0060032E" w:rsidRPr="00923979" w:rsidRDefault="0060032E" w:rsidP="0060032E">
            <w:pPr>
              <w:jc w:val="center"/>
              <w:rPr>
                <w:rFonts w:eastAsia="Calibri"/>
                <w:sz w:val="18"/>
                <w:szCs w:val="18"/>
              </w:rPr>
            </w:pPr>
            <w:r w:rsidRPr="00923979">
              <w:rPr>
                <w:rFonts w:eastAsia="Calibri"/>
                <w:sz w:val="18"/>
                <w:szCs w:val="18"/>
              </w:rPr>
              <w:t>20 088,59</w:t>
            </w:r>
          </w:p>
        </w:tc>
        <w:tc>
          <w:tcPr>
            <w:tcW w:w="1134" w:type="dxa"/>
            <w:vAlign w:val="center"/>
          </w:tcPr>
          <w:p w:rsidR="0060032E" w:rsidRPr="00533C12" w:rsidRDefault="0060032E" w:rsidP="0060032E">
            <w:pPr>
              <w:jc w:val="center"/>
              <w:rPr>
                <w:rFonts w:eastAsia="Calibri"/>
                <w:sz w:val="18"/>
                <w:szCs w:val="18"/>
              </w:rPr>
            </w:pPr>
            <w:r>
              <w:rPr>
                <w:rFonts w:eastAsia="Calibri"/>
                <w:sz w:val="18"/>
                <w:szCs w:val="18"/>
              </w:rPr>
              <w:t>0</w:t>
            </w:r>
          </w:p>
        </w:tc>
        <w:tc>
          <w:tcPr>
            <w:tcW w:w="1134" w:type="dxa"/>
            <w:vAlign w:val="center"/>
          </w:tcPr>
          <w:p w:rsidR="0060032E" w:rsidRPr="00533C12" w:rsidRDefault="0060032E" w:rsidP="0060032E">
            <w:pPr>
              <w:jc w:val="center"/>
              <w:rPr>
                <w:rFonts w:eastAsia="Calibri"/>
                <w:sz w:val="18"/>
                <w:szCs w:val="18"/>
              </w:rPr>
            </w:pPr>
            <w:r>
              <w:rPr>
                <w:rFonts w:eastAsia="Calibri"/>
                <w:sz w:val="18"/>
                <w:szCs w:val="18"/>
              </w:rPr>
              <w:t>0</w:t>
            </w:r>
          </w:p>
        </w:tc>
        <w:tc>
          <w:tcPr>
            <w:tcW w:w="1134" w:type="dxa"/>
            <w:vAlign w:val="center"/>
          </w:tcPr>
          <w:p w:rsidR="0060032E" w:rsidRDefault="0060032E" w:rsidP="0060032E">
            <w:pPr>
              <w:jc w:val="center"/>
              <w:rPr>
                <w:rFonts w:eastAsia="Calibri"/>
                <w:sz w:val="18"/>
                <w:szCs w:val="18"/>
              </w:rPr>
            </w:pPr>
            <w:r>
              <w:rPr>
                <w:rFonts w:eastAsia="Calibri"/>
                <w:sz w:val="18"/>
                <w:szCs w:val="18"/>
              </w:rPr>
              <w:t>0</w:t>
            </w:r>
          </w:p>
        </w:tc>
        <w:tc>
          <w:tcPr>
            <w:tcW w:w="1276" w:type="dxa"/>
            <w:vMerge w:val="restart"/>
          </w:tcPr>
          <w:p w:rsidR="0060032E" w:rsidRPr="00275B52" w:rsidRDefault="0060032E" w:rsidP="0060032E">
            <w:pPr>
              <w:widowControl w:val="0"/>
              <w:autoSpaceDE w:val="0"/>
              <w:autoSpaceDN w:val="0"/>
              <w:adjustRightInd w:val="0"/>
              <w:rPr>
                <w:sz w:val="18"/>
                <w:szCs w:val="18"/>
              </w:rPr>
            </w:pPr>
            <w:r w:rsidRPr="00275B52">
              <w:rPr>
                <w:sz w:val="18"/>
                <w:szCs w:val="18"/>
              </w:rPr>
              <w:t>Администрация городского округа Зарайск;  отдел</w:t>
            </w:r>
            <w:r>
              <w:rPr>
                <w:sz w:val="18"/>
                <w:szCs w:val="18"/>
              </w:rPr>
              <w:t xml:space="preserve"> ЖКХ</w:t>
            </w:r>
            <w:r w:rsidRPr="00275B52">
              <w:rPr>
                <w:sz w:val="18"/>
                <w:szCs w:val="18"/>
              </w:rPr>
              <w:t>;  МБУ «Благоустройство, ЖКХ и  ДХ</w:t>
            </w:r>
          </w:p>
        </w:tc>
        <w:tc>
          <w:tcPr>
            <w:tcW w:w="1418" w:type="dxa"/>
            <w:vMerge w:val="restart"/>
          </w:tcPr>
          <w:p w:rsidR="0060032E" w:rsidRDefault="0060032E" w:rsidP="0060032E">
            <w:pPr>
              <w:widowControl w:val="0"/>
              <w:autoSpaceDE w:val="0"/>
              <w:autoSpaceDN w:val="0"/>
              <w:adjustRightInd w:val="0"/>
              <w:rPr>
                <w:rFonts w:ascii="Times New Roman CYR" w:eastAsiaTheme="minorEastAsia" w:hAnsi="Times New Roman CYR" w:cs="Times New Roman CYR"/>
                <w:sz w:val="18"/>
                <w:szCs w:val="18"/>
                <w:lang w:eastAsia="ru-RU"/>
              </w:rPr>
            </w:pPr>
            <w:r w:rsidRPr="0054707A">
              <w:rPr>
                <w:rFonts w:ascii="Times New Roman CYR" w:eastAsiaTheme="minorEastAsia" w:hAnsi="Times New Roman CYR" w:cs="Times New Roman CYR"/>
                <w:sz w:val="18"/>
                <w:szCs w:val="18"/>
                <w:lang w:eastAsia="ru-RU"/>
              </w:rPr>
              <w:t>Устройство архитектурно-художественного освещения</w:t>
            </w:r>
          </w:p>
        </w:tc>
      </w:tr>
      <w:tr w:rsidR="0060032E" w:rsidRPr="00574372" w:rsidTr="00E1088A">
        <w:trPr>
          <w:trHeight w:val="471"/>
          <w:jc w:val="center"/>
        </w:trPr>
        <w:tc>
          <w:tcPr>
            <w:tcW w:w="851" w:type="dxa"/>
            <w:vMerge/>
          </w:tcPr>
          <w:p w:rsidR="0060032E" w:rsidRDefault="0060032E" w:rsidP="0060032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60032E" w:rsidRDefault="0060032E" w:rsidP="0060032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tcPr>
          <w:p w:rsidR="0060032E" w:rsidRPr="00AB28F1" w:rsidRDefault="0060032E" w:rsidP="0060032E">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554" w:type="dxa"/>
          </w:tcPr>
          <w:p w:rsidR="0060032E" w:rsidRPr="00657A6B" w:rsidRDefault="0060032E" w:rsidP="0060032E">
            <w:pPr>
              <w:tabs>
                <w:tab w:val="center" w:pos="175"/>
              </w:tabs>
              <w:ind w:hanging="100"/>
              <w:rPr>
                <w:sz w:val="16"/>
                <w:szCs w:val="16"/>
              </w:rPr>
            </w:pPr>
            <w:r>
              <w:rPr>
                <w:sz w:val="16"/>
                <w:szCs w:val="16"/>
              </w:rPr>
              <w:t xml:space="preserve">  </w:t>
            </w:r>
            <w:r w:rsidRPr="00A07E6F">
              <w:rPr>
                <w:sz w:val="16"/>
                <w:szCs w:val="16"/>
              </w:rPr>
              <w:t>Средства бюджета Московской области</w:t>
            </w:r>
          </w:p>
        </w:tc>
        <w:tc>
          <w:tcPr>
            <w:tcW w:w="1275" w:type="dxa"/>
            <w:vAlign w:val="center"/>
          </w:tcPr>
          <w:p w:rsidR="0060032E" w:rsidRPr="00923979" w:rsidRDefault="0060032E" w:rsidP="0060032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23979">
              <w:rPr>
                <w:rFonts w:eastAsia="Calibri"/>
                <w:sz w:val="18"/>
                <w:szCs w:val="18"/>
              </w:rPr>
              <w:t>16 770,82</w:t>
            </w:r>
          </w:p>
        </w:tc>
        <w:tc>
          <w:tcPr>
            <w:tcW w:w="1134" w:type="dxa"/>
            <w:vAlign w:val="center"/>
          </w:tcPr>
          <w:p w:rsidR="0060032E" w:rsidRPr="00260E02" w:rsidRDefault="0060032E" w:rsidP="0060032E">
            <w:pPr>
              <w:jc w:val="center"/>
              <w:rPr>
                <w:rFonts w:eastAsia="Calibri"/>
                <w:sz w:val="18"/>
                <w:szCs w:val="18"/>
              </w:rPr>
            </w:pPr>
            <w:r w:rsidRPr="00260E02">
              <w:rPr>
                <w:rFonts w:eastAsia="Calibri"/>
                <w:sz w:val="18"/>
                <w:szCs w:val="18"/>
              </w:rPr>
              <w:t>0</w:t>
            </w:r>
          </w:p>
        </w:tc>
        <w:tc>
          <w:tcPr>
            <w:tcW w:w="1134" w:type="dxa"/>
            <w:vAlign w:val="center"/>
          </w:tcPr>
          <w:p w:rsidR="0060032E" w:rsidRPr="00923979" w:rsidRDefault="0060032E" w:rsidP="0060032E">
            <w:pPr>
              <w:jc w:val="center"/>
              <w:rPr>
                <w:rFonts w:eastAsia="Calibri"/>
                <w:sz w:val="18"/>
                <w:szCs w:val="18"/>
              </w:rPr>
            </w:pPr>
            <w:r w:rsidRPr="00923979">
              <w:rPr>
                <w:rFonts w:eastAsia="Calibri"/>
                <w:sz w:val="18"/>
                <w:szCs w:val="18"/>
              </w:rPr>
              <w:t>16 770,82</w:t>
            </w:r>
          </w:p>
        </w:tc>
        <w:tc>
          <w:tcPr>
            <w:tcW w:w="1134" w:type="dxa"/>
            <w:vAlign w:val="center"/>
          </w:tcPr>
          <w:p w:rsidR="0060032E" w:rsidRPr="00533C12" w:rsidRDefault="0060032E" w:rsidP="0060032E">
            <w:pPr>
              <w:jc w:val="center"/>
              <w:rPr>
                <w:rFonts w:eastAsia="Calibri"/>
                <w:sz w:val="18"/>
                <w:szCs w:val="18"/>
              </w:rPr>
            </w:pPr>
            <w:r>
              <w:rPr>
                <w:rFonts w:eastAsia="Calibri"/>
                <w:sz w:val="18"/>
                <w:szCs w:val="18"/>
              </w:rPr>
              <w:t>0</w:t>
            </w:r>
          </w:p>
        </w:tc>
        <w:tc>
          <w:tcPr>
            <w:tcW w:w="1134" w:type="dxa"/>
            <w:vAlign w:val="center"/>
          </w:tcPr>
          <w:p w:rsidR="0060032E" w:rsidRPr="00533C12" w:rsidRDefault="0060032E" w:rsidP="0060032E">
            <w:pPr>
              <w:jc w:val="center"/>
              <w:rPr>
                <w:rFonts w:eastAsia="Calibri"/>
                <w:sz w:val="18"/>
                <w:szCs w:val="18"/>
              </w:rPr>
            </w:pPr>
            <w:r>
              <w:rPr>
                <w:rFonts w:eastAsia="Calibri"/>
                <w:sz w:val="18"/>
                <w:szCs w:val="18"/>
              </w:rPr>
              <w:t>0</w:t>
            </w:r>
          </w:p>
        </w:tc>
        <w:tc>
          <w:tcPr>
            <w:tcW w:w="1134" w:type="dxa"/>
            <w:vAlign w:val="center"/>
          </w:tcPr>
          <w:p w:rsidR="0060032E" w:rsidRDefault="0060032E" w:rsidP="0060032E">
            <w:pPr>
              <w:jc w:val="center"/>
              <w:rPr>
                <w:rFonts w:eastAsia="Calibri"/>
                <w:sz w:val="18"/>
                <w:szCs w:val="18"/>
              </w:rPr>
            </w:pPr>
            <w:r>
              <w:rPr>
                <w:rFonts w:eastAsia="Calibri"/>
                <w:sz w:val="18"/>
                <w:szCs w:val="18"/>
              </w:rPr>
              <w:t>0</w:t>
            </w:r>
          </w:p>
        </w:tc>
        <w:tc>
          <w:tcPr>
            <w:tcW w:w="1276" w:type="dxa"/>
            <w:vMerge/>
          </w:tcPr>
          <w:p w:rsidR="0060032E" w:rsidRPr="00275B52" w:rsidRDefault="0060032E" w:rsidP="0060032E">
            <w:pPr>
              <w:widowControl w:val="0"/>
              <w:autoSpaceDE w:val="0"/>
              <w:autoSpaceDN w:val="0"/>
              <w:adjustRightInd w:val="0"/>
              <w:rPr>
                <w:sz w:val="18"/>
                <w:szCs w:val="18"/>
              </w:rPr>
            </w:pPr>
          </w:p>
        </w:tc>
        <w:tc>
          <w:tcPr>
            <w:tcW w:w="1418" w:type="dxa"/>
            <w:vMerge/>
          </w:tcPr>
          <w:p w:rsidR="0060032E" w:rsidRDefault="0060032E" w:rsidP="0060032E">
            <w:pPr>
              <w:widowControl w:val="0"/>
              <w:autoSpaceDE w:val="0"/>
              <w:autoSpaceDN w:val="0"/>
              <w:adjustRightInd w:val="0"/>
              <w:rPr>
                <w:rFonts w:ascii="Times New Roman CYR" w:eastAsiaTheme="minorEastAsia" w:hAnsi="Times New Roman CYR" w:cs="Times New Roman CYR"/>
                <w:sz w:val="18"/>
                <w:szCs w:val="18"/>
                <w:lang w:eastAsia="ru-RU"/>
              </w:rPr>
            </w:pPr>
          </w:p>
        </w:tc>
      </w:tr>
      <w:tr w:rsidR="0060032E" w:rsidRPr="00574372" w:rsidTr="00E1088A">
        <w:trPr>
          <w:trHeight w:val="471"/>
          <w:jc w:val="center"/>
        </w:trPr>
        <w:tc>
          <w:tcPr>
            <w:tcW w:w="851" w:type="dxa"/>
            <w:vMerge/>
          </w:tcPr>
          <w:p w:rsidR="0060032E" w:rsidRDefault="0060032E" w:rsidP="0060032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60032E" w:rsidRDefault="0060032E" w:rsidP="0060032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tcPr>
          <w:p w:rsidR="0060032E" w:rsidRPr="00AB28F1" w:rsidRDefault="0060032E" w:rsidP="0060032E">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554" w:type="dxa"/>
          </w:tcPr>
          <w:p w:rsidR="0060032E" w:rsidRPr="00657A6B" w:rsidRDefault="0060032E" w:rsidP="0060032E">
            <w:pPr>
              <w:tabs>
                <w:tab w:val="center" w:pos="175"/>
              </w:tabs>
              <w:ind w:hanging="100"/>
              <w:rPr>
                <w:sz w:val="16"/>
                <w:szCs w:val="16"/>
              </w:rPr>
            </w:pPr>
            <w:r>
              <w:rPr>
                <w:sz w:val="16"/>
                <w:szCs w:val="16"/>
              </w:rPr>
              <w:t xml:space="preserve">  </w:t>
            </w:r>
            <w:r w:rsidRPr="00A07E6F">
              <w:rPr>
                <w:sz w:val="16"/>
                <w:szCs w:val="16"/>
              </w:rPr>
              <w:t>Средства федерального бюджета</w:t>
            </w:r>
          </w:p>
        </w:tc>
        <w:tc>
          <w:tcPr>
            <w:tcW w:w="1275" w:type="dxa"/>
            <w:vAlign w:val="center"/>
          </w:tcPr>
          <w:p w:rsidR="0060032E" w:rsidRDefault="0060032E" w:rsidP="0060032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60032E" w:rsidRPr="00C711F8" w:rsidRDefault="0060032E" w:rsidP="0060032E">
            <w:pPr>
              <w:jc w:val="center"/>
              <w:rPr>
                <w:rFonts w:eastAsia="Calibri"/>
                <w:sz w:val="18"/>
                <w:szCs w:val="18"/>
              </w:rPr>
            </w:pPr>
            <w:r w:rsidRPr="00C711F8">
              <w:rPr>
                <w:rFonts w:eastAsia="Calibri"/>
                <w:sz w:val="18"/>
                <w:szCs w:val="18"/>
              </w:rPr>
              <w:t>0</w:t>
            </w:r>
          </w:p>
        </w:tc>
        <w:tc>
          <w:tcPr>
            <w:tcW w:w="1134" w:type="dxa"/>
            <w:vAlign w:val="center"/>
          </w:tcPr>
          <w:p w:rsidR="0060032E" w:rsidRPr="00533C12" w:rsidRDefault="0060032E" w:rsidP="0060032E">
            <w:pPr>
              <w:jc w:val="center"/>
              <w:rPr>
                <w:rFonts w:eastAsia="Calibri"/>
                <w:sz w:val="18"/>
                <w:szCs w:val="18"/>
              </w:rPr>
            </w:pPr>
            <w:r>
              <w:rPr>
                <w:rFonts w:eastAsia="Calibri"/>
                <w:sz w:val="18"/>
                <w:szCs w:val="18"/>
              </w:rPr>
              <w:t>0</w:t>
            </w:r>
          </w:p>
        </w:tc>
        <w:tc>
          <w:tcPr>
            <w:tcW w:w="1134" w:type="dxa"/>
            <w:vAlign w:val="center"/>
          </w:tcPr>
          <w:p w:rsidR="0060032E" w:rsidRPr="00533C12" w:rsidRDefault="0060032E" w:rsidP="0060032E">
            <w:pPr>
              <w:jc w:val="center"/>
              <w:rPr>
                <w:rFonts w:eastAsia="Calibri"/>
                <w:sz w:val="18"/>
                <w:szCs w:val="18"/>
              </w:rPr>
            </w:pPr>
            <w:r>
              <w:rPr>
                <w:rFonts w:eastAsia="Calibri"/>
                <w:sz w:val="18"/>
                <w:szCs w:val="18"/>
              </w:rPr>
              <w:t>0</w:t>
            </w:r>
          </w:p>
        </w:tc>
        <w:tc>
          <w:tcPr>
            <w:tcW w:w="1134" w:type="dxa"/>
            <w:vAlign w:val="center"/>
          </w:tcPr>
          <w:p w:rsidR="0060032E" w:rsidRPr="00533C12" w:rsidRDefault="0060032E" w:rsidP="0060032E">
            <w:pPr>
              <w:jc w:val="center"/>
              <w:rPr>
                <w:rFonts w:eastAsia="Calibri"/>
                <w:sz w:val="18"/>
                <w:szCs w:val="18"/>
              </w:rPr>
            </w:pPr>
            <w:r>
              <w:rPr>
                <w:rFonts w:eastAsia="Calibri"/>
                <w:sz w:val="18"/>
                <w:szCs w:val="18"/>
              </w:rPr>
              <w:t>0</w:t>
            </w:r>
          </w:p>
        </w:tc>
        <w:tc>
          <w:tcPr>
            <w:tcW w:w="1134" w:type="dxa"/>
            <w:vAlign w:val="center"/>
          </w:tcPr>
          <w:p w:rsidR="0060032E" w:rsidRDefault="0060032E" w:rsidP="0060032E">
            <w:pPr>
              <w:jc w:val="center"/>
              <w:rPr>
                <w:rFonts w:eastAsia="Calibri"/>
                <w:sz w:val="18"/>
                <w:szCs w:val="18"/>
              </w:rPr>
            </w:pPr>
            <w:r>
              <w:rPr>
                <w:rFonts w:eastAsia="Calibri"/>
                <w:sz w:val="18"/>
                <w:szCs w:val="18"/>
              </w:rPr>
              <w:t>0</w:t>
            </w:r>
          </w:p>
        </w:tc>
        <w:tc>
          <w:tcPr>
            <w:tcW w:w="1276" w:type="dxa"/>
            <w:vMerge/>
          </w:tcPr>
          <w:p w:rsidR="0060032E" w:rsidRPr="00275B52" w:rsidRDefault="0060032E" w:rsidP="0060032E">
            <w:pPr>
              <w:widowControl w:val="0"/>
              <w:autoSpaceDE w:val="0"/>
              <w:autoSpaceDN w:val="0"/>
              <w:adjustRightInd w:val="0"/>
              <w:rPr>
                <w:sz w:val="18"/>
                <w:szCs w:val="18"/>
              </w:rPr>
            </w:pPr>
          </w:p>
        </w:tc>
        <w:tc>
          <w:tcPr>
            <w:tcW w:w="1418" w:type="dxa"/>
            <w:vMerge/>
          </w:tcPr>
          <w:p w:rsidR="0060032E" w:rsidRDefault="0060032E" w:rsidP="0060032E">
            <w:pPr>
              <w:widowControl w:val="0"/>
              <w:autoSpaceDE w:val="0"/>
              <w:autoSpaceDN w:val="0"/>
              <w:adjustRightInd w:val="0"/>
              <w:rPr>
                <w:rFonts w:ascii="Times New Roman CYR" w:eastAsiaTheme="minorEastAsia" w:hAnsi="Times New Roman CYR" w:cs="Times New Roman CYR"/>
                <w:sz w:val="18"/>
                <w:szCs w:val="18"/>
                <w:lang w:eastAsia="ru-RU"/>
              </w:rPr>
            </w:pPr>
          </w:p>
        </w:tc>
      </w:tr>
      <w:tr w:rsidR="0060032E" w:rsidRPr="00574372" w:rsidTr="00E1088A">
        <w:trPr>
          <w:trHeight w:val="471"/>
          <w:jc w:val="center"/>
        </w:trPr>
        <w:tc>
          <w:tcPr>
            <w:tcW w:w="851" w:type="dxa"/>
            <w:vMerge/>
          </w:tcPr>
          <w:p w:rsidR="0060032E" w:rsidRDefault="0060032E" w:rsidP="0060032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60032E" w:rsidRDefault="0060032E" w:rsidP="0060032E">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tcPr>
          <w:p w:rsidR="0060032E" w:rsidRPr="00AB28F1" w:rsidRDefault="0060032E" w:rsidP="0060032E">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554" w:type="dxa"/>
          </w:tcPr>
          <w:p w:rsidR="0060032E" w:rsidRPr="00657A6B" w:rsidRDefault="0060032E" w:rsidP="0060032E">
            <w:pPr>
              <w:tabs>
                <w:tab w:val="center" w:pos="175"/>
              </w:tabs>
              <w:ind w:hanging="100"/>
              <w:rPr>
                <w:sz w:val="16"/>
                <w:szCs w:val="16"/>
              </w:rPr>
            </w:pPr>
            <w:r>
              <w:rPr>
                <w:sz w:val="16"/>
                <w:szCs w:val="16"/>
              </w:rPr>
              <w:t xml:space="preserve">  </w:t>
            </w:r>
            <w:r w:rsidRPr="00A07E6F">
              <w:rPr>
                <w:sz w:val="16"/>
                <w:szCs w:val="16"/>
              </w:rPr>
              <w:t>Средства бюджета городского округа</w:t>
            </w:r>
          </w:p>
        </w:tc>
        <w:tc>
          <w:tcPr>
            <w:tcW w:w="1275" w:type="dxa"/>
            <w:vAlign w:val="center"/>
          </w:tcPr>
          <w:p w:rsidR="0060032E" w:rsidRDefault="0060032E" w:rsidP="0060032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3 317,77</w:t>
            </w:r>
          </w:p>
        </w:tc>
        <w:tc>
          <w:tcPr>
            <w:tcW w:w="1134" w:type="dxa"/>
            <w:vAlign w:val="center"/>
          </w:tcPr>
          <w:p w:rsidR="0060032E" w:rsidRPr="00574372" w:rsidRDefault="0060032E" w:rsidP="0060032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60032E" w:rsidRPr="00533C12" w:rsidRDefault="0060032E" w:rsidP="0060032E">
            <w:pPr>
              <w:jc w:val="center"/>
              <w:rPr>
                <w:rFonts w:eastAsia="Calibri"/>
                <w:sz w:val="18"/>
                <w:szCs w:val="18"/>
              </w:rPr>
            </w:pPr>
            <w:r>
              <w:rPr>
                <w:rFonts w:eastAsia="Calibri"/>
                <w:sz w:val="18"/>
                <w:szCs w:val="18"/>
              </w:rPr>
              <w:t>3 317,77</w:t>
            </w:r>
          </w:p>
        </w:tc>
        <w:tc>
          <w:tcPr>
            <w:tcW w:w="1134" w:type="dxa"/>
            <w:vAlign w:val="center"/>
          </w:tcPr>
          <w:p w:rsidR="0060032E" w:rsidRPr="00533C12" w:rsidRDefault="0060032E" w:rsidP="0060032E">
            <w:pPr>
              <w:jc w:val="center"/>
              <w:rPr>
                <w:rFonts w:eastAsia="Calibri"/>
                <w:sz w:val="18"/>
                <w:szCs w:val="18"/>
              </w:rPr>
            </w:pPr>
            <w:r>
              <w:rPr>
                <w:rFonts w:eastAsia="Calibri"/>
                <w:sz w:val="18"/>
                <w:szCs w:val="18"/>
              </w:rPr>
              <w:t>0</w:t>
            </w:r>
          </w:p>
        </w:tc>
        <w:tc>
          <w:tcPr>
            <w:tcW w:w="1134" w:type="dxa"/>
            <w:vAlign w:val="center"/>
          </w:tcPr>
          <w:p w:rsidR="0060032E" w:rsidRPr="00533C12" w:rsidRDefault="0060032E" w:rsidP="0060032E">
            <w:pPr>
              <w:jc w:val="center"/>
              <w:rPr>
                <w:rFonts w:eastAsia="Calibri"/>
                <w:sz w:val="18"/>
                <w:szCs w:val="18"/>
              </w:rPr>
            </w:pPr>
            <w:r>
              <w:rPr>
                <w:rFonts w:eastAsia="Calibri"/>
                <w:sz w:val="18"/>
                <w:szCs w:val="18"/>
              </w:rPr>
              <w:t>0</w:t>
            </w:r>
          </w:p>
        </w:tc>
        <w:tc>
          <w:tcPr>
            <w:tcW w:w="1134" w:type="dxa"/>
            <w:vAlign w:val="center"/>
          </w:tcPr>
          <w:p w:rsidR="0060032E" w:rsidRDefault="0060032E" w:rsidP="0060032E">
            <w:pPr>
              <w:jc w:val="center"/>
              <w:rPr>
                <w:rFonts w:eastAsia="Calibri"/>
                <w:sz w:val="18"/>
                <w:szCs w:val="18"/>
              </w:rPr>
            </w:pPr>
            <w:r>
              <w:rPr>
                <w:rFonts w:eastAsia="Calibri"/>
                <w:sz w:val="18"/>
                <w:szCs w:val="18"/>
              </w:rPr>
              <w:t>0</w:t>
            </w:r>
          </w:p>
        </w:tc>
        <w:tc>
          <w:tcPr>
            <w:tcW w:w="1276" w:type="dxa"/>
            <w:vMerge/>
          </w:tcPr>
          <w:p w:rsidR="0060032E" w:rsidRPr="00275B52" w:rsidRDefault="0060032E" w:rsidP="0060032E">
            <w:pPr>
              <w:widowControl w:val="0"/>
              <w:autoSpaceDE w:val="0"/>
              <w:autoSpaceDN w:val="0"/>
              <w:adjustRightInd w:val="0"/>
              <w:rPr>
                <w:sz w:val="18"/>
                <w:szCs w:val="18"/>
              </w:rPr>
            </w:pPr>
          </w:p>
        </w:tc>
        <w:tc>
          <w:tcPr>
            <w:tcW w:w="1418" w:type="dxa"/>
            <w:vMerge/>
          </w:tcPr>
          <w:p w:rsidR="0060032E" w:rsidRDefault="0060032E" w:rsidP="0060032E">
            <w:pPr>
              <w:widowControl w:val="0"/>
              <w:autoSpaceDE w:val="0"/>
              <w:autoSpaceDN w:val="0"/>
              <w:adjustRightInd w:val="0"/>
              <w:rPr>
                <w:rFonts w:ascii="Times New Roman CYR" w:eastAsiaTheme="minorEastAsia" w:hAnsi="Times New Roman CYR" w:cs="Times New Roman CYR"/>
                <w:sz w:val="18"/>
                <w:szCs w:val="18"/>
                <w:lang w:eastAsia="ru-RU"/>
              </w:rPr>
            </w:pPr>
          </w:p>
        </w:tc>
      </w:tr>
      <w:tr w:rsidR="002B5ABF" w:rsidRPr="00574372" w:rsidTr="00E1088A">
        <w:trPr>
          <w:trHeight w:val="471"/>
          <w:jc w:val="center"/>
        </w:trPr>
        <w:tc>
          <w:tcPr>
            <w:tcW w:w="851" w:type="dxa"/>
            <w:vMerge/>
          </w:tcPr>
          <w:p w:rsidR="002B5ABF"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2B5ABF" w:rsidRDefault="002B5ABF" w:rsidP="002B5ABF">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tcPr>
          <w:p w:rsidR="002B5ABF" w:rsidRPr="00AB28F1" w:rsidRDefault="002B5ABF" w:rsidP="002B5ABF">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554" w:type="dxa"/>
          </w:tcPr>
          <w:p w:rsidR="002B5ABF" w:rsidRPr="00657A6B" w:rsidRDefault="002B5ABF" w:rsidP="002B5ABF">
            <w:pPr>
              <w:tabs>
                <w:tab w:val="center" w:pos="175"/>
              </w:tabs>
              <w:ind w:hanging="100"/>
              <w:rPr>
                <w:sz w:val="16"/>
                <w:szCs w:val="16"/>
              </w:rPr>
            </w:pPr>
            <w:r>
              <w:rPr>
                <w:sz w:val="16"/>
                <w:szCs w:val="16"/>
              </w:rPr>
              <w:t xml:space="preserve">  </w:t>
            </w:r>
            <w:r w:rsidRPr="00A07E6F">
              <w:rPr>
                <w:sz w:val="16"/>
                <w:szCs w:val="16"/>
              </w:rPr>
              <w:t>Внебюджетные источники</w:t>
            </w:r>
          </w:p>
        </w:tc>
        <w:tc>
          <w:tcPr>
            <w:tcW w:w="1275" w:type="dxa"/>
            <w:vAlign w:val="center"/>
          </w:tcPr>
          <w:p w:rsidR="002B5ABF" w:rsidRDefault="002B5ABF" w:rsidP="002B5AB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2B5ABF" w:rsidRDefault="002B5ABF" w:rsidP="002B5AB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vAlign w:val="center"/>
          </w:tcPr>
          <w:p w:rsidR="002B5ABF" w:rsidRPr="00533C12" w:rsidRDefault="002B5ABF" w:rsidP="002B5ABF">
            <w:pPr>
              <w:jc w:val="center"/>
              <w:rPr>
                <w:rFonts w:eastAsia="Calibri"/>
                <w:sz w:val="18"/>
                <w:szCs w:val="18"/>
              </w:rPr>
            </w:pPr>
            <w:r>
              <w:rPr>
                <w:rFonts w:eastAsia="Calibri"/>
                <w:sz w:val="18"/>
                <w:szCs w:val="18"/>
              </w:rPr>
              <w:t>0</w:t>
            </w:r>
          </w:p>
        </w:tc>
        <w:tc>
          <w:tcPr>
            <w:tcW w:w="1134" w:type="dxa"/>
            <w:vAlign w:val="center"/>
          </w:tcPr>
          <w:p w:rsidR="002B5ABF" w:rsidRPr="00533C12" w:rsidRDefault="002B5ABF" w:rsidP="002B5ABF">
            <w:pPr>
              <w:jc w:val="center"/>
              <w:rPr>
                <w:rFonts w:eastAsia="Calibri"/>
                <w:sz w:val="18"/>
                <w:szCs w:val="18"/>
              </w:rPr>
            </w:pPr>
            <w:r>
              <w:rPr>
                <w:rFonts w:eastAsia="Calibri"/>
                <w:sz w:val="18"/>
                <w:szCs w:val="18"/>
              </w:rPr>
              <w:t>0</w:t>
            </w:r>
          </w:p>
        </w:tc>
        <w:tc>
          <w:tcPr>
            <w:tcW w:w="1134" w:type="dxa"/>
            <w:vAlign w:val="center"/>
          </w:tcPr>
          <w:p w:rsidR="002B5ABF" w:rsidRPr="00533C12" w:rsidRDefault="002B5ABF" w:rsidP="002B5ABF">
            <w:pPr>
              <w:jc w:val="center"/>
              <w:rPr>
                <w:rFonts w:eastAsia="Calibri"/>
                <w:sz w:val="18"/>
                <w:szCs w:val="18"/>
              </w:rPr>
            </w:pPr>
            <w:r>
              <w:rPr>
                <w:rFonts w:eastAsia="Calibri"/>
                <w:sz w:val="18"/>
                <w:szCs w:val="18"/>
              </w:rPr>
              <w:t>0</w:t>
            </w:r>
          </w:p>
        </w:tc>
        <w:tc>
          <w:tcPr>
            <w:tcW w:w="1134" w:type="dxa"/>
            <w:vAlign w:val="center"/>
          </w:tcPr>
          <w:p w:rsidR="002B5ABF" w:rsidRDefault="002B5ABF" w:rsidP="002B5ABF">
            <w:pPr>
              <w:jc w:val="center"/>
              <w:rPr>
                <w:rFonts w:eastAsia="Calibri"/>
                <w:sz w:val="18"/>
                <w:szCs w:val="18"/>
              </w:rPr>
            </w:pPr>
            <w:r>
              <w:rPr>
                <w:rFonts w:eastAsia="Calibri"/>
                <w:sz w:val="18"/>
                <w:szCs w:val="18"/>
              </w:rPr>
              <w:t>0</w:t>
            </w:r>
          </w:p>
        </w:tc>
        <w:tc>
          <w:tcPr>
            <w:tcW w:w="1276" w:type="dxa"/>
            <w:vMerge/>
          </w:tcPr>
          <w:p w:rsidR="002B5ABF" w:rsidRPr="00275B52" w:rsidRDefault="002B5ABF" w:rsidP="002B5ABF">
            <w:pPr>
              <w:widowControl w:val="0"/>
              <w:autoSpaceDE w:val="0"/>
              <w:autoSpaceDN w:val="0"/>
              <w:adjustRightInd w:val="0"/>
              <w:rPr>
                <w:sz w:val="18"/>
                <w:szCs w:val="18"/>
              </w:rPr>
            </w:pPr>
          </w:p>
        </w:tc>
        <w:tc>
          <w:tcPr>
            <w:tcW w:w="1418" w:type="dxa"/>
            <w:vMerge/>
          </w:tcPr>
          <w:p w:rsidR="002B5ABF" w:rsidRDefault="002B5ABF" w:rsidP="002B5ABF">
            <w:pPr>
              <w:widowControl w:val="0"/>
              <w:autoSpaceDE w:val="0"/>
              <w:autoSpaceDN w:val="0"/>
              <w:adjustRightInd w:val="0"/>
              <w:rPr>
                <w:rFonts w:ascii="Times New Roman CYR" w:eastAsiaTheme="minorEastAsia" w:hAnsi="Times New Roman CYR" w:cs="Times New Roman CYR"/>
                <w:sz w:val="18"/>
                <w:szCs w:val="18"/>
                <w:lang w:eastAsia="ru-RU"/>
              </w:rPr>
            </w:pPr>
          </w:p>
        </w:tc>
      </w:tr>
      <w:tr w:rsidR="002B5ABF" w:rsidRPr="00574372" w:rsidTr="00E1088A">
        <w:trPr>
          <w:trHeight w:val="471"/>
          <w:jc w:val="center"/>
        </w:trPr>
        <w:tc>
          <w:tcPr>
            <w:tcW w:w="851" w:type="dxa"/>
            <w:vMerge w:val="restart"/>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22.9</w:t>
            </w:r>
          </w:p>
        </w:tc>
        <w:tc>
          <w:tcPr>
            <w:tcW w:w="2655" w:type="dxa"/>
            <w:vMerge w:val="restart"/>
          </w:tcPr>
          <w:p w:rsidR="002B5ABF" w:rsidRDefault="002B5ABF" w:rsidP="002B5ABF">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Мероприятие </w:t>
            </w:r>
            <w:r>
              <w:rPr>
                <w:rFonts w:ascii="Times New Roman CYR" w:eastAsiaTheme="minorEastAsia" w:hAnsi="Times New Roman CYR" w:cs="Times New Roman CYR"/>
                <w:i/>
                <w:sz w:val="18"/>
                <w:szCs w:val="18"/>
                <w:lang w:val="en-US" w:eastAsia="ru-RU"/>
              </w:rPr>
              <w:t>F</w:t>
            </w:r>
            <w:r w:rsidRPr="000629AB">
              <w:rPr>
                <w:rFonts w:ascii="Times New Roman CYR" w:eastAsiaTheme="minorEastAsia" w:hAnsi="Times New Roman CYR" w:cs="Times New Roman CYR"/>
                <w:i/>
                <w:sz w:val="18"/>
                <w:szCs w:val="18"/>
                <w:lang w:eastAsia="ru-RU"/>
              </w:rPr>
              <w:t>2.</w:t>
            </w:r>
            <w:r>
              <w:rPr>
                <w:rFonts w:ascii="Times New Roman CYR" w:eastAsiaTheme="minorEastAsia" w:hAnsi="Times New Roman CYR" w:cs="Times New Roman CYR"/>
                <w:i/>
                <w:sz w:val="18"/>
                <w:szCs w:val="18"/>
                <w:lang w:eastAsia="ru-RU"/>
              </w:rPr>
              <w:t>19:</w:t>
            </w:r>
          </w:p>
          <w:p w:rsidR="002B5ABF" w:rsidRDefault="002B5ABF" w:rsidP="002B5ABF">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p w:rsidR="002B5ABF" w:rsidRDefault="002B5ABF" w:rsidP="002B5ABF">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 </w:t>
            </w:r>
          </w:p>
          <w:p w:rsidR="002B5ABF" w:rsidRPr="00D009F3" w:rsidRDefault="002B5ABF" w:rsidP="002B5ABF">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031" w:type="dxa"/>
            <w:vMerge w:val="restart"/>
          </w:tcPr>
          <w:p w:rsidR="002B5ABF" w:rsidRPr="00AB28F1" w:rsidRDefault="002B5ABF" w:rsidP="002B5ABF">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r w:rsidRPr="00AB28F1">
              <w:rPr>
                <w:rFonts w:ascii="Times New Roman CYR" w:eastAsiaTheme="minorEastAsia" w:hAnsi="Times New Roman CYR" w:cs="Times New Roman CYR"/>
                <w:i/>
                <w:sz w:val="18"/>
                <w:szCs w:val="18"/>
                <w:lang w:eastAsia="ru-RU"/>
              </w:rPr>
              <w:t>2020</w:t>
            </w:r>
          </w:p>
        </w:tc>
        <w:tc>
          <w:tcPr>
            <w:tcW w:w="1554" w:type="dxa"/>
          </w:tcPr>
          <w:p w:rsidR="002B5ABF" w:rsidRPr="00657A6B" w:rsidRDefault="002B5ABF" w:rsidP="002B5ABF">
            <w:pPr>
              <w:tabs>
                <w:tab w:val="center" w:pos="175"/>
              </w:tabs>
              <w:ind w:hanging="100"/>
              <w:rPr>
                <w:sz w:val="16"/>
                <w:szCs w:val="16"/>
              </w:rPr>
            </w:pPr>
            <w:r w:rsidRPr="00657A6B">
              <w:rPr>
                <w:sz w:val="16"/>
                <w:szCs w:val="16"/>
              </w:rPr>
              <w:tab/>
              <w:t>Итого</w:t>
            </w:r>
          </w:p>
        </w:tc>
        <w:tc>
          <w:tcPr>
            <w:tcW w:w="1275" w:type="dxa"/>
            <w:vAlign w:val="center"/>
          </w:tcPr>
          <w:p w:rsidR="002B5ABF" w:rsidRPr="00C711F8" w:rsidRDefault="002B5ABF" w:rsidP="002B5AB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44 500,00</w:t>
            </w:r>
          </w:p>
        </w:tc>
        <w:tc>
          <w:tcPr>
            <w:tcW w:w="1134" w:type="dxa"/>
            <w:vAlign w:val="center"/>
          </w:tcPr>
          <w:p w:rsidR="002B5ABF" w:rsidRPr="00C711F8" w:rsidRDefault="002B5ABF" w:rsidP="002B5AB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44 500,00</w:t>
            </w:r>
          </w:p>
        </w:tc>
        <w:tc>
          <w:tcPr>
            <w:tcW w:w="1134" w:type="dxa"/>
            <w:vAlign w:val="center"/>
          </w:tcPr>
          <w:p w:rsidR="002B5ABF" w:rsidRPr="00533C12" w:rsidRDefault="002B5ABF" w:rsidP="002B5ABF">
            <w:pPr>
              <w:jc w:val="center"/>
              <w:rPr>
                <w:rFonts w:eastAsia="Calibri"/>
                <w:sz w:val="18"/>
                <w:szCs w:val="18"/>
              </w:rPr>
            </w:pPr>
            <w:r w:rsidRPr="00533C12">
              <w:rPr>
                <w:rFonts w:eastAsia="Calibri"/>
                <w:sz w:val="18"/>
                <w:szCs w:val="18"/>
              </w:rPr>
              <w:t>0</w:t>
            </w:r>
          </w:p>
        </w:tc>
        <w:tc>
          <w:tcPr>
            <w:tcW w:w="1134" w:type="dxa"/>
            <w:vAlign w:val="center"/>
          </w:tcPr>
          <w:p w:rsidR="002B5ABF" w:rsidRPr="00533C12" w:rsidRDefault="002B5ABF" w:rsidP="002B5ABF">
            <w:pPr>
              <w:jc w:val="center"/>
              <w:rPr>
                <w:rFonts w:eastAsia="Calibri"/>
                <w:sz w:val="18"/>
                <w:szCs w:val="18"/>
              </w:rPr>
            </w:pPr>
            <w:r w:rsidRPr="00533C12">
              <w:rPr>
                <w:rFonts w:eastAsia="Calibri"/>
                <w:sz w:val="18"/>
                <w:szCs w:val="18"/>
              </w:rPr>
              <w:t>0</w:t>
            </w:r>
          </w:p>
        </w:tc>
        <w:tc>
          <w:tcPr>
            <w:tcW w:w="1134" w:type="dxa"/>
            <w:vAlign w:val="center"/>
          </w:tcPr>
          <w:p w:rsidR="002B5ABF" w:rsidRPr="00533C12" w:rsidRDefault="002B5ABF" w:rsidP="002B5ABF">
            <w:pPr>
              <w:jc w:val="center"/>
              <w:rPr>
                <w:rFonts w:eastAsia="Calibri"/>
                <w:sz w:val="18"/>
                <w:szCs w:val="18"/>
              </w:rPr>
            </w:pPr>
            <w:r w:rsidRPr="00533C12">
              <w:rPr>
                <w:rFonts w:eastAsia="Calibri"/>
                <w:sz w:val="18"/>
                <w:szCs w:val="18"/>
              </w:rPr>
              <w:t>0</w:t>
            </w:r>
          </w:p>
        </w:tc>
        <w:tc>
          <w:tcPr>
            <w:tcW w:w="1134" w:type="dxa"/>
            <w:vAlign w:val="center"/>
          </w:tcPr>
          <w:p w:rsidR="002B5ABF" w:rsidRDefault="002B5ABF" w:rsidP="002B5ABF">
            <w:pPr>
              <w:jc w:val="center"/>
              <w:rPr>
                <w:rFonts w:eastAsia="Calibri"/>
                <w:sz w:val="18"/>
                <w:szCs w:val="18"/>
              </w:rPr>
            </w:pPr>
            <w:r>
              <w:rPr>
                <w:rFonts w:eastAsia="Calibri"/>
                <w:sz w:val="18"/>
                <w:szCs w:val="18"/>
              </w:rPr>
              <w:t>0</w:t>
            </w:r>
          </w:p>
        </w:tc>
        <w:tc>
          <w:tcPr>
            <w:tcW w:w="1276" w:type="dxa"/>
            <w:vMerge w:val="restart"/>
          </w:tcPr>
          <w:p w:rsidR="002B5ABF" w:rsidRPr="00574372" w:rsidRDefault="002B5ABF" w:rsidP="002B5ABF">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w:t>
            </w:r>
            <w:r>
              <w:rPr>
                <w:sz w:val="18"/>
                <w:szCs w:val="18"/>
              </w:rPr>
              <w:t xml:space="preserve"> отдел ЖКХ; </w:t>
            </w:r>
            <w:r w:rsidRPr="00275B52">
              <w:rPr>
                <w:sz w:val="18"/>
                <w:szCs w:val="18"/>
              </w:rPr>
              <w:t>МБУ «Благоустройство, ЖКХ и  ДХ»</w:t>
            </w:r>
          </w:p>
        </w:tc>
        <w:tc>
          <w:tcPr>
            <w:tcW w:w="1418" w:type="dxa"/>
            <w:vMerge w:val="restart"/>
          </w:tcPr>
          <w:p w:rsidR="002B5ABF" w:rsidRPr="00574372" w:rsidRDefault="002B5ABF" w:rsidP="002B5AB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Реализация проекта «Благоустройство Набережной реки Осетр»</w:t>
            </w:r>
          </w:p>
        </w:tc>
      </w:tr>
      <w:tr w:rsidR="002B5ABF" w:rsidRPr="00574372" w:rsidTr="00E1088A">
        <w:trPr>
          <w:trHeight w:val="471"/>
          <w:jc w:val="center"/>
        </w:trPr>
        <w:tc>
          <w:tcPr>
            <w:tcW w:w="851"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2B5ABF" w:rsidRPr="002C03D9" w:rsidRDefault="002B5ABF" w:rsidP="002B5ABF">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2B5ABF" w:rsidRPr="00574372" w:rsidRDefault="002B5ABF" w:rsidP="002B5A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2B5ABF" w:rsidRPr="00574372" w:rsidRDefault="002B5ABF" w:rsidP="002B5ABF">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275" w:type="dxa"/>
            <w:vAlign w:val="center"/>
          </w:tcPr>
          <w:p w:rsidR="002B5ABF" w:rsidRPr="00C711F8" w:rsidRDefault="002B5ABF" w:rsidP="002B5AB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2B5ABF" w:rsidRPr="00C711F8" w:rsidRDefault="002B5ABF" w:rsidP="002B5AB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2B5ABF" w:rsidRPr="00C711F8" w:rsidRDefault="002B5ABF" w:rsidP="002B5ABF">
            <w:pPr>
              <w:jc w:val="center"/>
              <w:rPr>
                <w:rFonts w:eastAsia="Calibri"/>
                <w:sz w:val="18"/>
                <w:szCs w:val="18"/>
              </w:rPr>
            </w:pPr>
            <w:r>
              <w:rPr>
                <w:rFonts w:eastAsia="Calibri"/>
                <w:sz w:val="18"/>
                <w:szCs w:val="18"/>
              </w:rPr>
              <w:t>0</w:t>
            </w:r>
          </w:p>
        </w:tc>
        <w:tc>
          <w:tcPr>
            <w:tcW w:w="1134" w:type="dxa"/>
            <w:vAlign w:val="center"/>
          </w:tcPr>
          <w:p w:rsidR="002B5ABF" w:rsidRPr="00C711F8" w:rsidRDefault="002B5ABF" w:rsidP="002B5ABF">
            <w:pPr>
              <w:jc w:val="center"/>
              <w:rPr>
                <w:rFonts w:eastAsia="Calibri"/>
                <w:sz w:val="18"/>
                <w:szCs w:val="18"/>
              </w:rPr>
            </w:pPr>
            <w:r>
              <w:rPr>
                <w:rFonts w:eastAsia="Calibri"/>
                <w:sz w:val="18"/>
                <w:szCs w:val="18"/>
              </w:rPr>
              <w:t>0</w:t>
            </w:r>
          </w:p>
        </w:tc>
        <w:tc>
          <w:tcPr>
            <w:tcW w:w="1134" w:type="dxa"/>
            <w:vAlign w:val="center"/>
          </w:tcPr>
          <w:p w:rsidR="002B5ABF" w:rsidRPr="0081157F" w:rsidRDefault="002B5ABF" w:rsidP="002B5ABF">
            <w:pPr>
              <w:jc w:val="center"/>
              <w:rPr>
                <w:rFonts w:eastAsia="Calibri"/>
                <w:sz w:val="18"/>
                <w:szCs w:val="18"/>
              </w:rPr>
            </w:pPr>
            <w:r>
              <w:rPr>
                <w:rFonts w:eastAsia="Calibri"/>
                <w:sz w:val="18"/>
                <w:szCs w:val="18"/>
              </w:rPr>
              <w:t>0</w:t>
            </w:r>
          </w:p>
        </w:tc>
        <w:tc>
          <w:tcPr>
            <w:tcW w:w="1134" w:type="dxa"/>
            <w:vAlign w:val="center"/>
          </w:tcPr>
          <w:p w:rsidR="002B5ABF" w:rsidRDefault="002B5ABF" w:rsidP="002B5ABF">
            <w:pPr>
              <w:jc w:val="center"/>
              <w:rPr>
                <w:rFonts w:eastAsia="Calibri"/>
                <w:sz w:val="18"/>
                <w:szCs w:val="18"/>
              </w:rPr>
            </w:pPr>
            <w:r>
              <w:rPr>
                <w:rFonts w:eastAsia="Calibri"/>
                <w:sz w:val="18"/>
                <w:szCs w:val="18"/>
              </w:rPr>
              <w:t>0</w:t>
            </w:r>
          </w:p>
        </w:tc>
        <w:tc>
          <w:tcPr>
            <w:tcW w:w="1276"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B5ABF" w:rsidRPr="00574372" w:rsidTr="00E1088A">
        <w:trPr>
          <w:trHeight w:val="471"/>
          <w:jc w:val="center"/>
        </w:trPr>
        <w:tc>
          <w:tcPr>
            <w:tcW w:w="851"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2B5ABF" w:rsidRPr="002C03D9" w:rsidRDefault="002B5ABF" w:rsidP="002B5ABF">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2B5ABF" w:rsidRPr="00574372" w:rsidRDefault="002B5ABF" w:rsidP="002B5A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2B5ABF" w:rsidRPr="00574372" w:rsidRDefault="002B5ABF" w:rsidP="002B5ABF">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275" w:type="dxa"/>
            <w:vAlign w:val="center"/>
          </w:tcPr>
          <w:p w:rsidR="002B5ABF" w:rsidRPr="00C711F8" w:rsidRDefault="002B5ABF" w:rsidP="002B5AB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44 500,00</w:t>
            </w:r>
          </w:p>
        </w:tc>
        <w:tc>
          <w:tcPr>
            <w:tcW w:w="1134" w:type="dxa"/>
            <w:vAlign w:val="center"/>
          </w:tcPr>
          <w:p w:rsidR="002B5ABF" w:rsidRPr="00C711F8" w:rsidRDefault="002B5ABF" w:rsidP="002B5AB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44 500,00</w:t>
            </w:r>
          </w:p>
        </w:tc>
        <w:tc>
          <w:tcPr>
            <w:tcW w:w="1134" w:type="dxa"/>
            <w:vAlign w:val="center"/>
          </w:tcPr>
          <w:p w:rsidR="002B5ABF" w:rsidRPr="00C711F8" w:rsidRDefault="002B5ABF" w:rsidP="002B5ABF">
            <w:pPr>
              <w:jc w:val="center"/>
              <w:rPr>
                <w:rFonts w:eastAsia="Calibri"/>
                <w:sz w:val="18"/>
                <w:szCs w:val="18"/>
              </w:rPr>
            </w:pPr>
            <w:r>
              <w:rPr>
                <w:rFonts w:eastAsia="Calibri"/>
                <w:sz w:val="18"/>
                <w:szCs w:val="18"/>
              </w:rPr>
              <w:t>0</w:t>
            </w:r>
          </w:p>
        </w:tc>
        <w:tc>
          <w:tcPr>
            <w:tcW w:w="1134" w:type="dxa"/>
            <w:vAlign w:val="center"/>
          </w:tcPr>
          <w:p w:rsidR="002B5ABF" w:rsidRPr="00C711F8" w:rsidRDefault="002B5ABF" w:rsidP="002B5ABF">
            <w:pPr>
              <w:jc w:val="center"/>
              <w:rPr>
                <w:rFonts w:eastAsia="Calibri"/>
                <w:sz w:val="18"/>
                <w:szCs w:val="18"/>
              </w:rPr>
            </w:pPr>
            <w:r>
              <w:rPr>
                <w:rFonts w:eastAsia="Calibri"/>
                <w:sz w:val="18"/>
                <w:szCs w:val="18"/>
              </w:rPr>
              <w:t>0</w:t>
            </w:r>
          </w:p>
        </w:tc>
        <w:tc>
          <w:tcPr>
            <w:tcW w:w="1134" w:type="dxa"/>
            <w:vAlign w:val="center"/>
          </w:tcPr>
          <w:p w:rsidR="002B5ABF" w:rsidRPr="0081157F" w:rsidRDefault="002B5ABF" w:rsidP="002B5ABF">
            <w:pPr>
              <w:jc w:val="center"/>
              <w:rPr>
                <w:rFonts w:eastAsia="Calibri"/>
                <w:sz w:val="18"/>
                <w:szCs w:val="18"/>
              </w:rPr>
            </w:pPr>
            <w:r>
              <w:rPr>
                <w:rFonts w:eastAsia="Calibri"/>
                <w:sz w:val="18"/>
                <w:szCs w:val="18"/>
              </w:rPr>
              <w:t>0</w:t>
            </w:r>
          </w:p>
        </w:tc>
        <w:tc>
          <w:tcPr>
            <w:tcW w:w="1134" w:type="dxa"/>
            <w:vAlign w:val="center"/>
          </w:tcPr>
          <w:p w:rsidR="002B5ABF" w:rsidRDefault="002B5ABF" w:rsidP="002B5ABF">
            <w:pPr>
              <w:jc w:val="center"/>
              <w:rPr>
                <w:rFonts w:eastAsia="Calibri"/>
                <w:sz w:val="18"/>
                <w:szCs w:val="18"/>
              </w:rPr>
            </w:pPr>
            <w:r>
              <w:rPr>
                <w:rFonts w:eastAsia="Calibri"/>
                <w:sz w:val="18"/>
                <w:szCs w:val="18"/>
              </w:rPr>
              <w:t>0</w:t>
            </w:r>
          </w:p>
        </w:tc>
        <w:tc>
          <w:tcPr>
            <w:tcW w:w="1276"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B5ABF" w:rsidRPr="00574372" w:rsidTr="00E1088A">
        <w:trPr>
          <w:trHeight w:val="471"/>
          <w:jc w:val="center"/>
        </w:trPr>
        <w:tc>
          <w:tcPr>
            <w:tcW w:w="851"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2B5ABF" w:rsidRPr="002C03D9" w:rsidRDefault="002B5ABF" w:rsidP="002B5ABF">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2B5ABF" w:rsidRPr="00574372" w:rsidRDefault="002B5ABF" w:rsidP="002B5A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2B5ABF" w:rsidRPr="00574372" w:rsidRDefault="002B5ABF" w:rsidP="002B5ABF">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275" w:type="dxa"/>
            <w:vAlign w:val="center"/>
          </w:tcPr>
          <w:p w:rsidR="002B5ABF" w:rsidRPr="00C711F8" w:rsidRDefault="002B5ABF" w:rsidP="002B5AB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2B5ABF" w:rsidRPr="00C711F8" w:rsidRDefault="002B5ABF" w:rsidP="002B5AB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2B5ABF" w:rsidRPr="00C711F8" w:rsidRDefault="002B5ABF" w:rsidP="002B5ABF">
            <w:pPr>
              <w:jc w:val="center"/>
              <w:rPr>
                <w:rFonts w:eastAsia="Calibri"/>
                <w:sz w:val="18"/>
                <w:szCs w:val="18"/>
              </w:rPr>
            </w:pPr>
            <w:r>
              <w:rPr>
                <w:rFonts w:eastAsia="Calibri"/>
                <w:sz w:val="18"/>
                <w:szCs w:val="18"/>
              </w:rPr>
              <w:t>0</w:t>
            </w:r>
          </w:p>
        </w:tc>
        <w:tc>
          <w:tcPr>
            <w:tcW w:w="1134" w:type="dxa"/>
            <w:vAlign w:val="center"/>
          </w:tcPr>
          <w:p w:rsidR="002B5ABF" w:rsidRPr="00C711F8" w:rsidRDefault="002B5ABF" w:rsidP="002B5ABF">
            <w:pPr>
              <w:jc w:val="center"/>
              <w:rPr>
                <w:rFonts w:eastAsia="Calibri"/>
                <w:sz w:val="18"/>
                <w:szCs w:val="18"/>
              </w:rPr>
            </w:pPr>
            <w:r>
              <w:rPr>
                <w:rFonts w:eastAsia="Calibri"/>
                <w:sz w:val="18"/>
                <w:szCs w:val="18"/>
              </w:rPr>
              <w:t>0</w:t>
            </w:r>
          </w:p>
        </w:tc>
        <w:tc>
          <w:tcPr>
            <w:tcW w:w="1134" w:type="dxa"/>
            <w:vAlign w:val="center"/>
          </w:tcPr>
          <w:p w:rsidR="002B5ABF" w:rsidRPr="0081157F" w:rsidRDefault="002B5ABF" w:rsidP="002B5ABF">
            <w:pPr>
              <w:jc w:val="center"/>
              <w:rPr>
                <w:rFonts w:eastAsia="Calibri"/>
                <w:sz w:val="18"/>
                <w:szCs w:val="18"/>
              </w:rPr>
            </w:pPr>
            <w:r>
              <w:rPr>
                <w:rFonts w:eastAsia="Calibri"/>
                <w:sz w:val="18"/>
                <w:szCs w:val="18"/>
              </w:rPr>
              <w:t>0</w:t>
            </w:r>
          </w:p>
        </w:tc>
        <w:tc>
          <w:tcPr>
            <w:tcW w:w="1134" w:type="dxa"/>
            <w:vAlign w:val="center"/>
          </w:tcPr>
          <w:p w:rsidR="002B5ABF" w:rsidRDefault="002B5ABF" w:rsidP="002B5ABF">
            <w:pPr>
              <w:jc w:val="center"/>
              <w:rPr>
                <w:rFonts w:eastAsia="Calibri"/>
                <w:sz w:val="18"/>
                <w:szCs w:val="18"/>
              </w:rPr>
            </w:pPr>
            <w:r>
              <w:rPr>
                <w:rFonts w:eastAsia="Calibri"/>
                <w:sz w:val="18"/>
                <w:szCs w:val="18"/>
              </w:rPr>
              <w:t>0</w:t>
            </w:r>
          </w:p>
        </w:tc>
        <w:tc>
          <w:tcPr>
            <w:tcW w:w="1276"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B5ABF" w:rsidRPr="00574372" w:rsidTr="00E1088A">
        <w:trPr>
          <w:trHeight w:val="471"/>
          <w:jc w:val="center"/>
        </w:trPr>
        <w:tc>
          <w:tcPr>
            <w:tcW w:w="851"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2B5ABF" w:rsidRPr="002C03D9" w:rsidRDefault="002B5ABF" w:rsidP="002B5ABF">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2B5ABF" w:rsidRPr="00574372" w:rsidRDefault="002B5ABF" w:rsidP="002B5A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554" w:type="dxa"/>
          </w:tcPr>
          <w:p w:rsidR="002B5ABF" w:rsidRDefault="002B5ABF" w:rsidP="002B5ABF">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275" w:type="dxa"/>
            <w:vAlign w:val="center"/>
          </w:tcPr>
          <w:p w:rsidR="002B5ABF" w:rsidRPr="00C711F8" w:rsidRDefault="002B5ABF" w:rsidP="002B5AB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2B5ABF" w:rsidRPr="00C711F8" w:rsidRDefault="002B5ABF" w:rsidP="002B5ABF">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2B5ABF" w:rsidRPr="00C711F8" w:rsidRDefault="002B5ABF" w:rsidP="002B5ABF">
            <w:pPr>
              <w:jc w:val="center"/>
              <w:rPr>
                <w:rFonts w:eastAsia="Calibri"/>
                <w:sz w:val="18"/>
                <w:szCs w:val="18"/>
              </w:rPr>
            </w:pPr>
            <w:r>
              <w:rPr>
                <w:rFonts w:eastAsia="Calibri"/>
                <w:sz w:val="18"/>
                <w:szCs w:val="18"/>
              </w:rPr>
              <w:t>0</w:t>
            </w:r>
          </w:p>
        </w:tc>
        <w:tc>
          <w:tcPr>
            <w:tcW w:w="1134" w:type="dxa"/>
            <w:vAlign w:val="center"/>
          </w:tcPr>
          <w:p w:rsidR="002B5ABF" w:rsidRPr="00C711F8" w:rsidRDefault="002B5ABF" w:rsidP="002B5ABF">
            <w:pPr>
              <w:jc w:val="center"/>
              <w:rPr>
                <w:rFonts w:eastAsia="Calibri"/>
                <w:sz w:val="18"/>
                <w:szCs w:val="18"/>
              </w:rPr>
            </w:pPr>
            <w:r>
              <w:rPr>
                <w:rFonts w:eastAsia="Calibri"/>
                <w:sz w:val="18"/>
                <w:szCs w:val="18"/>
              </w:rPr>
              <w:t>0</w:t>
            </w:r>
          </w:p>
        </w:tc>
        <w:tc>
          <w:tcPr>
            <w:tcW w:w="1134" w:type="dxa"/>
            <w:vAlign w:val="center"/>
          </w:tcPr>
          <w:p w:rsidR="002B5ABF" w:rsidRPr="0081157F" w:rsidRDefault="002B5ABF" w:rsidP="002B5ABF">
            <w:pPr>
              <w:jc w:val="center"/>
              <w:rPr>
                <w:rFonts w:eastAsia="Calibri"/>
                <w:sz w:val="18"/>
                <w:szCs w:val="18"/>
              </w:rPr>
            </w:pPr>
            <w:r>
              <w:rPr>
                <w:rFonts w:eastAsia="Calibri"/>
                <w:sz w:val="18"/>
                <w:szCs w:val="18"/>
              </w:rPr>
              <w:t>0</w:t>
            </w:r>
          </w:p>
        </w:tc>
        <w:tc>
          <w:tcPr>
            <w:tcW w:w="1134" w:type="dxa"/>
            <w:vAlign w:val="center"/>
          </w:tcPr>
          <w:p w:rsidR="002B5ABF" w:rsidRDefault="002B5ABF" w:rsidP="002B5ABF">
            <w:pPr>
              <w:jc w:val="center"/>
              <w:rPr>
                <w:rFonts w:eastAsia="Calibri"/>
                <w:sz w:val="18"/>
                <w:szCs w:val="18"/>
              </w:rPr>
            </w:pPr>
            <w:r>
              <w:rPr>
                <w:rFonts w:eastAsia="Calibri"/>
                <w:sz w:val="18"/>
                <w:szCs w:val="18"/>
              </w:rPr>
              <w:t>0</w:t>
            </w:r>
          </w:p>
        </w:tc>
        <w:tc>
          <w:tcPr>
            <w:tcW w:w="1276"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18" w:type="dxa"/>
            <w:vMerge/>
          </w:tcPr>
          <w:p w:rsidR="002B5ABF" w:rsidRPr="00574372" w:rsidRDefault="002B5ABF" w:rsidP="002B5A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rsidR="002246C5" w:rsidRDefault="002246C5" w:rsidP="002246C5">
      <w:pPr>
        <w:rPr>
          <w:sz w:val="20"/>
          <w:szCs w:val="20"/>
        </w:rPr>
      </w:pPr>
      <w:r w:rsidRPr="00B71DC0">
        <w:rPr>
          <w:sz w:val="20"/>
          <w:szCs w:val="20"/>
        </w:rPr>
        <w:t xml:space="preserve">*в Приложении </w:t>
      </w:r>
      <w:r>
        <w:rPr>
          <w:sz w:val="20"/>
          <w:szCs w:val="20"/>
        </w:rPr>
        <w:t xml:space="preserve">№ 3 к Подпрограмме </w:t>
      </w:r>
      <w:r>
        <w:rPr>
          <w:sz w:val="20"/>
          <w:szCs w:val="20"/>
          <w:lang w:val="en-US"/>
        </w:rPr>
        <w:t>I</w:t>
      </w:r>
      <w:r>
        <w:rPr>
          <w:sz w:val="20"/>
          <w:szCs w:val="20"/>
        </w:rPr>
        <w:t xml:space="preserve"> указан </w:t>
      </w:r>
      <w:r w:rsidR="000A762E">
        <w:rPr>
          <w:sz w:val="20"/>
          <w:szCs w:val="20"/>
        </w:rPr>
        <w:t xml:space="preserve">адресный </w:t>
      </w:r>
      <w:r>
        <w:rPr>
          <w:sz w:val="20"/>
          <w:szCs w:val="20"/>
        </w:rPr>
        <w:t xml:space="preserve">перечень </w:t>
      </w:r>
      <w:r w:rsidR="000A762E">
        <w:rPr>
          <w:sz w:val="20"/>
          <w:szCs w:val="20"/>
        </w:rPr>
        <w:t>объектов, реализуемых в рамках м</w:t>
      </w:r>
      <w:r>
        <w:rPr>
          <w:sz w:val="20"/>
          <w:szCs w:val="20"/>
        </w:rPr>
        <w:t>ероприятия</w:t>
      </w:r>
      <w:r w:rsidRPr="00DD58E5">
        <w:rPr>
          <w:sz w:val="20"/>
          <w:szCs w:val="20"/>
        </w:rPr>
        <w:t xml:space="preserve"> </w:t>
      </w:r>
      <w:r w:rsidR="000A762E">
        <w:rPr>
          <w:sz w:val="20"/>
          <w:szCs w:val="20"/>
          <w:lang w:val="en-US"/>
        </w:rPr>
        <w:t>F</w:t>
      </w:r>
      <w:r w:rsidR="005E786C">
        <w:rPr>
          <w:sz w:val="20"/>
          <w:szCs w:val="20"/>
        </w:rPr>
        <w:t xml:space="preserve">2 мероприятия </w:t>
      </w:r>
      <w:r w:rsidR="008B50BB">
        <w:rPr>
          <w:sz w:val="20"/>
          <w:szCs w:val="20"/>
        </w:rPr>
        <w:t>3</w:t>
      </w:r>
      <w:r w:rsidRPr="00B71DC0">
        <w:rPr>
          <w:sz w:val="20"/>
          <w:szCs w:val="20"/>
        </w:rPr>
        <w:t xml:space="preserve">: </w:t>
      </w:r>
      <w:r>
        <w:rPr>
          <w:sz w:val="20"/>
          <w:szCs w:val="20"/>
        </w:rPr>
        <w:t>«</w:t>
      </w:r>
      <w:r w:rsidR="00D15355" w:rsidRPr="00D15355">
        <w:rPr>
          <w:sz w:val="20"/>
          <w:szCs w:val="20"/>
        </w:rPr>
        <w:t>Реализация программ формирования современной городской среды в части благоустройства общественных территорий</w:t>
      </w:r>
      <w:r w:rsidR="005E786C">
        <w:rPr>
          <w:sz w:val="20"/>
          <w:szCs w:val="20"/>
        </w:rPr>
        <w:t>»;</w:t>
      </w:r>
    </w:p>
    <w:p w:rsidR="005E786C" w:rsidRDefault="005E786C" w:rsidP="005E786C">
      <w:pPr>
        <w:rPr>
          <w:sz w:val="20"/>
          <w:szCs w:val="20"/>
        </w:rPr>
      </w:pPr>
      <w:r>
        <w:rPr>
          <w:sz w:val="20"/>
          <w:szCs w:val="20"/>
        </w:rPr>
        <w:lastRenderedPageBreak/>
        <w:t>**</w:t>
      </w:r>
      <w:r w:rsidRPr="005E786C">
        <w:rPr>
          <w:sz w:val="20"/>
          <w:szCs w:val="20"/>
        </w:rPr>
        <w:t xml:space="preserve"> </w:t>
      </w:r>
      <w:r w:rsidRPr="00B71DC0">
        <w:rPr>
          <w:sz w:val="20"/>
          <w:szCs w:val="20"/>
        </w:rPr>
        <w:t xml:space="preserve">в Приложении </w:t>
      </w:r>
      <w:r>
        <w:rPr>
          <w:sz w:val="20"/>
          <w:szCs w:val="20"/>
        </w:rPr>
        <w:t xml:space="preserve">№ 4 к Подпрограмме </w:t>
      </w:r>
      <w:r>
        <w:rPr>
          <w:sz w:val="20"/>
          <w:szCs w:val="20"/>
          <w:lang w:val="en-US"/>
        </w:rPr>
        <w:t>I</w:t>
      </w:r>
      <w:r>
        <w:rPr>
          <w:sz w:val="20"/>
          <w:szCs w:val="20"/>
        </w:rPr>
        <w:t xml:space="preserve"> указан адресный перечень объектов, реализуемых в рамках мероприятия</w:t>
      </w:r>
      <w:r w:rsidRPr="00DD58E5">
        <w:rPr>
          <w:sz w:val="20"/>
          <w:szCs w:val="20"/>
        </w:rPr>
        <w:t xml:space="preserve"> </w:t>
      </w:r>
      <w:r>
        <w:rPr>
          <w:sz w:val="20"/>
          <w:szCs w:val="20"/>
          <w:lang w:val="en-US"/>
        </w:rPr>
        <w:t>F</w:t>
      </w:r>
      <w:r>
        <w:rPr>
          <w:sz w:val="20"/>
          <w:szCs w:val="20"/>
        </w:rPr>
        <w:t xml:space="preserve">2 мероприятия </w:t>
      </w:r>
      <w:r w:rsidR="00654705">
        <w:rPr>
          <w:sz w:val="20"/>
          <w:szCs w:val="20"/>
        </w:rPr>
        <w:t>4</w:t>
      </w:r>
      <w:r>
        <w:rPr>
          <w:sz w:val="20"/>
          <w:szCs w:val="20"/>
        </w:rPr>
        <w:t xml:space="preserve">: </w:t>
      </w:r>
      <w:r w:rsidRPr="005E786C">
        <w:rPr>
          <w:sz w:val="20"/>
          <w:szCs w:val="20"/>
        </w:rPr>
        <w:t>«</w:t>
      </w:r>
      <w:r w:rsidR="00654705" w:rsidRPr="00654705">
        <w:rPr>
          <w:sz w:val="20"/>
          <w:szCs w:val="20"/>
        </w:rPr>
        <w:t>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w:t>
      </w:r>
      <w:r w:rsidRPr="005E786C">
        <w:rPr>
          <w:sz w:val="20"/>
          <w:szCs w:val="20"/>
        </w:rPr>
        <w:t>»</w:t>
      </w:r>
      <w:r w:rsidR="00654705">
        <w:rPr>
          <w:sz w:val="20"/>
          <w:szCs w:val="20"/>
        </w:rPr>
        <w:t>;</w:t>
      </w:r>
    </w:p>
    <w:p w:rsidR="00654705" w:rsidRPr="005E786C" w:rsidRDefault="00654705" w:rsidP="00654705">
      <w:pPr>
        <w:rPr>
          <w:sz w:val="20"/>
          <w:szCs w:val="20"/>
        </w:rPr>
      </w:pPr>
      <w:r>
        <w:rPr>
          <w:sz w:val="20"/>
          <w:szCs w:val="20"/>
        </w:rPr>
        <w:t>***</w:t>
      </w:r>
      <w:r w:rsidRPr="005E786C">
        <w:rPr>
          <w:sz w:val="20"/>
          <w:szCs w:val="20"/>
        </w:rPr>
        <w:t xml:space="preserve"> </w:t>
      </w:r>
      <w:r w:rsidRPr="00B71DC0">
        <w:rPr>
          <w:sz w:val="20"/>
          <w:szCs w:val="20"/>
        </w:rPr>
        <w:t xml:space="preserve">в Приложении </w:t>
      </w:r>
      <w:r>
        <w:rPr>
          <w:sz w:val="20"/>
          <w:szCs w:val="20"/>
        </w:rPr>
        <w:t xml:space="preserve">№ 5 к Подпрограмме </w:t>
      </w:r>
      <w:r>
        <w:rPr>
          <w:sz w:val="20"/>
          <w:szCs w:val="20"/>
          <w:lang w:val="en-US"/>
        </w:rPr>
        <w:t>I</w:t>
      </w:r>
      <w:r>
        <w:rPr>
          <w:sz w:val="20"/>
          <w:szCs w:val="20"/>
        </w:rPr>
        <w:t xml:space="preserve"> указан адресный перечень объектов, реализуемых в рамках мероприятия</w:t>
      </w:r>
      <w:r w:rsidRPr="00DD58E5">
        <w:rPr>
          <w:sz w:val="20"/>
          <w:szCs w:val="20"/>
        </w:rPr>
        <w:t xml:space="preserve"> </w:t>
      </w:r>
      <w:r>
        <w:rPr>
          <w:sz w:val="20"/>
          <w:szCs w:val="20"/>
          <w:lang w:val="en-US"/>
        </w:rPr>
        <w:t>F</w:t>
      </w:r>
      <w:r>
        <w:rPr>
          <w:sz w:val="20"/>
          <w:szCs w:val="20"/>
        </w:rPr>
        <w:t xml:space="preserve">2 мероприятия 7: </w:t>
      </w:r>
      <w:r w:rsidRPr="005E786C">
        <w:rPr>
          <w:sz w:val="20"/>
          <w:szCs w:val="20"/>
        </w:rPr>
        <w:t>«</w:t>
      </w:r>
      <w:r w:rsidRPr="00654705">
        <w:rPr>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r w:rsidRPr="005E786C">
        <w:rPr>
          <w:sz w:val="20"/>
          <w:szCs w:val="20"/>
        </w:rPr>
        <w:t>»</w:t>
      </w:r>
      <w:r w:rsidRPr="002044AC">
        <w:rPr>
          <w:sz w:val="20"/>
          <w:szCs w:val="20"/>
        </w:rPr>
        <w:t>.</w:t>
      </w:r>
    </w:p>
    <w:p w:rsidR="00046674" w:rsidRDefault="00046674" w:rsidP="000A762E">
      <w:pPr>
        <w:spacing w:after="160" w:line="259" w:lineRule="auto"/>
        <w:rPr>
          <w:sz w:val="24"/>
          <w:szCs w:val="24"/>
        </w:rPr>
      </w:pPr>
    </w:p>
    <w:p w:rsidR="00F67AA4" w:rsidRDefault="00F67AA4" w:rsidP="000A762E">
      <w:pPr>
        <w:spacing w:after="160" w:line="259" w:lineRule="auto"/>
        <w:rPr>
          <w:sz w:val="24"/>
          <w:szCs w:val="24"/>
        </w:rPr>
      </w:pPr>
    </w:p>
    <w:p w:rsidR="00F67AA4" w:rsidRDefault="00F67AA4" w:rsidP="000A762E">
      <w:pPr>
        <w:spacing w:after="160" w:line="259" w:lineRule="auto"/>
        <w:rPr>
          <w:sz w:val="24"/>
          <w:szCs w:val="24"/>
        </w:rPr>
      </w:pPr>
    </w:p>
    <w:p w:rsidR="00EE08D1" w:rsidRDefault="00EE08D1" w:rsidP="000A762E">
      <w:pPr>
        <w:spacing w:after="160" w:line="259" w:lineRule="auto"/>
        <w:rPr>
          <w:sz w:val="24"/>
          <w:szCs w:val="24"/>
        </w:rPr>
      </w:pPr>
    </w:p>
    <w:p w:rsidR="00EE08D1" w:rsidRDefault="00EE08D1" w:rsidP="000A762E">
      <w:pPr>
        <w:spacing w:after="160" w:line="259" w:lineRule="auto"/>
        <w:rPr>
          <w:sz w:val="24"/>
          <w:szCs w:val="24"/>
        </w:rPr>
      </w:pPr>
    </w:p>
    <w:p w:rsidR="00EE08D1" w:rsidRDefault="00EE08D1" w:rsidP="000A762E">
      <w:pPr>
        <w:spacing w:after="160" w:line="259" w:lineRule="auto"/>
        <w:rPr>
          <w:sz w:val="24"/>
          <w:szCs w:val="24"/>
        </w:rPr>
      </w:pPr>
    </w:p>
    <w:p w:rsidR="00EE08D1" w:rsidRDefault="00EE08D1" w:rsidP="000A762E">
      <w:pPr>
        <w:spacing w:after="160" w:line="259" w:lineRule="auto"/>
        <w:rPr>
          <w:sz w:val="24"/>
          <w:szCs w:val="24"/>
        </w:rPr>
      </w:pPr>
    </w:p>
    <w:p w:rsidR="00EE08D1" w:rsidRDefault="00EE08D1" w:rsidP="000A762E">
      <w:pPr>
        <w:spacing w:after="160" w:line="259" w:lineRule="auto"/>
        <w:rPr>
          <w:sz w:val="24"/>
          <w:szCs w:val="24"/>
        </w:rPr>
      </w:pPr>
    </w:p>
    <w:p w:rsidR="00EE08D1" w:rsidRDefault="00EE08D1" w:rsidP="000A762E">
      <w:pPr>
        <w:spacing w:after="160" w:line="259" w:lineRule="auto"/>
        <w:rPr>
          <w:sz w:val="24"/>
          <w:szCs w:val="24"/>
        </w:rPr>
      </w:pPr>
    </w:p>
    <w:p w:rsidR="00EE08D1" w:rsidRDefault="00EE08D1" w:rsidP="000A762E">
      <w:pPr>
        <w:spacing w:after="160" w:line="259" w:lineRule="auto"/>
        <w:rPr>
          <w:sz w:val="24"/>
          <w:szCs w:val="24"/>
        </w:rPr>
      </w:pPr>
    </w:p>
    <w:p w:rsidR="00EE08D1" w:rsidRDefault="00EE08D1" w:rsidP="000A762E">
      <w:pPr>
        <w:spacing w:after="160" w:line="259" w:lineRule="auto"/>
        <w:rPr>
          <w:sz w:val="24"/>
          <w:szCs w:val="24"/>
        </w:rPr>
      </w:pPr>
    </w:p>
    <w:p w:rsidR="00AB589F" w:rsidRDefault="00AB589F" w:rsidP="000A762E">
      <w:pPr>
        <w:spacing w:after="160" w:line="259" w:lineRule="auto"/>
        <w:rPr>
          <w:sz w:val="24"/>
          <w:szCs w:val="24"/>
        </w:rPr>
      </w:pPr>
    </w:p>
    <w:p w:rsidR="00AB589F" w:rsidRDefault="00AB589F" w:rsidP="000A762E">
      <w:pPr>
        <w:spacing w:after="160" w:line="259" w:lineRule="auto"/>
        <w:rPr>
          <w:sz w:val="24"/>
          <w:szCs w:val="24"/>
        </w:rPr>
      </w:pPr>
    </w:p>
    <w:p w:rsidR="00567274" w:rsidRDefault="00567274" w:rsidP="000A762E">
      <w:pPr>
        <w:spacing w:after="160" w:line="259" w:lineRule="auto"/>
        <w:rPr>
          <w:sz w:val="24"/>
          <w:szCs w:val="24"/>
        </w:rPr>
      </w:pPr>
    </w:p>
    <w:p w:rsidR="00567274" w:rsidRDefault="00567274" w:rsidP="000A762E">
      <w:pPr>
        <w:spacing w:after="160" w:line="259" w:lineRule="auto"/>
        <w:rPr>
          <w:sz w:val="24"/>
          <w:szCs w:val="24"/>
        </w:rPr>
      </w:pPr>
    </w:p>
    <w:p w:rsidR="00567274" w:rsidRDefault="00567274" w:rsidP="000A762E">
      <w:pPr>
        <w:spacing w:after="160" w:line="259" w:lineRule="auto"/>
        <w:rPr>
          <w:sz w:val="24"/>
          <w:szCs w:val="24"/>
        </w:rPr>
      </w:pPr>
    </w:p>
    <w:p w:rsidR="00AB589F" w:rsidRDefault="00AB589F" w:rsidP="000A762E">
      <w:pPr>
        <w:spacing w:after="160" w:line="259" w:lineRule="auto"/>
        <w:rPr>
          <w:sz w:val="24"/>
          <w:szCs w:val="24"/>
        </w:rPr>
      </w:pPr>
    </w:p>
    <w:p w:rsidR="005B3BDD" w:rsidRDefault="005B3BDD" w:rsidP="000A762E">
      <w:pPr>
        <w:spacing w:after="160" w:line="259" w:lineRule="auto"/>
        <w:rPr>
          <w:sz w:val="24"/>
          <w:szCs w:val="24"/>
        </w:rPr>
      </w:pPr>
    </w:p>
    <w:p w:rsidR="00AB589F" w:rsidRDefault="00AB589F" w:rsidP="000A762E">
      <w:pPr>
        <w:spacing w:after="160" w:line="259" w:lineRule="auto"/>
        <w:rPr>
          <w:sz w:val="24"/>
          <w:szCs w:val="24"/>
        </w:rPr>
      </w:pPr>
    </w:p>
    <w:p w:rsidR="00AB589F" w:rsidRDefault="00AB589F" w:rsidP="000A762E">
      <w:pPr>
        <w:spacing w:after="160" w:line="259" w:lineRule="auto"/>
        <w:rPr>
          <w:sz w:val="24"/>
          <w:szCs w:val="24"/>
        </w:rPr>
      </w:pPr>
    </w:p>
    <w:p w:rsidR="0033485D" w:rsidRPr="0033485D" w:rsidRDefault="0033485D" w:rsidP="00F1115E">
      <w:pPr>
        <w:spacing w:after="160" w:line="259" w:lineRule="auto"/>
        <w:jc w:val="right"/>
        <w:rPr>
          <w:sz w:val="24"/>
          <w:szCs w:val="24"/>
        </w:rPr>
      </w:pPr>
      <w:r>
        <w:rPr>
          <w:sz w:val="24"/>
          <w:szCs w:val="24"/>
        </w:rPr>
        <w:lastRenderedPageBreak/>
        <w:t xml:space="preserve">Приложение </w:t>
      </w:r>
      <w:r w:rsidRPr="00292383">
        <w:rPr>
          <w:sz w:val="24"/>
          <w:szCs w:val="24"/>
        </w:rPr>
        <w:t>2</w:t>
      </w:r>
      <w:r>
        <w:rPr>
          <w:sz w:val="24"/>
          <w:szCs w:val="24"/>
        </w:rPr>
        <w:t xml:space="preserve"> </w:t>
      </w:r>
      <w:r w:rsidRPr="00D90A9B">
        <w:rPr>
          <w:sz w:val="24"/>
          <w:szCs w:val="24"/>
        </w:rPr>
        <w:t>к П</w:t>
      </w:r>
      <w:r>
        <w:rPr>
          <w:sz w:val="24"/>
          <w:szCs w:val="24"/>
        </w:rPr>
        <w:t>одп</w:t>
      </w:r>
      <w:r w:rsidRPr="00D90A9B">
        <w:rPr>
          <w:sz w:val="24"/>
          <w:szCs w:val="24"/>
        </w:rPr>
        <w:t>рограмме</w:t>
      </w:r>
      <w:r>
        <w:rPr>
          <w:sz w:val="24"/>
          <w:szCs w:val="24"/>
        </w:rPr>
        <w:t xml:space="preserve"> </w:t>
      </w:r>
      <w:r>
        <w:rPr>
          <w:sz w:val="24"/>
          <w:szCs w:val="24"/>
          <w:lang w:val="en-US"/>
        </w:rPr>
        <w:t>I</w:t>
      </w:r>
    </w:p>
    <w:p w:rsidR="0033485D" w:rsidRDefault="0033485D" w:rsidP="0033485D">
      <w:pPr>
        <w:pStyle w:val="ConsPlusNormal"/>
        <w:ind w:firstLine="709"/>
        <w:jc w:val="right"/>
        <w:rPr>
          <w:rFonts w:ascii="Times New Roman" w:hAnsi="Times New Roman" w:cs="Times New Roman"/>
          <w:sz w:val="24"/>
          <w:szCs w:val="24"/>
        </w:rPr>
      </w:pPr>
    </w:p>
    <w:p w:rsidR="0033485D" w:rsidRPr="00CD72F6" w:rsidRDefault="0033485D" w:rsidP="0033485D">
      <w:pPr>
        <w:contextualSpacing/>
        <w:jc w:val="center"/>
        <w:rPr>
          <w:b/>
          <w:bCs/>
          <w:sz w:val="24"/>
          <w:szCs w:val="24"/>
        </w:rPr>
      </w:pPr>
      <w:r w:rsidRPr="00CD72F6">
        <w:rPr>
          <w:b/>
          <w:bCs/>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33485D" w:rsidRPr="00CD72F6" w:rsidRDefault="0033485D" w:rsidP="0033485D">
      <w:pPr>
        <w:contextualSpacing/>
        <w:jc w:val="center"/>
        <w:rPr>
          <w:sz w:val="24"/>
          <w:szCs w:val="24"/>
        </w:rPr>
      </w:pPr>
    </w:p>
    <w:p w:rsidR="0033485D" w:rsidRDefault="0033485D" w:rsidP="0033485D">
      <w:pPr>
        <w:pStyle w:val="ConsPlusNormal"/>
        <w:ind w:firstLine="709"/>
        <w:jc w:val="center"/>
        <w:rPr>
          <w:rFonts w:ascii="Times New Roman" w:hAnsi="Times New Roman" w:cs="Times New Roman"/>
          <w:sz w:val="24"/>
          <w:szCs w:val="24"/>
        </w:rPr>
      </w:pPr>
    </w:p>
    <w:tbl>
      <w:tblPr>
        <w:tblStyle w:val="a6"/>
        <w:tblW w:w="14620" w:type="dxa"/>
        <w:tblInd w:w="-5" w:type="dxa"/>
        <w:tblLook w:val="04A0" w:firstRow="1" w:lastRow="0" w:firstColumn="1" w:lastColumn="0" w:noHBand="0" w:noVBand="1"/>
      </w:tblPr>
      <w:tblGrid>
        <w:gridCol w:w="1133"/>
        <w:gridCol w:w="2329"/>
        <w:gridCol w:w="3762"/>
        <w:gridCol w:w="3823"/>
        <w:gridCol w:w="1994"/>
        <w:gridCol w:w="1579"/>
      </w:tblGrid>
      <w:tr w:rsidR="0033485D" w:rsidRPr="00CD72F6" w:rsidTr="000D720E">
        <w:tc>
          <w:tcPr>
            <w:tcW w:w="1133" w:type="dxa"/>
          </w:tcPr>
          <w:p w:rsidR="0033485D" w:rsidRPr="00CD72F6" w:rsidRDefault="0033485D" w:rsidP="000D720E">
            <w:pPr>
              <w:contextualSpacing/>
              <w:jc w:val="center"/>
              <w:rPr>
                <w:sz w:val="24"/>
                <w:szCs w:val="24"/>
              </w:rPr>
            </w:pPr>
            <w:r w:rsidRPr="00CD72F6">
              <w:rPr>
                <w:sz w:val="24"/>
                <w:szCs w:val="24"/>
              </w:rPr>
              <w:t>№</w:t>
            </w:r>
          </w:p>
        </w:tc>
        <w:tc>
          <w:tcPr>
            <w:tcW w:w="2329" w:type="dxa"/>
          </w:tcPr>
          <w:p w:rsidR="0033485D" w:rsidRPr="00CD72F6" w:rsidRDefault="0033485D" w:rsidP="000D720E">
            <w:pPr>
              <w:contextualSpacing/>
              <w:jc w:val="center"/>
              <w:rPr>
                <w:sz w:val="24"/>
                <w:szCs w:val="24"/>
              </w:rPr>
            </w:pPr>
            <w:r w:rsidRPr="00CD72F6">
              <w:rPr>
                <w:sz w:val="24"/>
                <w:szCs w:val="24"/>
              </w:rPr>
              <w:t>Наименование юридического лица и индивидуального предпринимателя</w:t>
            </w:r>
          </w:p>
        </w:tc>
        <w:tc>
          <w:tcPr>
            <w:tcW w:w="3762" w:type="dxa"/>
          </w:tcPr>
          <w:p w:rsidR="0033485D" w:rsidRPr="00CD72F6" w:rsidRDefault="0033485D" w:rsidP="000D720E">
            <w:pPr>
              <w:contextualSpacing/>
              <w:jc w:val="center"/>
              <w:rPr>
                <w:sz w:val="24"/>
                <w:szCs w:val="24"/>
              </w:rPr>
            </w:pPr>
            <w:r w:rsidRPr="00CD72F6">
              <w:rPr>
                <w:sz w:val="24"/>
                <w:szCs w:val="24"/>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3823" w:type="dxa"/>
          </w:tcPr>
          <w:p w:rsidR="0033485D" w:rsidRPr="00CD72F6" w:rsidRDefault="0033485D" w:rsidP="000D720E">
            <w:pPr>
              <w:contextualSpacing/>
              <w:jc w:val="center"/>
              <w:rPr>
                <w:sz w:val="24"/>
                <w:szCs w:val="24"/>
              </w:rPr>
            </w:pPr>
            <w:r w:rsidRPr="00CD72F6">
              <w:rPr>
                <w:sz w:val="24"/>
                <w:szCs w:val="24"/>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994" w:type="dxa"/>
          </w:tcPr>
          <w:p w:rsidR="0033485D" w:rsidRPr="00CD72F6" w:rsidRDefault="0033485D" w:rsidP="000D720E">
            <w:pPr>
              <w:contextualSpacing/>
              <w:jc w:val="center"/>
              <w:rPr>
                <w:sz w:val="24"/>
                <w:szCs w:val="24"/>
              </w:rPr>
            </w:pPr>
            <w:r w:rsidRPr="00CD72F6">
              <w:rPr>
                <w:sz w:val="24"/>
                <w:szCs w:val="24"/>
              </w:rPr>
              <w:t>Вид работ</w:t>
            </w:r>
          </w:p>
        </w:tc>
        <w:tc>
          <w:tcPr>
            <w:tcW w:w="1579" w:type="dxa"/>
          </w:tcPr>
          <w:p w:rsidR="0033485D" w:rsidRPr="00CD72F6" w:rsidRDefault="0033485D" w:rsidP="000D720E">
            <w:pPr>
              <w:contextualSpacing/>
              <w:jc w:val="center"/>
              <w:rPr>
                <w:sz w:val="24"/>
                <w:szCs w:val="24"/>
              </w:rPr>
            </w:pPr>
            <w:r w:rsidRPr="00CD72F6">
              <w:rPr>
                <w:sz w:val="24"/>
                <w:szCs w:val="24"/>
              </w:rPr>
              <w:t>Год реализации</w:t>
            </w:r>
          </w:p>
        </w:tc>
      </w:tr>
      <w:tr w:rsidR="0033485D" w:rsidRPr="00CD72F6" w:rsidTr="000D720E">
        <w:tc>
          <w:tcPr>
            <w:tcW w:w="1133" w:type="dxa"/>
          </w:tcPr>
          <w:p w:rsidR="0033485D" w:rsidRPr="00CD72F6" w:rsidRDefault="0033485D" w:rsidP="000D720E">
            <w:pPr>
              <w:contextualSpacing/>
              <w:jc w:val="center"/>
              <w:rPr>
                <w:sz w:val="24"/>
                <w:szCs w:val="24"/>
              </w:rPr>
            </w:pPr>
            <w:r w:rsidRPr="00CD72F6">
              <w:rPr>
                <w:sz w:val="24"/>
                <w:szCs w:val="24"/>
              </w:rPr>
              <w:t>1</w:t>
            </w:r>
          </w:p>
        </w:tc>
        <w:tc>
          <w:tcPr>
            <w:tcW w:w="2329" w:type="dxa"/>
          </w:tcPr>
          <w:p w:rsidR="0033485D" w:rsidRPr="00CD72F6" w:rsidRDefault="0033485D" w:rsidP="000D720E">
            <w:pPr>
              <w:contextualSpacing/>
              <w:jc w:val="center"/>
              <w:rPr>
                <w:sz w:val="24"/>
                <w:szCs w:val="24"/>
              </w:rPr>
            </w:pPr>
            <w:r w:rsidRPr="001E0493">
              <w:rPr>
                <w:sz w:val="24"/>
                <w:szCs w:val="24"/>
              </w:rPr>
              <w:t>ИП Михаелян С.А.</w:t>
            </w:r>
          </w:p>
        </w:tc>
        <w:tc>
          <w:tcPr>
            <w:tcW w:w="3762" w:type="dxa"/>
          </w:tcPr>
          <w:p w:rsidR="0033485D" w:rsidRPr="00CD72F6" w:rsidRDefault="0033485D" w:rsidP="000D720E">
            <w:pPr>
              <w:contextualSpacing/>
              <w:jc w:val="center"/>
              <w:rPr>
                <w:sz w:val="24"/>
                <w:szCs w:val="24"/>
              </w:rPr>
            </w:pPr>
            <w:r w:rsidRPr="00BA2380">
              <w:rPr>
                <w:sz w:val="24"/>
                <w:szCs w:val="24"/>
              </w:rPr>
              <w:t>Московская область, г.о. Зарайск, г. Зарайск, пл. Революции, д. 5</w:t>
            </w:r>
          </w:p>
        </w:tc>
        <w:tc>
          <w:tcPr>
            <w:tcW w:w="3823" w:type="dxa"/>
          </w:tcPr>
          <w:p w:rsidR="0033485D" w:rsidRPr="00CD72F6" w:rsidRDefault="0033485D" w:rsidP="000D720E">
            <w:pPr>
              <w:contextualSpacing/>
              <w:jc w:val="center"/>
              <w:rPr>
                <w:sz w:val="24"/>
                <w:szCs w:val="24"/>
              </w:rPr>
            </w:pPr>
            <w:r w:rsidRPr="007F6EFB">
              <w:rPr>
                <w:sz w:val="24"/>
                <w:szCs w:val="24"/>
              </w:rPr>
              <w:t>Нежилое строение</w:t>
            </w:r>
          </w:p>
        </w:tc>
        <w:tc>
          <w:tcPr>
            <w:tcW w:w="1994" w:type="dxa"/>
            <w:tcBorders>
              <w:top w:val="single" w:sz="4" w:space="0" w:color="auto"/>
              <w:left w:val="single" w:sz="4" w:space="0" w:color="auto"/>
              <w:bottom w:val="single" w:sz="4" w:space="0" w:color="auto"/>
              <w:right w:val="single" w:sz="4" w:space="0" w:color="auto"/>
            </w:tcBorders>
          </w:tcPr>
          <w:p w:rsidR="0033485D" w:rsidRPr="007F6EFB" w:rsidRDefault="0033485D" w:rsidP="000D720E">
            <w:pPr>
              <w:jc w:val="center"/>
              <w:rPr>
                <w:rFonts w:eastAsia="Times New Roman"/>
                <w:sz w:val="24"/>
                <w:szCs w:val="24"/>
                <w:lang w:eastAsia="ru-RU"/>
              </w:rPr>
            </w:pPr>
            <w:r w:rsidRPr="007F6EFB">
              <w:rPr>
                <w:rFonts w:eastAsia="Times New Roman"/>
                <w:sz w:val="24"/>
                <w:szCs w:val="24"/>
                <w:lang w:eastAsia="ru-RU"/>
              </w:rPr>
              <w:t>Ремонт фасада</w:t>
            </w:r>
          </w:p>
        </w:tc>
        <w:tc>
          <w:tcPr>
            <w:tcW w:w="1579" w:type="dxa"/>
            <w:tcBorders>
              <w:top w:val="single" w:sz="4" w:space="0" w:color="auto"/>
              <w:left w:val="single" w:sz="4" w:space="0" w:color="auto"/>
              <w:bottom w:val="single" w:sz="4" w:space="0" w:color="auto"/>
              <w:right w:val="single" w:sz="4" w:space="0" w:color="auto"/>
            </w:tcBorders>
          </w:tcPr>
          <w:p w:rsidR="0033485D" w:rsidRPr="007F6EFB" w:rsidRDefault="0033485D" w:rsidP="000D720E">
            <w:pPr>
              <w:jc w:val="center"/>
              <w:rPr>
                <w:rFonts w:eastAsia="Times New Roman"/>
                <w:sz w:val="24"/>
                <w:szCs w:val="24"/>
                <w:lang w:eastAsia="ru-RU"/>
              </w:rPr>
            </w:pPr>
            <w:r w:rsidRPr="007F6EFB">
              <w:rPr>
                <w:rFonts w:eastAsia="Times New Roman"/>
                <w:sz w:val="24"/>
                <w:szCs w:val="24"/>
                <w:lang w:eastAsia="ru-RU"/>
              </w:rPr>
              <w:t>2020</w:t>
            </w:r>
          </w:p>
        </w:tc>
      </w:tr>
      <w:tr w:rsidR="0033485D" w:rsidRPr="00CD72F6" w:rsidTr="000D720E">
        <w:tc>
          <w:tcPr>
            <w:tcW w:w="1133" w:type="dxa"/>
          </w:tcPr>
          <w:p w:rsidR="0033485D" w:rsidRPr="00CD72F6" w:rsidRDefault="0033485D" w:rsidP="000D720E">
            <w:pPr>
              <w:contextualSpacing/>
              <w:jc w:val="center"/>
              <w:rPr>
                <w:sz w:val="24"/>
                <w:szCs w:val="24"/>
              </w:rPr>
            </w:pPr>
            <w:r w:rsidRPr="00CD72F6">
              <w:rPr>
                <w:sz w:val="24"/>
                <w:szCs w:val="24"/>
              </w:rPr>
              <w:t>2</w:t>
            </w:r>
          </w:p>
        </w:tc>
        <w:tc>
          <w:tcPr>
            <w:tcW w:w="2329" w:type="dxa"/>
          </w:tcPr>
          <w:p w:rsidR="0033485D" w:rsidRPr="00CD72F6" w:rsidRDefault="0033485D" w:rsidP="000D720E">
            <w:pPr>
              <w:contextualSpacing/>
              <w:jc w:val="center"/>
              <w:rPr>
                <w:sz w:val="24"/>
                <w:szCs w:val="24"/>
              </w:rPr>
            </w:pPr>
            <w:r w:rsidRPr="00B42136">
              <w:rPr>
                <w:rFonts w:eastAsia="Times New Roman"/>
                <w:sz w:val="24"/>
                <w:szCs w:val="24"/>
                <w:lang w:eastAsia="ru-RU"/>
              </w:rPr>
              <w:t>АО «Зарайский торговый дом»</w:t>
            </w:r>
          </w:p>
        </w:tc>
        <w:tc>
          <w:tcPr>
            <w:tcW w:w="3762" w:type="dxa"/>
          </w:tcPr>
          <w:p w:rsidR="0033485D" w:rsidRPr="00CD72F6" w:rsidRDefault="0033485D" w:rsidP="000D720E">
            <w:pPr>
              <w:contextualSpacing/>
              <w:jc w:val="center"/>
              <w:rPr>
                <w:sz w:val="24"/>
                <w:szCs w:val="24"/>
              </w:rPr>
            </w:pPr>
            <w:r w:rsidRPr="00B42136">
              <w:rPr>
                <w:sz w:val="24"/>
                <w:szCs w:val="24"/>
              </w:rPr>
              <w:t>Московская область, г.о. Зарайск, г. Зарайск, ул. Советская, д. 43</w:t>
            </w:r>
          </w:p>
        </w:tc>
        <w:tc>
          <w:tcPr>
            <w:tcW w:w="3823" w:type="dxa"/>
          </w:tcPr>
          <w:p w:rsidR="0033485D" w:rsidRPr="00CD72F6" w:rsidRDefault="0033485D" w:rsidP="000D720E">
            <w:pPr>
              <w:contextualSpacing/>
              <w:jc w:val="center"/>
              <w:rPr>
                <w:sz w:val="24"/>
                <w:szCs w:val="24"/>
              </w:rPr>
            </w:pPr>
            <w:r w:rsidRPr="00BA753B">
              <w:rPr>
                <w:sz w:val="24"/>
                <w:szCs w:val="24"/>
              </w:rPr>
              <w:t>Нежилое строение. Основное здание</w:t>
            </w:r>
          </w:p>
        </w:tc>
        <w:tc>
          <w:tcPr>
            <w:tcW w:w="1994" w:type="dxa"/>
            <w:tcBorders>
              <w:top w:val="single" w:sz="4" w:space="0" w:color="auto"/>
              <w:left w:val="single" w:sz="4" w:space="0" w:color="auto"/>
              <w:bottom w:val="single" w:sz="4" w:space="0" w:color="auto"/>
              <w:right w:val="single" w:sz="4" w:space="0" w:color="auto"/>
            </w:tcBorders>
          </w:tcPr>
          <w:p w:rsidR="0033485D" w:rsidRPr="007F6EFB" w:rsidRDefault="0033485D" w:rsidP="000D720E">
            <w:pPr>
              <w:jc w:val="center"/>
              <w:rPr>
                <w:rFonts w:eastAsia="Times New Roman"/>
                <w:sz w:val="24"/>
                <w:szCs w:val="24"/>
                <w:lang w:eastAsia="ru-RU"/>
              </w:rPr>
            </w:pPr>
            <w:r w:rsidRPr="007F6EFB">
              <w:rPr>
                <w:rFonts w:eastAsia="Times New Roman"/>
                <w:sz w:val="24"/>
                <w:szCs w:val="24"/>
                <w:lang w:eastAsia="ru-RU"/>
              </w:rPr>
              <w:t>Ремонт фасада</w:t>
            </w:r>
          </w:p>
        </w:tc>
        <w:tc>
          <w:tcPr>
            <w:tcW w:w="1579" w:type="dxa"/>
            <w:tcBorders>
              <w:top w:val="single" w:sz="4" w:space="0" w:color="auto"/>
              <w:left w:val="single" w:sz="4" w:space="0" w:color="auto"/>
              <w:bottom w:val="single" w:sz="4" w:space="0" w:color="auto"/>
              <w:right w:val="single" w:sz="4" w:space="0" w:color="auto"/>
            </w:tcBorders>
          </w:tcPr>
          <w:p w:rsidR="0033485D" w:rsidRPr="007F6EFB" w:rsidRDefault="000C1F88" w:rsidP="000D720E">
            <w:pPr>
              <w:jc w:val="center"/>
              <w:rPr>
                <w:rFonts w:eastAsia="Times New Roman"/>
                <w:sz w:val="24"/>
                <w:szCs w:val="24"/>
                <w:lang w:eastAsia="ru-RU"/>
              </w:rPr>
            </w:pPr>
            <w:r>
              <w:rPr>
                <w:rFonts w:eastAsia="Times New Roman"/>
                <w:sz w:val="24"/>
                <w:szCs w:val="24"/>
                <w:lang w:eastAsia="ru-RU"/>
              </w:rPr>
              <w:t>2021</w:t>
            </w:r>
          </w:p>
        </w:tc>
      </w:tr>
    </w:tbl>
    <w:p w:rsidR="0033485D" w:rsidRPr="00D90A9B" w:rsidRDefault="0033485D" w:rsidP="0033485D">
      <w:pPr>
        <w:pStyle w:val="ConsPlusNormal"/>
        <w:ind w:firstLine="709"/>
        <w:jc w:val="center"/>
        <w:rPr>
          <w:rFonts w:ascii="Times New Roman" w:hAnsi="Times New Roman" w:cs="Times New Roman"/>
          <w:sz w:val="24"/>
          <w:szCs w:val="24"/>
        </w:rPr>
      </w:pPr>
    </w:p>
    <w:p w:rsidR="00F1115E" w:rsidRDefault="00F1115E">
      <w:pPr>
        <w:spacing w:after="160" w:line="259" w:lineRule="auto"/>
        <w:rPr>
          <w:rFonts w:eastAsia="Calibri"/>
          <w:sz w:val="22"/>
          <w:szCs w:val="22"/>
        </w:rPr>
      </w:pPr>
      <w:r>
        <w:rPr>
          <w:rFonts w:eastAsia="Calibri"/>
          <w:sz w:val="22"/>
          <w:szCs w:val="22"/>
        </w:rPr>
        <w:br w:type="page"/>
      </w:r>
    </w:p>
    <w:p w:rsidR="00BA15FE" w:rsidRPr="00A67B6C" w:rsidRDefault="000C7FFD" w:rsidP="00BA15FE">
      <w:pPr>
        <w:widowControl w:val="0"/>
        <w:tabs>
          <w:tab w:val="left" w:pos="2655"/>
        </w:tabs>
        <w:autoSpaceDE w:val="0"/>
        <w:autoSpaceDN w:val="0"/>
        <w:adjustRightInd w:val="0"/>
        <w:jc w:val="right"/>
        <w:rPr>
          <w:rFonts w:eastAsia="Calibri"/>
          <w:sz w:val="22"/>
          <w:szCs w:val="22"/>
        </w:rPr>
      </w:pPr>
      <w:r>
        <w:rPr>
          <w:rFonts w:eastAsia="Calibri"/>
          <w:sz w:val="22"/>
          <w:szCs w:val="22"/>
        </w:rPr>
        <w:lastRenderedPageBreak/>
        <w:tab/>
      </w:r>
      <w:r w:rsidR="00BA15FE">
        <w:rPr>
          <w:rFonts w:eastAsia="Calibri"/>
          <w:sz w:val="22"/>
          <w:szCs w:val="22"/>
        </w:rPr>
        <w:t xml:space="preserve">Приложение 3 к Подпрограмме </w:t>
      </w:r>
      <w:r w:rsidR="00BA15FE">
        <w:rPr>
          <w:rFonts w:eastAsia="Calibri"/>
          <w:sz w:val="22"/>
          <w:szCs w:val="22"/>
          <w:lang w:val="en-US"/>
        </w:rPr>
        <w:t>I</w:t>
      </w:r>
    </w:p>
    <w:p w:rsidR="00BA15FE" w:rsidRDefault="00BA15FE" w:rsidP="00BA15FE">
      <w:pPr>
        <w:widowControl w:val="0"/>
        <w:tabs>
          <w:tab w:val="left" w:pos="2655"/>
        </w:tabs>
        <w:autoSpaceDE w:val="0"/>
        <w:autoSpaceDN w:val="0"/>
        <w:adjustRightInd w:val="0"/>
        <w:jc w:val="right"/>
        <w:rPr>
          <w:rFonts w:eastAsia="Calibri"/>
          <w:sz w:val="22"/>
          <w:szCs w:val="22"/>
        </w:rPr>
      </w:pPr>
    </w:p>
    <w:p w:rsidR="00BA15FE" w:rsidRPr="004A3FAA" w:rsidRDefault="00BA15FE" w:rsidP="00BA15FE">
      <w:pPr>
        <w:widowControl w:val="0"/>
        <w:tabs>
          <w:tab w:val="left" w:pos="2655"/>
        </w:tabs>
        <w:autoSpaceDE w:val="0"/>
        <w:autoSpaceDN w:val="0"/>
        <w:adjustRightInd w:val="0"/>
        <w:jc w:val="center"/>
        <w:rPr>
          <w:rFonts w:eastAsia="Calibri"/>
          <w:b/>
          <w:sz w:val="24"/>
          <w:szCs w:val="24"/>
        </w:rPr>
      </w:pPr>
      <w:r>
        <w:rPr>
          <w:rFonts w:eastAsia="Calibri"/>
          <w:b/>
          <w:sz w:val="24"/>
          <w:szCs w:val="24"/>
        </w:rPr>
        <w:t>Адресный п</w:t>
      </w:r>
      <w:r w:rsidRPr="004A3FAA">
        <w:rPr>
          <w:rFonts w:eastAsia="Calibri"/>
          <w:b/>
          <w:sz w:val="24"/>
          <w:szCs w:val="24"/>
        </w:rPr>
        <w:t xml:space="preserve">еречень, </w:t>
      </w:r>
      <w:r>
        <w:rPr>
          <w:rFonts w:eastAsia="Calibri"/>
          <w:b/>
          <w:sz w:val="24"/>
          <w:szCs w:val="24"/>
        </w:rPr>
        <w:t>предусмотренный в рамках реализации основного мероприятия</w:t>
      </w:r>
      <w:r w:rsidRPr="004A3FAA">
        <w:rPr>
          <w:rFonts w:eastAsia="Calibri"/>
          <w:b/>
          <w:sz w:val="24"/>
          <w:szCs w:val="24"/>
        </w:rPr>
        <w:t xml:space="preserve"> </w:t>
      </w:r>
      <w:r>
        <w:rPr>
          <w:rFonts w:eastAsia="Calibri"/>
          <w:b/>
          <w:sz w:val="24"/>
          <w:szCs w:val="24"/>
          <w:lang w:val="en-US"/>
        </w:rPr>
        <w:t>F</w:t>
      </w:r>
      <w:r>
        <w:rPr>
          <w:rFonts w:eastAsia="Calibri"/>
          <w:b/>
          <w:sz w:val="24"/>
          <w:szCs w:val="24"/>
        </w:rPr>
        <w:t xml:space="preserve">2 мероприятия </w:t>
      </w:r>
      <w:r w:rsidRPr="0022223F">
        <w:rPr>
          <w:rFonts w:eastAsia="Calibri"/>
          <w:b/>
          <w:sz w:val="24"/>
          <w:szCs w:val="24"/>
        </w:rPr>
        <w:t>0</w:t>
      </w:r>
      <w:r>
        <w:rPr>
          <w:rFonts w:eastAsia="Calibri"/>
          <w:b/>
          <w:sz w:val="24"/>
          <w:szCs w:val="24"/>
        </w:rPr>
        <w:t>3:</w:t>
      </w:r>
      <w:r w:rsidRPr="004A3FAA">
        <w:rPr>
          <w:rFonts w:eastAsia="Calibri"/>
          <w:b/>
          <w:sz w:val="24"/>
          <w:szCs w:val="24"/>
        </w:rPr>
        <w:t xml:space="preserve"> «</w:t>
      </w:r>
      <w:r w:rsidRPr="00BA15FE">
        <w:rPr>
          <w:rFonts w:eastAsia="Calibri"/>
          <w:b/>
          <w:sz w:val="24"/>
          <w:szCs w:val="24"/>
        </w:rPr>
        <w:t>Реализация программ формирования современной городской среды в части благоустройства общественных территорий</w:t>
      </w:r>
      <w:r w:rsidRPr="004A3FAA">
        <w:rPr>
          <w:rFonts w:eastAsia="Calibri"/>
          <w:b/>
          <w:sz w:val="24"/>
          <w:szCs w:val="24"/>
        </w:rPr>
        <w:t xml:space="preserve">» </w:t>
      </w: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jc w:val="right"/>
        <w:rPr>
          <w:rFonts w:eastAsia="Calibri"/>
          <w:sz w:val="22"/>
          <w:szCs w:val="22"/>
        </w:rPr>
      </w:pPr>
    </w:p>
    <w:tbl>
      <w:tblPr>
        <w:tblStyle w:val="a6"/>
        <w:tblW w:w="15021" w:type="dxa"/>
        <w:tblLayout w:type="fixed"/>
        <w:tblLook w:val="04A0" w:firstRow="1" w:lastRow="0" w:firstColumn="1" w:lastColumn="0" w:noHBand="0" w:noVBand="1"/>
      </w:tblPr>
      <w:tblGrid>
        <w:gridCol w:w="906"/>
        <w:gridCol w:w="2660"/>
        <w:gridCol w:w="1829"/>
        <w:gridCol w:w="1655"/>
        <w:gridCol w:w="1385"/>
        <w:gridCol w:w="1304"/>
        <w:gridCol w:w="1314"/>
        <w:gridCol w:w="1392"/>
        <w:gridCol w:w="1300"/>
        <w:gridCol w:w="1276"/>
      </w:tblGrid>
      <w:tr w:rsidR="00E23A1A" w:rsidRPr="00880D7A" w:rsidTr="00E23A1A">
        <w:trPr>
          <w:trHeight w:val="282"/>
        </w:trPr>
        <w:tc>
          <w:tcPr>
            <w:tcW w:w="906" w:type="dxa"/>
            <w:vMerge w:val="restart"/>
          </w:tcPr>
          <w:p w:rsidR="00E23A1A" w:rsidRPr="00880D7A" w:rsidRDefault="00E23A1A" w:rsidP="00BC56C7">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w:t>
            </w:r>
          </w:p>
          <w:p w:rsidR="00E23A1A" w:rsidRPr="00880D7A" w:rsidRDefault="00E23A1A" w:rsidP="00BC56C7">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п/п</w:t>
            </w:r>
          </w:p>
        </w:tc>
        <w:tc>
          <w:tcPr>
            <w:tcW w:w="2660" w:type="dxa"/>
            <w:vMerge w:val="restart"/>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Мероприятие Подпрограммы </w:t>
            </w:r>
          </w:p>
        </w:tc>
        <w:tc>
          <w:tcPr>
            <w:tcW w:w="1829" w:type="dxa"/>
            <w:vMerge w:val="restart"/>
          </w:tcPr>
          <w:p w:rsidR="00E23A1A" w:rsidRPr="00880D7A" w:rsidRDefault="00E23A1A" w:rsidP="00BC56C7">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Сроки исполнения мероприятия</w:t>
            </w:r>
          </w:p>
        </w:tc>
        <w:tc>
          <w:tcPr>
            <w:tcW w:w="1655" w:type="dxa"/>
            <w:vMerge w:val="restart"/>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Источники финансирования</w:t>
            </w:r>
          </w:p>
        </w:tc>
        <w:tc>
          <w:tcPr>
            <w:tcW w:w="1385" w:type="dxa"/>
            <w:vMerge w:val="restart"/>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Всего</w:t>
            </w:r>
            <w:r w:rsidRPr="00880D7A">
              <w:rPr>
                <w:rFonts w:ascii="Times New Roman CYR" w:eastAsia="Times New Roman" w:hAnsi="Times New Roman CYR" w:cs="Times New Roman CYR"/>
                <w:sz w:val="18"/>
                <w:szCs w:val="18"/>
                <w:lang w:eastAsia="ru-RU"/>
              </w:rPr>
              <w:br/>
              <w:t>(тыс. руб.)</w:t>
            </w:r>
          </w:p>
        </w:tc>
        <w:tc>
          <w:tcPr>
            <w:tcW w:w="6586" w:type="dxa"/>
            <w:gridSpan w:val="5"/>
          </w:tcPr>
          <w:p w:rsidR="00E23A1A" w:rsidRDefault="00E23A1A" w:rsidP="00BC56C7">
            <w:pPr>
              <w:jc w:val="center"/>
              <w:rPr>
                <w:rFonts w:eastAsia="Calibri"/>
                <w:sz w:val="18"/>
                <w:szCs w:val="18"/>
              </w:rPr>
            </w:pPr>
            <w:r w:rsidRPr="007514E0">
              <w:rPr>
                <w:rFonts w:eastAsia="Calibri"/>
                <w:sz w:val="18"/>
                <w:szCs w:val="18"/>
              </w:rPr>
              <w:t>Объемы финансирования по годам</w:t>
            </w:r>
            <w:r w:rsidRPr="007514E0">
              <w:rPr>
                <w:rFonts w:eastAsia="Calibri"/>
                <w:sz w:val="18"/>
                <w:szCs w:val="18"/>
              </w:rPr>
              <w:br/>
              <w:t>(тыс. руб.)</w:t>
            </w:r>
          </w:p>
        </w:tc>
      </w:tr>
      <w:tr w:rsidR="00E23A1A" w:rsidRPr="00880D7A" w:rsidTr="00E23A1A">
        <w:trPr>
          <w:trHeight w:val="282"/>
        </w:trPr>
        <w:tc>
          <w:tcPr>
            <w:tcW w:w="906" w:type="dxa"/>
            <w:vMerge/>
          </w:tcPr>
          <w:p w:rsidR="00E23A1A" w:rsidRPr="00880D7A" w:rsidRDefault="00E23A1A"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2660" w:type="dxa"/>
            <w:vMerge/>
          </w:tcPr>
          <w:p w:rsidR="00E23A1A" w:rsidRPr="00880D7A" w:rsidRDefault="00E23A1A"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829" w:type="dxa"/>
            <w:vMerge/>
          </w:tcPr>
          <w:p w:rsidR="00E23A1A" w:rsidRPr="00880D7A" w:rsidRDefault="00E23A1A"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655" w:type="dxa"/>
            <w:vMerge/>
          </w:tcPr>
          <w:p w:rsidR="00E23A1A" w:rsidRPr="00880D7A" w:rsidRDefault="00E23A1A"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85" w:type="dxa"/>
            <w:vMerge/>
          </w:tcPr>
          <w:p w:rsidR="00E23A1A" w:rsidRPr="00880D7A" w:rsidRDefault="00E23A1A"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04"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2020 </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14"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2021 </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92"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2022 </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00"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2023 </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276"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2024 </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r>
      <w:tr w:rsidR="00E23A1A" w:rsidRPr="00880D7A" w:rsidTr="00E23A1A">
        <w:trPr>
          <w:trHeight w:val="282"/>
        </w:trPr>
        <w:tc>
          <w:tcPr>
            <w:tcW w:w="906" w:type="dxa"/>
          </w:tcPr>
          <w:p w:rsidR="00E23A1A" w:rsidRPr="00880D7A" w:rsidRDefault="00E23A1A" w:rsidP="00BC56C7">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 1</w:t>
            </w:r>
          </w:p>
        </w:tc>
        <w:tc>
          <w:tcPr>
            <w:tcW w:w="2660"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2</w:t>
            </w:r>
          </w:p>
        </w:tc>
        <w:tc>
          <w:tcPr>
            <w:tcW w:w="1829"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3</w:t>
            </w:r>
          </w:p>
        </w:tc>
        <w:tc>
          <w:tcPr>
            <w:tcW w:w="1655"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4</w:t>
            </w:r>
          </w:p>
        </w:tc>
        <w:tc>
          <w:tcPr>
            <w:tcW w:w="1385"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6</w:t>
            </w:r>
          </w:p>
        </w:tc>
        <w:tc>
          <w:tcPr>
            <w:tcW w:w="1304"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7</w:t>
            </w:r>
          </w:p>
        </w:tc>
        <w:tc>
          <w:tcPr>
            <w:tcW w:w="1314"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8</w:t>
            </w:r>
          </w:p>
        </w:tc>
        <w:tc>
          <w:tcPr>
            <w:tcW w:w="1392"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9</w:t>
            </w:r>
          </w:p>
        </w:tc>
        <w:tc>
          <w:tcPr>
            <w:tcW w:w="1300"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10</w:t>
            </w:r>
          </w:p>
        </w:tc>
        <w:tc>
          <w:tcPr>
            <w:tcW w:w="1276" w:type="dxa"/>
          </w:tcPr>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11</w:t>
            </w:r>
          </w:p>
          <w:p w:rsidR="00E23A1A" w:rsidRPr="00880D7A" w:rsidRDefault="00E23A1A"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p>
        </w:tc>
      </w:tr>
      <w:tr w:rsidR="003E5D7D" w:rsidRPr="00880D7A" w:rsidTr="007E5DAE">
        <w:trPr>
          <w:trHeight w:val="282"/>
        </w:trPr>
        <w:tc>
          <w:tcPr>
            <w:tcW w:w="906" w:type="dxa"/>
            <w:vMerge w:val="restart"/>
          </w:tcPr>
          <w:p w:rsidR="003E5D7D" w:rsidRPr="00240F08" w:rsidRDefault="003E5D7D" w:rsidP="003E5D7D">
            <w:pPr>
              <w:ind w:left="-604" w:firstLine="720"/>
              <w:rPr>
                <w:rFonts w:ascii="Times New Roman CYR" w:hAnsi="Times New Roman CYR" w:cs="Times New Roman CYR"/>
                <w:sz w:val="18"/>
                <w:szCs w:val="18"/>
              </w:rPr>
            </w:pPr>
            <w:r w:rsidRPr="00240F08">
              <w:rPr>
                <w:rFonts w:ascii="Times New Roman CYR" w:hAnsi="Times New Roman CYR" w:cs="Times New Roman CYR"/>
                <w:sz w:val="18"/>
                <w:szCs w:val="18"/>
                <w:lang w:val="en-US"/>
              </w:rPr>
              <w:t>2.</w:t>
            </w:r>
            <w:r w:rsidRPr="00240F08">
              <w:rPr>
                <w:rFonts w:ascii="Times New Roman CYR" w:hAnsi="Times New Roman CYR" w:cs="Times New Roman CYR"/>
                <w:sz w:val="18"/>
                <w:szCs w:val="18"/>
              </w:rPr>
              <w:t>1</w:t>
            </w:r>
          </w:p>
        </w:tc>
        <w:tc>
          <w:tcPr>
            <w:tcW w:w="2660" w:type="dxa"/>
            <w:vMerge w:val="restart"/>
          </w:tcPr>
          <w:p w:rsidR="003E5D7D" w:rsidRPr="00240F08" w:rsidRDefault="003E5D7D" w:rsidP="003E5D7D">
            <w:pPr>
              <w:rPr>
                <w:i/>
                <w:sz w:val="18"/>
                <w:szCs w:val="18"/>
              </w:rPr>
            </w:pPr>
            <w:r w:rsidRPr="00240F08">
              <w:rPr>
                <w:i/>
                <w:sz w:val="18"/>
                <w:szCs w:val="18"/>
              </w:rPr>
              <w:t>Мероприятие F2.03:</w:t>
            </w:r>
          </w:p>
          <w:p w:rsidR="003E5D7D" w:rsidRPr="00240F08" w:rsidRDefault="003E5D7D" w:rsidP="003E5D7D">
            <w:pPr>
              <w:rPr>
                <w:rFonts w:ascii="Times New Roman CYR" w:hAnsi="Times New Roman CYR" w:cs="Times New Roman CYR"/>
                <w:sz w:val="18"/>
                <w:szCs w:val="18"/>
              </w:rPr>
            </w:pPr>
            <w:r w:rsidRPr="00240F08">
              <w:rPr>
                <w:i/>
                <w:sz w:val="18"/>
                <w:szCs w:val="18"/>
              </w:rPr>
              <w:t>Реализация программ формирования современной городской среды в части благоустройства общественных территорий</w:t>
            </w:r>
          </w:p>
        </w:tc>
        <w:tc>
          <w:tcPr>
            <w:tcW w:w="1829" w:type="dxa"/>
            <w:vMerge w:val="restart"/>
          </w:tcPr>
          <w:p w:rsidR="003E5D7D" w:rsidRPr="00240F08" w:rsidRDefault="00A74728" w:rsidP="003E5D7D">
            <w:pPr>
              <w:ind w:hanging="100"/>
              <w:jc w:val="center"/>
              <w:rPr>
                <w:rFonts w:ascii="Times New Roman CYR" w:hAnsi="Times New Roman CYR" w:cs="Times New Roman CYR"/>
                <w:sz w:val="18"/>
                <w:szCs w:val="18"/>
              </w:rPr>
            </w:pPr>
            <w:r>
              <w:rPr>
                <w:rFonts w:ascii="Times New Roman CYR" w:hAnsi="Times New Roman CYR" w:cs="Times New Roman CYR"/>
                <w:sz w:val="18"/>
                <w:szCs w:val="18"/>
              </w:rPr>
              <w:t>2021</w:t>
            </w:r>
            <w:r w:rsidR="003E5D7D" w:rsidRPr="00240F08">
              <w:rPr>
                <w:rFonts w:ascii="Times New Roman CYR" w:hAnsi="Times New Roman CYR" w:cs="Times New Roman CYR"/>
                <w:sz w:val="18"/>
                <w:szCs w:val="18"/>
              </w:rPr>
              <w:t>-2024</w:t>
            </w:r>
          </w:p>
        </w:tc>
        <w:tc>
          <w:tcPr>
            <w:tcW w:w="1655" w:type="dxa"/>
          </w:tcPr>
          <w:p w:rsidR="003E5D7D" w:rsidRPr="00240F08" w:rsidRDefault="003E5D7D" w:rsidP="003E5D7D">
            <w:pPr>
              <w:tabs>
                <w:tab w:val="center" w:pos="175"/>
              </w:tabs>
              <w:ind w:hanging="100"/>
              <w:rPr>
                <w:sz w:val="16"/>
                <w:szCs w:val="16"/>
              </w:rPr>
            </w:pPr>
            <w:r w:rsidRPr="00240F08">
              <w:rPr>
                <w:sz w:val="16"/>
                <w:szCs w:val="16"/>
              </w:rPr>
              <w:tab/>
              <w:t>Итого</w:t>
            </w:r>
          </w:p>
        </w:tc>
        <w:tc>
          <w:tcPr>
            <w:tcW w:w="1385" w:type="dxa"/>
          </w:tcPr>
          <w:p w:rsidR="003E5D7D" w:rsidRPr="00240F08" w:rsidRDefault="003E5D7D" w:rsidP="003E5D7D">
            <w:pPr>
              <w:jc w:val="center"/>
              <w:rPr>
                <w:sz w:val="18"/>
                <w:szCs w:val="18"/>
              </w:rPr>
            </w:pPr>
            <w:r>
              <w:rPr>
                <w:sz w:val="18"/>
                <w:szCs w:val="18"/>
              </w:rPr>
              <w:t>532 209,59</w:t>
            </w:r>
          </w:p>
        </w:tc>
        <w:tc>
          <w:tcPr>
            <w:tcW w:w="1304" w:type="dxa"/>
          </w:tcPr>
          <w:p w:rsidR="003E5D7D" w:rsidRPr="00240F08" w:rsidRDefault="003E5D7D" w:rsidP="003E5D7D">
            <w:pPr>
              <w:jc w:val="center"/>
            </w:pPr>
            <w:r w:rsidRPr="00240F08">
              <w:rPr>
                <w:rFonts w:ascii="Times New Roman CYR" w:hAnsi="Times New Roman CYR" w:cs="Times New Roman CYR"/>
                <w:sz w:val="18"/>
                <w:szCs w:val="18"/>
              </w:rPr>
              <w:t>-</w:t>
            </w:r>
          </w:p>
        </w:tc>
        <w:tc>
          <w:tcPr>
            <w:tcW w:w="1314" w:type="dxa"/>
            <w:vAlign w:val="center"/>
          </w:tcPr>
          <w:p w:rsidR="003E5D7D" w:rsidRPr="00240F08" w:rsidRDefault="003E5D7D" w:rsidP="003E5D7D">
            <w:pPr>
              <w:jc w:val="center"/>
              <w:rPr>
                <w:sz w:val="18"/>
                <w:szCs w:val="18"/>
              </w:rPr>
            </w:pPr>
            <w:r>
              <w:rPr>
                <w:sz w:val="18"/>
                <w:szCs w:val="18"/>
              </w:rPr>
              <w:t>17 220,56</w:t>
            </w:r>
          </w:p>
        </w:tc>
        <w:tc>
          <w:tcPr>
            <w:tcW w:w="1392" w:type="dxa"/>
            <w:vAlign w:val="center"/>
          </w:tcPr>
          <w:p w:rsidR="003E5D7D" w:rsidRPr="00240F08" w:rsidRDefault="003E5D7D" w:rsidP="003E5D7D">
            <w:pPr>
              <w:jc w:val="center"/>
              <w:rPr>
                <w:sz w:val="18"/>
                <w:szCs w:val="18"/>
              </w:rPr>
            </w:pPr>
            <w:r>
              <w:rPr>
                <w:sz w:val="18"/>
                <w:szCs w:val="18"/>
              </w:rPr>
              <w:t>325 987,83</w:t>
            </w:r>
          </w:p>
        </w:tc>
        <w:tc>
          <w:tcPr>
            <w:tcW w:w="1300" w:type="dxa"/>
            <w:vAlign w:val="center"/>
          </w:tcPr>
          <w:p w:rsidR="003E5D7D" w:rsidRPr="00240F08" w:rsidRDefault="003E5D7D" w:rsidP="003E5D7D">
            <w:pPr>
              <w:jc w:val="center"/>
              <w:rPr>
                <w:sz w:val="18"/>
                <w:szCs w:val="18"/>
              </w:rPr>
            </w:pPr>
            <w:r w:rsidRPr="00240F08">
              <w:rPr>
                <w:sz w:val="18"/>
                <w:szCs w:val="18"/>
              </w:rPr>
              <w:t>189</w:t>
            </w:r>
            <w:r>
              <w:rPr>
                <w:sz w:val="18"/>
                <w:szCs w:val="18"/>
              </w:rPr>
              <w:t> </w:t>
            </w:r>
            <w:r w:rsidRPr="00240F08">
              <w:rPr>
                <w:sz w:val="18"/>
                <w:szCs w:val="18"/>
              </w:rPr>
              <w:t>001</w:t>
            </w:r>
            <w:r>
              <w:rPr>
                <w:sz w:val="18"/>
                <w:szCs w:val="18"/>
              </w:rPr>
              <w:t>,20</w:t>
            </w:r>
          </w:p>
        </w:tc>
        <w:tc>
          <w:tcPr>
            <w:tcW w:w="1276" w:type="dxa"/>
            <w:vAlign w:val="center"/>
          </w:tcPr>
          <w:p w:rsidR="003E5D7D" w:rsidRPr="00240F08" w:rsidRDefault="003E5D7D" w:rsidP="003E5D7D">
            <w:pPr>
              <w:jc w:val="center"/>
              <w:rPr>
                <w:sz w:val="18"/>
                <w:szCs w:val="18"/>
              </w:rPr>
            </w:pPr>
            <w:r w:rsidRPr="00240F08">
              <w:rPr>
                <w:sz w:val="18"/>
                <w:szCs w:val="18"/>
              </w:rPr>
              <w:t>0</w:t>
            </w:r>
          </w:p>
        </w:tc>
      </w:tr>
      <w:tr w:rsidR="003E5D7D" w:rsidRPr="00880D7A" w:rsidTr="005A7723">
        <w:trPr>
          <w:trHeight w:val="303"/>
        </w:trPr>
        <w:tc>
          <w:tcPr>
            <w:tcW w:w="906" w:type="dxa"/>
            <w:vMerge/>
          </w:tcPr>
          <w:p w:rsidR="003E5D7D" w:rsidRPr="00880D7A" w:rsidRDefault="003E5D7D" w:rsidP="003E5D7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3E5D7D" w:rsidRPr="00880D7A" w:rsidRDefault="003E5D7D" w:rsidP="003E5D7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3E5D7D" w:rsidRPr="00880D7A" w:rsidRDefault="003E5D7D" w:rsidP="003E5D7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3E5D7D" w:rsidRPr="00880D7A" w:rsidRDefault="003E5D7D" w:rsidP="003E5D7D">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240F08">
              <w:rPr>
                <w:sz w:val="16"/>
                <w:szCs w:val="16"/>
              </w:rPr>
              <w:t>Средства бюджета Московской области</w:t>
            </w:r>
          </w:p>
        </w:tc>
        <w:tc>
          <w:tcPr>
            <w:tcW w:w="1385" w:type="dxa"/>
            <w:vAlign w:val="center"/>
          </w:tcPr>
          <w:p w:rsidR="003E5D7D" w:rsidRPr="00F32878" w:rsidRDefault="003E5D7D" w:rsidP="003E5D7D">
            <w:pPr>
              <w:jc w:val="center"/>
              <w:rPr>
                <w:sz w:val="18"/>
                <w:szCs w:val="18"/>
              </w:rPr>
            </w:pPr>
            <w:r>
              <w:rPr>
                <w:sz w:val="18"/>
                <w:szCs w:val="18"/>
              </w:rPr>
              <w:t>120 385,78</w:t>
            </w:r>
          </w:p>
        </w:tc>
        <w:tc>
          <w:tcPr>
            <w:tcW w:w="1304" w:type="dxa"/>
          </w:tcPr>
          <w:p w:rsidR="003E5D7D" w:rsidRPr="0089142F"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w:t>
            </w:r>
          </w:p>
        </w:tc>
        <w:tc>
          <w:tcPr>
            <w:tcW w:w="1314" w:type="dxa"/>
            <w:vAlign w:val="center"/>
          </w:tcPr>
          <w:p w:rsidR="003E5D7D" w:rsidRPr="007C421F"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sz w:val="18"/>
                <w:szCs w:val="18"/>
              </w:rPr>
              <w:t>3</w:t>
            </w:r>
            <w:r>
              <w:rPr>
                <w:sz w:val="18"/>
                <w:szCs w:val="18"/>
              </w:rPr>
              <w:t> </w:t>
            </w:r>
            <w:r w:rsidRPr="00240F08">
              <w:rPr>
                <w:sz w:val="18"/>
                <w:szCs w:val="18"/>
              </w:rPr>
              <w:t>612</w:t>
            </w:r>
            <w:r>
              <w:rPr>
                <w:sz w:val="18"/>
                <w:szCs w:val="18"/>
              </w:rPr>
              <w:t>,02</w:t>
            </w:r>
          </w:p>
        </w:tc>
        <w:tc>
          <w:tcPr>
            <w:tcW w:w="1392" w:type="dxa"/>
            <w:vAlign w:val="center"/>
          </w:tcPr>
          <w:p w:rsidR="003E5D7D" w:rsidRPr="00061A55" w:rsidRDefault="003E5D7D" w:rsidP="003E5D7D">
            <w:pPr>
              <w:widowControl w:val="0"/>
              <w:autoSpaceDE w:val="0"/>
              <w:autoSpaceDN w:val="0"/>
              <w:adjustRightInd w:val="0"/>
              <w:jc w:val="center"/>
              <w:rPr>
                <w:rFonts w:ascii="Times New Roman CYR" w:eastAsia="Times New Roman" w:hAnsi="Times New Roman CYR" w:cs="Times New Roman CYR"/>
                <w:color w:val="FF0000"/>
                <w:sz w:val="18"/>
                <w:szCs w:val="18"/>
                <w:lang w:eastAsia="ru-RU"/>
              </w:rPr>
            </w:pPr>
            <w:r>
              <w:rPr>
                <w:rFonts w:ascii="Times New Roman CYR" w:hAnsi="Times New Roman CYR" w:cs="Times New Roman CYR"/>
                <w:sz w:val="18"/>
                <w:szCs w:val="18"/>
              </w:rPr>
              <w:t>73 917,74</w:t>
            </w:r>
          </w:p>
        </w:tc>
        <w:tc>
          <w:tcPr>
            <w:tcW w:w="1300" w:type="dxa"/>
            <w:vAlign w:val="center"/>
          </w:tcPr>
          <w:p w:rsidR="003E5D7D" w:rsidRPr="00684413" w:rsidRDefault="003E5D7D" w:rsidP="003E5D7D">
            <w:pPr>
              <w:widowControl w:val="0"/>
              <w:autoSpaceDE w:val="0"/>
              <w:autoSpaceDN w:val="0"/>
              <w:adjustRightInd w:val="0"/>
              <w:jc w:val="center"/>
              <w:rPr>
                <w:rFonts w:ascii="Times New Roman CYR" w:eastAsia="Times New Roman" w:hAnsi="Times New Roman CYR" w:cs="Times New Roman CYR"/>
                <w:color w:val="FF0000"/>
                <w:sz w:val="18"/>
                <w:szCs w:val="18"/>
                <w:lang w:eastAsia="ru-RU"/>
              </w:rPr>
            </w:pPr>
            <w:r w:rsidRPr="00240F08">
              <w:rPr>
                <w:rFonts w:ascii="Times New Roman CYR" w:hAnsi="Times New Roman CYR" w:cs="Times New Roman CYR"/>
                <w:sz w:val="18"/>
                <w:szCs w:val="18"/>
              </w:rPr>
              <w:t>42</w:t>
            </w:r>
            <w:r>
              <w:rPr>
                <w:rFonts w:ascii="Times New Roman CYR" w:hAnsi="Times New Roman CYR" w:cs="Times New Roman CYR"/>
                <w:sz w:val="18"/>
                <w:szCs w:val="18"/>
              </w:rPr>
              <w:t> </w:t>
            </w:r>
            <w:r w:rsidRPr="00240F08">
              <w:rPr>
                <w:rFonts w:ascii="Times New Roman CYR" w:hAnsi="Times New Roman CYR" w:cs="Times New Roman CYR"/>
                <w:sz w:val="18"/>
                <w:szCs w:val="18"/>
              </w:rPr>
              <w:t>856</w:t>
            </w:r>
            <w:r>
              <w:rPr>
                <w:rFonts w:ascii="Times New Roman CYR" w:hAnsi="Times New Roman CYR" w:cs="Times New Roman CYR"/>
                <w:sz w:val="18"/>
                <w:szCs w:val="18"/>
              </w:rPr>
              <w:t>,02</w:t>
            </w:r>
          </w:p>
        </w:tc>
        <w:tc>
          <w:tcPr>
            <w:tcW w:w="1276" w:type="dxa"/>
            <w:vAlign w:val="center"/>
          </w:tcPr>
          <w:p w:rsidR="003E5D7D" w:rsidRPr="00880D7A"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sz w:val="18"/>
                <w:szCs w:val="18"/>
              </w:rPr>
              <w:t>0</w:t>
            </w:r>
          </w:p>
        </w:tc>
      </w:tr>
      <w:tr w:rsidR="003E5D7D" w:rsidRPr="00880D7A" w:rsidTr="005A7723">
        <w:tc>
          <w:tcPr>
            <w:tcW w:w="906" w:type="dxa"/>
            <w:vMerge/>
          </w:tcPr>
          <w:p w:rsidR="003E5D7D" w:rsidRPr="00880D7A" w:rsidRDefault="003E5D7D" w:rsidP="003E5D7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3E5D7D" w:rsidRPr="00880D7A" w:rsidRDefault="003E5D7D" w:rsidP="003E5D7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3E5D7D" w:rsidRPr="00880D7A" w:rsidRDefault="003E5D7D" w:rsidP="003E5D7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3E5D7D" w:rsidRPr="00880D7A" w:rsidRDefault="003E5D7D" w:rsidP="003E5D7D">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240F08">
              <w:rPr>
                <w:sz w:val="16"/>
                <w:szCs w:val="16"/>
              </w:rPr>
              <w:t xml:space="preserve">Средства федерального бюджета </w:t>
            </w:r>
          </w:p>
        </w:tc>
        <w:tc>
          <w:tcPr>
            <w:tcW w:w="1385" w:type="dxa"/>
            <w:vAlign w:val="center"/>
          </w:tcPr>
          <w:p w:rsidR="003E5D7D" w:rsidRPr="00F32878" w:rsidRDefault="003E5D7D" w:rsidP="003E5D7D">
            <w:pPr>
              <w:jc w:val="center"/>
              <w:rPr>
                <w:sz w:val="18"/>
                <w:szCs w:val="18"/>
              </w:rPr>
            </w:pPr>
            <w:r w:rsidRPr="00240F08">
              <w:rPr>
                <w:sz w:val="18"/>
                <w:szCs w:val="18"/>
              </w:rPr>
              <w:t>361</w:t>
            </w:r>
            <w:r>
              <w:rPr>
                <w:sz w:val="18"/>
                <w:szCs w:val="18"/>
              </w:rPr>
              <w:t> </w:t>
            </w:r>
            <w:r w:rsidRPr="00240F08">
              <w:rPr>
                <w:sz w:val="18"/>
                <w:szCs w:val="18"/>
              </w:rPr>
              <w:t>157</w:t>
            </w:r>
            <w:r>
              <w:rPr>
                <w:sz w:val="18"/>
                <w:szCs w:val="18"/>
              </w:rPr>
              <w:t>,31</w:t>
            </w:r>
          </w:p>
        </w:tc>
        <w:tc>
          <w:tcPr>
            <w:tcW w:w="1304" w:type="dxa"/>
          </w:tcPr>
          <w:p w:rsidR="003E5D7D" w:rsidRPr="0089142F" w:rsidRDefault="003E5D7D" w:rsidP="003E5D7D">
            <w:pPr>
              <w:jc w:val="center"/>
              <w:rPr>
                <w:rFonts w:eastAsia="Calibri"/>
                <w:sz w:val="18"/>
                <w:szCs w:val="18"/>
              </w:rPr>
            </w:pPr>
            <w:r w:rsidRPr="00240F08">
              <w:rPr>
                <w:rFonts w:ascii="Times New Roman CYR" w:hAnsi="Times New Roman CYR" w:cs="Times New Roman CYR"/>
                <w:sz w:val="18"/>
                <w:szCs w:val="18"/>
              </w:rPr>
              <w:t>-</w:t>
            </w:r>
          </w:p>
        </w:tc>
        <w:tc>
          <w:tcPr>
            <w:tcW w:w="1314" w:type="dxa"/>
            <w:vAlign w:val="center"/>
          </w:tcPr>
          <w:p w:rsidR="003E5D7D" w:rsidRPr="007C421F" w:rsidRDefault="003E5D7D" w:rsidP="003E5D7D">
            <w:pPr>
              <w:jc w:val="center"/>
              <w:rPr>
                <w:rFonts w:eastAsia="Calibri"/>
                <w:sz w:val="18"/>
                <w:szCs w:val="18"/>
              </w:rPr>
            </w:pPr>
            <w:r w:rsidRPr="00240F08">
              <w:rPr>
                <w:sz w:val="18"/>
                <w:szCs w:val="18"/>
              </w:rPr>
              <w:t>10</w:t>
            </w:r>
            <w:r>
              <w:rPr>
                <w:sz w:val="18"/>
                <w:szCs w:val="18"/>
              </w:rPr>
              <w:t> </w:t>
            </w:r>
            <w:r w:rsidRPr="00240F08">
              <w:rPr>
                <w:sz w:val="18"/>
                <w:szCs w:val="18"/>
              </w:rPr>
              <w:t>836</w:t>
            </w:r>
            <w:r>
              <w:rPr>
                <w:sz w:val="18"/>
                <w:szCs w:val="18"/>
              </w:rPr>
              <w:t>,03</w:t>
            </w:r>
          </w:p>
        </w:tc>
        <w:tc>
          <w:tcPr>
            <w:tcW w:w="1392" w:type="dxa"/>
            <w:vAlign w:val="center"/>
          </w:tcPr>
          <w:p w:rsidR="003E5D7D" w:rsidRPr="00061A55" w:rsidRDefault="003E5D7D" w:rsidP="003E5D7D">
            <w:pPr>
              <w:widowControl w:val="0"/>
              <w:autoSpaceDE w:val="0"/>
              <w:autoSpaceDN w:val="0"/>
              <w:adjustRightInd w:val="0"/>
              <w:jc w:val="center"/>
              <w:rPr>
                <w:rFonts w:ascii="Times New Roman CYR" w:eastAsia="Times New Roman" w:hAnsi="Times New Roman CYR" w:cs="Times New Roman CYR"/>
                <w:color w:val="FF0000"/>
                <w:sz w:val="18"/>
                <w:szCs w:val="18"/>
                <w:lang w:eastAsia="ru-RU"/>
              </w:rPr>
            </w:pPr>
            <w:r w:rsidRPr="00240F08">
              <w:rPr>
                <w:rFonts w:ascii="Times New Roman CYR" w:hAnsi="Times New Roman CYR" w:cs="Times New Roman CYR"/>
                <w:sz w:val="18"/>
                <w:szCs w:val="18"/>
              </w:rPr>
              <w:t>221</w:t>
            </w:r>
            <w:r>
              <w:rPr>
                <w:rFonts w:ascii="Times New Roman CYR" w:hAnsi="Times New Roman CYR" w:cs="Times New Roman CYR"/>
                <w:sz w:val="18"/>
                <w:szCs w:val="18"/>
              </w:rPr>
              <w:t> </w:t>
            </w:r>
            <w:r w:rsidRPr="00240F08">
              <w:rPr>
                <w:rFonts w:ascii="Times New Roman CYR" w:hAnsi="Times New Roman CYR" w:cs="Times New Roman CYR"/>
                <w:sz w:val="18"/>
                <w:szCs w:val="18"/>
              </w:rPr>
              <w:t>753</w:t>
            </w:r>
            <w:r>
              <w:rPr>
                <w:rFonts w:ascii="Times New Roman CYR" w:hAnsi="Times New Roman CYR" w:cs="Times New Roman CYR"/>
                <w:sz w:val="18"/>
                <w:szCs w:val="18"/>
              </w:rPr>
              <w:t>,22</w:t>
            </w:r>
          </w:p>
        </w:tc>
        <w:tc>
          <w:tcPr>
            <w:tcW w:w="1300" w:type="dxa"/>
            <w:vAlign w:val="center"/>
          </w:tcPr>
          <w:p w:rsidR="003E5D7D" w:rsidRPr="00684413" w:rsidRDefault="003E5D7D" w:rsidP="003E5D7D">
            <w:pPr>
              <w:jc w:val="center"/>
              <w:rPr>
                <w:rFonts w:eastAsia="Calibri"/>
                <w:color w:val="FF0000"/>
                <w:sz w:val="18"/>
                <w:szCs w:val="18"/>
              </w:rPr>
            </w:pPr>
            <w:r w:rsidRPr="00240F08">
              <w:rPr>
                <w:sz w:val="18"/>
                <w:szCs w:val="18"/>
              </w:rPr>
              <w:t>128</w:t>
            </w:r>
            <w:r>
              <w:rPr>
                <w:sz w:val="18"/>
                <w:szCs w:val="18"/>
              </w:rPr>
              <w:t> </w:t>
            </w:r>
            <w:r w:rsidRPr="00240F08">
              <w:rPr>
                <w:sz w:val="18"/>
                <w:szCs w:val="18"/>
              </w:rPr>
              <w:t>568</w:t>
            </w:r>
            <w:r>
              <w:rPr>
                <w:sz w:val="18"/>
                <w:szCs w:val="18"/>
              </w:rPr>
              <w:t>,06</w:t>
            </w:r>
          </w:p>
        </w:tc>
        <w:tc>
          <w:tcPr>
            <w:tcW w:w="1276" w:type="dxa"/>
            <w:vAlign w:val="center"/>
          </w:tcPr>
          <w:p w:rsidR="003E5D7D" w:rsidRPr="00880D7A" w:rsidRDefault="003E5D7D" w:rsidP="003E5D7D">
            <w:pPr>
              <w:jc w:val="center"/>
              <w:rPr>
                <w:rFonts w:eastAsia="Calibri"/>
                <w:sz w:val="18"/>
                <w:szCs w:val="18"/>
              </w:rPr>
            </w:pPr>
            <w:r w:rsidRPr="00240F08">
              <w:rPr>
                <w:sz w:val="18"/>
                <w:szCs w:val="18"/>
              </w:rPr>
              <w:t>0</w:t>
            </w:r>
          </w:p>
        </w:tc>
      </w:tr>
      <w:tr w:rsidR="003E5D7D" w:rsidRPr="00880D7A" w:rsidTr="007E5DAE">
        <w:trPr>
          <w:trHeight w:val="449"/>
        </w:trPr>
        <w:tc>
          <w:tcPr>
            <w:tcW w:w="906" w:type="dxa"/>
            <w:vMerge/>
          </w:tcPr>
          <w:p w:rsidR="003E5D7D" w:rsidRPr="00880D7A" w:rsidRDefault="003E5D7D" w:rsidP="003E5D7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3E5D7D" w:rsidRPr="00880D7A" w:rsidRDefault="003E5D7D" w:rsidP="003E5D7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3E5D7D" w:rsidRPr="00880D7A" w:rsidRDefault="003E5D7D" w:rsidP="003E5D7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3E5D7D" w:rsidRPr="00880D7A" w:rsidRDefault="003E5D7D" w:rsidP="003E5D7D">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240F08">
              <w:rPr>
                <w:sz w:val="16"/>
                <w:szCs w:val="16"/>
              </w:rPr>
              <w:t xml:space="preserve">Средства бюджета городского округа </w:t>
            </w:r>
          </w:p>
        </w:tc>
        <w:tc>
          <w:tcPr>
            <w:tcW w:w="1385" w:type="dxa"/>
          </w:tcPr>
          <w:p w:rsidR="003E5D7D" w:rsidRPr="00F32878" w:rsidRDefault="003E5D7D" w:rsidP="003E5D7D">
            <w:pPr>
              <w:jc w:val="center"/>
              <w:rPr>
                <w:sz w:val="18"/>
                <w:szCs w:val="18"/>
              </w:rPr>
            </w:pPr>
            <w:r>
              <w:rPr>
                <w:sz w:val="18"/>
                <w:szCs w:val="18"/>
              </w:rPr>
              <w:t>50 666,50</w:t>
            </w:r>
          </w:p>
        </w:tc>
        <w:tc>
          <w:tcPr>
            <w:tcW w:w="1304" w:type="dxa"/>
          </w:tcPr>
          <w:p w:rsidR="003E5D7D" w:rsidRPr="008B68AD"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w:t>
            </w:r>
          </w:p>
        </w:tc>
        <w:tc>
          <w:tcPr>
            <w:tcW w:w="1314" w:type="dxa"/>
            <w:vAlign w:val="center"/>
          </w:tcPr>
          <w:p w:rsidR="003E5D7D" w:rsidRPr="007C421F"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Pr>
                <w:sz w:val="18"/>
                <w:szCs w:val="18"/>
              </w:rPr>
              <w:t>2 772,51</w:t>
            </w:r>
          </w:p>
        </w:tc>
        <w:tc>
          <w:tcPr>
            <w:tcW w:w="1392" w:type="dxa"/>
            <w:vAlign w:val="center"/>
          </w:tcPr>
          <w:p w:rsidR="003E5D7D" w:rsidRPr="00061A55" w:rsidRDefault="003E5D7D" w:rsidP="003E5D7D">
            <w:pPr>
              <w:widowControl w:val="0"/>
              <w:autoSpaceDE w:val="0"/>
              <w:autoSpaceDN w:val="0"/>
              <w:adjustRightInd w:val="0"/>
              <w:jc w:val="center"/>
              <w:rPr>
                <w:rFonts w:ascii="Times New Roman CYR" w:eastAsia="Times New Roman" w:hAnsi="Times New Roman CYR" w:cs="Times New Roman CYR"/>
                <w:color w:val="FF0000"/>
                <w:sz w:val="18"/>
                <w:szCs w:val="18"/>
                <w:lang w:eastAsia="ru-RU"/>
              </w:rPr>
            </w:pPr>
            <w:r>
              <w:rPr>
                <w:rFonts w:ascii="Times New Roman CYR" w:hAnsi="Times New Roman CYR" w:cs="Times New Roman CYR"/>
                <w:sz w:val="18"/>
                <w:szCs w:val="18"/>
              </w:rPr>
              <w:t>30 316,87</w:t>
            </w:r>
          </w:p>
        </w:tc>
        <w:tc>
          <w:tcPr>
            <w:tcW w:w="1300" w:type="dxa"/>
            <w:vAlign w:val="center"/>
          </w:tcPr>
          <w:p w:rsidR="003E5D7D" w:rsidRPr="00684413" w:rsidRDefault="003E5D7D" w:rsidP="003E5D7D">
            <w:pPr>
              <w:widowControl w:val="0"/>
              <w:autoSpaceDE w:val="0"/>
              <w:autoSpaceDN w:val="0"/>
              <w:adjustRightInd w:val="0"/>
              <w:jc w:val="center"/>
              <w:rPr>
                <w:rFonts w:ascii="Times New Roman CYR" w:eastAsia="Times New Roman" w:hAnsi="Times New Roman CYR" w:cs="Times New Roman CYR"/>
                <w:color w:val="FF0000"/>
                <w:sz w:val="18"/>
                <w:szCs w:val="18"/>
                <w:lang w:eastAsia="ru-RU"/>
              </w:rPr>
            </w:pPr>
            <w:r w:rsidRPr="00240F08">
              <w:rPr>
                <w:rFonts w:ascii="Times New Roman CYR" w:hAnsi="Times New Roman CYR" w:cs="Times New Roman CYR"/>
                <w:sz w:val="18"/>
                <w:szCs w:val="18"/>
              </w:rPr>
              <w:t>17</w:t>
            </w:r>
            <w:r>
              <w:rPr>
                <w:rFonts w:ascii="Times New Roman CYR" w:hAnsi="Times New Roman CYR" w:cs="Times New Roman CYR"/>
                <w:sz w:val="18"/>
                <w:szCs w:val="18"/>
              </w:rPr>
              <w:t> </w:t>
            </w:r>
            <w:r w:rsidRPr="00240F08">
              <w:rPr>
                <w:rFonts w:ascii="Times New Roman CYR" w:hAnsi="Times New Roman CYR" w:cs="Times New Roman CYR"/>
                <w:sz w:val="18"/>
                <w:szCs w:val="18"/>
              </w:rPr>
              <w:t>577</w:t>
            </w:r>
            <w:r>
              <w:rPr>
                <w:rFonts w:ascii="Times New Roman CYR" w:hAnsi="Times New Roman CYR" w:cs="Times New Roman CYR"/>
                <w:sz w:val="18"/>
                <w:szCs w:val="18"/>
              </w:rPr>
              <w:t>,12</w:t>
            </w:r>
          </w:p>
        </w:tc>
        <w:tc>
          <w:tcPr>
            <w:tcW w:w="1276" w:type="dxa"/>
            <w:vAlign w:val="center"/>
          </w:tcPr>
          <w:p w:rsidR="003E5D7D" w:rsidRPr="00880D7A"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sz w:val="18"/>
                <w:szCs w:val="18"/>
              </w:rPr>
              <w:t>0</w:t>
            </w:r>
          </w:p>
        </w:tc>
      </w:tr>
      <w:tr w:rsidR="003E5D7D" w:rsidRPr="00880D7A" w:rsidTr="00E23A1A">
        <w:trPr>
          <w:trHeight w:val="471"/>
        </w:trPr>
        <w:tc>
          <w:tcPr>
            <w:tcW w:w="906" w:type="dxa"/>
            <w:vMerge/>
          </w:tcPr>
          <w:p w:rsidR="003E5D7D" w:rsidRPr="00880D7A" w:rsidRDefault="003E5D7D" w:rsidP="003E5D7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3E5D7D" w:rsidRPr="00880D7A" w:rsidRDefault="003E5D7D" w:rsidP="003E5D7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3E5D7D" w:rsidRPr="00880D7A" w:rsidRDefault="003E5D7D" w:rsidP="003E5D7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3E5D7D" w:rsidRPr="00880D7A" w:rsidRDefault="003E5D7D" w:rsidP="003E5D7D">
            <w:pPr>
              <w:widowControl w:val="0"/>
              <w:tabs>
                <w:tab w:val="center" w:pos="742"/>
              </w:tabs>
              <w:autoSpaceDE w:val="0"/>
              <w:autoSpaceDN w:val="0"/>
              <w:adjustRightInd w:val="0"/>
              <w:jc w:val="both"/>
              <w:rPr>
                <w:rFonts w:eastAsia="Calibri"/>
                <w:sz w:val="16"/>
                <w:szCs w:val="16"/>
              </w:rPr>
            </w:pPr>
            <w:r w:rsidRPr="00240F08">
              <w:rPr>
                <w:sz w:val="16"/>
                <w:szCs w:val="16"/>
              </w:rPr>
              <w:t>Внебюджетные источники</w:t>
            </w:r>
          </w:p>
        </w:tc>
        <w:tc>
          <w:tcPr>
            <w:tcW w:w="1385" w:type="dxa"/>
            <w:vAlign w:val="center"/>
          </w:tcPr>
          <w:p w:rsidR="003E5D7D" w:rsidRPr="00D10ACB" w:rsidRDefault="003E5D7D" w:rsidP="003E5D7D">
            <w:pPr>
              <w:jc w:val="center"/>
              <w:rPr>
                <w:rFonts w:eastAsia="Calibri"/>
                <w:sz w:val="18"/>
                <w:szCs w:val="18"/>
              </w:rPr>
            </w:pPr>
            <w:r w:rsidRPr="00240F08">
              <w:rPr>
                <w:sz w:val="18"/>
                <w:szCs w:val="18"/>
              </w:rPr>
              <w:t>0</w:t>
            </w:r>
          </w:p>
        </w:tc>
        <w:tc>
          <w:tcPr>
            <w:tcW w:w="1304" w:type="dxa"/>
          </w:tcPr>
          <w:p w:rsidR="003E5D7D" w:rsidRPr="00D10ACB" w:rsidRDefault="003E5D7D" w:rsidP="003E5D7D">
            <w:pPr>
              <w:jc w:val="center"/>
              <w:rPr>
                <w:rFonts w:eastAsia="Calibri"/>
                <w:sz w:val="18"/>
                <w:szCs w:val="18"/>
              </w:rPr>
            </w:pPr>
            <w:r w:rsidRPr="00240F08">
              <w:rPr>
                <w:rFonts w:ascii="Times New Roman CYR" w:hAnsi="Times New Roman CYR" w:cs="Times New Roman CYR"/>
                <w:sz w:val="18"/>
                <w:szCs w:val="18"/>
              </w:rPr>
              <w:t>-</w:t>
            </w:r>
          </w:p>
        </w:tc>
        <w:tc>
          <w:tcPr>
            <w:tcW w:w="1314" w:type="dxa"/>
            <w:vAlign w:val="center"/>
          </w:tcPr>
          <w:p w:rsidR="003E5D7D" w:rsidRPr="00D10ACB" w:rsidRDefault="003E5D7D" w:rsidP="003E5D7D">
            <w:pPr>
              <w:jc w:val="center"/>
              <w:rPr>
                <w:rFonts w:eastAsia="Calibri"/>
                <w:sz w:val="18"/>
                <w:szCs w:val="18"/>
              </w:rPr>
            </w:pPr>
            <w:r w:rsidRPr="00240F08">
              <w:rPr>
                <w:sz w:val="18"/>
                <w:szCs w:val="18"/>
              </w:rPr>
              <w:t>0</w:t>
            </w:r>
          </w:p>
        </w:tc>
        <w:tc>
          <w:tcPr>
            <w:tcW w:w="1392" w:type="dxa"/>
            <w:vAlign w:val="center"/>
          </w:tcPr>
          <w:p w:rsidR="003E5D7D" w:rsidRPr="00D10ACB" w:rsidRDefault="003E5D7D" w:rsidP="003E5D7D">
            <w:pPr>
              <w:jc w:val="center"/>
              <w:rPr>
                <w:rFonts w:eastAsia="Calibri"/>
                <w:sz w:val="18"/>
                <w:szCs w:val="18"/>
              </w:rPr>
            </w:pPr>
            <w:r w:rsidRPr="00240F08">
              <w:rPr>
                <w:sz w:val="18"/>
                <w:szCs w:val="18"/>
              </w:rPr>
              <w:t>0</w:t>
            </w:r>
          </w:p>
        </w:tc>
        <w:tc>
          <w:tcPr>
            <w:tcW w:w="1300" w:type="dxa"/>
            <w:vAlign w:val="center"/>
          </w:tcPr>
          <w:p w:rsidR="003E5D7D" w:rsidRPr="00880D7A" w:rsidRDefault="003E5D7D" w:rsidP="003E5D7D">
            <w:pPr>
              <w:jc w:val="center"/>
              <w:rPr>
                <w:rFonts w:eastAsia="Calibri"/>
                <w:sz w:val="18"/>
                <w:szCs w:val="18"/>
              </w:rPr>
            </w:pPr>
            <w:r w:rsidRPr="00240F08">
              <w:rPr>
                <w:sz w:val="18"/>
                <w:szCs w:val="18"/>
              </w:rPr>
              <w:t>0</w:t>
            </w:r>
          </w:p>
        </w:tc>
        <w:tc>
          <w:tcPr>
            <w:tcW w:w="1276" w:type="dxa"/>
            <w:vAlign w:val="center"/>
          </w:tcPr>
          <w:p w:rsidR="003E5D7D" w:rsidRPr="00880D7A" w:rsidRDefault="003E5D7D" w:rsidP="003E5D7D">
            <w:pPr>
              <w:jc w:val="center"/>
              <w:rPr>
                <w:rFonts w:eastAsia="Calibri"/>
                <w:sz w:val="18"/>
                <w:szCs w:val="18"/>
              </w:rPr>
            </w:pPr>
            <w:r w:rsidRPr="00240F08">
              <w:rPr>
                <w:sz w:val="18"/>
                <w:szCs w:val="18"/>
              </w:rPr>
              <w:t>0</w:t>
            </w:r>
          </w:p>
        </w:tc>
      </w:tr>
      <w:tr w:rsidR="003E5D7D" w:rsidRPr="00880D7A" w:rsidTr="00604BE7">
        <w:trPr>
          <w:trHeight w:val="267"/>
        </w:trPr>
        <w:tc>
          <w:tcPr>
            <w:tcW w:w="906" w:type="dxa"/>
            <w:vMerge w:val="restart"/>
          </w:tcPr>
          <w:p w:rsidR="003E5D7D" w:rsidRPr="00240F08" w:rsidRDefault="003E5D7D" w:rsidP="003E5D7D">
            <w:pPr>
              <w:rPr>
                <w:rFonts w:ascii="Times New Roman CYR" w:hAnsi="Times New Roman CYR" w:cs="Times New Roman CYR"/>
                <w:sz w:val="18"/>
                <w:szCs w:val="18"/>
              </w:rPr>
            </w:pPr>
            <w:r w:rsidRPr="00240F08">
              <w:rPr>
                <w:rFonts w:ascii="Times New Roman CYR" w:hAnsi="Times New Roman CYR" w:cs="Times New Roman CYR"/>
                <w:sz w:val="18"/>
                <w:szCs w:val="18"/>
              </w:rPr>
              <w:t>2.1.1</w:t>
            </w:r>
          </w:p>
        </w:tc>
        <w:tc>
          <w:tcPr>
            <w:tcW w:w="2660" w:type="dxa"/>
            <w:vMerge w:val="restart"/>
          </w:tcPr>
          <w:p w:rsidR="003E5D7D" w:rsidRPr="00240F08" w:rsidRDefault="003E5D7D" w:rsidP="003E5D7D">
            <w:pPr>
              <w:rPr>
                <w:rFonts w:ascii="Times New Roman CYR" w:hAnsi="Times New Roman CYR" w:cs="Times New Roman CYR"/>
                <w:i/>
                <w:sz w:val="18"/>
                <w:szCs w:val="18"/>
              </w:rPr>
            </w:pPr>
            <w:r w:rsidRPr="00240F08">
              <w:rPr>
                <w:rFonts w:ascii="Times New Roman CYR" w:hAnsi="Times New Roman CYR" w:cs="Times New Roman CYR"/>
                <w:i/>
                <w:sz w:val="18"/>
                <w:szCs w:val="18"/>
              </w:rPr>
              <w:t>Благоустройство общественной территории г.о. Зарайск по адресу: ул. Советская, от ул. Карла Маркса до ул. Октябрьская</w:t>
            </w:r>
          </w:p>
        </w:tc>
        <w:tc>
          <w:tcPr>
            <w:tcW w:w="1829" w:type="dxa"/>
            <w:vMerge w:val="restart"/>
          </w:tcPr>
          <w:p w:rsidR="003E5D7D" w:rsidRPr="00240F08" w:rsidRDefault="003E5D7D" w:rsidP="003E5D7D">
            <w:pPr>
              <w:ind w:hanging="100"/>
              <w:jc w:val="center"/>
              <w:rPr>
                <w:rFonts w:ascii="Times New Roman CYR" w:hAnsi="Times New Roman CYR" w:cs="Times New Roman CYR"/>
                <w:sz w:val="18"/>
                <w:szCs w:val="18"/>
              </w:rPr>
            </w:pPr>
            <w:r w:rsidRPr="00240F08">
              <w:rPr>
                <w:i/>
                <w:sz w:val="18"/>
                <w:szCs w:val="18"/>
              </w:rPr>
              <w:t xml:space="preserve"> 2022</w:t>
            </w:r>
          </w:p>
        </w:tc>
        <w:tc>
          <w:tcPr>
            <w:tcW w:w="1655" w:type="dxa"/>
          </w:tcPr>
          <w:p w:rsidR="003E5D7D" w:rsidRPr="00240F08" w:rsidRDefault="003E5D7D" w:rsidP="003E5D7D">
            <w:pPr>
              <w:tabs>
                <w:tab w:val="center" w:pos="175"/>
              </w:tabs>
              <w:ind w:hanging="100"/>
              <w:rPr>
                <w:sz w:val="16"/>
                <w:szCs w:val="16"/>
              </w:rPr>
            </w:pPr>
            <w:r w:rsidRPr="00240F08">
              <w:rPr>
                <w:sz w:val="16"/>
                <w:szCs w:val="16"/>
              </w:rPr>
              <w:tab/>
              <w:t>Итого</w:t>
            </w:r>
          </w:p>
        </w:tc>
        <w:tc>
          <w:tcPr>
            <w:tcW w:w="1385" w:type="dxa"/>
            <w:vAlign w:val="center"/>
          </w:tcPr>
          <w:p w:rsidR="003E5D7D" w:rsidRPr="00240F08" w:rsidRDefault="003E5D7D" w:rsidP="003E5D7D">
            <w:pPr>
              <w:jc w:val="center"/>
              <w:rPr>
                <w:sz w:val="18"/>
                <w:szCs w:val="18"/>
              </w:rPr>
            </w:pPr>
            <w:r>
              <w:rPr>
                <w:sz w:val="18"/>
                <w:szCs w:val="18"/>
              </w:rPr>
              <w:t>325 987,83</w:t>
            </w:r>
          </w:p>
        </w:tc>
        <w:tc>
          <w:tcPr>
            <w:tcW w:w="1304" w:type="dxa"/>
          </w:tcPr>
          <w:p w:rsidR="003E5D7D" w:rsidRPr="00240F08" w:rsidRDefault="003E5D7D" w:rsidP="003E5D7D">
            <w:pPr>
              <w:jc w:val="center"/>
            </w:pPr>
            <w:r w:rsidRPr="00240F08">
              <w:rPr>
                <w:rFonts w:ascii="Times New Roman CYR" w:hAnsi="Times New Roman CYR" w:cs="Times New Roman CYR"/>
                <w:sz w:val="18"/>
                <w:szCs w:val="18"/>
              </w:rPr>
              <w:t>-</w:t>
            </w:r>
          </w:p>
        </w:tc>
        <w:tc>
          <w:tcPr>
            <w:tcW w:w="1314" w:type="dxa"/>
            <w:vAlign w:val="center"/>
          </w:tcPr>
          <w:p w:rsidR="003E5D7D" w:rsidRPr="00240F08" w:rsidRDefault="003E5D7D" w:rsidP="003E5D7D">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392" w:type="dxa"/>
            <w:vAlign w:val="center"/>
          </w:tcPr>
          <w:p w:rsidR="003E5D7D" w:rsidRPr="00240F08" w:rsidRDefault="003E5D7D" w:rsidP="003E5D7D">
            <w:pPr>
              <w:jc w:val="center"/>
              <w:rPr>
                <w:sz w:val="18"/>
                <w:szCs w:val="18"/>
              </w:rPr>
            </w:pPr>
            <w:r>
              <w:rPr>
                <w:sz w:val="18"/>
                <w:szCs w:val="18"/>
              </w:rPr>
              <w:t>325 987,83</w:t>
            </w:r>
          </w:p>
        </w:tc>
        <w:tc>
          <w:tcPr>
            <w:tcW w:w="1300" w:type="dxa"/>
            <w:vAlign w:val="center"/>
          </w:tcPr>
          <w:p w:rsidR="003E5D7D" w:rsidRPr="00240F08" w:rsidRDefault="003E5D7D" w:rsidP="003E5D7D">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276" w:type="dxa"/>
            <w:vAlign w:val="center"/>
          </w:tcPr>
          <w:p w:rsidR="003E5D7D" w:rsidRPr="00240F08" w:rsidRDefault="003E5D7D" w:rsidP="003E5D7D">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r>
      <w:tr w:rsidR="003E5D7D" w:rsidRPr="00880D7A" w:rsidTr="00604BE7">
        <w:trPr>
          <w:trHeight w:val="471"/>
        </w:trPr>
        <w:tc>
          <w:tcPr>
            <w:tcW w:w="906" w:type="dxa"/>
            <w:vMerge/>
          </w:tcPr>
          <w:p w:rsidR="003E5D7D" w:rsidRPr="00880D7A" w:rsidRDefault="003E5D7D" w:rsidP="003E5D7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3E5D7D" w:rsidRPr="00880D7A" w:rsidRDefault="003E5D7D" w:rsidP="003E5D7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3E5D7D" w:rsidRPr="00880D7A" w:rsidRDefault="003E5D7D" w:rsidP="003E5D7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3E5D7D" w:rsidRPr="00880D7A" w:rsidRDefault="003E5D7D" w:rsidP="003E5D7D">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240F08">
              <w:rPr>
                <w:sz w:val="16"/>
                <w:szCs w:val="16"/>
              </w:rPr>
              <w:t>Средства бюджета Московской области</w:t>
            </w:r>
          </w:p>
        </w:tc>
        <w:tc>
          <w:tcPr>
            <w:tcW w:w="1385" w:type="dxa"/>
            <w:vAlign w:val="center"/>
          </w:tcPr>
          <w:p w:rsidR="003E5D7D" w:rsidRPr="00880D7A"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hAnsi="Times New Roman CYR" w:cs="Times New Roman CYR"/>
                <w:sz w:val="18"/>
                <w:szCs w:val="18"/>
              </w:rPr>
              <w:t>73 917,74</w:t>
            </w:r>
          </w:p>
        </w:tc>
        <w:tc>
          <w:tcPr>
            <w:tcW w:w="1304" w:type="dxa"/>
          </w:tcPr>
          <w:p w:rsidR="003E5D7D" w:rsidRPr="0089142F"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w:t>
            </w:r>
          </w:p>
        </w:tc>
        <w:tc>
          <w:tcPr>
            <w:tcW w:w="1314" w:type="dxa"/>
            <w:vAlign w:val="center"/>
          </w:tcPr>
          <w:p w:rsidR="003E5D7D" w:rsidRPr="00880D7A"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3E5D7D" w:rsidRPr="00880D7A"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hAnsi="Times New Roman CYR" w:cs="Times New Roman CYR"/>
                <w:sz w:val="18"/>
                <w:szCs w:val="18"/>
              </w:rPr>
              <w:t>73 917,74</w:t>
            </w:r>
          </w:p>
        </w:tc>
        <w:tc>
          <w:tcPr>
            <w:tcW w:w="1300" w:type="dxa"/>
            <w:vAlign w:val="center"/>
          </w:tcPr>
          <w:p w:rsidR="003E5D7D" w:rsidRPr="00880D7A"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276" w:type="dxa"/>
            <w:vAlign w:val="center"/>
          </w:tcPr>
          <w:p w:rsidR="003E5D7D" w:rsidRPr="00880D7A"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3E5D7D" w:rsidRPr="00880D7A" w:rsidTr="00604BE7">
        <w:trPr>
          <w:trHeight w:val="471"/>
        </w:trPr>
        <w:tc>
          <w:tcPr>
            <w:tcW w:w="906" w:type="dxa"/>
            <w:vMerge/>
          </w:tcPr>
          <w:p w:rsidR="003E5D7D" w:rsidRPr="00880D7A" w:rsidRDefault="003E5D7D" w:rsidP="003E5D7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3E5D7D" w:rsidRPr="00880D7A" w:rsidRDefault="003E5D7D" w:rsidP="003E5D7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3E5D7D" w:rsidRPr="00880D7A" w:rsidRDefault="003E5D7D" w:rsidP="003E5D7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3E5D7D" w:rsidRPr="00880D7A" w:rsidRDefault="003E5D7D" w:rsidP="003E5D7D">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240F08">
              <w:rPr>
                <w:sz w:val="16"/>
                <w:szCs w:val="16"/>
              </w:rPr>
              <w:t xml:space="preserve">Средства федерального бюджета </w:t>
            </w:r>
          </w:p>
        </w:tc>
        <w:tc>
          <w:tcPr>
            <w:tcW w:w="1385" w:type="dxa"/>
            <w:vAlign w:val="center"/>
          </w:tcPr>
          <w:p w:rsidR="003E5D7D" w:rsidRPr="00880D7A"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221</w:t>
            </w:r>
            <w:r>
              <w:rPr>
                <w:rFonts w:ascii="Times New Roman CYR" w:hAnsi="Times New Roman CYR" w:cs="Times New Roman CYR"/>
                <w:sz w:val="18"/>
                <w:szCs w:val="18"/>
              </w:rPr>
              <w:t> </w:t>
            </w:r>
            <w:r w:rsidRPr="00240F08">
              <w:rPr>
                <w:rFonts w:ascii="Times New Roman CYR" w:hAnsi="Times New Roman CYR" w:cs="Times New Roman CYR"/>
                <w:sz w:val="18"/>
                <w:szCs w:val="18"/>
              </w:rPr>
              <w:t>753</w:t>
            </w:r>
            <w:r>
              <w:rPr>
                <w:rFonts w:ascii="Times New Roman CYR" w:hAnsi="Times New Roman CYR" w:cs="Times New Roman CYR"/>
                <w:sz w:val="18"/>
                <w:szCs w:val="18"/>
              </w:rPr>
              <w:t>,22</w:t>
            </w:r>
          </w:p>
        </w:tc>
        <w:tc>
          <w:tcPr>
            <w:tcW w:w="1304" w:type="dxa"/>
          </w:tcPr>
          <w:p w:rsidR="003E5D7D" w:rsidRPr="0089142F" w:rsidRDefault="003E5D7D" w:rsidP="003E5D7D">
            <w:pPr>
              <w:jc w:val="center"/>
              <w:rPr>
                <w:rFonts w:eastAsia="Calibri"/>
                <w:sz w:val="18"/>
                <w:szCs w:val="18"/>
              </w:rPr>
            </w:pPr>
            <w:r w:rsidRPr="00240F08">
              <w:rPr>
                <w:rFonts w:ascii="Times New Roman CYR" w:hAnsi="Times New Roman CYR" w:cs="Times New Roman CYR"/>
                <w:sz w:val="18"/>
                <w:szCs w:val="18"/>
              </w:rPr>
              <w:t>-</w:t>
            </w:r>
          </w:p>
        </w:tc>
        <w:tc>
          <w:tcPr>
            <w:tcW w:w="1314" w:type="dxa"/>
            <w:vAlign w:val="center"/>
          </w:tcPr>
          <w:p w:rsidR="003E5D7D" w:rsidRPr="00880D7A"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3E5D7D" w:rsidRPr="00880D7A"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221</w:t>
            </w:r>
            <w:r>
              <w:rPr>
                <w:rFonts w:ascii="Times New Roman CYR" w:hAnsi="Times New Roman CYR" w:cs="Times New Roman CYR"/>
                <w:sz w:val="18"/>
                <w:szCs w:val="18"/>
              </w:rPr>
              <w:t> </w:t>
            </w:r>
            <w:r w:rsidRPr="00240F08">
              <w:rPr>
                <w:rFonts w:ascii="Times New Roman CYR" w:hAnsi="Times New Roman CYR" w:cs="Times New Roman CYR"/>
                <w:sz w:val="18"/>
                <w:szCs w:val="18"/>
              </w:rPr>
              <w:t>753</w:t>
            </w:r>
            <w:r>
              <w:rPr>
                <w:rFonts w:ascii="Times New Roman CYR" w:hAnsi="Times New Roman CYR" w:cs="Times New Roman CYR"/>
                <w:sz w:val="18"/>
                <w:szCs w:val="18"/>
              </w:rPr>
              <w:t>,22</w:t>
            </w:r>
          </w:p>
        </w:tc>
        <w:tc>
          <w:tcPr>
            <w:tcW w:w="1300" w:type="dxa"/>
            <w:vAlign w:val="center"/>
          </w:tcPr>
          <w:p w:rsidR="003E5D7D" w:rsidRPr="00880D7A"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276" w:type="dxa"/>
            <w:vAlign w:val="center"/>
          </w:tcPr>
          <w:p w:rsidR="003E5D7D" w:rsidRPr="00880D7A"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3E5D7D" w:rsidRPr="00880D7A" w:rsidTr="00604BE7">
        <w:trPr>
          <w:trHeight w:val="471"/>
        </w:trPr>
        <w:tc>
          <w:tcPr>
            <w:tcW w:w="906" w:type="dxa"/>
            <w:vMerge/>
          </w:tcPr>
          <w:p w:rsidR="003E5D7D" w:rsidRPr="00880D7A" w:rsidRDefault="003E5D7D" w:rsidP="003E5D7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3E5D7D" w:rsidRPr="00880D7A" w:rsidRDefault="003E5D7D" w:rsidP="003E5D7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3E5D7D" w:rsidRPr="00880D7A" w:rsidRDefault="003E5D7D" w:rsidP="003E5D7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3E5D7D" w:rsidRPr="00880D7A" w:rsidRDefault="003E5D7D" w:rsidP="003E5D7D">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240F08">
              <w:rPr>
                <w:sz w:val="16"/>
                <w:szCs w:val="16"/>
              </w:rPr>
              <w:t xml:space="preserve">Средства бюджета городского округа </w:t>
            </w:r>
          </w:p>
        </w:tc>
        <w:tc>
          <w:tcPr>
            <w:tcW w:w="1385" w:type="dxa"/>
            <w:vAlign w:val="center"/>
          </w:tcPr>
          <w:p w:rsidR="003E5D7D" w:rsidRPr="00880D7A"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hAnsi="Times New Roman CYR" w:cs="Times New Roman CYR"/>
                <w:sz w:val="18"/>
                <w:szCs w:val="18"/>
              </w:rPr>
              <w:t>30 316,87</w:t>
            </w:r>
          </w:p>
        </w:tc>
        <w:tc>
          <w:tcPr>
            <w:tcW w:w="1304" w:type="dxa"/>
          </w:tcPr>
          <w:p w:rsidR="003E5D7D" w:rsidRPr="008B68AD"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w:t>
            </w:r>
          </w:p>
        </w:tc>
        <w:tc>
          <w:tcPr>
            <w:tcW w:w="1314" w:type="dxa"/>
            <w:vAlign w:val="center"/>
          </w:tcPr>
          <w:p w:rsidR="003E5D7D" w:rsidRPr="00880D7A"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3E5D7D" w:rsidRPr="00880D7A"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hAnsi="Times New Roman CYR" w:cs="Times New Roman CYR"/>
                <w:sz w:val="18"/>
                <w:szCs w:val="18"/>
              </w:rPr>
              <w:t>30 316,87</w:t>
            </w:r>
          </w:p>
        </w:tc>
        <w:tc>
          <w:tcPr>
            <w:tcW w:w="1300" w:type="dxa"/>
            <w:vAlign w:val="center"/>
          </w:tcPr>
          <w:p w:rsidR="003E5D7D" w:rsidRPr="00880D7A"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276" w:type="dxa"/>
            <w:vAlign w:val="center"/>
          </w:tcPr>
          <w:p w:rsidR="003E5D7D" w:rsidRPr="00880D7A"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3E5D7D" w:rsidRPr="00880D7A" w:rsidTr="00604BE7">
        <w:trPr>
          <w:trHeight w:val="471"/>
        </w:trPr>
        <w:tc>
          <w:tcPr>
            <w:tcW w:w="906" w:type="dxa"/>
            <w:vMerge/>
          </w:tcPr>
          <w:p w:rsidR="003E5D7D" w:rsidRPr="00880D7A" w:rsidRDefault="003E5D7D" w:rsidP="003E5D7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3E5D7D" w:rsidRPr="00880D7A" w:rsidRDefault="003E5D7D" w:rsidP="003E5D7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3E5D7D" w:rsidRPr="00880D7A" w:rsidRDefault="003E5D7D" w:rsidP="003E5D7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3E5D7D" w:rsidRPr="00880D7A" w:rsidRDefault="003E5D7D" w:rsidP="003E5D7D">
            <w:pPr>
              <w:widowControl w:val="0"/>
              <w:tabs>
                <w:tab w:val="center" w:pos="742"/>
              </w:tabs>
              <w:autoSpaceDE w:val="0"/>
              <w:autoSpaceDN w:val="0"/>
              <w:adjustRightInd w:val="0"/>
              <w:jc w:val="both"/>
              <w:rPr>
                <w:rFonts w:eastAsia="Calibri"/>
                <w:sz w:val="16"/>
                <w:szCs w:val="16"/>
              </w:rPr>
            </w:pPr>
            <w:r w:rsidRPr="00240F08">
              <w:rPr>
                <w:sz w:val="16"/>
                <w:szCs w:val="16"/>
              </w:rPr>
              <w:t>Внебюджетные источники</w:t>
            </w:r>
          </w:p>
        </w:tc>
        <w:tc>
          <w:tcPr>
            <w:tcW w:w="1385" w:type="dxa"/>
            <w:vAlign w:val="center"/>
          </w:tcPr>
          <w:p w:rsidR="003E5D7D" w:rsidRPr="00880D7A" w:rsidRDefault="003E5D7D" w:rsidP="003E5D7D">
            <w:pPr>
              <w:jc w:val="center"/>
              <w:rPr>
                <w:rFonts w:eastAsia="Calibri"/>
                <w:sz w:val="18"/>
                <w:szCs w:val="18"/>
              </w:rPr>
            </w:pPr>
            <w:r w:rsidRPr="00240F08">
              <w:rPr>
                <w:sz w:val="18"/>
                <w:szCs w:val="18"/>
              </w:rPr>
              <w:t>0</w:t>
            </w:r>
          </w:p>
        </w:tc>
        <w:tc>
          <w:tcPr>
            <w:tcW w:w="1304" w:type="dxa"/>
          </w:tcPr>
          <w:p w:rsidR="003E5D7D" w:rsidRPr="00D10ACB" w:rsidRDefault="003E5D7D" w:rsidP="003E5D7D">
            <w:pPr>
              <w:jc w:val="center"/>
              <w:rPr>
                <w:rFonts w:eastAsia="Calibri"/>
                <w:sz w:val="18"/>
                <w:szCs w:val="18"/>
              </w:rPr>
            </w:pPr>
            <w:r w:rsidRPr="00240F08">
              <w:rPr>
                <w:rFonts w:ascii="Times New Roman CYR" w:hAnsi="Times New Roman CYR" w:cs="Times New Roman CYR"/>
                <w:sz w:val="18"/>
                <w:szCs w:val="18"/>
              </w:rPr>
              <w:t>-</w:t>
            </w:r>
          </w:p>
        </w:tc>
        <w:tc>
          <w:tcPr>
            <w:tcW w:w="1314" w:type="dxa"/>
            <w:vAlign w:val="center"/>
          </w:tcPr>
          <w:p w:rsidR="003E5D7D" w:rsidRPr="00880D7A" w:rsidRDefault="003E5D7D" w:rsidP="003E5D7D">
            <w:pPr>
              <w:jc w:val="center"/>
              <w:rPr>
                <w:rFonts w:eastAsia="Calibri"/>
                <w:sz w:val="18"/>
                <w:szCs w:val="18"/>
              </w:rPr>
            </w:pPr>
            <w:r w:rsidRPr="00240F08">
              <w:rPr>
                <w:sz w:val="18"/>
                <w:szCs w:val="18"/>
              </w:rPr>
              <w:t>0</w:t>
            </w:r>
          </w:p>
        </w:tc>
        <w:tc>
          <w:tcPr>
            <w:tcW w:w="1392" w:type="dxa"/>
            <w:vAlign w:val="center"/>
          </w:tcPr>
          <w:p w:rsidR="003E5D7D" w:rsidRPr="00880D7A" w:rsidRDefault="003E5D7D" w:rsidP="003E5D7D">
            <w:pPr>
              <w:jc w:val="center"/>
              <w:rPr>
                <w:rFonts w:eastAsia="Calibri"/>
                <w:sz w:val="18"/>
                <w:szCs w:val="18"/>
              </w:rPr>
            </w:pPr>
            <w:r w:rsidRPr="00240F08">
              <w:rPr>
                <w:sz w:val="18"/>
                <w:szCs w:val="18"/>
              </w:rPr>
              <w:t>0</w:t>
            </w:r>
          </w:p>
        </w:tc>
        <w:tc>
          <w:tcPr>
            <w:tcW w:w="1300" w:type="dxa"/>
            <w:vAlign w:val="center"/>
          </w:tcPr>
          <w:p w:rsidR="003E5D7D" w:rsidRPr="00880D7A" w:rsidRDefault="003E5D7D" w:rsidP="003E5D7D">
            <w:pPr>
              <w:jc w:val="center"/>
              <w:rPr>
                <w:rFonts w:eastAsia="Calibri"/>
                <w:sz w:val="18"/>
                <w:szCs w:val="18"/>
              </w:rPr>
            </w:pPr>
            <w:r w:rsidRPr="00240F08">
              <w:rPr>
                <w:sz w:val="18"/>
                <w:szCs w:val="18"/>
              </w:rPr>
              <w:t>0</w:t>
            </w:r>
          </w:p>
        </w:tc>
        <w:tc>
          <w:tcPr>
            <w:tcW w:w="1276" w:type="dxa"/>
            <w:vAlign w:val="center"/>
          </w:tcPr>
          <w:p w:rsidR="003E5D7D" w:rsidRPr="00880D7A" w:rsidRDefault="003E5D7D" w:rsidP="003E5D7D">
            <w:pPr>
              <w:jc w:val="center"/>
              <w:rPr>
                <w:rFonts w:eastAsia="Calibri"/>
                <w:sz w:val="18"/>
                <w:szCs w:val="18"/>
              </w:rPr>
            </w:pPr>
            <w:r w:rsidRPr="00240F08">
              <w:rPr>
                <w:sz w:val="18"/>
                <w:szCs w:val="18"/>
              </w:rPr>
              <w:t>0</w:t>
            </w:r>
          </w:p>
        </w:tc>
      </w:tr>
      <w:tr w:rsidR="003E5D7D" w:rsidRPr="00880D7A" w:rsidTr="00604BE7">
        <w:trPr>
          <w:trHeight w:val="471"/>
        </w:trPr>
        <w:tc>
          <w:tcPr>
            <w:tcW w:w="906" w:type="dxa"/>
            <w:vMerge w:val="restart"/>
          </w:tcPr>
          <w:p w:rsidR="003E5D7D" w:rsidRPr="00240F08" w:rsidRDefault="003E5D7D" w:rsidP="003E5D7D">
            <w:pPr>
              <w:rPr>
                <w:rFonts w:ascii="Times New Roman CYR" w:hAnsi="Times New Roman CYR" w:cs="Times New Roman CYR"/>
                <w:sz w:val="18"/>
                <w:szCs w:val="18"/>
              </w:rPr>
            </w:pPr>
            <w:r w:rsidRPr="00240F08">
              <w:rPr>
                <w:rFonts w:ascii="Times New Roman CYR" w:hAnsi="Times New Roman CYR" w:cs="Times New Roman CYR"/>
                <w:sz w:val="18"/>
                <w:szCs w:val="18"/>
              </w:rPr>
              <w:t>2.1.2</w:t>
            </w:r>
          </w:p>
        </w:tc>
        <w:tc>
          <w:tcPr>
            <w:tcW w:w="2660" w:type="dxa"/>
            <w:vMerge w:val="restart"/>
          </w:tcPr>
          <w:p w:rsidR="003E5D7D" w:rsidRPr="00240F08" w:rsidRDefault="003E5D7D" w:rsidP="003E5D7D">
            <w:pPr>
              <w:jc w:val="both"/>
              <w:rPr>
                <w:rFonts w:ascii="Times New Roman CYR" w:hAnsi="Times New Roman CYR" w:cs="Times New Roman CYR"/>
                <w:i/>
                <w:sz w:val="18"/>
                <w:szCs w:val="18"/>
              </w:rPr>
            </w:pPr>
            <w:r w:rsidRPr="00240F08">
              <w:rPr>
                <w:rFonts w:ascii="Times New Roman CYR" w:hAnsi="Times New Roman CYR" w:cs="Times New Roman CYR"/>
                <w:i/>
                <w:sz w:val="18"/>
                <w:szCs w:val="18"/>
              </w:rPr>
              <w:t>Благоустройство набережной реки Осетр от плотины до Святого источника «Белый колодец» (2 очередь), включая ул. Первомайскую, ул. Музейную, ул. Пожарского, два пешеходных спуска по ул. Кузнецкий спуск и ул. Парковая</w:t>
            </w:r>
          </w:p>
        </w:tc>
        <w:tc>
          <w:tcPr>
            <w:tcW w:w="1829" w:type="dxa"/>
            <w:vMerge w:val="restart"/>
          </w:tcPr>
          <w:p w:rsidR="003E5D7D" w:rsidRPr="00240F08" w:rsidRDefault="003E5D7D" w:rsidP="003E5D7D">
            <w:pPr>
              <w:ind w:hanging="100"/>
              <w:jc w:val="center"/>
              <w:rPr>
                <w:rFonts w:ascii="Times New Roman CYR" w:hAnsi="Times New Roman CYR" w:cs="Times New Roman CYR"/>
                <w:i/>
                <w:sz w:val="18"/>
                <w:szCs w:val="18"/>
              </w:rPr>
            </w:pPr>
            <w:r w:rsidRPr="00240F08">
              <w:rPr>
                <w:rFonts w:ascii="Times New Roman CYR" w:hAnsi="Times New Roman CYR" w:cs="Times New Roman CYR"/>
                <w:i/>
                <w:sz w:val="18"/>
                <w:szCs w:val="18"/>
              </w:rPr>
              <w:t>2023</w:t>
            </w:r>
          </w:p>
        </w:tc>
        <w:tc>
          <w:tcPr>
            <w:tcW w:w="1655" w:type="dxa"/>
          </w:tcPr>
          <w:p w:rsidR="003E5D7D" w:rsidRPr="00240F08" w:rsidRDefault="003E5D7D" w:rsidP="003E5D7D">
            <w:pPr>
              <w:tabs>
                <w:tab w:val="center" w:pos="175"/>
              </w:tabs>
              <w:ind w:hanging="100"/>
              <w:rPr>
                <w:sz w:val="16"/>
                <w:szCs w:val="16"/>
              </w:rPr>
            </w:pPr>
            <w:r w:rsidRPr="00240F08">
              <w:rPr>
                <w:sz w:val="16"/>
                <w:szCs w:val="16"/>
              </w:rPr>
              <w:tab/>
              <w:t>Итого</w:t>
            </w:r>
          </w:p>
        </w:tc>
        <w:tc>
          <w:tcPr>
            <w:tcW w:w="1385" w:type="dxa"/>
            <w:vAlign w:val="center"/>
          </w:tcPr>
          <w:p w:rsidR="003E5D7D" w:rsidRPr="00240F08" w:rsidRDefault="003E5D7D" w:rsidP="003E5D7D">
            <w:pPr>
              <w:jc w:val="center"/>
              <w:rPr>
                <w:sz w:val="18"/>
                <w:szCs w:val="18"/>
              </w:rPr>
            </w:pPr>
            <w:r w:rsidRPr="00240F08">
              <w:rPr>
                <w:sz w:val="18"/>
                <w:szCs w:val="18"/>
              </w:rPr>
              <w:t>189</w:t>
            </w:r>
            <w:r>
              <w:rPr>
                <w:sz w:val="18"/>
                <w:szCs w:val="18"/>
              </w:rPr>
              <w:t> </w:t>
            </w:r>
            <w:r w:rsidRPr="00240F08">
              <w:rPr>
                <w:sz w:val="18"/>
                <w:szCs w:val="18"/>
              </w:rPr>
              <w:t>001</w:t>
            </w:r>
            <w:r>
              <w:rPr>
                <w:sz w:val="18"/>
                <w:szCs w:val="18"/>
              </w:rPr>
              <w:t>,20</w:t>
            </w:r>
          </w:p>
        </w:tc>
        <w:tc>
          <w:tcPr>
            <w:tcW w:w="1304" w:type="dxa"/>
          </w:tcPr>
          <w:p w:rsidR="003E5D7D" w:rsidRPr="00240F08" w:rsidRDefault="003E5D7D" w:rsidP="003E5D7D">
            <w:pPr>
              <w:jc w:val="center"/>
            </w:pPr>
            <w:r w:rsidRPr="00240F08">
              <w:rPr>
                <w:rFonts w:ascii="Times New Roman CYR" w:hAnsi="Times New Roman CYR" w:cs="Times New Roman CYR"/>
                <w:sz w:val="18"/>
                <w:szCs w:val="18"/>
              </w:rPr>
              <w:t>-</w:t>
            </w:r>
          </w:p>
        </w:tc>
        <w:tc>
          <w:tcPr>
            <w:tcW w:w="1314" w:type="dxa"/>
            <w:vAlign w:val="center"/>
          </w:tcPr>
          <w:p w:rsidR="003E5D7D" w:rsidRPr="00240F08" w:rsidRDefault="003E5D7D" w:rsidP="003E5D7D">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392" w:type="dxa"/>
            <w:vAlign w:val="center"/>
          </w:tcPr>
          <w:p w:rsidR="003E5D7D" w:rsidRPr="00240F08" w:rsidRDefault="003E5D7D" w:rsidP="003E5D7D">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c>
          <w:tcPr>
            <w:tcW w:w="1300" w:type="dxa"/>
            <w:vAlign w:val="center"/>
          </w:tcPr>
          <w:p w:rsidR="003E5D7D" w:rsidRPr="00240F08" w:rsidRDefault="003E5D7D" w:rsidP="003E5D7D">
            <w:pPr>
              <w:jc w:val="center"/>
              <w:rPr>
                <w:sz w:val="18"/>
                <w:szCs w:val="18"/>
              </w:rPr>
            </w:pPr>
            <w:r w:rsidRPr="00240F08">
              <w:rPr>
                <w:sz w:val="18"/>
                <w:szCs w:val="18"/>
              </w:rPr>
              <w:t>189</w:t>
            </w:r>
            <w:r>
              <w:rPr>
                <w:sz w:val="18"/>
                <w:szCs w:val="18"/>
              </w:rPr>
              <w:t> </w:t>
            </w:r>
            <w:r w:rsidRPr="00240F08">
              <w:rPr>
                <w:sz w:val="18"/>
                <w:szCs w:val="18"/>
              </w:rPr>
              <w:t>001</w:t>
            </w:r>
            <w:r>
              <w:rPr>
                <w:sz w:val="18"/>
                <w:szCs w:val="18"/>
              </w:rPr>
              <w:t>,20</w:t>
            </w:r>
          </w:p>
        </w:tc>
        <w:tc>
          <w:tcPr>
            <w:tcW w:w="1276" w:type="dxa"/>
            <w:vAlign w:val="center"/>
          </w:tcPr>
          <w:p w:rsidR="003E5D7D" w:rsidRPr="00240F08" w:rsidRDefault="003E5D7D" w:rsidP="003E5D7D">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0</w:t>
            </w:r>
          </w:p>
        </w:tc>
      </w:tr>
      <w:tr w:rsidR="003E5D7D" w:rsidRPr="00880D7A" w:rsidTr="00604BE7">
        <w:trPr>
          <w:trHeight w:val="471"/>
        </w:trPr>
        <w:tc>
          <w:tcPr>
            <w:tcW w:w="906" w:type="dxa"/>
            <w:vMerge/>
          </w:tcPr>
          <w:p w:rsidR="003E5D7D" w:rsidRPr="00880D7A" w:rsidRDefault="003E5D7D" w:rsidP="003E5D7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3E5D7D" w:rsidRPr="00880D7A" w:rsidRDefault="003E5D7D" w:rsidP="003E5D7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3E5D7D" w:rsidRPr="00880D7A" w:rsidRDefault="003E5D7D" w:rsidP="003E5D7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3E5D7D" w:rsidRPr="00880D7A" w:rsidRDefault="003E5D7D" w:rsidP="003E5D7D">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240F08">
              <w:rPr>
                <w:sz w:val="16"/>
                <w:szCs w:val="16"/>
              </w:rPr>
              <w:t>Средства бюджета Московской области</w:t>
            </w:r>
          </w:p>
        </w:tc>
        <w:tc>
          <w:tcPr>
            <w:tcW w:w="1385" w:type="dxa"/>
            <w:vAlign w:val="center"/>
          </w:tcPr>
          <w:p w:rsidR="003E5D7D" w:rsidRPr="0022200F"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42</w:t>
            </w:r>
            <w:r>
              <w:rPr>
                <w:rFonts w:ascii="Times New Roman CYR" w:hAnsi="Times New Roman CYR" w:cs="Times New Roman CYR"/>
                <w:sz w:val="18"/>
                <w:szCs w:val="18"/>
              </w:rPr>
              <w:t> </w:t>
            </w:r>
            <w:r w:rsidRPr="00240F08">
              <w:rPr>
                <w:rFonts w:ascii="Times New Roman CYR" w:hAnsi="Times New Roman CYR" w:cs="Times New Roman CYR"/>
                <w:sz w:val="18"/>
                <w:szCs w:val="18"/>
              </w:rPr>
              <w:t>856</w:t>
            </w:r>
            <w:r>
              <w:rPr>
                <w:rFonts w:ascii="Times New Roman CYR" w:hAnsi="Times New Roman CYR" w:cs="Times New Roman CYR"/>
                <w:sz w:val="18"/>
                <w:szCs w:val="18"/>
              </w:rPr>
              <w:t>,02</w:t>
            </w:r>
          </w:p>
        </w:tc>
        <w:tc>
          <w:tcPr>
            <w:tcW w:w="1304" w:type="dxa"/>
          </w:tcPr>
          <w:p w:rsidR="003E5D7D" w:rsidRPr="0089142F"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w:t>
            </w:r>
          </w:p>
        </w:tc>
        <w:tc>
          <w:tcPr>
            <w:tcW w:w="1314" w:type="dxa"/>
            <w:vAlign w:val="center"/>
          </w:tcPr>
          <w:p w:rsidR="003E5D7D" w:rsidRPr="00880D7A"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3E5D7D" w:rsidRPr="00880D7A"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00" w:type="dxa"/>
            <w:vAlign w:val="center"/>
          </w:tcPr>
          <w:p w:rsidR="003E5D7D" w:rsidRPr="0022200F"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42</w:t>
            </w:r>
            <w:r>
              <w:rPr>
                <w:rFonts w:ascii="Times New Roman CYR" w:hAnsi="Times New Roman CYR" w:cs="Times New Roman CYR"/>
                <w:sz w:val="18"/>
                <w:szCs w:val="18"/>
              </w:rPr>
              <w:t> </w:t>
            </w:r>
            <w:r w:rsidRPr="00240F08">
              <w:rPr>
                <w:rFonts w:ascii="Times New Roman CYR" w:hAnsi="Times New Roman CYR" w:cs="Times New Roman CYR"/>
                <w:sz w:val="18"/>
                <w:szCs w:val="18"/>
              </w:rPr>
              <w:t>856</w:t>
            </w:r>
            <w:r>
              <w:rPr>
                <w:rFonts w:ascii="Times New Roman CYR" w:hAnsi="Times New Roman CYR" w:cs="Times New Roman CYR"/>
                <w:sz w:val="18"/>
                <w:szCs w:val="18"/>
              </w:rPr>
              <w:t>,02</w:t>
            </w:r>
          </w:p>
        </w:tc>
        <w:tc>
          <w:tcPr>
            <w:tcW w:w="1276" w:type="dxa"/>
            <w:vAlign w:val="center"/>
          </w:tcPr>
          <w:p w:rsidR="003E5D7D" w:rsidRPr="00880D7A"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3E5D7D" w:rsidRPr="00880D7A" w:rsidTr="00604BE7">
        <w:trPr>
          <w:trHeight w:val="471"/>
        </w:trPr>
        <w:tc>
          <w:tcPr>
            <w:tcW w:w="906" w:type="dxa"/>
            <w:vMerge/>
          </w:tcPr>
          <w:p w:rsidR="003E5D7D" w:rsidRPr="00880D7A" w:rsidRDefault="003E5D7D" w:rsidP="003E5D7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3E5D7D" w:rsidRPr="00880D7A" w:rsidRDefault="003E5D7D" w:rsidP="003E5D7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3E5D7D" w:rsidRPr="00880D7A" w:rsidRDefault="003E5D7D" w:rsidP="003E5D7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3E5D7D" w:rsidRPr="00880D7A" w:rsidRDefault="003E5D7D" w:rsidP="003E5D7D">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240F08">
              <w:rPr>
                <w:sz w:val="16"/>
                <w:szCs w:val="16"/>
              </w:rPr>
              <w:t xml:space="preserve">Средства федерального бюджета </w:t>
            </w:r>
          </w:p>
        </w:tc>
        <w:tc>
          <w:tcPr>
            <w:tcW w:w="1385" w:type="dxa"/>
            <w:vAlign w:val="center"/>
          </w:tcPr>
          <w:p w:rsidR="003E5D7D" w:rsidRPr="0022200F" w:rsidRDefault="003E5D7D" w:rsidP="003E5D7D">
            <w:pPr>
              <w:jc w:val="center"/>
              <w:rPr>
                <w:rFonts w:eastAsia="Calibri"/>
                <w:sz w:val="18"/>
                <w:szCs w:val="18"/>
              </w:rPr>
            </w:pPr>
            <w:r w:rsidRPr="00240F08">
              <w:rPr>
                <w:sz w:val="18"/>
                <w:szCs w:val="18"/>
              </w:rPr>
              <w:t>128</w:t>
            </w:r>
            <w:r>
              <w:rPr>
                <w:sz w:val="18"/>
                <w:szCs w:val="18"/>
              </w:rPr>
              <w:t> </w:t>
            </w:r>
            <w:r w:rsidRPr="00240F08">
              <w:rPr>
                <w:sz w:val="18"/>
                <w:szCs w:val="18"/>
              </w:rPr>
              <w:t>568</w:t>
            </w:r>
            <w:r>
              <w:rPr>
                <w:sz w:val="18"/>
                <w:szCs w:val="18"/>
              </w:rPr>
              <w:t>,06</w:t>
            </w:r>
          </w:p>
        </w:tc>
        <w:tc>
          <w:tcPr>
            <w:tcW w:w="1304" w:type="dxa"/>
          </w:tcPr>
          <w:p w:rsidR="003E5D7D" w:rsidRPr="0089142F" w:rsidRDefault="003E5D7D" w:rsidP="003E5D7D">
            <w:pPr>
              <w:jc w:val="center"/>
              <w:rPr>
                <w:rFonts w:eastAsia="Calibri"/>
                <w:sz w:val="18"/>
                <w:szCs w:val="18"/>
              </w:rPr>
            </w:pPr>
            <w:r w:rsidRPr="00240F08">
              <w:rPr>
                <w:rFonts w:ascii="Times New Roman CYR" w:hAnsi="Times New Roman CYR" w:cs="Times New Roman CYR"/>
                <w:sz w:val="18"/>
                <w:szCs w:val="18"/>
              </w:rPr>
              <w:t>-</w:t>
            </w:r>
          </w:p>
        </w:tc>
        <w:tc>
          <w:tcPr>
            <w:tcW w:w="1314" w:type="dxa"/>
            <w:vAlign w:val="center"/>
          </w:tcPr>
          <w:p w:rsidR="003E5D7D" w:rsidRPr="00880D7A"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3E5D7D" w:rsidRPr="00880D7A"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00" w:type="dxa"/>
            <w:vAlign w:val="center"/>
          </w:tcPr>
          <w:p w:rsidR="003E5D7D" w:rsidRPr="0022200F" w:rsidRDefault="003E5D7D" w:rsidP="003E5D7D">
            <w:pPr>
              <w:jc w:val="center"/>
              <w:rPr>
                <w:rFonts w:eastAsia="Calibri"/>
                <w:sz w:val="18"/>
                <w:szCs w:val="18"/>
              </w:rPr>
            </w:pPr>
            <w:r w:rsidRPr="00240F08">
              <w:rPr>
                <w:sz w:val="18"/>
                <w:szCs w:val="18"/>
              </w:rPr>
              <w:t>128</w:t>
            </w:r>
            <w:r>
              <w:rPr>
                <w:sz w:val="18"/>
                <w:szCs w:val="18"/>
              </w:rPr>
              <w:t> </w:t>
            </w:r>
            <w:r w:rsidRPr="00240F08">
              <w:rPr>
                <w:sz w:val="18"/>
                <w:szCs w:val="18"/>
              </w:rPr>
              <w:t>568</w:t>
            </w:r>
            <w:r>
              <w:rPr>
                <w:sz w:val="18"/>
                <w:szCs w:val="18"/>
              </w:rPr>
              <w:t>,06</w:t>
            </w:r>
          </w:p>
        </w:tc>
        <w:tc>
          <w:tcPr>
            <w:tcW w:w="1276" w:type="dxa"/>
            <w:vAlign w:val="center"/>
          </w:tcPr>
          <w:p w:rsidR="003E5D7D" w:rsidRPr="00880D7A"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3E5D7D" w:rsidRPr="00880D7A" w:rsidTr="00604BE7">
        <w:trPr>
          <w:trHeight w:val="471"/>
        </w:trPr>
        <w:tc>
          <w:tcPr>
            <w:tcW w:w="906" w:type="dxa"/>
            <w:vMerge/>
          </w:tcPr>
          <w:p w:rsidR="003E5D7D" w:rsidRPr="00880D7A" w:rsidRDefault="003E5D7D" w:rsidP="003E5D7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3E5D7D" w:rsidRPr="00880D7A" w:rsidRDefault="003E5D7D" w:rsidP="003E5D7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3E5D7D" w:rsidRPr="00880D7A" w:rsidRDefault="003E5D7D" w:rsidP="003E5D7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3E5D7D" w:rsidRPr="00880D7A" w:rsidRDefault="003E5D7D" w:rsidP="003E5D7D">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240F08">
              <w:rPr>
                <w:sz w:val="16"/>
                <w:szCs w:val="16"/>
              </w:rPr>
              <w:t xml:space="preserve">Средства бюджета городского округа </w:t>
            </w:r>
          </w:p>
        </w:tc>
        <w:tc>
          <w:tcPr>
            <w:tcW w:w="1385" w:type="dxa"/>
            <w:vAlign w:val="center"/>
          </w:tcPr>
          <w:p w:rsidR="003E5D7D" w:rsidRPr="0022200F"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17</w:t>
            </w:r>
            <w:r>
              <w:rPr>
                <w:rFonts w:ascii="Times New Roman CYR" w:hAnsi="Times New Roman CYR" w:cs="Times New Roman CYR"/>
                <w:sz w:val="18"/>
                <w:szCs w:val="18"/>
              </w:rPr>
              <w:t> </w:t>
            </w:r>
            <w:r w:rsidRPr="00240F08">
              <w:rPr>
                <w:rFonts w:ascii="Times New Roman CYR" w:hAnsi="Times New Roman CYR" w:cs="Times New Roman CYR"/>
                <w:sz w:val="18"/>
                <w:szCs w:val="18"/>
              </w:rPr>
              <w:t>577</w:t>
            </w:r>
            <w:r>
              <w:rPr>
                <w:rFonts w:ascii="Times New Roman CYR" w:hAnsi="Times New Roman CYR" w:cs="Times New Roman CYR"/>
                <w:sz w:val="18"/>
                <w:szCs w:val="18"/>
              </w:rPr>
              <w:t>,12</w:t>
            </w:r>
          </w:p>
        </w:tc>
        <w:tc>
          <w:tcPr>
            <w:tcW w:w="1304" w:type="dxa"/>
          </w:tcPr>
          <w:p w:rsidR="003E5D7D" w:rsidRPr="008B68AD"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w:t>
            </w:r>
          </w:p>
        </w:tc>
        <w:tc>
          <w:tcPr>
            <w:tcW w:w="1314" w:type="dxa"/>
            <w:vAlign w:val="center"/>
          </w:tcPr>
          <w:p w:rsidR="003E5D7D" w:rsidRPr="00880D7A"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92" w:type="dxa"/>
            <w:vAlign w:val="center"/>
          </w:tcPr>
          <w:p w:rsidR="003E5D7D" w:rsidRPr="00880D7A"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c>
          <w:tcPr>
            <w:tcW w:w="1300" w:type="dxa"/>
            <w:vAlign w:val="center"/>
          </w:tcPr>
          <w:p w:rsidR="003E5D7D" w:rsidRPr="0022200F"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17</w:t>
            </w:r>
            <w:r>
              <w:rPr>
                <w:rFonts w:ascii="Times New Roman CYR" w:hAnsi="Times New Roman CYR" w:cs="Times New Roman CYR"/>
                <w:sz w:val="18"/>
                <w:szCs w:val="18"/>
              </w:rPr>
              <w:t> </w:t>
            </w:r>
            <w:r w:rsidRPr="00240F08">
              <w:rPr>
                <w:rFonts w:ascii="Times New Roman CYR" w:hAnsi="Times New Roman CYR" w:cs="Times New Roman CYR"/>
                <w:sz w:val="18"/>
                <w:szCs w:val="18"/>
              </w:rPr>
              <w:t>577</w:t>
            </w:r>
            <w:r>
              <w:rPr>
                <w:rFonts w:ascii="Times New Roman CYR" w:hAnsi="Times New Roman CYR" w:cs="Times New Roman CYR"/>
                <w:sz w:val="18"/>
                <w:szCs w:val="18"/>
              </w:rPr>
              <w:t>,12</w:t>
            </w:r>
          </w:p>
        </w:tc>
        <w:tc>
          <w:tcPr>
            <w:tcW w:w="1276" w:type="dxa"/>
            <w:vAlign w:val="center"/>
          </w:tcPr>
          <w:p w:rsidR="003E5D7D" w:rsidRPr="00880D7A" w:rsidRDefault="003E5D7D" w:rsidP="003E5D7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0F08">
              <w:rPr>
                <w:rFonts w:ascii="Times New Roman CYR" w:hAnsi="Times New Roman CYR" w:cs="Times New Roman CYR"/>
                <w:sz w:val="18"/>
                <w:szCs w:val="18"/>
              </w:rPr>
              <w:t>0</w:t>
            </w:r>
          </w:p>
        </w:tc>
      </w:tr>
      <w:tr w:rsidR="003E5D7D" w:rsidRPr="00880D7A" w:rsidTr="00604BE7">
        <w:trPr>
          <w:trHeight w:val="471"/>
        </w:trPr>
        <w:tc>
          <w:tcPr>
            <w:tcW w:w="906" w:type="dxa"/>
            <w:vMerge/>
          </w:tcPr>
          <w:p w:rsidR="003E5D7D" w:rsidRPr="00880D7A" w:rsidRDefault="003E5D7D" w:rsidP="003E5D7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3E5D7D" w:rsidRPr="00880D7A" w:rsidRDefault="003E5D7D" w:rsidP="003E5D7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3E5D7D" w:rsidRPr="00880D7A" w:rsidRDefault="003E5D7D" w:rsidP="003E5D7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3E5D7D" w:rsidRPr="00880D7A" w:rsidRDefault="003E5D7D" w:rsidP="003E5D7D">
            <w:pPr>
              <w:widowControl w:val="0"/>
              <w:tabs>
                <w:tab w:val="center" w:pos="742"/>
              </w:tabs>
              <w:autoSpaceDE w:val="0"/>
              <w:autoSpaceDN w:val="0"/>
              <w:adjustRightInd w:val="0"/>
              <w:jc w:val="both"/>
              <w:rPr>
                <w:rFonts w:eastAsia="Calibri"/>
                <w:sz w:val="16"/>
                <w:szCs w:val="16"/>
              </w:rPr>
            </w:pPr>
            <w:r w:rsidRPr="00240F08">
              <w:rPr>
                <w:sz w:val="16"/>
                <w:szCs w:val="16"/>
              </w:rPr>
              <w:t>Внебюджетные источники</w:t>
            </w:r>
          </w:p>
        </w:tc>
        <w:tc>
          <w:tcPr>
            <w:tcW w:w="1385" w:type="dxa"/>
            <w:vAlign w:val="center"/>
          </w:tcPr>
          <w:p w:rsidR="003E5D7D" w:rsidRPr="00880D7A" w:rsidRDefault="003E5D7D" w:rsidP="003E5D7D">
            <w:pPr>
              <w:jc w:val="center"/>
              <w:rPr>
                <w:rFonts w:eastAsia="Calibri"/>
                <w:sz w:val="18"/>
                <w:szCs w:val="18"/>
              </w:rPr>
            </w:pPr>
            <w:r w:rsidRPr="00240F08">
              <w:rPr>
                <w:sz w:val="18"/>
                <w:szCs w:val="18"/>
              </w:rPr>
              <w:t>0</w:t>
            </w:r>
          </w:p>
        </w:tc>
        <w:tc>
          <w:tcPr>
            <w:tcW w:w="1304" w:type="dxa"/>
          </w:tcPr>
          <w:p w:rsidR="003E5D7D" w:rsidRPr="00D10ACB" w:rsidRDefault="003E5D7D" w:rsidP="003E5D7D">
            <w:pPr>
              <w:jc w:val="center"/>
              <w:rPr>
                <w:rFonts w:eastAsia="Calibri"/>
                <w:sz w:val="18"/>
                <w:szCs w:val="18"/>
              </w:rPr>
            </w:pPr>
            <w:r w:rsidRPr="00240F08">
              <w:rPr>
                <w:rFonts w:ascii="Times New Roman CYR" w:hAnsi="Times New Roman CYR" w:cs="Times New Roman CYR"/>
                <w:sz w:val="18"/>
                <w:szCs w:val="18"/>
              </w:rPr>
              <w:t>-</w:t>
            </w:r>
          </w:p>
        </w:tc>
        <w:tc>
          <w:tcPr>
            <w:tcW w:w="1314" w:type="dxa"/>
            <w:vAlign w:val="center"/>
          </w:tcPr>
          <w:p w:rsidR="003E5D7D" w:rsidRPr="00880D7A" w:rsidRDefault="003E5D7D" w:rsidP="003E5D7D">
            <w:pPr>
              <w:jc w:val="center"/>
              <w:rPr>
                <w:rFonts w:eastAsia="Calibri"/>
                <w:sz w:val="18"/>
                <w:szCs w:val="18"/>
              </w:rPr>
            </w:pPr>
            <w:r w:rsidRPr="00240F08">
              <w:rPr>
                <w:sz w:val="18"/>
                <w:szCs w:val="18"/>
              </w:rPr>
              <w:t>0</w:t>
            </w:r>
          </w:p>
        </w:tc>
        <w:tc>
          <w:tcPr>
            <w:tcW w:w="1392" w:type="dxa"/>
            <w:vAlign w:val="center"/>
          </w:tcPr>
          <w:p w:rsidR="003E5D7D" w:rsidRPr="00880D7A" w:rsidRDefault="003E5D7D" w:rsidP="003E5D7D">
            <w:pPr>
              <w:jc w:val="center"/>
              <w:rPr>
                <w:rFonts w:eastAsia="Calibri"/>
                <w:sz w:val="18"/>
                <w:szCs w:val="18"/>
              </w:rPr>
            </w:pPr>
            <w:r w:rsidRPr="00240F08">
              <w:rPr>
                <w:sz w:val="18"/>
                <w:szCs w:val="18"/>
              </w:rPr>
              <w:t>0</w:t>
            </w:r>
          </w:p>
        </w:tc>
        <w:tc>
          <w:tcPr>
            <w:tcW w:w="1300" w:type="dxa"/>
            <w:vAlign w:val="center"/>
          </w:tcPr>
          <w:p w:rsidR="003E5D7D" w:rsidRPr="00880D7A" w:rsidRDefault="003E5D7D" w:rsidP="003E5D7D">
            <w:pPr>
              <w:jc w:val="center"/>
              <w:rPr>
                <w:rFonts w:eastAsia="Calibri"/>
                <w:sz w:val="18"/>
                <w:szCs w:val="18"/>
              </w:rPr>
            </w:pPr>
            <w:r w:rsidRPr="00240F08">
              <w:rPr>
                <w:sz w:val="18"/>
                <w:szCs w:val="18"/>
              </w:rPr>
              <w:t>0</w:t>
            </w:r>
          </w:p>
        </w:tc>
        <w:tc>
          <w:tcPr>
            <w:tcW w:w="1276" w:type="dxa"/>
            <w:vAlign w:val="center"/>
          </w:tcPr>
          <w:p w:rsidR="003E5D7D" w:rsidRPr="00880D7A" w:rsidRDefault="003E5D7D" w:rsidP="003E5D7D">
            <w:pPr>
              <w:jc w:val="center"/>
              <w:rPr>
                <w:rFonts w:eastAsia="Calibri"/>
                <w:sz w:val="18"/>
                <w:szCs w:val="18"/>
              </w:rPr>
            </w:pPr>
            <w:r w:rsidRPr="00240F08">
              <w:rPr>
                <w:sz w:val="18"/>
                <w:szCs w:val="18"/>
              </w:rPr>
              <w:t>0</w:t>
            </w:r>
          </w:p>
        </w:tc>
      </w:tr>
      <w:tr w:rsidR="00A74728" w:rsidRPr="00240F08" w:rsidTr="005A7723">
        <w:trPr>
          <w:trHeight w:val="471"/>
        </w:trPr>
        <w:tc>
          <w:tcPr>
            <w:tcW w:w="906" w:type="dxa"/>
            <w:vMerge w:val="restart"/>
          </w:tcPr>
          <w:p w:rsidR="00A74728" w:rsidRPr="00240F08" w:rsidRDefault="00A74728" w:rsidP="003E5D7D">
            <w:pPr>
              <w:rPr>
                <w:rFonts w:ascii="Times New Roman CYR" w:hAnsi="Times New Roman CYR" w:cs="Times New Roman CYR"/>
                <w:sz w:val="18"/>
                <w:szCs w:val="18"/>
              </w:rPr>
            </w:pPr>
            <w:r w:rsidRPr="00240F08">
              <w:rPr>
                <w:rFonts w:ascii="Times New Roman CYR" w:hAnsi="Times New Roman CYR" w:cs="Times New Roman CYR"/>
                <w:sz w:val="18"/>
                <w:szCs w:val="18"/>
              </w:rPr>
              <w:lastRenderedPageBreak/>
              <w:t>2.1.3</w:t>
            </w:r>
          </w:p>
        </w:tc>
        <w:tc>
          <w:tcPr>
            <w:tcW w:w="2660" w:type="dxa"/>
            <w:vMerge w:val="restart"/>
          </w:tcPr>
          <w:p w:rsidR="00A74728" w:rsidRPr="00240F08" w:rsidRDefault="00A74728" w:rsidP="003E5D7D">
            <w:pPr>
              <w:rPr>
                <w:rFonts w:ascii="Times New Roman CYR" w:hAnsi="Times New Roman CYR" w:cs="Times New Roman CYR"/>
                <w:i/>
                <w:sz w:val="18"/>
                <w:szCs w:val="18"/>
              </w:rPr>
            </w:pPr>
            <w:r w:rsidRPr="00240F08">
              <w:rPr>
                <w:rFonts w:ascii="Times New Roman CYR" w:hAnsi="Times New Roman CYR" w:cs="Times New Roman CYR"/>
                <w:i/>
                <w:sz w:val="18"/>
                <w:szCs w:val="18"/>
              </w:rPr>
              <w:t>Благоустройство общественной территории: Сквер у ДК им .В.Н. Леонова в границах улиц Первомайская, Карла Маркса и Урицкого</w:t>
            </w:r>
          </w:p>
        </w:tc>
        <w:tc>
          <w:tcPr>
            <w:tcW w:w="1829" w:type="dxa"/>
            <w:vMerge w:val="restart"/>
          </w:tcPr>
          <w:p w:rsidR="00A74728" w:rsidRPr="00240F08" w:rsidRDefault="00A74728" w:rsidP="003E5D7D">
            <w:pPr>
              <w:ind w:hanging="100"/>
              <w:jc w:val="center"/>
              <w:rPr>
                <w:rFonts w:ascii="Times New Roman CYR" w:hAnsi="Times New Roman CYR" w:cs="Times New Roman CYR"/>
                <w:sz w:val="18"/>
                <w:szCs w:val="18"/>
              </w:rPr>
            </w:pPr>
            <w:r w:rsidRPr="00240F08">
              <w:rPr>
                <w:rFonts w:ascii="Times New Roman CYR" w:hAnsi="Times New Roman CYR" w:cs="Times New Roman CYR"/>
                <w:sz w:val="18"/>
                <w:szCs w:val="18"/>
              </w:rPr>
              <w:t>2021</w:t>
            </w:r>
          </w:p>
        </w:tc>
        <w:tc>
          <w:tcPr>
            <w:tcW w:w="1655" w:type="dxa"/>
          </w:tcPr>
          <w:p w:rsidR="00A74728" w:rsidRPr="00240F08" w:rsidRDefault="00A74728" w:rsidP="003E5D7D">
            <w:pPr>
              <w:tabs>
                <w:tab w:val="center" w:pos="742"/>
              </w:tabs>
              <w:jc w:val="both"/>
              <w:rPr>
                <w:sz w:val="16"/>
                <w:szCs w:val="16"/>
              </w:rPr>
            </w:pPr>
            <w:r w:rsidRPr="00240F08">
              <w:rPr>
                <w:sz w:val="16"/>
                <w:szCs w:val="16"/>
              </w:rPr>
              <w:tab/>
              <w:t>Итого</w:t>
            </w:r>
          </w:p>
        </w:tc>
        <w:tc>
          <w:tcPr>
            <w:tcW w:w="1385" w:type="dxa"/>
            <w:vAlign w:val="center"/>
          </w:tcPr>
          <w:p w:rsidR="00A74728" w:rsidRPr="00240F08" w:rsidRDefault="00A74728" w:rsidP="003E5D7D">
            <w:pPr>
              <w:jc w:val="center"/>
              <w:rPr>
                <w:sz w:val="18"/>
                <w:szCs w:val="18"/>
              </w:rPr>
            </w:pPr>
            <w:r>
              <w:rPr>
                <w:sz w:val="18"/>
                <w:szCs w:val="18"/>
              </w:rPr>
              <w:t>17 220,56</w:t>
            </w:r>
          </w:p>
        </w:tc>
        <w:tc>
          <w:tcPr>
            <w:tcW w:w="1304" w:type="dxa"/>
          </w:tcPr>
          <w:p w:rsidR="00A74728" w:rsidRPr="00240F08" w:rsidRDefault="00A74728" w:rsidP="003E5D7D">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w:t>
            </w:r>
          </w:p>
        </w:tc>
        <w:tc>
          <w:tcPr>
            <w:tcW w:w="1314" w:type="dxa"/>
            <w:vAlign w:val="center"/>
          </w:tcPr>
          <w:p w:rsidR="00A74728" w:rsidRPr="00240F08" w:rsidRDefault="00A74728" w:rsidP="003E5D7D">
            <w:pPr>
              <w:jc w:val="center"/>
              <w:rPr>
                <w:sz w:val="18"/>
                <w:szCs w:val="18"/>
              </w:rPr>
            </w:pPr>
            <w:r>
              <w:rPr>
                <w:sz w:val="18"/>
                <w:szCs w:val="18"/>
              </w:rPr>
              <w:t>17 220,56</w:t>
            </w:r>
          </w:p>
        </w:tc>
        <w:tc>
          <w:tcPr>
            <w:tcW w:w="1392" w:type="dxa"/>
            <w:vAlign w:val="center"/>
          </w:tcPr>
          <w:p w:rsidR="00A74728" w:rsidRPr="00240F08" w:rsidRDefault="00A74728" w:rsidP="003E5D7D">
            <w:pPr>
              <w:jc w:val="center"/>
              <w:rPr>
                <w:sz w:val="18"/>
                <w:szCs w:val="18"/>
              </w:rPr>
            </w:pPr>
            <w:r w:rsidRPr="00240F08">
              <w:rPr>
                <w:rFonts w:ascii="Times New Roman CYR" w:hAnsi="Times New Roman CYR" w:cs="Times New Roman CYR"/>
                <w:sz w:val="18"/>
                <w:szCs w:val="18"/>
              </w:rPr>
              <w:t>0</w:t>
            </w:r>
          </w:p>
        </w:tc>
        <w:tc>
          <w:tcPr>
            <w:tcW w:w="1300" w:type="dxa"/>
            <w:vAlign w:val="center"/>
          </w:tcPr>
          <w:p w:rsidR="00A74728" w:rsidRPr="00240F08" w:rsidRDefault="00A74728" w:rsidP="003E5D7D">
            <w:pPr>
              <w:jc w:val="center"/>
              <w:rPr>
                <w:sz w:val="18"/>
                <w:szCs w:val="18"/>
              </w:rPr>
            </w:pPr>
            <w:r w:rsidRPr="00240F08">
              <w:rPr>
                <w:rFonts w:ascii="Times New Roman CYR" w:hAnsi="Times New Roman CYR" w:cs="Times New Roman CYR"/>
                <w:sz w:val="18"/>
                <w:szCs w:val="18"/>
              </w:rPr>
              <w:t>0</w:t>
            </w:r>
          </w:p>
        </w:tc>
        <w:tc>
          <w:tcPr>
            <w:tcW w:w="1276" w:type="dxa"/>
            <w:vAlign w:val="center"/>
          </w:tcPr>
          <w:p w:rsidR="00A74728" w:rsidRPr="00240F08" w:rsidRDefault="00A74728" w:rsidP="003E5D7D">
            <w:pPr>
              <w:jc w:val="center"/>
              <w:rPr>
                <w:sz w:val="18"/>
                <w:szCs w:val="18"/>
              </w:rPr>
            </w:pPr>
            <w:r w:rsidRPr="00240F08">
              <w:rPr>
                <w:rFonts w:ascii="Times New Roman CYR" w:hAnsi="Times New Roman CYR" w:cs="Times New Roman CYR"/>
                <w:sz w:val="18"/>
                <w:szCs w:val="18"/>
              </w:rPr>
              <w:t>0</w:t>
            </w:r>
          </w:p>
        </w:tc>
      </w:tr>
      <w:tr w:rsidR="00A74728" w:rsidRPr="00240F08" w:rsidTr="005A7723">
        <w:trPr>
          <w:trHeight w:val="471"/>
        </w:trPr>
        <w:tc>
          <w:tcPr>
            <w:tcW w:w="906" w:type="dxa"/>
            <w:vMerge/>
          </w:tcPr>
          <w:p w:rsidR="00A74728" w:rsidRPr="00240F08" w:rsidRDefault="00A74728" w:rsidP="003E5D7D">
            <w:pPr>
              <w:ind w:firstLine="720"/>
              <w:jc w:val="center"/>
              <w:rPr>
                <w:rFonts w:ascii="Times New Roman CYR" w:hAnsi="Times New Roman CYR" w:cs="Times New Roman CYR"/>
                <w:sz w:val="18"/>
                <w:szCs w:val="18"/>
              </w:rPr>
            </w:pPr>
          </w:p>
        </w:tc>
        <w:tc>
          <w:tcPr>
            <w:tcW w:w="2660" w:type="dxa"/>
            <w:vMerge/>
          </w:tcPr>
          <w:p w:rsidR="00A74728" w:rsidRPr="00240F08" w:rsidRDefault="00A74728" w:rsidP="003E5D7D">
            <w:pPr>
              <w:ind w:firstLine="720"/>
              <w:jc w:val="both"/>
              <w:rPr>
                <w:rFonts w:ascii="Times New Roman CYR" w:hAnsi="Times New Roman CYR" w:cs="Times New Roman CYR"/>
                <w:i/>
                <w:sz w:val="18"/>
                <w:szCs w:val="18"/>
              </w:rPr>
            </w:pPr>
          </w:p>
        </w:tc>
        <w:tc>
          <w:tcPr>
            <w:tcW w:w="1829" w:type="dxa"/>
            <w:vMerge/>
          </w:tcPr>
          <w:p w:rsidR="00A74728" w:rsidRPr="00240F08" w:rsidRDefault="00A74728" w:rsidP="003E5D7D">
            <w:pPr>
              <w:ind w:hanging="100"/>
              <w:jc w:val="center"/>
              <w:rPr>
                <w:rFonts w:ascii="Times New Roman CYR" w:hAnsi="Times New Roman CYR" w:cs="Times New Roman CYR"/>
                <w:sz w:val="18"/>
                <w:szCs w:val="18"/>
              </w:rPr>
            </w:pPr>
          </w:p>
        </w:tc>
        <w:tc>
          <w:tcPr>
            <w:tcW w:w="1655" w:type="dxa"/>
          </w:tcPr>
          <w:p w:rsidR="00A74728" w:rsidRPr="00240F08" w:rsidRDefault="00A74728" w:rsidP="003E5D7D">
            <w:pPr>
              <w:tabs>
                <w:tab w:val="center" w:pos="742"/>
              </w:tabs>
              <w:jc w:val="both"/>
              <w:rPr>
                <w:sz w:val="16"/>
                <w:szCs w:val="16"/>
              </w:rPr>
            </w:pPr>
            <w:r w:rsidRPr="00240F08">
              <w:rPr>
                <w:sz w:val="16"/>
                <w:szCs w:val="16"/>
              </w:rPr>
              <w:t>Средства бюджета Московской области</w:t>
            </w:r>
          </w:p>
        </w:tc>
        <w:tc>
          <w:tcPr>
            <w:tcW w:w="1385" w:type="dxa"/>
            <w:vAlign w:val="center"/>
          </w:tcPr>
          <w:p w:rsidR="00A74728" w:rsidRPr="00240F08" w:rsidRDefault="00A74728" w:rsidP="003E5D7D">
            <w:pPr>
              <w:jc w:val="center"/>
              <w:rPr>
                <w:rFonts w:ascii="Times New Roman CYR" w:hAnsi="Times New Roman CYR" w:cs="Times New Roman CYR"/>
                <w:sz w:val="18"/>
                <w:szCs w:val="18"/>
              </w:rPr>
            </w:pPr>
            <w:r w:rsidRPr="00240F08">
              <w:rPr>
                <w:sz w:val="18"/>
                <w:szCs w:val="18"/>
              </w:rPr>
              <w:t>3</w:t>
            </w:r>
            <w:r>
              <w:rPr>
                <w:sz w:val="18"/>
                <w:szCs w:val="18"/>
              </w:rPr>
              <w:t> </w:t>
            </w:r>
            <w:r w:rsidRPr="00240F08">
              <w:rPr>
                <w:sz w:val="18"/>
                <w:szCs w:val="18"/>
              </w:rPr>
              <w:t>612</w:t>
            </w:r>
            <w:r>
              <w:rPr>
                <w:sz w:val="18"/>
                <w:szCs w:val="18"/>
              </w:rPr>
              <w:t>,02</w:t>
            </w:r>
          </w:p>
        </w:tc>
        <w:tc>
          <w:tcPr>
            <w:tcW w:w="1304" w:type="dxa"/>
          </w:tcPr>
          <w:p w:rsidR="00A74728" w:rsidRPr="00240F08" w:rsidRDefault="00A74728" w:rsidP="003E5D7D">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w:t>
            </w:r>
          </w:p>
        </w:tc>
        <w:tc>
          <w:tcPr>
            <w:tcW w:w="1314" w:type="dxa"/>
            <w:vAlign w:val="center"/>
          </w:tcPr>
          <w:p w:rsidR="00A74728" w:rsidRPr="00240F08" w:rsidRDefault="00A74728" w:rsidP="003E5D7D">
            <w:pPr>
              <w:jc w:val="center"/>
              <w:rPr>
                <w:rFonts w:ascii="Times New Roman CYR" w:hAnsi="Times New Roman CYR" w:cs="Times New Roman CYR"/>
                <w:sz w:val="18"/>
                <w:szCs w:val="18"/>
              </w:rPr>
            </w:pPr>
            <w:r w:rsidRPr="00240F08">
              <w:rPr>
                <w:sz w:val="18"/>
                <w:szCs w:val="18"/>
              </w:rPr>
              <w:t>3</w:t>
            </w:r>
            <w:r>
              <w:rPr>
                <w:sz w:val="18"/>
                <w:szCs w:val="18"/>
              </w:rPr>
              <w:t> </w:t>
            </w:r>
            <w:r w:rsidRPr="00240F08">
              <w:rPr>
                <w:sz w:val="18"/>
                <w:szCs w:val="18"/>
              </w:rPr>
              <w:t>612</w:t>
            </w:r>
            <w:r>
              <w:rPr>
                <w:sz w:val="18"/>
                <w:szCs w:val="18"/>
              </w:rPr>
              <w:t>,02</w:t>
            </w:r>
          </w:p>
        </w:tc>
        <w:tc>
          <w:tcPr>
            <w:tcW w:w="1392" w:type="dxa"/>
            <w:vAlign w:val="center"/>
          </w:tcPr>
          <w:p w:rsidR="00A74728" w:rsidRPr="00240F08" w:rsidRDefault="00A74728" w:rsidP="003E5D7D">
            <w:pPr>
              <w:jc w:val="center"/>
              <w:rPr>
                <w:sz w:val="18"/>
                <w:szCs w:val="18"/>
              </w:rPr>
            </w:pPr>
            <w:r w:rsidRPr="00240F08">
              <w:rPr>
                <w:rFonts w:ascii="Times New Roman CYR" w:hAnsi="Times New Roman CYR" w:cs="Times New Roman CYR"/>
                <w:sz w:val="18"/>
                <w:szCs w:val="18"/>
              </w:rPr>
              <w:t>0</w:t>
            </w:r>
          </w:p>
        </w:tc>
        <w:tc>
          <w:tcPr>
            <w:tcW w:w="1300" w:type="dxa"/>
            <w:vAlign w:val="center"/>
          </w:tcPr>
          <w:p w:rsidR="00A74728" w:rsidRPr="00240F08" w:rsidRDefault="00A74728" w:rsidP="003E5D7D">
            <w:pPr>
              <w:jc w:val="center"/>
              <w:rPr>
                <w:sz w:val="18"/>
                <w:szCs w:val="18"/>
              </w:rPr>
            </w:pPr>
            <w:r w:rsidRPr="00240F08">
              <w:rPr>
                <w:rFonts w:ascii="Times New Roman CYR" w:hAnsi="Times New Roman CYR" w:cs="Times New Roman CYR"/>
                <w:sz w:val="18"/>
                <w:szCs w:val="18"/>
              </w:rPr>
              <w:t>0</w:t>
            </w:r>
          </w:p>
        </w:tc>
        <w:tc>
          <w:tcPr>
            <w:tcW w:w="1276" w:type="dxa"/>
            <w:vAlign w:val="center"/>
          </w:tcPr>
          <w:p w:rsidR="00A74728" w:rsidRPr="00240F08" w:rsidRDefault="00A74728" w:rsidP="003E5D7D">
            <w:pPr>
              <w:jc w:val="center"/>
              <w:rPr>
                <w:sz w:val="18"/>
                <w:szCs w:val="18"/>
              </w:rPr>
            </w:pPr>
            <w:r w:rsidRPr="00240F08">
              <w:rPr>
                <w:rFonts w:ascii="Times New Roman CYR" w:hAnsi="Times New Roman CYR" w:cs="Times New Roman CYR"/>
                <w:sz w:val="18"/>
                <w:szCs w:val="18"/>
              </w:rPr>
              <w:t>0</w:t>
            </w:r>
          </w:p>
        </w:tc>
      </w:tr>
      <w:tr w:rsidR="00A74728" w:rsidRPr="00240F08" w:rsidTr="005A7723">
        <w:trPr>
          <w:trHeight w:val="471"/>
        </w:trPr>
        <w:tc>
          <w:tcPr>
            <w:tcW w:w="906" w:type="dxa"/>
            <w:vMerge/>
          </w:tcPr>
          <w:p w:rsidR="00A74728" w:rsidRPr="00240F08" w:rsidRDefault="00A74728" w:rsidP="003E5D7D">
            <w:pPr>
              <w:ind w:firstLine="720"/>
              <w:jc w:val="center"/>
              <w:rPr>
                <w:rFonts w:ascii="Times New Roman CYR" w:hAnsi="Times New Roman CYR" w:cs="Times New Roman CYR"/>
                <w:sz w:val="18"/>
                <w:szCs w:val="18"/>
              </w:rPr>
            </w:pPr>
          </w:p>
        </w:tc>
        <w:tc>
          <w:tcPr>
            <w:tcW w:w="2660" w:type="dxa"/>
            <w:vMerge/>
          </w:tcPr>
          <w:p w:rsidR="00A74728" w:rsidRPr="00240F08" w:rsidRDefault="00A74728" w:rsidP="003E5D7D">
            <w:pPr>
              <w:ind w:firstLine="720"/>
              <w:jc w:val="both"/>
              <w:rPr>
                <w:rFonts w:ascii="Times New Roman CYR" w:hAnsi="Times New Roman CYR" w:cs="Times New Roman CYR"/>
                <w:i/>
                <w:sz w:val="18"/>
                <w:szCs w:val="18"/>
              </w:rPr>
            </w:pPr>
          </w:p>
        </w:tc>
        <w:tc>
          <w:tcPr>
            <w:tcW w:w="1829" w:type="dxa"/>
            <w:vMerge/>
          </w:tcPr>
          <w:p w:rsidR="00A74728" w:rsidRPr="00240F08" w:rsidRDefault="00A74728" w:rsidP="003E5D7D">
            <w:pPr>
              <w:ind w:hanging="100"/>
              <w:jc w:val="center"/>
              <w:rPr>
                <w:rFonts w:ascii="Times New Roman CYR" w:hAnsi="Times New Roman CYR" w:cs="Times New Roman CYR"/>
                <w:sz w:val="18"/>
                <w:szCs w:val="18"/>
              </w:rPr>
            </w:pPr>
          </w:p>
        </w:tc>
        <w:tc>
          <w:tcPr>
            <w:tcW w:w="1655" w:type="dxa"/>
          </w:tcPr>
          <w:p w:rsidR="00A74728" w:rsidRPr="00240F08" w:rsidRDefault="00A74728" w:rsidP="003E5D7D">
            <w:pPr>
              <w:tabs>
                <w:tab w:val="center" w:pos="742"/>
              </w:tabs>
              <w:jc w:val="both"/>
              <w:rPr>
                <w:sz w:val="16"/>
                <w:szCs w:val="16"/>
              </w:rPr>
            </w:pPr>
            <w:r w:rsidRPr="00240F08">
              <w:rPr>
                <w:sz w:val="16"/>
                <w:szCs w:val="16"/>
              </w:rPr>
              <w:t xml:space="preserve">Средства федерального бюджета </w:t>
            </w:r>
          </w:p>
        </w:tc>
        <w:tc>
          <w:tcPr>
            <w:tcW w:w="1385" w:type="dxa"/>
            <w:vAlign w:val="center"/>
          </w:tcPr>
          <w:p w:rsidR="00A74728" w:rsidRPr="00240F08" w:rsidRDefault="00A74728" w:rsidP="003E5D7D">
            <w:pPr>
              <w:jc w:val="center"/>
              <w:rPr>
                <w:sz w:val="18"/>
                <w:szCs w:val="18"/>
              </w:rPr>
            </w:pPr>
            <w:r w:rsidRPr="00240F08">
              <w:rPr>
                <w:sz w:val="18"/>
                <w:szCs w:val="18"/>
              </w:rPr>
              <w:t>10</w:t>
            </w:r>
            <w:r>
              <w:rPr>
                <w:sz w:val="18"/>
                <w:szCs w:val="18"/>
              </w:rPr>
              <w:t> </w:t>
            </w:r>
            <w:r w:rsidRPr="00240F08">
              <w:rPr>
                <w:sz w:val="18"/>
                <w:szCs w:val="18"/>
              </w:rPr>
              <w:t>836</w:t>
            </w:r>
            <w:r>
              <w:rPr>
                <w:sz w:val="18"/>
                <w:szCs w:val="18"/>
              </w:rPr>
              <w:t>,03</w:t>
            </w:r>
          </w:p>
        </w:tc>
        <w:tc>
          <w:tcPr>
            <w:tcW w:w="1304" w:type="dxa"/>
          </w:tcPr>
          <w:p w:rsidR="00A74728" w:rsidRPr="00240F08" w:rsidRDefault="00A74728" w:rsidP="003E5D7D">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w:t>
            </w:r>
          </w:p>
        </w:tc>
        <w:tc>
          <w:tcPr>
            <w:tcW w:w="1314" w:type="dxa"/>
            <w:vAlign w:val="center"/>
          </w:tcPr>
          <w:p w:rsidR="00A74728" w:rsidRPr="00240F08" w:rsidRDefault="00A74728" w:rsidP="003E5D7D">
            <w:pPr>
              <w:jc w:val="center"/>
              <w:rPr>
                <w:sz w:val="18"/>
                <w:szCs w:val="18"/>
              </w:rPr>
            </w:pPr>
            <w:r w:rsidRPr="00240F08">
              <w:rPr>
                <w:sz w:val="18"/>
                <w:szCs w:val="18"/>
              </w:rPr>
              <w:t>10</w:t>
            </w:r>
            <w:r>
              <w:rPr>
                <w:sz w:val="18"/>
                <w:szCs w:val="18"/>
              </w:rPr>
              <w:t> </w:t>
            </w:r>
            <w:r w:rsidRPr="00240F08">
              <w:rPr>
                <w:sz w:val="18"/>
                <w:szCs w:val="18"/>
              </w:rPr>
              <w:t>836</w:t>
            </w:r>
            <w:r>
              <w:rPr>
                <w:sz w:val="18"/>
                <w:szCs w:val="18"/>
              </w:rPr>
              <w:t>,03</w:t>
            </w:r>
          </w:p>
        </w:tc>
        <w:tc>
          <w:tcPr>
            <w:tcW w:w="1392" w:type="dxa"/>
            <w:vAlign w:val="center"/>
          </w:tcPr>
          <w:p w:rsidR="00A74728" w:rsidRPr="00240F08" w:rsidRDefault="00A74728" w:rsidP="003E5D7D">
            <w:pPr>
              <w:jc w:val="center"/>
              <w:rPr>
                <w:sz w:val="18"/>
                <w:szCs w:val="18"/>
              </w:rPr>
            </w:pPr>
            <w:r w:rsidRPr="00240F08">
              <w:rPr>
                <w:rFonts w:ascii="Times New Roman CYR" w:hAnsi="Times New Roman CYR" w:cs="Times New Roman CYR"/>
                <w:sz w:val="18"/>
                <w:szCs w:val="18"/>
              </w:rPr>
              <w:t>0</w:t>
            </w:r>
          </w:p>
        </w:tc>
        <w:tc>
          <w:tcPr>
            <w:tcW w:w="1300" w:type="dxa"/>
            <w:vAlign w:val="center"/>
          </w:tcPr>
          <w:p w:rsidR="00A74728" w:rsidRPr="00240F08" w:rsidRDefault="00A74728" w:rsidP="003E5D7D">
            <w:pPr>
              <w:jc w:val="center"/>
              <w:rPr>
                <w:sz w:val="18"/>
                <w:szCs w:val="18"/>
              </w:rPr>
            </w:pPr>
            <w:r w:rsidRPr="00240F08">
              <w:rPr>
                <w:rFonts w:ascii="Times New Roman CYR" w:hAnsi="Times New Roman CYR" w:cs="Times New Roman CYR"/>
                <w:sz w:val="18"/>
                <w:szCs w:val="18"/>
              </w:rPr>
              <w:t>0</w:t>
            </w:r>
          </w:p>
        </w:tc>
        <w:tc>
          <w:tcPr>
            <w:tcW w:w="1276" w:type="dxa"/>
            <w:vAlign w:val="center"/>
          </w:tcPr>
          <w:p w:rsidR="00A74728" w:rsidRPr="00240F08" w:rsidRDefault="00A74728" w:rsidP="003E5D7D">
            <w:pPr>
              <w:jc w:val="center"/>
              <w:rPr>
                <w:sz w:val="18"/>
                <w:szCs w:val="18"/>
              </w:rPr>
            </w:pPr>
            <w:r w:rsidRPr="00240F08">
              <w:rPr>
                <w:rFonts w:ascii="Times New Roman CYR" w:hAnsi="Times New Roman CYR" w:cs="Times New Roman CYR"/>
                <w:sz w:val="18"/>
                <w:szCs w:val="18"/>
              </w:rPr>
              <w:t>0</w:t>
            </w:r>
          </w:p>
        </w:tc>
      </w:tr>
      <w:tr w:rsidR="00A74728" w:rsidRPr="00240F08" w:rsidTr="005A7723">
        <w:trPr>
          <w:trHeight w:val="471"/>
        </w:trPr>
        <w:tc>
          <w:tcPr>
            <w:tcW w:w="906" w:type="dxa"/>
            <w:vMerge/>
          </w:tcPr>
          <w:p w:rsidR="00A74728" w:rsidRPr="00240F08" w:rsidRDefault="00A74728" w:rsidP="003E5D7D">
            <w:pPr>
              <w:ind w:firstLine="720"/>
              <w:jc w:val="center"/>
              <w:rPr>
                <w:rFonts w:ascii="Times New Roman CYR" w:hAnsi="Times New Roman CYR" w:cs="Times New Roman CYR"/>
                <w:sz w:val="18"/>
                <w:szCs w:val="18"/>
              </w:rPr>
            </w:pPr>
          </w:p>
        </w:tc>
        <w:tc>
          <w:tcPr>
            <w:tcW w:w="2660" w:type="dxa"/>
            <w:vMerge/>
          </w:tcPr>
          <w:p w:rsidR="00A74728" w:rsidRPr="00240F08" w:rsidRDefault="00A74728" w:rsidP="003E5D7D">
            <w:pPr>
              <w:ind w:firstLine="720"/>
              <w:jc w:val="both"/>
              <w:rPr>
                <w:rFonts w:ascii="Times New Roman CYR" w:hAnsi="Times New Roman CYR" w:cs="Times New Roman CYR"/>
                <w:i/>
                <w:sz w:val="18"/>
                <w:szCs w:val="18"/>
              </w:rPr>
            </w:pPr>
          </w:p>
        </w:tc>
        <w:tc>
          <w:tcPr>
            <w:tcW w:w="1829" w:type="dxa"/>
            <w:vMerge/>
          </w:tcPr>
          <w:p w:rsidR="00A74728" w:rsidRPr="00240F08" w:rsidRDefault="00A74728" w:rsidP="003E5D7D">
            <w:pPr>
              <w:ind w:hanging="100"/>
              <w:jc w:val="center"/>
              <w:rPr>
                <w:rFonts w:ascii="Times New Roman CYR" w:hAnsi="Times New Roman CYR" w:cs="Times New Roman CYR"/>
                <w:sz w:val="18"/>
                <w:szCs w:val="18"/>
              </w:rPr>
            </w:pPr>
          </w:p>
        </w:tc>
        <w:tc>
          <w:tcPr>
            <w:tcW w:w="1655" w:type="dxa"/>
          </w:tcPr>
          <w:p w:rsidR="00A74728" w:rsidRPr="00240F08" w:rsidRDefault="00A74728" w:rsidP="003E5D7D">
            <w:pPr>
              <w:tabs>
                <w:tab w:val="center" w:pos="742"/>
              </w:tabs>
              <w:jc w:val="both"/>
              <w:rPr>
                <w:sz w:val="16"/>
                <w:szCs w:val="16"/>
              </w:rPr>
            </w:pPr>
            <w:r w:rsidRPr="00240F08">
              <w:rPr>
                <w:sz w:val="16"/>
                <w:szCs w:val="16"/>
              </w:rPr>
              <w:t xml:space="preserve">Средства бюджета городского округа </w:t>
            </w:r>
          </w:p>
        </w:tc>
        <w:tc>
          <w:tcPr>
            <w:tcW w:w="1385" w:type="dxa"/>
            <w:vAlign w:val="center"/>
          </w:tcPr>
          <w:p w:rsidR="00A74728" w:rsidRPr="00240F08" w:rsidRDefault="00A74728" w:rsidP="003E5D7D">
            <w:pPr>
              <w:jc w:val="center"/>
              <w:rPr>
                <w:rFonts w:ascii="Times New Roman CYR" w:hAnsi="Times New Roman CYR" w:cs="Times New Roman CYR"/>
                <w:sz w:val="18"/>
                <w:szCs w:val="18"/>
              </w:rPr>
            </w:pPr>
            <w:r>
              <w:rPr>
                <w:sz w:val="18"/>
                <w:szCs w:val="18"/>
              </w:rPr>
              <w:t>2 772,51</w:t>
            </w:r>
          </w:p>
        </w:tc>
        <w:tc>
          <w:tcPr>
            <w:tcW w:w="1304" w:type="dxa"/>
          </w:tcPr>
          <w:p w:rsidR="00A74728" w:rsidRPr="00240F08" w:rsidRDefault="00A74728" w:rsidP="003E5D7D">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w:t>
            </w:r>
          </w:p>
        </w:tc>
        <w:tc>
          <w:tcPr>
            <w:tcW w:w="1314" w:type="dxa"/>
            <w:vAlign w:val="center"/>
          </w:tcPr>
          <w:p w:rsidR="00A74728" w:rsidRPr="00240F08" w:rsidRDefault="00A74728" w:rsidP="003E5D7D">
            <w:pPr>
              <w:jc w:val="center"/>
              <w:rPr>
                <w:rFonts w:ascii="Times New Roman CYR" w:hAnsi="Times New Roman CYR" w:cs="Times New Roman CYR"/>
                <w:sz w:val="18"/>
                <w:szCs w:val="18"/>
              </w:rPr>
            </w:pPr>
            <w:r>
              <w:rPr>
                <w:sz w:val="18"/>
                <w:szCs w:val="18"/>
              </w:rPr>
              <w:t>2 772,51</w:t>
            </w:r>
          </w:p>
        </w:tc>
        <w:tc>
          <w:tcPr>
            <w:tcW w:w="1392" w:type="dxa"/>
            <w:vAlign w:val="center"/>
          </w:tcPr>
          <w:p w:rsidR="00A74728" w:rsidRPr="00240F08" w:rsidRDefault="00A74728" w:rsidP="003E5D7D">
            <w:pPr>
              <w:jc w:val="center"/>
              <w:rPr>
                <w:sz w:val="18"/>
                <w:szCs w:val="18"/>
              </w:rPr>
            </w:pPr>
            <w:r w:rsidRPr="00240F08">
              <w:rPr>
                <w:rFonts w:ascii="Times New Roman CYR" w:hAnsi="Times New Roman CYR" w:cs="Times New Roman CYR"/>
                <w:sz w:val="18"/>
                <w:szCs w:val="18"/>
              </w:rPr>
              <w:t>0</w:t>
            </w:r>
          </w:p>
        </w:tc>
        <w:tc>
          <w:tcPr>
            <w:tcW w:w="1300" w:type="dxa"/>
            <w:vAlign w:val="center"/>
          </w:tcPr>
          <w:p w:rsidR="00A74728" w:rsidRPr="00240F08" w:rsidRDefault="00A74728" w:rsidP="003E5D7D">
            <w:pPr>
              <w:jc w:val="center"/>
              <w:rPr>
                <w:sz w:val="18"/>
                <w:szCs w:val="18"/>
              </w:rPr>
            </w:pPr>
            <w:r w:rsidRPr="00240F08">
              <w:rPr>
                <w:rFonts w:ascii="Times New Roman CYR" w:hAnsi="Times New Roman CYR" w:cs="Times New Roman CYR"/>
                <w:sz w:val="18"/>
                <w:szCs w:val="18"/>
              </w:rPr>
              <w:t>0</w:t>
            </w:r>
          </w:p>
        </w:tc>
        <w:tc>
          <w:tcPr>
            <w:tcW w:w="1276" w:type="dxa"/>
            <w:vAlign w:val="center"/>
          </w:tcPr>
          <w:p w:rsidR="00A74728" w:rsidRPr="00240F08" w:rsidRDefault="00A74728" w:rsidP="003E5D7D">
            <w:pPr>
              <w:jc w:val="center"/>
              <w:rPr>
                <w:sz w:val="18"/>
                <w:szCs w:val="18"/>
              </w:rPr>
            </w:pPr>
            <w:r w:rsidRPr="00240F08">
              <w:rPr>
                <w:rFonts w:ascii="Times New Roman CYR" w:hAnsi="Times New Roman CYR" w:cs="Times New Roman CYR"/>
                <w:sz w:val="18"/>
                <w:szCs w:val="18"/>
              </w:rPr>
              <w:t>0</w:t>
            </w:r>
          </w:p>
        </w:tc>
      </w:tr>
      <w:tr w:rsidR="00A74728" w:rsidRPr="00240F08" w:rsidTr="005A7723">
        <w:trPr>
          <w:trHeight w:val="471"/>
        </w:trPr>
        <w:tc>
          <w:tcPr>
            <w:tcW w:w="906" w:type="dxa"/>
            <w:vMerge/>
          </w:tcPr>
          <w:p w:rsidR="00A74728" w:rsidRPr="00240F08" w:rsidRDefault="00A74728" w:rsidP="003E5D7D">
            <w:pPr>
              <w:ind w:firstLine="720"/>
              <w:jc w:val="center"/>
              <w:rPr>
                <w:rFonts w:ascii="Times New Roman CYR" w:hAnsi="Times New Roman CYR" w:cs="Times New Roman CYR"/>
                <w:sz w:val="18"/>
                <w:szCs w:val="18"/>
              </w:rPr>
            </w:pPr>
          </w:p>
        </w:tc>
        <w:tc>
          <w:tcPr>
            <w:tcW w:w="2660" w:type="dxa"/>
            <w:vMerge/>
          </w:tcPr>
          <w:p w:rsidR="00A74728" w:rsidRPr="00240F08" w:rsidRDefault="00A74728" w:rsidP="003E5D7D">
            <w:pPr>
              <w:ind w:firstLine="720"/>
              <w:jc w:val="both"/>
              <w:rPr>
                <w:rFonts w:ascii="Times New Roman CYR" w:hAnsi="Times New Roman CYR" w:cs="Times New Roman CYR"/>
                <w:i/>
                <w:sz w:val="18"/>
                <w:szCs w:val="18"/>
              </w:rPr>
            </w:pPr>
          </w:p>
        </w:tc>
        <w:tc>
          <w:tcPr>
            <w:tcW w:w="1829" w:type="dxa"/>
            <w:vMerge/>
          </w:tcPr>
          <w:p w:rsidR="00A74728" w:rsidRPr="00240F08" w:rsidRDefault="00A74728" w:rsidP="003E5D7D">
            <w:pPr>
              <w:ind w:hanging="100"/>
              <w:jc w:val="center"/>
              <w:rPr>
                <w:rFonts w:ascii="Times New Roman CYR" w:hAnsi="Times New Roman CYR" w:cs="Times New Roman CYR"/>
                <w:sz w:val="18"/>
                <w:szCs w:val="18"/>
              </w:rPr>
            </w:pPr>
          </w:p>
        </w:tc>
        <w:tc>
          <w:tcPr>
            <w:tcW w:w="1655" w:type="dxa"/>
          </w:tcPr>
          <w:p w:rsidR="00A74728" w:rsidRPr="00240F08" w:rsidRDefault="00A74728" w:rsidP="003E5D7D">
            <w:pPr>
              <w:tabs>
                <w:tab w:val="center" w:pos="742"/>
              </w:tabs>
              <w:jc w:val="both"/>
              <w:rPr>
                <w:sz w:val="16"/>
                <w:szCs w:val="16"/>
              </w:rPr>
            </w:pPr>
            <w:r w:rsidRPr="00240F08">
              <w:rPr>
                <w:sz w:val="16"/>
                <w:szCs w:val="16"/>
              </w:rPr>
              <w:t>Внебюджетные источники</w:t>
            </w:r>
          </w:p>
        </w:tc>
        <w:tc>
          <w:tcPr>
            <w:tcW w:w="1385" w:type="dxa"/>
            <w:vAlign w:val="center"/>
          </w:tcPr>
          <w:p w:rsidR="00A74728" w:rsidRPr="00240F08" w:rsidRDefault="00A74728" w:rsidP="003E5D7D">
            <w:pPr>
              <w:jc w:val="center"/>
              <w:rPr>
                <w:sz w:val="18"/>
                <w:szCs w:val="18"/>
              </w:rPr>
            </w:pPr>
            <w:r w:rsidRPr="00240F08">
              <w:rPr>
                <w:sz w:val="18"/>
                <w:szCs w:val="18"/>
              </w:rPr>
              <w:t>0</w:t>
            </w:r>
          </w:p>
        </w:tc>
        <w:tc>
          <w:tcPr>
            <w:tcW w:w="1304" w:type="dxa"/>
          </w:tcPr>
          <w:p w:rsidR="00A74728" w:rsidRPr="00240F08" w:rsidRDefault="00A74728" w:rsidP="003E5D7D">
            <w:pPr>
              <w:jc w:val="center"/>
              <w:rPr>
                <w:rFonts w:ascii="Times New Roman CYR" w:hAnsi="Times New Roman CYR" w:cs="Times New Roman CYR"/>
                <w:sz w:val="18"/>
                <w:szCs w:val="18"/>
              </w:rPr>
            </w:pPr>
            <w:r w:rsidRPr="00240F08">
              <w:rPr>
                <w:rFonts w:ascii="Times New Roman CYR" w:hAnsi="Times New Roman CYR" w:cs="Times New Roman CYR"/>
                <w:sz w:val="18"/>
                <w:szCs w:val="18"/>
              </w:rPr>
              <w:t>-</w:t>
            </w:r>
          </w:p>
        </w:tc>
        <w:tc>
          <w:tcPr>
            <w:tcW w:w="1314" w:type="dxa"/>
            <w:vAlign w:val="center"/>
          </w:tcPr>
          <w:p w:rsidR="00A74728" w:rsidRPr="00240F08" w:rsidRDefault="00A74728" w:rsidP="003E5D7D">
            <w:pPr>
              <w:jc w:val="center"/>
              <w:rPr>
                <w:sz w:val="18"/>
                <w:szCs w:val="18"/>
              </w:rPr>
            </w:pPr>
            <w:r w:rsidRPr="00240F08">
              <w:rPr>
                <w:sz w:val="18"/>
                <w:szCs w:val="18"/>
              </w:rPr>
              <w:t>0</w:t>
            </w:r>
          </w:p>
        </w:tc>
        <w:tc>
          <w:tcPr>
            <w:tcW w:w="1392" w:type="dxa"/>
            <w:vAlign w:val="center"/>
          </w:tcPr>
          <w:p w:rsidR="00A74728" w:rsidRPr="00240F08" w:rsidRDefault="00A74728" w:rsidP="003E5D7D">
            <w:pPr>
              <w:jc w:val="center"/>
              <w:rPr>
                <w:sz w:val="18"/>
                <w:szCs w:val="18"/>
              </w:rPr>
            </w:pPr>
            <w:r w:rsidRPr="00240F08">
              <w:rPr>
                <w:sz w:val="18"/>
                <w:szCs w:val="18"/>
              </w:rPr>
              <w:t>0</w:t>
            </w:r>
          </w:p>
        </w:tc>
        <w:tc>
          <w:tcPr>
            <w:tcW w:w="1300" w:type="dxa"/>
            <w:vAlign w:val="center"/>
          </w:tcPr>
          <w:p w:rsidR="00A74728" w:rsidRPr="00240F08" w:rsidRDefault="00A74728" w:rsidP="003E5D7D">
            <w:pPr>
              <w:jc w:val="center"/>
              <w:rPr>
                <w:sz w:val="18"/>
                <w:szCs w:val="18"/>
              </w:rPr>
            </w:pPr>
            <w:r w:rsidRPr="00240F08">
              <w:rPr>
                <w:sz w:val="18"/>
                <w:szCs w:val="18"/>
              </w:rPr>
              <w:t>0</w:t>
            </w:r>
          </w:p>
        </w:tc>
        <w:tc>
          <w:tcPr>
            <w:tcW w:w="1276" w:type="dxa"/>
            <w:vAlign w:val="center"/>
          </w:tcPr>
          <w:p w:rsidR="00A74728" w:rsidRPr="00240F08" w:rsidRDefault="00A74728" w:rsidP="003E5D7D">
            <w:pPr>
              <w:jc w:val="center"/>
              <w:rPr>
                <w:sz w:val="18"/>
                <w:szCs w:val="18"/>
              </w:rPr>
            </w:pPr>
            <w:r w:rsidRPr="00240F08">
              <w:rPr>
                <w:sz w:val="18"/>
                <w:szCs w:val="18"/>
              </w:rPr>
              <w:t>0</w:t>
            </w:r>
          </w:p>
        </w:tc>
      </w:tr>
    </w:tbl>
    <w:p w:rsidR="00521BC2" w:rsidRDefault="00521BC2"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1873F0" w:rsidRDefault="001873F0" w:rsidP="00C0736B">
      <w:pPr>
        <w:widowControl w:val="0"/>
        <w:tabs>
          <w:tab w:val="left" w:pos="2655"/>
        </w:tabs>
        <w:autoSpaceDE w:val="0"/>
        <w:autoSpaceDN w:val="0"/>
        <w:adjustRightInd w:val="0"/>
        <w:rPr>
          <w:rFonts w:eastAsia="Calibri"/>
          <w:sz w:val="22"/>
          <w:szCs w:val="22"/>
        </w:rPr>
      </w:pPr>
    </w:p>
    <w:p w:rsidR="00521BC2" w:rsidRDefault="00521BC2" w:rsidP="00E95E87">
      <w:pPr>
        <w:widowControl w:val="0"/>
        <w:tabs>
          <w:tab w:val="left" w:pos="2655"/>
        </w:tabs>
        <w:autoSpaceDE w:val="0"/>
        <w:autoSpaceDN w:val="0"/>
        <w:adjustRightInd w:val="0"/>
        <w:jc w:val="right"/>
        <w:rPr>
          <w:rFonts w:eastAsia="Calibri"/>
          <w:sz w:val="22"/>
          <w:szCs w:val="22"/>
        </w:rPr>
      </w:pPr>
    </w:p>
    <w:p w:rsidR="000C7FFD" w:rsidRPr="00EE08D1" w:rsidRDefault="00BA15FE" w:rsidP="00E95E87">
      <w:pPr>
        <w:widowControl w:val="0"/>
        <w:tabs>
          <w:tab w:val="left" w:pos="2655"/>
        </w:tabs>
        <w:autoSpaceDE w:val="0"/>
        <w:autoSpaceDN w:val="0"/>
        <w:adjustRightInd w:val="0"/>
        <w:jc w:val="right"/>
        <w:rPr>
          <w:rFonts w:eastAsia="Calibri"/>
          <w:sz w:val="22"/>
          <w:szCs w:val="22"/>
        </w:rPr>
      </w:pPr>
      <w:r w:rsidRPr="00EE08D1">
        <w:rPr>
          <w:rFonts w:eastAsia="Calibri"/>
          <w:sz w:val="22"/>
          <w:szCs w:val="22"/>
        </w:rPr>
        <w:lastRenderedPageBreak/>
        <w:t>Приложение 4</w:t>
      </w:r>
      <w:r w:rsidR="00E95E87" w:rsidRPr="00EE08D1">
        <w:rPr>
          <w:rFonts w:eastAsia="Calibri"/>
          <w:sz w:val="22"/>
          <w:szCs w:val="22"/>
        </w:rPr>
        <w:t xml:space="preserve"> к </w:t>
      </w:r>
      <w:r w:rsidR="001C5A4E" w:rsidRPr="00EE08D1">
        <w:rPr>
          <w:rFonts w:eastAsia="Calibri"/>
          <w:sz w:val="22"/>
          <w:szCs w:val="22"/>
        </w:rPr>
        <w:t>П</w:t>
      </w:r>
      <w:r w:rsidR="00B11E4A" w:rsidRPr="00EE08D1">
        <w:rPr>
          <w:rFonts w:eastAsia="Calibri"/>
          <w:sz w:val="22"/>
          <w:szCs w:val="22"/>
        </w:rPr>
        <w:t>одп</w:t>
      </w:r>
      <w:r w:rsidR="00E95E87" w:rsidRPr="00EE08D1">
        <w:rPr>
          <w:rFonts w:eastAsia="Calibri"/>
          <w:sz w:val="22"/>
          <w:szCs w:val="22"/>
        </w:rPr>
        <w:t>рограмме</w:t>
      </w:r>
      <w:r w:rsidR="00A67B6C" w:rsidRPr="00EE08D1">
        <w:rPr>
          <w:rFonts w:eastAsia="Calibri"/>
          <w:sz w:val="22"/>
          <w:szCs w:val="22"/>
        </w:rPr>
        <w:t xml:space="preserve"> </w:t>
      </w:r>
      <w:r w:rsidR="00A67B6C" w:rsidRPr="00EE08D1">
        <w:rPr>
          <w:rFonts w:eastAsia="Calibri"/>
          <w:sz w:val="22"/>
          <w:szCs w:val="22"/>
          <w:lang w:val="en-US"/>
        </w:rPr>
        <w:t>I</w:t>
      </w:r>
    </w:p>
    <w:p w:rsidR="00521BC2" w:rsidRPr="00EE08D1" w:rsidRDefault="00521BC2" w:rsidP="002A6EE6">
      <w:pPr>
        <w:widowControl w:val="0"/>
        <w:tabs>
          <w:tab w:val="left" w:pos="2655"/>
        </w:tabs>
        <w:autoSpaceDE w:val="0"/>
        <w:autoSpaceDN w:val="0"/>
        <w:adjustRightInd w:val="0"/>
        <w:jc w:val="center"/>
        <w:rPr>
          <w:rFonts w:eastAsia="Calibri"/>
          <w:b/>
          <w:sz w:val="24"/>
          <w:szCs w:val="24"/>
        </w:rPr>
      </w:pPr>
    </w:p>
    <w:p w:rsidR="00E95E87" w:rsidRPr="004A3FAA" w:rsidRDefault="00BF5C0E" w:rsidP="002A6EE6">
      <w:pPr>
        <w:widowControl w:val="0"/>
        <w:tabs>
          <w:tab w:val="left" w:pos="2655"/>
        </w:tabs>
        <w:autoSpaceDE w:val="0"/>
        <w:autoSpaceDN w:val="0"/>
        <w:adjustRightInd w:val="0"/>
        <w:jc w:val="center"/>
        <w:rPr>
          <w:rFonts w:eastAsia="Calibri"/>
          <w:b/>
          <w:sz w:val="24"/>
          <w:szCs w:val="24"/>
        </w:rPr>
      </w:pPr>
      <w:r w:rsidRPr="00EE08D1">
        <w:rPr>
          <w:rFonts w:eastAsia="Calibri"/>
          <w:b/>
          <w:sz w:val="24"/>
          <w:szCs w:val="24"/>
        </w:rPr>
        <w:t xml:space="preserve">Адресный </w:t>
      </w:r>
      <w:r w:rsidR="000A762E" w:rsidRPr="00EE08D1">
        <w:rPr>
          <w:rFonts w:eastAsia="Calibri"/>
          <w:b/>
          <w:sz w:val="24"/>
          <w:szCs w:val="24"/>
        </w:rPr>
        <w:t>перечень,</w:t>
      </w:r>
      <w:r w:rsidR="002A6EE6" w:rsidRPr="00EE08D1">
        <w:rPr>
          <w:rFonts w:eastAsia="Calibri"/>
          <w:b/>
          <w:sz w:val="24"/>
          <w:szCs w:val="24"/>
        </w:rPr>
        <w:t xml:space="preserve"> </w:t>
      </w:r>
      <w:r w:rsidR="0045666C" w:rsidRPr="00EE08D1">
        <w:rPr>
          <w:rFonts w:eastAsia="Calibri"/>
          <w:b/>
          <w:sz w:val="24"/>
          <w:szCs w:val="24"/>
        </w:rPr>
        <w:t>предусмотренный</w:t>
      </w:r>
      <w:r w:rsidR="0039122D" w:rsidRPr="00EE08D1">
        <w:rPr>
          <w:rFonts w:eastAsia="Calibri"/>
          <w:b/>
          <w:sz w:val="24"/>
          <w:szCs w:val="24"/>
        </w:rPr>
        <w:t xml:space="preserve"> в рамках реализации </w:t>
      </w:r>
      <w:r w:rsidR="00E8280C" w:rsidRPr="00EE08D1">
        <w:rPr>
          <w:rFonts w:eastAsia="Calibri"/>
          <w:b/>
          <w:sz w:val="24"/>
          <w:szCs w:val="24"/>
        </w:rPr>
        <w:t xml:space="preserve">основного </w:t>
      </w:r>
      <w:r w:rsidR="0039122D" w:rsidRPr="00EE08D1">
        <w:rPr>
          <w:rFonts w:eastAsia="Calibri"/>
          <w:b/>
          <w:sz w:val="24"/>
          <w:szCs w:val="24"/>
        </w:rPr>
        <w:t>мероприятия</w:t>
      </w:r>
      <w:r w:rsidR="004A3FAA" w:rsidRPr="00EE08D1">
        <w:rPr>
          <w:rFonts w:eastAsia="Calibri"/>
          <w:b/>
          <w:sz w:val="24"/>
          <w:szCs w:val="24"/>
        </w:rPr>
        <w:t xml:space="preserve"> </w:t>
      </w:r>
      <w:r w:rsidR="00CB67DE" w:rsidRPr="00EE08D1">
        <w:rPr>
          <w:rFonts w:eastAsia="Calibri"/>
          <w:b/>
          <w:sz w:val="24"/>
          <w:szCs w:val="24"/>
          <w:lang w:val="en-US"/>
        </w:rPr>
        <w:t>F</w:t>
      </w:r>
      <w:r w:rsidR="00E8280C" w:rsidRPr="00EE08D1">
        <w:rPr>
          <w:rFonts w:eastAsia="Calibri"/>
          <w:b/>
          <w:sz w:val="24"/>
          <w:szCs w:val="24"/>
        </w:rPr>
        <w:t xml:space="preserve">2 мероприятия </w:t>
      </w:r>
      <w:r w:rsidR="0022223F" w:rsidRPr="00EE08D1">
        <w:rPr>
          <w:rFonts w:eastAsia="Calibri"/>
          <w:b/>
          <w:sz w:val="24"/>
          <w:szCs w:val="24"/>
        </w:rPr>
        <w:t>0</w:t>
      </w:r>
      <w:r w:rsidR="004A3FAA" w:rsidRPr="00EE08D1">
        <w:rPr>
          <w:rFonts w:eastAsia="Calibri"/>
          <w:b/>
          <w:sz w:val="24"/>
          <w:szCs w:val="24"/>
        </w:rPr>
        <w:t>4</w:t>
      </w:r>
      <w:r w:rsidR="00CB67DE" w:rsidRPr="00EE08D1">
        <w:rPr>
          <w:rFonts w:eastAsia="Calibri"/>
          <w:b/>
          <w:sz w:val="24"/>
          <w:szCs w:val="24"/>
        </w:rPr>
        <w:t>:</w:t>
      </w:r>
      <w:r w:rsidR="004A3FAA" w:rsidRPr="00EE08D1">
        <w:rPr>
          <w:rFonts w:eastAsia="Calibri"/>
          <w:b/>
          <w:sz w:val="24"/>
          <w:szCs w:val="24"/>
        </w:rPr>
        <w:t xml:space="preserve">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w:t>
      </w:r>
      <w:r w:rsidR="002A6EE6" w:rsidRPr="004A3FAA">
        <w:rPr>
          <w:rFonts w:eastAsia="Calibri"/>
          <w:b/>
          <w:sz w:val="24"/>
          <w:szCs w:val="24"/>
        </w:rPr>
        <w:t xml:space="preserve"> </w:t>
      </w:r>
    </w:p>
    <w:p w:rsidR="000C7FFD" w:rsidRDefault="000C7FFD" w:rsidP="007F2461">
      <w:pPr>
        <w:widowControl w:val="0"/>
        <w:autoSpaceDE w:val="0"/>
        <w:autoSpaceDN w:val="0"/>
        <w:adjustRightInd w:val="0"/>
        <w:rPr>
          <w:rFonts w:eastAsia="Calibri"/>
          <w:sz w:val="22"/>
          <w:szCs w:val="22"/>
        </w:rPr>
      </w:pPr>
    </w:p>
    <w:p w:rsidR="000C7FFD" w:rsidRDefault="000C7FFD" w:rsidP="00E10B9E">
      <w:pPr>
        <w:widowControl w:val="0"/>
        <w:autoSpaceDE w:val="0"/>
        <w:autoSpaceDN w:val="0"/>
        <w:adjustRightInd w:val="0"/>
        <w:jc w:val="right"/>
        <w:rPr>
          <w:rFonts w:eastAsia="Calibri"/>
          <w:sz w:val="22"/>
          <w:szCs w:val="22"/>
        </w:rPr>
      </w:pPr>
    </w:p>
    <w:tbl>
      <w:tblPr>
        <w:tblStyle w:val="a6"/>
        <w:tblW w:w="14465" w:type="dxa"/>
        <w:tblLayout w:type="fixed"/>
        <w:tblLook w:val="04A0" w:firstRow="1" w:lastRow="0" w:firstColumn="1" w:lastColumn="0" w:noHBand="0" w:noVBand="1"/>
      </w:tblPr>
      <w:tblGrid>
        <w:gridCol w:w="906"/>
        <w:gridCol w:w="2660"/>
        <w:gridCol w:w="1829"/>
        <w:gridCol w:w="1655"/>
        <w:gridCol w:w="1385"/>
        <w:gridCol w:w="1304"/>
        <w:gridCol w:w="1314"/>
        <w:gridCol w:w="1392"/>
        <w:gridCol w:w="1043"/>
        <w:gridCol w:w="977"/>
      </w:tblGrid>
      <w:tr w:rsidR="00DC3846" w:rsidRPr="00880D7A" w:rsidTr="00DC3846">
        <w:trPr>
          <w:trHeight w:val="282"/>
        </w:trPr>
        <w:tc>
          <w:tcPr>
            <w:tcW w:w="906" w:type="dxa"/>
            <w:vMerge w:val="restart"/>
          </w:tcPr>
          <w:p w:rsidR="00DC3846" w:rsidRPr="00880D7A" w:rsidRDefault="00DC3846" w:rsidP="00A843AD">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w:t>
            </w:r>
          </w:p>
          <w:p w:rsidR="00DC3846" w:rsidRPr="00880D7A" w:rsidRDefault="00DC3846" w:rsidP="00A843AD">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п/п</w:t>
            </w:r>
          </w:p>
        </w:tc>
        <w:tc>
          <w:tcPr>
            <w:tcW w:w="2660" w:type="dxa"/>
            <w:vMerge w:val="restart"/>
          </w:tcPr>
          <w:p w:rsidR="00DC3846" w:rsidRPr="00880D7A" w:rsidRDefault="00DC3846" w:rsidP="00A843A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Мероприятие Подпрограммы </w:t>
            </w:r>
          </w:p>
        </w:tc>
        <w:tc>
          <w:tcPr>
            <w:tcW w:w="1829" w:type="dxa"/>
            <w:vMerge w:val="restart"/>
          </w:tcPr>
          <w:p w:rsidR="00DC3846" w:rsidRPr="00880D7A" w:rsidRDefault="00DC3846" w:rsidP="00A843A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Сроки исполнения мероприятия</w:t>
            </w:r>
          </w:p>
        </w:tc>
        <w:tc>
          <w:tcPr>
            <w:tcW w:w="1655" w:type="dxa"/>
            <w:vMerge w:val="restart"/>
          </w:tcPr>
          <w:p w:rsidR="00DC3846" w:rsidRPr="00880D7A" w:rsidRDefault="00DC3846" w:rsidP="00A843A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Источники финансирования</w:t>
            </w:r>
          </w:p>
        </w:tc>
        <w:tc>
          <w:tcPr>
            <w:tcW w:w="1385" w:type="dxa"/>
            <w:vMerge w:val="restart"/>
          </w:tcPr>
          <w:p w:rsidR="00DC3846" w:rsidRPr="00880D7A" w:rsidRDefault="00DC3846" w:rsidP="00A843A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Всего</w:t>
            </w:r>
            <w:r w:rsidRPr="00880D7A">
              <w:rPr>
                <w:rFonts w:ascii="Times New Roman CYR" w:eastAsia="Times New Roman" w:hAnsi="Times New Roman CYR" w:cs="Times New Roman CYR"/>
                <w:sz w:val="18"/>
                <w:szCs w:val="18"/>
                <w:lang w:eastAsia="ru-RU"/>
              </w:rPr>
              <w:br/>
              <w:t>(тыс. руб.)</w:t>
            </w:r>
          </w:p>
        </w:tc>
        <w:tc>
          <w:tcPr>
            <w:tcW w:w="6030" w:type="dxa"/>
            <w:gridSpan w:val="5"/>
          </w:tcPr>
          <w:p w:rsidR="00DC3846" w:rsidRDefault="00DC3846" w:rsidP="00A843AD">
            <w:pPr>
              <w:jc w:val="center"/>
              <w:rPr>
                <w:rFonts w:eastAsia="Calibri"/>
                <w:sz w:val="18"/>
                <w:szCs w:val="18"/>
              </w:rPr>
            </w:pPr>
            <w:r w:rsidRPr="007514E0">
              <w:rPr>
                <w:rFonts w:eastAsia="Calibri"/>
                <w:sz w:val="18"/>
                <w:szCs w:val="18"/>
              </w:rPr>
              <w:t>Объемы финансирования по годам</w:t>
            </w:r>
            <w:r w:rsidRPr="007514E0">
              <w:rPr>
                <w:rFonts w:eastAsia="Calibri"/>
                <w:sz w:val="18"/>
                <w:szCs w:val="18"/>
              </w:rPr>
              <w:br/>
              <w:t>(тыс. руб.)</w:t>
            </w:r>
          </w:p>
        </w:tc>
      </w:tr>
      <w:tr w:rsidR="00DC3846" w:rsidRPr="00880D7A" w:rsidTr="00DC3846">
        <w:trPr>
          <w:trHeight w:val="282"/>
        </w:trPr>
        <w:tc>
          <w:tcPr>
            <w:tcW w:w="906" w:type="dxa"/>
            <w:vMerge/>
          </w:tcPr>
          <w:p w:rsidR="00DC3846" w:rsidRPr="00880D7A" w:rsidRDefault="00DC3846"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829" w:type="dxa"/>
            <w:vMerge/>
          </w:tcPr>
          <w:p w:rsidR="00DC3846" w:rsidRPr="00880D7A" w:rsidRDefault="00DC3846"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655" w:type="dxa"/>
            <w:vMerge/>
          </w:tcPr>
          <w:p w:rsidR="00DC3846" w:rsidRPr="00880D7A" w:rsidRDefault="00DC3846"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85" w:type="dxa"/>
            <w:vMerge/>
          </w:tcPr>
          <w:p w:rsidR="00DC3846" w:rsidRPr="00880D7A" w:rsidRDefault="00DC3846"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04"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2020 </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14"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2021 </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92"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2022 </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043"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2023 </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977"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2024 </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r>
      <w:tr w:rsidR="00DC3846" w:rsidRPr="00880D7A" w:rsidTr="00DC3846">
        <w:trPr>
          <w:trHeight w:val="282"/>
        </w:trPr>
        <w:tc>
          <w:tcPr>
            <w:tcW w:w="906" w:type="dxa"/>
          </w:tcPr>
          <w:p w:rsidR="00DC3846" w:rsidRPr="00880D7A" w:rsidRDefault="00DC3846" w:rsidP="007514E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 1</w:t>
            </w:r>
          </w:p>
        </w:tc>
        <w:tc>
          <w:tcPr>
            <w:tcW w:w="2660"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2</w:t>
            </w:r>
          </w:p>
        </w:tc>
        <w:tc>
          <w:tcPr>
            <w:tcW w:w="1829"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3</w:t>
            </w:r>
          </w:p>
        </w:tc>
        <w:tc>
          <w:tcPr>
            <w:tcW w:w="1655"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4</w:t>
            </w:r>
          </w:p>
        </w:tc>
        <w:tc>
          <w:tcPr>
            <w:tcW w:w="1385"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6</w:t>
            </w:r>
          </w:p>
        </w:tc>
        <w:tc>
          <w:tcPr>
            <w:tcW w:w="1304"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7</w:t>
            </w:r>
          </w:p>
        </w:tc>
        <w:tc>
          <w:tcPr>
            <w:tcW w:w="1314"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8</w:t>
            </w:r>
          </w:p>
        </w:tc>
        <w:tc>
          <w:tcPr>
            <w:tcW w:w="1392"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9</w:t>
            </w:r>
          </w:p>
        </w:tc>
        <w:tc>
          <w:tcPr>
            <w:tcW w:w="1043"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10</w:t>
            </w:r>
          </w:p>
        </w:tc>
        <w:tc>
          <w:tcPr>
            <w:tcW w:w="977" w:type="dxa"/>
          </w:tcPr>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11</w:t>
            </w:r>
          </w:p>
          <w:p w:rsidR="00DC3846" w:rsidRPr="00880D7A" w:rsidRDefault="00DC3846"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p>
        </w:tc>
      </w:tr>
      <w:tr w:rsidR="00DC3846" w:rsidRPr="00880D7A" w:rsidTr="00DC3846">
        <w:trPr>
          <w:trHeight w:val="282"/>
        </w:trPr>
        <w:tc>
          <w:tcPr>
            <w:tcW w:w="906" w:type="dxa"/>
            <w:vMerge w:val="restart"/>
          </w:tcPr>
          <w:p w:rsidR="00DC3846" w:rsidRPr="00880D7A" w:rsidRDefault="00DC3846" w:rsidP="0084727A">
            <w:pPr>
              <w:widowControl w:val="0"/>
              <w:autoSpaceDE w:val="0"/>
              <w:autoSpaceDN w:val="0"/>
              <w:adjustRightInd w:val="0"/>
              <w:ind w:left="-604" w:firstLine="72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val="en-US" w:eastAsia="ru-RU"/>
              </w:rPr>
              <w:t>2.</w:t>
            </w:r>
            <w:r>
              <w:rPr>
                <w:rFonts w:ascii="Times New Roman CYR" w:eastAsia="Times New Roman" w:hAnsi="Times New Roman CYR" w:cs="Times New Roman CYR"/>
                <w:sz w:val="18"/>
                <w:szCs w:val="18"/>
                <w:lang w:eastAsia="ru-RU"/>
              </w:rPr>
              <w:t>2</w:t>
            </w:r>
          </w:p>
        </w:tc>
        <w:tc>
          <w:tcPr>
            <w:tcW w:w="2660" w:type="dxa"/>
            <w:vMerge w:val="restart"/>
          </w:tcPr>
          <w:p w:rsidR="00DC3846" w:rsidRPr="00880D7A" w:rsidRDefault="00DC3846" w:rsidP="0084727A">
            <w:pPr>
              <w:rPr>
                <w:rFonts w:eastAsia="Calibri"/>
                <w:i/>
                <w:sz w:val="18"/>
                <w:szCs w:val="18"/>
              </w:rPr>
            </w:pPr>
            <w:r w:rsidRPr="00880D7A">
              <w:rPr>
                <w:rFonts w:eastAsia="Calibri"/>
                <w:i/>
                <w:sz w:val="18"/>
                <w:szCs w:val="18"/>
              </w:rPr>
              <w:t xml:space="preserve">Мероприятие </w:t>
            </w:r>
            <w:r>
              <w:rPr>
                <w:rFonts w:eastAsia="Calibri"/>
                <w:i/>
                <w:sz w:val="18"/>
                <w:szCs w:val="18"/>
                <w:lang w:val="en-US"/>
              </w:rPr>
              <w:t>F</w:t>
            </w:r>
            <w:r w:rsidRPr="0022223F">
              <w:rPr>
                <w:rFonts w:eastAsia="Calibri"/>
                <w:i/>
                <w:sz w:val="18"/>
                <w:szCs w:val="18"/>
              </w:rPr>
              <w:t>2.0</w:t>
            </w:r>
            <w:r w:rsidRPr="00880D7A">
              <w:rPr>
                <w:rFonts w:ascii="Times New Roman CYR" w:eastAsia="Times New Roman" w:hAnsi="Times New Roman CYR" w:cs="Times New Roman CYR"/>
                <w:sz w:val="18"/>
                <w:szCs w:val="18"/>
                <w:lang w:eastAsia="ru-RU"/>
              </w:rPr>
              <w:t>4</w:t>
            </w:r>
            <w:r w:rsidRPr="00880D7A">
              <w:rPr>
                <w:rFonts w:eastAsia="Calibri"/>
                <w:i/>
                <w:sz w:val="18"/>
                <w:szCs w:val="18"/>
              </w:rPr>
              <w:t>: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w:t>
            </w:r>
          </w:p>
        </w:tc>
        <w:tc>
          <w:tcPr>
            <w:tcW w:w="1829" w:type="dxa"/>
            <w:vMerge w:val="restart"/>
          </w:tcPr>
          <w:p w:rsidR="00DC3846" w:rsidRPr="00880D7A" w:rsidRDefault="00DC3846" w:rsidP="0084727A">
            <w:pPr>
              <w:ind w:hanging="100"/>
              <w:jc w:val="center"/>
              <w:rPr>
                <w:rFonts w:eastAsia="Calibri"/>
                <w:sz w:val="18"/>
                <w:szCs w:val="18"/>
              </w:rPr>
            </w:pPr>
            <w:r>
              <w:rPr>
                <w:rFonts w:eastAsia="Calibri"/>
                <w:i/>
                <w:sz w:val="18"/>
                <w:szCs w:val="18"/>
              </w:rPr>
              <w:t>2020</w:t>
            </w:r>
          </w:p>
        </w:tc>
        <w:tc>
          <w:tcPr>
            <w:tcW w:w="1655" w:type="dxa"/>
          </w:tcPr>
          <w:p w:rsidR="00DC3846" w:rsidRPr="00880D7A" w:rsidRDefault="00DC3846" w:rsidP="0084727A">
            <w:pPr>
              <w:tabs>
                <w:tab w:val="center" w:pos="175"/>
              </w:tabs>
              <w:ind w:hanging="100"/>
              <w:rPr>
                <w:rFonts w:eastAsia="Calibri"/>
                <w:sz w:val="16"/>
                <w:szCs w:val="16"/>
              </w:rPr>
            </w:pPr>
            <w:r w:rsidRPr="00880D7A">
              <w:rPr>
                <w:rFonts w:eastAsia="Calibri"/>
                <w:sz w:val="16"/>
                <w:szCs w:val="16"/>
              </w:rPr>
              <w:tab/>
              <w:t>Итого</w:t>
            </w:r>
          </w:p>
        </w:tc>
        <w:tc>
          <w:tcPr>
            <w:tcW w:w="1385" w:type="dxa"/>
            <w:vAlign w:val="center"/>
          </w:tcPr>
          <w:p w:rsidR="00DC3846" w:rsidRPr="0089142F" w:rsidRDefault="00DC3846" w:rsidP="0084727A">
            <w:pPr>
              <w:jc w:val="center"/>
              <w:rPr>
                <w:rFonts w:eastAsia="Calibri"/>
                <w:sz w:val="18"/>
                <w:szCs w:val="18"/>
              </w:rPr>
            </w:pPr>
            <w:r>
              <w:rPr>
                <w:rFonts w:eastAsia="Calibri"/>
                <w:sz w:val="18"/>
                <w:szCs w:val="18"/>
              </w:rPr>
              <w:t>8 685</w:t>
            </w:r>
            <w:r w:rsidRPr="005F25A9">
              <w:rPr>
                <w:rFonts w:eastAsia="Calibri"/>
                <w:sz w:val="18"/>
                <w:szCs w:val="18"/>
              </w:rPr>
              <w:t>,04</w:t>
            </w:r>
          </w:p>
        </w:tc>
        <w:tc>
          <w:tcPr>
            <w:tcW w:w="1304" w:type="dxa"/>
            <w:vAlign w:val="center"/>
          </w:tcPr>
          <w:p w:rsidR="00DC3846" w:rsidRPr="0089142F" w:rsidRDefault="00DC3846" w:rsidP="0084727A">
            <w:pPr>
              <w:jc w:val="center"/>
              <w:rPr>
                <w:rFonts w:eastAsia="Calibri"/>
                <w:sz w:val="18"/>
                <w:szCs w:val="18"/>
              </w:rPr>
            </w:pPr>
            <w:r>
              <w:rPr>
                <w:rFonts w:eastAsia="Calibri"/>
                <w:sz w:val="18"/>
                <w:szCs w:val="18"/>
              </w:rPr>
              <w:t>8 685</w:t>
            </w:r>
            <w:r w:rsidRPr="005F25A9">
              <w:rPr>
                <w:rFonts w:eastAsia="Calibri"/>
                <w:sz w:val="18"/>
                <w:szCs w:val="18"/>
              </w:rPr>
              <w:t>,04</w:t>
            </w:r>
          </w:p>
        </w:tc>
        <w:tc>
          <w:tcPr>
            <w:tcW w:w="1314" w:type="dxa"/>
            <w:vAlign w:val="center"/>
          </w:tcPr>
          <w:p w:rsidR="00DC3846" w:rsidRPr="00C8097C" w:rsidRDefault="00DC3846" w:rsidP="0084727A">
            <w:pPr>
              <w:jc w:val="center"/>
              <w:rPr>
                <w:rFonts w:eastAsia="Calibri"/>
                <w:sz w:val="18"/>
                <w:szCs w:val="18"/>
              </w:rPr>
            </w:pPr>
            <w:r>
              <w:rPr>
                <w:rFonts w:eastAsia="Calibri"/>
                <w:sz w:val="18"/>
                <w:szCs w:val="18"/>
              </w:rPr>
              <w:t>0</w:t>
            </w:r>
          </w:p>
        </w:tc>
        <w:tc>
          <w:tcPr>
            <w:tcW w:w="1392" w:type="dxa"/>
            <w:vAlign w:val="center"/>
          </w:tcPr>
          <w:p w:rsidR="00DC3846" w:rsidRPr="00C8097C" w:rsidRDefault="00DC3846" w:rsidP="0084727A">
            <w:pPr>
              <w:jc w:val="center"/>
              <w:rPr>
                <w:rFonts w:eastAsia="Calibri"/>
                <w:sz w:val="18"/>
                <w:szCs w:val="18"/>
              </w:rPr>
            </w:pPr>
            <w:r>
              <w:rPr>
                <w:rFonts w:eastAsia="Calibri"/>
                <w:sz w:val="18"/>
                <w:szCs w:val="18"/>
              </w:rPr>
              <w:t>0</w:t>
            </w:r>
          </w:p>
        </w:tc>
        <w:tc>
          <w:tcPr>
            <w:tcW w:w="1043" w:type="dxa"/>
            <w:vAlign w:val="center"/>
          </w:tcPr>
          <w:p w:rsidR="00DC3846" w:rsidRPr="00C8097C" w:rsidRDefault="00DC3846" w:rsidP="0084727A">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84727A">
            <w:pPr>
              <w:jc w:val="center"/>
              <w:rPr>
                <w:rFonts w:eastAsia="Calibri"/>
                <w:sz w:val="18"/>
                <w:szCs w:val="18"/>
              </w:rPr>
            </w:pPr>
            <w:r>
              <w:rPr>
                <w:rFonts w:eastAsia="Calibri"/>
                <w:sz w:val="18"/>
                <w:szCs w:val="18"/>
              </w:rPr>
              <w:t>0</w:t>
            </w:r>
          </w:p>
        </w:tc>
      </w:tr>
      <w:tr w:rsidR="00DC3846" w:rsidRPr="00880D7A" w:rsidTr="00DC3846">
        <w:trPr>
          <w:trHeight w:val="303"/>
        </w:trPr>
        <w:tc>
          <w:tcPr>
            <w:tcW w:w="906" w:type="dxa"/>
            <w:vMerge/>
          </w:tcPr>
          <w:p w:rsidR="00DC3846" w:rsidRPr="00880D7A" w:rsidRDefault="00DC3846" w:rsidP="0084727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84727A">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84727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84727A">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880D7A">
              <w:rPr>
                <w:rFonts w:eastAsia="Calibri"/>
                <w:sz w:val="16"/>
                <w:szCs w:val="16"/>
              </w:rPr>
              <w:t>Средства бюджета Московской области</w:t>
            </w:r>
          </w:p>
        </w:tc>
        <w:tc>
          <w:tcPr>
            <w:tcW w:w="1385" w:type="dxa"/>
            <w:vAlign w:val="center"/>
          </w:tcPr>
          <w:p w:rsidR="00DC3846" w:rsidRPr="0089142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142F">
              <w:rPr>
                <w:rFonts w:ascii="Times New Roman CYR" w:eastAsia="Times New Roman" w:hAnsi="Times New Roman CYR" w:cs="Times New Roman CYR"/>
                <w:sz w:val="18"/>
                <w:szCs w:val="18"/>
                <w:lang w:eastAsia="ru-RU"/>
              </w:rPr>
              <w:t>1 999,</w:t>
            </w:r>
            <w:r>
              <w:rPr>
                <w:rFonts w:ascii="Times New Roman CYR" w:eastAsia="Times New Roman" w:hAnsi="Times New Roman CYR" w:cs="Times New Roman CYR"/>
                <w:sz w:val="18"/>
                <w:szCs w:val="18"/>
                <w:lang w:eastAsia="ru-RU"/>
              </w:rPr>
              <w:t>74</w:t>
            </w:r>
          </w:p>
        </w:tc>
        <w:tc>
          <w:tcPr>
            <w:tcW w:w="1304" w:type="dxa"/>
            <w:vAlign w:val="center"/>
          </w:tcPr>
          <w:p w:rsidR="00DC3846" w:rsidRPr="0089142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142F">
              <w:rPr>
                <w:rFonts w:ascii="Times New Roman CYR" w:eastAsia="Times New Roman" w:hAnsi="Times New Roman CYR" w:cs="Times New Roman CYR"/>
                <w:sz w:val="18"/>
                <w:szCs w:val="18"/>
                <w:lang w:eastAsia="ru-RU"/>
              </w:rPr>
              <w:t>1 999,</w:t>
            </w:r>
            <w:r>
              <w:rPr>
                <w:rFonts w:ascii="Times New Roman CYR" w:eastAsia="Times New Roman" w:hAnsi="Times New Roman CYR" w:cs="Times New Roman CYR"/>
                <w:sz w:val="18"/>
                <w:szCs w:val="18"/>
                <w:lang w:eastAsia="ru-RU"/>
              </w:rPr>
              <w:t>74</w:t>
            </w:r>
          </w:p>
        </w:tc>
        <w:tc>
          <w:tcPr>
            <w:tcW w:w="1314" w:type="dxa"/>
            <w:vAlign w:val="center"/>
          </w:tcPr>
          <w:p w:rsidR="00DC3846" w:rsidRPr="007C421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1367AE"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43" w:type="dxa"/>
            <w:vAlign w:val="center"/>
          </w:tcPr>
          <w:p w:rsidR="00DC3846" w:rsidRPr="0081157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c>
          <w:tcPr>
            <w:tcW w:w="906" w:type="dxa"/>
            <w:vMerge/>
          </w:tcPr>
          <w:p w:rsidR="00DC3846" w:rsidRPr="00880D7A" w:rsidRDefault="00DC3846" w:rsidP="0084727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84727A">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84727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84727A">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880D7A">
              <w:rPr>
                <w:rFonts w:eastAsia="Calibri"/>
                <w:sz w:val="16"/>
                <w:szCs w:val="16"/>
              </w:rPr>
              <w:t xml:space="preserve">Средства федерального бюджета </w:t>
            </w:r>
          </w:p>
        </w:tc>
        <w:tc>
          <w:tcPr>
            <w:tcW w:w="1385" w:type="dxa"/>
            <w:vAlign w:val="center"/>
          </w:tcPr>
          <w:p w:rsidR="00DC3846" w:rsidRPr="0089142F" w:rsidRDefault="00DC3846" w:rsidP="0084727A">
            <w:pPr>
              <w:jc w:val="center"/>
              <w:rPr>
                <w:rFonts w:eastAsia="Calibri"/>
                <w:sz w:val="18"/>
                <w:szCs w:val="18"/>
              </w:rPr>
            </w:pPr>
            <w:r w:rsidRPr="0089142F">
              <w:rPr>
                <w:rFonts w:eastAsia="Calibri"/>
                <w:sz w:val="18"/>
                <w:szCs w:val="18"/>
              </w:rPr>
              <w:t>5 999,</w:t>
            </w:r>
            <w:r>
              <w:rPr>
                <w:rFonts w:eastAsia="Calibri"/>
                <w:sz w:val="18"/>
                <w:szCs w:val="18"/>
              </w:rPr>
              <w:t>18</w:t>
            </w:r>
          </w:p>
        </w:tc>
        <w:tc>
          <w:tcPr>
            <w:tcW w:w="1304" w:type="dxa"/>
            <w:vAlign w:val="center"/>
          </w:tcPr>
          <w:p w:rsidR="00DC3846" w:rsidRPr="0089142F" w:rsidRDefault="00DC3846" w:rsidP="0084727A">
            <w:pPr>
              <w:jc w:val="center"/>
              <w:rPr>
                <w:rFonts w:eastAsia="Calibri"/>
                <w:sz w:val="18"/>
                <w:szCs w:val="18"/>
              </w:rPr>
            </w:pPr>
            <w:r w:rsidRPr="0089142F">
              <w:rPr>
                <w:rFonts w:eastAsia="Calibri"/>
                <w:sz w:val="18"/>
                <w:szCs w:val="18"/>
              </w:rPr>
              <w:t>5 999,</w:t>
            </w:r>
            <w:r>
              <w:rPr>
                <w:rFonts w:eastAsia="Calibri"/>
                <w:sz w:val="18"/>
                <w:szCs w:val="18"/>
              </w:rPr>
              <w:t>18</w:t>
            </w:r>
          </w:p>
        </w:tc>
        <w:tc>
          <w:tcPr>
            <w:tcW w:w="1314" w:type="dxa"/>
            <w:vAlign w:val="center"/>
          </w:tcPr>
          <w:p w:rsidR="00DC3846" w:rsidRPr="007C421F" w:rsidRDefault="00DC3846" w:rsidP="0084727A">
            <w:pPr>
              <w:jc w:val="center"/>
              <w:rPr>
                <w:rFonts w:eastAsia="Calibri"/>
                <w:sz w:val="18"/>
                <w:szCs w:val="18"/>
              </w:rPr>
            </w:pPr>
            <w:r>
              <w:rPr>
                <w:rFonts w:eastAsia="Calibri"/>
                <w:sz w:val="18"/>
                <w:szCs w:val="18"/>
              </w:rPr>
              <w:t>0</w:t>
            </w:r>
          </w:p>
        </w:tc>
        <w:tc>
          <w:tcPr>
            <w:tcW w:w="1392" w:type="dxa"/>
            <w:vAlign w:val="center"/>
          </w:tcPr>
          <w:p w:rsidR="00DC3846" w:rsidRPr="001367AE"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43" w:type="dxa"/>
            <w:vAlign w:val="center"/>
          </w:tcPr>
          <w:p w:rsidR="00DC3846" w:rsidRPr="0081157F" w:rsidRDefault="00DC3846" w:rsidP="0084727A">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84727A">
            <w:pPr>
              <w:jc w:val="center"/>
              <w:rPr>
                <w:rFonts w:eastAsia="Calibri"/>
                <w:sz w:val="18"/>
                <w:szCs w:val="18"/>
              </w:rPr>
            </w:pPr>
            <w:r>
              <w:rPr>
                <w:rFonts w:eastAsia="Calibri"/>
                <w:sz w:val="18"/>
                <w:szCs w:val="18"/>
              </w:rPr>
              <w:t>0</w:t>
            </w:r>
          </w:p>
        </w:tc>
      </w:tr>
      <w:tr w:rsidR="00DC3846" w:rsidRPr="00880D7A" w:rsidTr="00DC3846">
        <w:trPr>
          <w:trHeight w:val="449"/>
        </w:trPr>
        <w:tc>
          <w:tcPr>
            <w:tcW w:w="906" w:type="dxa"/>
            <w:vMerge/>
          </w:tcPr>
          <w:p w:rsidR="00DC3846" w:rsidRPr="00880D7A" w:rsidRDefault="00DC3846" w:rsidP="0084727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84727A">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84727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84727A">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880D7A">
              <w:rPr>
                <w:rFonts w:eastAsia="Calibri"/>
                <w:sz w:val="16"/>
                <w:szCs w:val="16"/>
              </w:rPr>
              <w:t xml:space="preserve">Средства бюджета городского округа </w:t>
            </w:r>
          </w:p>
        </w:tc>
        <w:tc>
          <w:tcPr>
            <w:tcW w:w="1385" w:type="dxa"/>
            <w:vAlign w:val="center"/>
          </w:tcPr>
          <w:p w:rsidR="00DC3846" w:rsidRPr="008B68AD"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686</w:t>
            </w:r>
            <w:r w:rsidRPr="005F25A9">
              <w:rPr>
                <w:rFonts w:ascii="Times New Roman CYR" w:eastAsia="Times New Roman" w:hAnsi="Times New Roman CYR" w:cs="Times New Roman CYR"/>
                <w:sz w:val="18"/>
                <w:szCs w:val="18"/>
                <w:lang w:eastAsia="ru-RU"/>
              </w:rPr>
              <w:t>,12</w:t>
            </w:r>
          </w:p>
        </w:tc>
        <w:tc>
          <w:tcPr>
            <w:tcW w:w="1304" w:type="dxa"/>
            <w:vAlign w:val="center"/>
          </w:tcPr>
          <w:p w:rsidR="00DC3846" w:rsidRPr="008B68AD"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686</w:t>
            </w:r>
            <w:r w:rsidRPr="005F25A9">
              <w:rPr>
                <w:rFonts w:ascii="Times New Roman CYR" w:eastAsia="Times New Roman" w:hAnsi="Times New Roman CYR" w:cs="Times New Roman CYR"/>
                <w:sz w:val="18"/>
                <w:szCs w:val="18"/>
                <w:lang w:eastAsia="ru-RU"/>
              </w:rPr>
              <w:t>,12</w:t>
            </w:r>
          </w:p>
        </w:tc>
        <w:tc>
          <w:tcPr>
            <w:tcW w:w="1314" w:type="dxa"/>
            <w:vAlign w:val="center"/>
          </w:tcPr>
          <w:p w:rsidR="00DC3846" w:rsidRPr="007C421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1367AE"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43" w:type="dxa"/>
            <w:vAlign w:val="center"/>
          </w:tcPr>
          <w:p w:rsidR="00DC3846" w:rsidRPr="0081157F"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526074">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Внебюджетные источники</w:t>
            </w:r>
          </w:p>
        </w:tc>
        <w:tc>
          <w:tcPr>
            <w:tcW w:w="1385"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04"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14"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92"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526074">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526074">
            <w:pPr>
              <w:jc w:val="center"/>
              <w:rPr>
                <w:rFonts w:eastAsia="Calibri"/>
                <w:sz w:val="18"/>
                <w:szCs w:val="18"/>
              </w:rPr>
            </w:pPr>
            <w:r>
              <w:rPr>
                <w:rFonts w:eastAsia="Calibri"/>
                <w:sz w:val="18"/>
                <w:szCs w:val="18"/>
              </w:rPr>
              <w:t>0</w:t>
            </w:r>
          </w:p>
        </w:tc>
      </w:tr>
      <w:tr w:rsidR="00DC3846" w:rsidRPr="00880D7A" w:rsidTr="00DC3846">
        <w:trPr>
          <w:trHeight w:val="334"/>
        </w:trPr>
        <w:tc>
          <w:tcPr>
            <w:tcW w:w="906" w:type="dxa"/>
            <w:vMerge w:val="restart"/>
          </w:tcPr>
          <w:p w:rsidR="00DC3846" w:rsidRPr="00275B52" w:rsidRDefault="00DC3846" w:rsidP="00526074">
            <w:pPr>
              <w:pStyle w:val="ConsPlusCell"/>
              <w:rPr>
                <w:rFonts w:ascii="Times New Roman" w:hAnsi="Times New Roman" w:cs="Times New Roman"/>
                <w:sz w:val="18"/>
                <w:szCs w:val="18"/>
              </w:rPr>
            </w:pPr>
            <w:r w:rsidRPr="004968A7">
              <w:rPr>
                <w:rFonts w:ascii="Times New Roman" w:hAnsi="Times New Roman" w:cs="Times New Roman"/>
                <w:sz w:val="18"/>
                <w:szCs w:val="18"/>
              </w:rPr>
              <w:t>2</w:t>
            </w:r>
            <w:r>
              <w:rPr>
                <w:rFonts w:ascii="Times New Roman" w:hAnsi="Times New Roman" w:cs="Times New Roman"/>
                <w:sz w:val="18"/>
                <w:szCs w:val="18"/>
              </w:rPr>
              <w:t>.2.1</w:t>
            </w:r>
          </w:p>
        </w:tc>
        <w:tc>
          <w:tcPr>
            <w:tcW w:w="2660" w:type="dxa"/>
            <w:vMerge w:val="restart"/>
          </w:tcPr>
          <w:p w:rsidR="00DC3846" w:rsidRPr="00A86A4D" w:rsidRDefault="00DC3846" w:rsidP="00526074">
            <w:pPr>
              <w:pStyle w:val="ConsPlusCell"/>
              <w:rPr>
                <w:rFonts w:ascii="Times New Roman" w:hAnsi="Times New Roman" w:cs="Times New Roman"/>
                <w:i/>
                <w:sz w:val="20"/>
                <w:szCs w:val="20"/>
              </w:rPr>
            </w:pPr>
            <w:r w:rsidRPr="00A86A4D">
              <w:rPr>
                <w:rFonts w:ascii="Times New Roman" w:hAnsi="Times New Roman" w:cs="Times New Roman"/>
                <w:i/>
                <w:sz w:val="18"/>
                <w:szCs w:val="18"/>
              </w:rPr>
              <w:t>Благоустройство общественных территорий в исторических городах федерального значения</w:t>
            </w:r>
          </w:p>
          <w:p w:rsidR="00DC3846" w:rsidRPr="00A86A4D" w:rsidRDefault="00DC3846" w:rsidP="00526074">
            <w:pPr>
              <w:pStyle w:val="ConsPlusCell"/>
              <w:rPr>
                <w:rFonts w:ascii="Times New Roman" w:hAnsi="Times New Roman" w:cs="Times New Roman"/>
                <w:i/>
                <w:sz w:val="20"/>
                <w:szCs w:val="20"/>
              </w:rPr>
            </w:pPr>
            <w:r w:rsidRPr="00A86A4D">
              <w:rPr>
                <w:rFonts w:ascii="Times New Roman" w:hAnsi="Times New Roman" w:cs="Times New Roman"/>
                <w:i/>
                <w:sz w:val="20"/>
                <w:szCs w:val="20"/>
              </w:rPr>
              <w:t xml:space="preserve"> Набережная реки Осетр</w:t>
            </w:r>
            <w:r>
              <w:rPr>
                <w:rFonts w:ascii="Times New Roman" w:hAnsi="Times New Roman" w:cs="Times New Roman"/>
                <w:i/>
                <w:sz w:val="20"/>
                <w:szCs w:val="20"/>
              </w:rPr>
              <w:t xml:space="preserve"> (ПИР)</w:t>
            </w:r>
          </w:p>
          <w:p w:rsidR="00DC3846" w:rsidRPr="00A86A4D" w:rsidRDefault="00DC3846" w:rsidP="00526074">
            <w:pPr>
              <w:pStyle w:val="ConsPlusCell"/>
              <w:rPr>
                <w:rFonts w:ascii="Times New Roman" w:hAnsi="Times New Roman" w:cs="Times New Roman"/>
                <w:i/>
                <w:sz w:val="20"/>
                <w:szCs w:val="20"/>
              </w:rPr>
            </w:pPr>
          </w:p>
        </w:tc>
        <w:tc>
          <w:tcPr>
            <w:tcW w:w="1829" w:type="dxa"/>
            <w:vMerge w:val="restart"/>
          </w:tcPr>
          <w:p w:rsidR="00DC3846" w:rsidRPr="00A86A4D" w:rsidRDefault="00DC3846" w:rsidP="00526074">
            <w:pPr>
              <w:jc w:val="center"/>
              <w:rPr>
                <w:i/>
              </w:rPr>
            </w:pPr>
            <w:r>
              <w:rPr>
                <w:rFonts w:eastAsia="Calibri"/>
                <w:i/>
                <w:sz w:val="18"/>
                <w:szCs w:val="18"/>
              </w:rPr>
              <w:t>2020</w:t>
            </w:r>
          </w:p>
        </w:tc>
        <w:tc>
          <w:tcPr>
            <w:tcW w:w="1655" w:type="dxa"/>
          </w:tcPr>
          <w:p w:rsidR="00DC3846" w:rsidRPr="00880D7A" w:rsidRDefault="00DC3846" w:rsidP="00526074">
            <w:pPr>
              <w:tabs>
                <w:tab w:val="center" w:pos="175"/>
              </w:tabs>
              <w:ind w:hanging="100"/>
              <w:rPr>
                <w:rFonts w:eastAsia="Calibri"/>
                <w:sz w:val="16"/>
                <w:szCs w:val="16"/>
              </w:rPr>
            </w:pPr>
            <w:r w:rsidRPr="00880D7A">
              <w:rPr>
                <w:rFonts w:eastAsia="Calibri"/>
                <w:sz w:val="16"/>
                <w:szCs w:val="16"/>
              </w:rPr>
              <w:tab/>
              <w:t>Итого</w:t>
            </w:r>
          </w:p>
        </w:tc>
        <w:tc>
          <w:tcPr>
            <w:tcW w:w="1385"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1 200</w:t>
            </w:r>
          </w:p>
        </w:tc>
        <w:tc>
          <w:tcPr>
            <w:tcW w:w="130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1 200</w:t>
            </w:r>
          </w:p>
        </w:tc>
        <w:tc>
          <w:tcPr>
            <w:tcW w:w="131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526074">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880D7A">
              <w:rPr>
                <w:rFonts w:eastAsia="Calibri"/>
                <w:sz w:val="16"/>
                <w:szCs w:val="16"/>
              </w:rPr>
              <w:t>Средства бюджета Московской области</w:t>
            </w:r>
          </w:p>
        </w:tc>
        <w:tc>
          <w:tcPr>
            <w:tcW w:w="1385"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276,30</w:t>
            </w:r>
          </w:p>
        </w:tc>
        <w:tc>
          <w:tcPr>
            <w:tcW w:w="130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276,30</w:t>
            </w:r>
          </w:p>
        </w:tc>
        <w:tc>
          <w:tcPr>
            <w:tcW w:w="131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526074">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880D7A">
              <w:rPr>
                <w:rFonts w:eastAsia="Calibri"/>
                <w:sz w:val="16"/>
                <w:szCs w:val="16"/>
              </w:rPr>
              <w:t xml:space="preserve">Средства федерального бюджета </w:t>
            </w:r>
          </w:p>
        </w:tc>
        <w:tc>
          <w:tcPr>
            <w:tcW w:w="1385" w:type="dxa"/>
            <w:vAlign w:val="center"/>
          </w:tcPr>
          <w:p w:rsidR="00DC3846" w:rsidRPr="00D10ACB" w:rsidRDefault="00DC3846" w:rsidP="00526074">
            <w:pPr>
              <w:jc w:val="center"/>
              <w:rPr>
                <w:rFonts w:eastAsia="Calibri"/>
                <w:sz w:val="18"/>
                <w:szCs w:val="18"/>
              </w:rPr>
            </w:pPr>
            <w:r>
              <w:rPr>
                <w:rFonts w:eastAsia="Calibri"/>
                <w:sz w:val="18"/>
                <w:szCs w:val="18"/>
              </w:rPr>
              <w:t>828,90</w:t>
            </w:r>
          </w:p>
        </w:tc>
        <w:tc>
          <w:tcPr>
            <w:tcW w:w="1304" w:type="dxa"/>
            <w:vAlign w:val="center"/>
          </w:tcPr>
          <w:p w:rsidR="00DC3846" w:rsidRPr="00D10ACB" w:rsidRDefault="00DC3846" w:rsidP="00526074">
            <w:pPr>
              <w:jc w:val="center"/>
              <w:rPr>
                <w:rFonts w:eastAsia="Calibri"/>
                <w:sz w:val="18"/>
                <w:szCs w:val="18"/>
              </w:rPr>
            </w:pPr>
            <w:r w:rsidRPr="00C94792">
              <w:rPr>
                <w:rFonts w:eastAsia="Calibri"/>
                <w:sz w:val="18"/>
                <w:szCs w:val="18"/>
              </w:rPr>
              <w:t>828,90</w:t>
            </w:r>
          </w:p>
        </w:tc>
        <w:tc>
          <w:tcPr>
            <w:tcW w:w="1314"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92"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526074">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526074">
            <w:pPr>
              <w:jc w:val="center"/>
              <w:rPr>
                <w:rFonts w:eastAsia="Calibri"/>
                <w:sz w:val="18"/>
                <w:szCs w:val="18"/>
              </w:rPr>
            </w:pPr>
            <w:r>
              <w:rPr>
                <w:rFonts w:eastAsia="Calibri"/>
                <w:sz w:val="18"/>
                <w:szCs w:val="18"/>
              </w:rPr>
              <w:t>0</w:t>
            </w:r>
          </w:p>
        </w:tc>
      </w:tr>
      <w:tr w:rsidR="00DC3846" w:rsidRPr="00880D7A" w:rsidTr="00DC3846">
        <w:trPr>
          <w:trHeight w:val="471"/>
        </w:trPr>
        <w:tc>
          <w:tcPr>
            <w:tcW w:w="906" w:type="dxa"/>
            <w:vMerge/>
          </w:tcPr>
          <w:p w:rsidR="00DC3846" w:rsidRPr="00880D7A" w:rsidRDefault="00DC3846"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526074">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880D7A">
              <w:rPr>
                <w:rFonts w:eastAsia="Calibri"/>
                <w:sz w:val="16"/>
                <w:szCs w:val="16"/>
              </w:rPr>
              <w:t xml:space="preserve">Средства бюджета городского округа </w:t>
            </w:r>
          </w:p>
        </w:tc>
        <w:tc>
          <w:tcPr>
            <w:tcW w:w="1385"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94,80</w:t>
            </w:r>
          </w:p>
        </w:tc>
        <w:tc>
          <w:tcPr>
            <w:tcW w:w="130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94792">
              <w:rPr>
                <w:rFonts w:ascii="Times New Roman CYR" w:eastAsia="Times New Roman" w:hAnsi="Times New Roman CYR" w:cs="Times New Roman CYR"/>
                <w:sz w:val="18"/>
                <w:szCs w:val="18"/>
                <w:lang w:eastAsia="ru-RU"/>
              </w:rPr>
              <w:t>94,80</w:t>
            </w:r>
          </w:p>
        </w:tc>
        <w:tc>
          <w:tcPr>
            <w:tcW w:w="1314"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526074">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Внебюджетные источники</w:t>
            </w:r>
          </w:p>
        </w:tc>
        <w:tc>
          <w:tcPr>
            <w:tcW w:w="1385"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04"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14"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392" w:type="dxa"/>
            <w:vAlign w:val="center"/>
          </w:tcPr>
          <w:p w:rsidR="00DC3846" w:rsidRPr="00D10ACB" w:rsidRDefault="00DC3846" w:rsidP="00526074">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526074">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526074">
            <w:pPr>
              <w:jc w:val="center"/>
              <w:rPr>
                <w:rFonts w:eastAsia="Calibri"/>
                <w:sz w:val="18"/>
                <w:szCs w:val="18"/>
              </w:rPr>
            </w:pPr>
            <w:r>
              <w:rPr>
                <w:rFonts w:eastAsia="Calibri"/>
                <w:sz w:val="18"/>
                <w:szCs w:val="18"/>
              </w:rPr>
              <w:t>0</w:t>
            </w:r>
          </w:p>
        </w:tc>
      </w:tr>
      <w:tr w:rsidR="00DC3846" w:rsidRPr="00880D7A" w:rsidTr="00DC3846">
        <w:trPr>
          <w:trHeight w:val="284"/>
        </w:trPr>
        <w:tc>
          <w:tcPr>
            <w:tcW w:w="906" w:type="dxa"/>
            <w:vMerge w:val="restart"/>
          </w:tcPr>
          <w:p w:rsidR="00DC3846" w:rsidRPr="0001478D" w:rsidRDefault="00DC3846" w:rsidP="00223FE1">
            <w:pPr>
              <w:rPr>
                <w:rFonts w:ascii="Times New Roman CYR" w:eastAsia="Times New Roman" w:hAnsi="Times New Roman CYR" w:cs="Times New Roman CYR"/>
                <w:sz w:val="18"/>
                <w:szCs w:val="18"/>
                <w:lang w:eastAsia="ru-RU"/>
              </w:rPr>
            </w:pPr>
            <w:r w:rsidRPr="004968A7">
              <w:rPr>
                <w:rFonts w:ascii="Times New Roman CYR" w:eastAsia="Times New Roman" w:hAnsi="Times New Roman CYR" w:cs="Times New Roman CYR"/>
                <w:sz w:val="18"/>
                <w:szCs w:val="18"/>
                <w:lang w:eastAsia="ru-RU"/>
              </w:rPr>
              <w:t>2</w:t>
            </w:r>
            <w:r>
              <w:rPr>
                <w:rFonts w:ascii="Times New Roman CYR" w:eastAsia="Times New Roman" w:hAnsi="Times New Roman CYR" w:cs="Times New Roman CYR"/>
                <w:sz w:val="18"/>
                <w:szCs w:val="18"/>
                <w:lang w:eastAsia="ru-RU"/>
              </w:rPr>
              <w:t>.2.2</w:t>
            </w:r>
          </w:p>
        </w:tc>
        <w:tc>
          <w:tcPr>
            <w:tcW w:w="2660" w:type="dxa"/>
            <w:vMerge w:val="restart"/>
          </w:tcPr>
          <w:p w:rsidR="00DC3846" w:rsidRPr="00880D7A" w:rsidRDefault="00DC3846" w:rsidP="001E13EA">
            <w:pPr>
              <w:widowControl w:val="0"/>
              <w:autoSpaceDE w:val="0"/>
              <w:autoSpaceDN w:val="0"/>
              <w:adjustRightInd w:val="0"/>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Благоустройство общественных территорий г.о. Зарайск по адресу: ул. Советская, от ул. Карла Маркса до ул. Октябрьская, и Сквер у ЦД «Победа» (Центральный парк) в границах ул. Советская, Октябрьская и Комсомольская (ПИР-2020)</w:t>
            </w:r>
          </w:p>
        </w:tc>
        <w:tc>
          <w:tcPr>
            <w:tcW w:w="1829" w:type="dxa"/>
            <w:vMerge w:val="restart"/>
          </w:tcPr>
          <w:p w:rsidR="00DC3846" w:rsidRPr="00880D7A" w:rsidRDefault="00DC3846"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eastAsia="Calibri"/>
                <w:i/>
                <w:sz w:val="18"/>
                <w:szCs w:val="18"/>
              </w:rPr>
              <w:t>2020</w:t>
            </w:r>
          </w:p>
        </w:tc>
        <w:tc>
          <w:tcPr>
            <w:tcW w:w="1655" w:type="dxa"/>
          </w:tcPr>
          <w:p w:rsidR="00DC3846" w:rsidRPr="00880D7A" w:rsidRDefault="00DC3846" w:rsidP="00223FE1">
            <w:pPr>
              <w:tabs>
                <w:tab w:val="center" w:pos="175"/>
              </w:tabs>
              <w:ind w:hanging="100"/>
              <w:rPr>
                <w:rFonts w:eastAsia="Calibri"/>
                <w:sz w:val="16"/>
                <w:szCs w:val="16"/>
              </w:rPr>
            </w:pPr>
            <w:r w:rsidRPr="00880D7A">
              <w:rPr>
                <w:rFonts w:eastAsia="Calibri"/>
                <w:sz w:val="16"/>
                <w:szCs w:val="16"/>
              </w:rPr>
              <w:tab/>
              <w:t>Итого</w:t>
            </w:r>
          </w:p>
        </w:tc>
        <w:tc>
          <w:tcPr>
            <w:tcW w:w="1385" w:type="dxa"/>
            <w:vAlign w:val="center"/>
          </w:tcPr>
          <w:p w:rsidR="00DC3846" w:rsidRPr="00D10ACB"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3 742,52</w:t>
            </w:r>
          </w:p>
        </w:tc>
        <w:tc>
          <w:tcPr>
            <w:tcW w:w="1304" w:type="dxa"/>
            <w:vAlign w:val="center"/>
          </w:tcPr>
          <w:p w:rsidR="00DC3846" w:rsidRPr="00D10ACB"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3 742,52</w:t>
            </w:r>
          </w:p>
        </w:tc>
        <w:tc>
          <w:tcPr>
            <w:tcW w:w="1314" w:type="dxa"/>
            <w:vAlign w:val="center"/>
          </w:tcPr>
          <w:p w:rsidR="00DC3846" w:rsidRPr="009847F3" w:rsidRDefault="00DC3846" w:rsidP="00223FE1">
            <w:pPr>
              <w:jc w:val="center"/>
              <w:rPr>
                <w:rFonts w:eastAsia="Calibri"/>
                <w:sz w:val="18"/>
                <w:szCs w:val="18"/>
              </w:rPr>
            </w:pPr>
            <w:r>
              <w:rPr>
                <w:rFonts w:eastAsia="Calibri"/>
                <w:sz w:val="18"/>
                <w:szCs w:val="18"/>
              </w:rPr>
              <w:t>0</w:t>
            </w:r>
          </w:p>
        </w:tc>
        <w:tc>
          <w:tcPr>
            <w:tcW w:w="1392" w:type="dxa"/>
            <w:vAlign w:val="center"/>
          </w:tcPr>
          <w:p w:rsidR="00DC3846" w:rsidRPr="00D10ACB"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223F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223FE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223FE1">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880D7A">
              <w:rPr>
                <w:rFonts w:eastAsia="Calibri"/>
                <w:sz w:val="16"/>
                <w:szCs w:val="16"/>
              </w:rPr>
              <w:t>Средства бюджета Московской области</w:t>
            </w:r>
          </w:p>
        </w:tc>
        <w:tc>
          <w:tcPr>
            <w:tcW w:w="1385" w:type="dxa"/>
            <w:vAlign w:val="center"/>
          </w:tcPr>
          <w:p w:rsidR="00DC3846" w:rsidRPr="00C035A1"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861,72</w:t>
            </w:r>
          </w:p>
        </w:tc>
        <w:tc>
          <w:tcPr>
            <w:tcW w:w="1304" w:type="dxa"/>
            <w:vAlign w:val="center"/>
          </w:tcPr>
          <w:p w:rsidR="00DC3846" w:rsidRPr="00C035A1"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861,72</w:t>
            </w:r>
          </w:p>
        </w:tc>
        <w:tc>
          <w:tcPr>
            <w:tcW w:w="1314" w:type="dxa"/>
            <w:vAlign w:val="center"/>
          </w:tcPr>
          <w:p w:rsidR="00DC3846" w:rsidRPr="009847F3"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223F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223FE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223FE1">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880D7A">
              <w:rPr>
                <w:rFonts w:eastAsia="Calibri"/>
                <w:sz w:val="16"/>
                <w:szCs w:val="16"/>
              </w:rPr>
              <w:t xml:space="preserve">Средства федерального бюджета </w:t>
            </w:r>
          </w:p>
        </w:tc>
        <w:tc>
          <w:tcPr>
            <w:tcW w:w="1385" w:type="dxa"/>
            <w:vAlign w:val="center"/>
          </w:tcPr>
          <w:p w:rsidR="00DC3846" w:rsidRPr="00C035A1" w:rsidRDefault="00DC3846" w:rsidP="00223FE1">
            <w:pPr>
              <w:jc w:val="center"/>
              <w:rPr>
                <w:rFonts w:eastAsia="Calibri"/>
                <w:sz w:val="18"/>
                <w:szCs w:val="18"/>
              </w:rPr>
            </w:pPr>
            <w:r w:rsidRPr="00C035A1">
              <w:rPr>
                <w:rFonts w:eastAsia="Calibri"/>
                <w:sz w:val="18"/>
                <w:szCs w:val="18"/>
              </w:rPr>
              <w:t>2 585,</w:t>
            </w:r>
            <w:r>
              <w:rPr>
                <w:rFonts w:eastAsia="Calibri"/>
                <w:sz w:val="18"/>
                <w:szCs w:val="18"/>
              </w:rPr>
              <w:t>14</w:t>
            </w:r>
          </w:p>
        </w:tc>
        <w:tc>
          <w:tcPr>
            <w:tcW w:w="1304" w:type="dxa"/>
            <w:vAlign w:val="center"/>
          </w:tcPr>
          <w:p w:rsidR="00DC3846" w:rsidRPr="00C035A1" w:rsidRDefault="00DC3846" w:rsidP="00223FE1">
            <w:pPr>
              <w:jc w:val="center"/>
              <w:rPr>
                <w:rFonts w:eastAsia="Calibri"/>
                <w:sz w:val="18"/>
                <w:szCs w:val="18"/>
              </w:rPr>
            </w:pPr>
            <w:r w:rsidRPr="00C035A1">
              <w:rPr>
                <w:rFonts w:eastAsia="Calibri"/>
                <w:sz w:val="18"/>
                <w:szCs w:val="18"/>
              </w:rPr>
              <w:t>2 585,</w:t>
            </w:r>
            <w:r>
              <w:rPr>
                <w:rFonts w:eastAsia="Calibri"/>
                <w:sz w:val="18"/>
                <w:szCs w:val="18"/>
              </w:rPr>
              <w:t>14</w:t>
            </w:r>
          </w:p>
        </w:tc>
        <w:tc>
          <w:tcPr>
            <w:tcW w:w="1314" w:type="dxa"/>
            <w:vAlign w:val="center"/>
          </w:tcPr>
          <w:p w:rsidR="00DC3846" w:rsidRPr="009847F3" w:rsidRDefault="00DC3846" w:rsidP="00223FE1">
            <w:pPr>
              <w:jc w:val="center"/>
              <w:rPr>
                <w:rFonts w:eastAsia="Calibri"/>
                <w:sz w:val="18"/>
                <w:szCs w:val="18"/>
              </w:rPr>
            </w:pPr>
            <w:r>
              <w:rPr>
                <w:rFonts w:eastAsia="Calibri"/>
                <w:sz w:val="18"/>
                <w:szCs w:val="18"/>
              </w:rPr>
              <w:t>0</w:t>
            </w:r>
          </w:p>
        </w:tc>
        <w:tc>
          <w:tcPr>
            <w:tcW w:w="1392" w:type="dxa"/>
            <w:vAlign w:val="center"/>
          </w:tcPr>
          <w:p w:rsidR="00DC3846" w:rsidRPr="00D10ACB" w:rsidRDefault="00DC3846" w:rsidP="00223FE1">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223FE1">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223FE1">
            <w:pPr>
              <w:jc w:val="center"/>
              <w:rPr>
                <w:rFonts w:eastAsia="Calibri"/>
                <w:sz w:val="18"/>
                <w:szCs w:val="18"/>
              </w:rPr>
            </w:pPr>
            <w:r>
              <w:rPr>
                <w:rFonts w:eastAsia="Calibri"/>
                <w:sz w:val="18"/>
                <w:szCs w:val="18"/>
              </w:rPr>
              <w:t>0</w:t>
            </w:r>
          </w:p>
        </w:tc>
      </w:tr>
      <w:tr w:rsidR="00DC3846" w:rsidRPr="00880D7A" w:rsidTr="00DC3846">
        <w:trPr>
          <w:trHeight w:val="471"/>
        </w:trPr>
        <w:tc>
          <w:tcPr>
            <w:tcW w:w="906" w:type="dxa"/>
            <w:vMerge/>
          </w:tcPr>
          <w:p w:rsidR="00DC3846" w:rsidRPr="00880D7A" w:rsidRDefault="00DC3846" w:rsidP="00223F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223FE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223FE1">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880D7A">
              <w:rPr>
                <w:rFonts w:eastAsia="Calibri"/>
                <w:sz w:val="16"/>
                <w:szCs w:val="16"/>
              </w:rPr>
              <w:t xml:space="preserve">Средства бюджета городского округа </w:t>
            </w:r>
          </w:p>
        </w:tc>
        <w:tc>
          <w:tcPr>
            <w:tcW w:w="1385" w:type="dxa"/>
            <w:vAlign w:val="center"/>
          </w:tcPr>
          <w:p w:rsidR="00DC3846" w:rsidRPr="00C035A1"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295,66</w:t>
            </w:r>
          </w:p>
        </w:tc>
        <w:tc>
          <w:tcPr>
            <w:tcW w:w="1304" w:type="dxa"/>
            <w:vAlign w:val="center"/>
          </w:tcPr>
          <w:p w:rsidR="00DC3846" w:rsidRPr="00C035A1"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295,66</w:t>
            </w:r>
          </w:p>
        </w:tc>
        <w:tc>
          <w:tcPr>
            <w:tcW w:w="1314" w:type="dxa"/>
            <w:vAlign w:val="center"/>
          </w:tcPr>
          <w:p w:rsidR="00DC3846" w:rsidRPr="009847F3"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223F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223FE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223FE1">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Внебюджетные источники</w:t>
            </w:r>
          </w:p>
        </w:tc>
        <w:tc>
          <w:tcPr>
            <w:tcW w:w="1385" w:type="dxa"/>
            <w:vAlign w:val="center"/>
          </w:tcPr>
          <w:p w:rsidR="00DC3846" w:rsidRPr="00D10ACB" w:rsidRDefault="00DC3846" w:rsidP="00223FE1">
            <w:pPr>
              <w:jc w:val="center"/>
              <w:rPr>
                <w:rFonts w:eastAsia="Calibri"/>
                <w:sz w:val="18"/>
                <w:szCs w:val="18"/>
              </w:rPr>
            </w:pPr>
            <w:r w:rsidRPr="00D10ACB">
              <w:rPr>
                <w:rFonts w:eastAsia="Calibri"/>
                <w:sz w:val="18"/>
                <w:szCs w:val="18"/>
              </w:rPr>
              <w:t>0</w:t>
            </w:r>
          </w:p>
        </w:tc>
        <w:tc>
          <w:tcPr>
            <w:tcW w:w="1304" w:type="dxa"/>
            <w:vAlign w:val="center"/>
          </w:tcPr>
          <w:p w:rsidR="00DC3846" w:rsidRPr="00C035A1" w:rsidRDefault="00DC3846" w:rsidP="00223FE1">
            <w:pPr>
              <w:jc w:val="center"/>
              <w:rPr>
                <w:rFonts w:eastAsia="Calibri"/>
                <w:sz w:val="18"/>
                <w:szCs w:val="18"/>
              </w:rPr>
            </w:pPr>
            <w:r w:rsidRPr="00C035A1">
              <w:rPr>
                <w:rFonts w:eastAsia="Calibri"/>
                <w:sz w:val="18"/>
                <w:szCs w:val="18"/>
              </w:rPr>
              <w:t>0</w:t>
            </w:r>
          </w:p>
        </w:tc>
        <w:tc>
          <w:tcPr>
            <w:tcW w:w="1314" w:type="dxa"/>
            <w:vAlign w:val="center"/>
          </w:tcPr>
          <w:p w:rsidR="00DC3846" w:rsidRPr="00D10ACB" w:rsidRDefault="00DC3846" w:rsidP="00223FE1">
            <w:pPr>
              <w:jc w:val="center"/>
              <w:rPr>
                <w:rFonts w:eastAsia="Calibri"/>
                <w:sz w:val="18"/>
                <w:szCs w:val="18"/>
              </w:rPr>
            </w:pPr>
            <w:r w:rsidRPr="00D10ACB">
              <w:rPr>
                <w:rFonts w:eastAsia="Calibri"/>
                <w:sz w:val="18"/>
                <w:szCs w:val="18"/>
              </w:rPr>
              <w:t>0</w:t>
            </w:r>
          </w:p>
        </w:tc>
        <w:tc>
          <w:tcPr>
            <w:tcW w:w="1392" w:type="dxa"/>
            <w:vAlign w:val="center"/>
          </w:tcPr>
          <w:p w:rsidR="00DC3846" w:rsidRPr="00D10ACB" w:rsidRDefault="00DC3846" w:rsidP="00223FE1">
            <w:pPr>
              <w:jc w:val="center"/>
              <w:rPr>
                <w:rFonts w:eastAsia="Calibri"/>
                <w:sz w:val="18"/>
                <w:szCs w:val="18"/>
              </w:rPr>
            </w:pPr>
            <w:r w:rsidRPr="00D10ACB">
              <w:rPr>
                <w:rFonts w:eastAsia="Calibri"/>
                <w:sz w:val="18"/>
                <w:szCs w:val="18"/>
              </w:rPr>
              <w:t>0</w:t>
            </w:r>
          </w:p>
        </w:tc>
        <w:tc>
          <w:tcPr>
            <w:tcW w:w="1043" w:type="dxa"/>
            <w:vAlign w:val="center"/>
          </w:tcPr>
          <w:p w:rsidR="00DC3846" w:rsidRPr="00880D7A" w:rsidRDefault="00DC3846" w:rsidP="00223FE1">
            <w:pPr>
              <w:jc w:val="center"/>
              <w:rPr>
                <w:rFonts w:eastAsia="Calibri"/>
                <w:sz w:val="18"/>
                <w:szCs w:val="18"/>
              </w:rPr>
            </w:pPr>
            <w:r>
              <w:rPr>
                <w:rFonts w:eastAsia="Calibri"/>
                <w:sz w:val="18"/>
                <w:szCs w:val="18"/>
              </w:rPr>
              <w:t>0</w:t>
            </w:r>
          </w:p>
        </w:tc>
        <w:tc>
          <w:tcPr>
            <w:tcW w:w="977" w:type="dxa"/>
            <w:vAlign w:val="center"/>
          </w:tcPr>
          <w:p w:rsidR="00DC3846" w:rsidRPr="00880D7A" w:rsidRDefault="00DC3846" w:rsidP="00223FE1">
            <w:pPr>
              <w:jc w:val="center"/>
              <w:rPr>
                <w:rFonts w:eastAsia="Calibri"/>
                <w:sz w:val="18"/>
                <w:szCs w:val="18"/>
              </w:rPr>
            </w:pPr>
            <w:r>
              <w:rPr>
                <w:rFonts w:eastAsia="Calibri"/>
                <w:sz w:val="18"/>
                <w:szCs w:val="18"/>
              </w:rPr>
              <w:t>0</w:t>
            </w:r>
          </w:p>
        </w:tc>
      </w:tr>
      <w:tr w:rsidR="00DC3846" w:rsidRPr="00880D7A" w:rsidTr="00DC3846">
        <w:trPr>
          <w:trHeight w:val="471"/>
        </w:trPr>
        <w:tc>
          <w:tcPr>
            <w:tcW w:w="906" w:type="dxa"/>
            <w:vMerge w:val="restart"/>
          </w:tcPr>
          <w:p w:rsidR="00DC3846" w:rsidRPr="00880D7A" w:rsidRDefault="00DC3846" w:rsidP="009F418D">
            <w:pPr>
              <w:widowControl w:val="0"/>
              <w:autoSpaceDE w:val="0"/>
              <w:autoSpaceDN w:val="0"/>
              <w:adjustRightInd w:val="0"/>
              <w:rPr>
                <w:rFonts w:ascii="Times New Roman CYR" w:eastAsia="Times New Roman" w:hAnsi="Times New Roman CYR" w:cs="Times New Roman CYR"/>
                <w:sz w:val="18"/>
                <w:szCs w:val="18"/>
                <w:lang w:eastAsia="ru-RU"/>
              </w:rPr>
            </w:pPr>
            <w:r w:rsidRPr="004968A7">
              <w:rPr>
                <w:rFonts w:ascii="Times New Roman CYR" w:eastAsia="Times New Roman" w:hAnsi="Times New Roman CYR" w:cs="Times New Roman CYR"/>
                <w:sz w:val="18"/>
                <w:szCs w:val="18"/>
                <w:lang w:eastAsia="ru-RU"/>
              </w:rPr>
              <w:lastRenderedPageBreak/>
              <w:t>2</w:t>
            </w:r>
            <w:r>
              <w:rPr>
                <w:rFonts w:ascii="Times New Roman CYR" w:eastAsia="Times New Roman" w:hAnsi="Times New Roman CYR" w:cs="Times New Roman CYR"/>
                <w:sz w:val="18"/>
                <w:szCs w:val="18"/>
                <w:lang w:eastAsia="ru-RU"/>
              </w:rPr>
              <w:t>.2.3</w:t>
            </w:r>
          </w:p>
        </w:tc>
        <w:tc>
          <w:tcPr>
            <w:tcW w:w="2660" w:type="dxa"/>
            <w:vMerge w:val="restart"/>
          </w:tcPr>
          <w:p w:rsidR="00DC3846" w:rsidRDefault="00DC3846" w:rsidP="009F418D">
            <w:pPr>
              <w:widowControl w:val="0"/>
              <w:autoSpaceDE w:val="0"/>
              <w:autoSpaceDN w:val="0"/>
              <w:adjustRightInd w:val="0"/>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Благоустройство Сквера у ДК им.В.Н. Леонова по адресу: Московская область, городской округ Зарайск, г. Зарайск, Площадь Урицкого, в границах улиц Первомайская, Карла Маркса и Урицкого</w:t>
            </w:r>
          </w:p>
          <w:p w:rsidR="00DC3846" w:rsidRPr="00880D7A" w:rsidRDefault="00DC3846" w:rsidP="009F418D">
            <w:pPr>
              <w:widowControl w:val="0"/>
              <w:autoSpaceDE w:val="0"/>
              <w:autoSpaceDN w:val="0"/>
              <w:adjustRightInd w:val="0"/>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ПИР-2020</w:t>
            </w:r>
          </w:p>
        </w:tc>
        <w:tc>
          <w:tcPr>
            <w:tcW w:w="1829" w:type="dxa"/>
            <w:vMerge w:val="restart"/>
          </w:tcPr>
          <w:p w:rsidR="00DC3846" w:rsidRPr="00880D7A" w:rsidRDefault="00DC3846"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eastAsia="Calibri"/>
                <w:i/>
                <w:sz w:val="18"/>
                <w:szCs w:val="18"/>
              </w:rPr>
              <w:t xml:space="preserve"> 2020</w:t>
            </w:r>
          </w:p>
        </w:tc>
        <w:tc>
          <w:tcPr>
            <w:tcW w:w="1655" w:type="dxa"/>
          </w:tcPr>
          <w:p w:rsidR="00DC3846" w:rsidRPr="00880D7A" w:rsidRDefault="00DC3846" w:rsidP="009F418D">
            <w:pPr>
              <w:tabs>
                <w:tab w:val="center" w:pos="175"/>
              </w:tabs>
              <w:ind w:hanging="100"/>
              <w:rPr>
                <w:rFonts w:eastAsia="Calibri"/>
                <w:sz w:val="16"/>
                <w:szCs w:val="16"/>
              </w:rPr>
            </w:pPr>
            <w:r w:rsidRPr="00880D7A">
              <w:rPr>
                <w:rFonts w:eastAsia="Calibri"/>
                <w:sz w:val="16"/>
                <w:szCs w:val="16"/>
              </w:rPr>
              <w:tab/>
              <w:t>Итого</w:t>
            </w:r>
          </w:p>
        </w:tc>
        <w:tc>
          <w:tcPr>
            <w:tcW w:w="1385" w:type="dxa"/>
            <w:vAlign w:val="center"/>
          </w:tcPr>
          <w:p w:rsidR="00DC3846" w:rsidRPr="00C035A1"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3 742,52</w:t>
            </w:r>
          </w:p>
        </w:tc>
        <w:tc>
          <w:tcPr>
            <w:tcW w:w="1304" w:type="dxa"/>
            <w:vAlign w:val="center"/>
          </w:tcPr>
          <w:p w:rsidR="00DC3846" w:rsidRPr="00C035A1"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3 742,52</w:t>
            </w:r>
          </w:p>
        </w:tc>
        <w:tc>
          <w:tcPr>
            <w:tcW w:w="1314" w:type="dxa"/>
            <w:vAlign w:val="center"/>
          </w:tcPr>
          <w:p w:rsidR="00DC3846" w:rsidRPr="009847F3"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9F41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9F418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9F418D">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Средства бюджета Московской области</w:t>
            </w:r>
          </w:p>
        </w:tc>
        <w:tc>
          <w:tcPr>
            <w:tcW w:w="1385" w:type="dxa"/>
            <w:vAlign w:val="center"/>
          </w:tcPr>
          <w:p w:rsidR="00DC3846" w:rsidRPr="00C035A1" w:rsidRDefault="00DC3846" w:rsidP="009F418D">
            <w:pPr>
              <w:jc w:val="center"/>
              <w:rPr>
                <w:rFonts w:eastAsia="Calibri"/>
                <w:sz w:val="18"/>
                <w:szCs w:val="18"/>
              </w:rPr>
            </w:pPr>
            <w:r>
              <w:rPr>
                <w:rFonts w:ascii="Times New Roman CYR" w:eastAsia="Times New Roman" w:hAnsi="Times New Roman CYR" w:cs="Times New Roman CYR"/>
                <w:sz w:val="18"/>
                <w:szCs w:val="18"/>
                <w:lang w:eastAsia="ru-RU"/>
              </w:rPr>
              <w:t>861,72</w:t>
            </w:r>
          </w:p>
        </w:tc>
        <w:tc>
          <w:tcPr>
            <w:tcW w:w="1304" w:type="dxa"/>
            <w:vAlign w:val="center"/>
          </w:tcPr>
          <w:p w:rsidR="00DC3846" w:rsidRPr="00C035A1" w:rsidRDefault="00DC3846" w:rsidP="009F418D">
            <w:pPr>
              <w:jc w:val="center"/>
              <w:rPr>
                <w:rFonts w:eastAsia="Calibri"/>
                <w:sz w:val="18"/>
                <w:szCs w:val="18"/>
              </w:rPr>
            </w:pPr>
            <w:r>
              <w:rPr>
                <w:rFonts w:ascii="Times New Roman CYR" w:eastAsia="Times New Roman" w:hAnsi="Times New Roman CYR" w:cs="Times New Roman CYR"/>
                <w:sz w:val="18"/>
                <w:szCs w:val="18"/>
                <w:lang w:eastAsia="ru-RU"/>
              </w:rPr>
              <w:t>861,72</w:t>
            </w:r>
          </w:p>
        </w:tc>
        <w:tc>
          <w:tcPr>
            <w:tcW w:w="1314" w:type="dxa"/>
            <w:vAlign w:val="center"/>
          </w:tcPr>
          <w:p w:rsidR="00DC3846" w:rsidRPr="009847F3"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9F41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9F418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9F418D">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 xml:space="preserve">Средства федерального бюджета </w:t>
            </w:r>
          </w:p>
        </w:tc>
        <w:tc>
          <w:tcPr>
            <w:tcW w:w="1385" w:type="dxa"/>
            <w:vAlign w:val="center"/>
          </w:tcPr>
          <w:p w:rsidR="00DC3846" w:rsidRPr="00C035A1" w:rsidRDefault="00DC3846" w:rsidP="009F418D">
            <w:pPr>
              <w:jc w:val="center"/>
              <w:rPr>
                <w:rFonts w:eastAsia="Calibri"/>
                <w:sz w:val="18"/>
                <w:szCs w:val="18"/>
              </w:rPr>
            </w:pPr>
            <w:r w:rsidRPr="00C035A1">
              <w:rPr>
                <w:rFonts w:eastAsia="Calibri"/>
                <w:sz w:val="18"/>
                <w:szCs w:val="18"/>
              </w:rPr>
              <w:t>2</w:t>
            </w:r>
            <w:r>
              <w:rPr>
                <w:rFonts w:eastAsia="Calibri"/>
                <w:sz w:val="18"/>
                <w:szCs w:val="18"/>
              </w:rPr>
              <w:t> 585,14</w:t>
            </w:r>
          </w:p>
        </w:tc>
        <w:tc>
          <w:tcPr>
            <w:tcW w:w="1304" w:type="dxa"/>
            <w:vAlign w:val="center"/>
          </w:tcPr>
          <w:p w:rsidR="00DC3846" w:rsidRPr="00C035A1" w:rsidRDefault="00DC3846" w:rsidP="009F418D">
            <w:pPr>
              <w:jc w:val="center"/>
              <w:rPr>
                <w:rFonts w:eastAsia="Calibri"/>
                <w:sz w:val="18"/>
                <w:szCs w:val="18"/>
              </w:rPr>
            </w:pPr>
            <w:r w:rsidRPr="00C035A1">
              <w:rPr>
                <w:rFonts w:eastAsia="Calibri"/>
                <w:sz w:val="18"/>
                <w:szCs w:val="18"/>
              </w:rPr>
              <w:t>2</w:t>
            </w:r>
            <w:r>
              <w:rPr>
                <w:rFonts w:eastAsia="Calibri"/>
                <w:sz w:val="18"/>
                <w:szCs w:val="18"/>
              </w:rPr>
              <w:t> 585,14</w:t>
            </w:r>
          </w:p>
        </w:tc>
        <w:tc>
          <w:tcPr>
            <w:tcW w:w="1314" w:type="dxa"/>
            <w:vAlign w:val="center"/>
          </w:tcPr>
          <w:p w:rsidR="00DC3846" w:rsidRPr="009847F3"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9F41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9F418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9F418D">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 xml:space="preserve">Средства бюджета городского округа </w:t>
            </w:r>
          </w:p>
        </w:tc>
        <w:tc>
          <w:tcPr>
            <w:tcW w:w="1385" w:type="dxa"/>
            <w:vAlign w:val="center"/>
          </w:tcPr>
          <w:p w:rsidR="00DC3846" w:rsidRPr="00C035A1" w:rsidRDefault="00DC3846" w:rsidP="009F418D">
            <w:pPr>
              <w:jc w:val="center"/>
              <w:rPr>
                <w:rFonts w:eastAsia="Calibri"/>
                <w:sz w:val="18"/>
                <w:szCs w:val="18"/>
              </w:rPr>
            </w:pPr>
            <w:r w:rsidRPr="00C035A1">
              <w:rPr>
                <w:rFonts w:ascii="Times New Roman CYR" w:eastAsia="Times New Roman" w:hAnsi="Times New Roman CYR" w:cs="Times New Roman CYR"/>
                <w:sz w:val="18"/>
                <w:szCs w:val="18"/>
                <w:lang w:eastAsia="ru-RU"/>
              </w:rPr>
              <w:t>295,66</w:t>
            </w:r>
          </w:p>
        </w:tc>
        <w:tc>
          <w:tcPr>
            <w:tcW w:w="1304" w:type="dxa"/>
            <w:vAlign w:val="center"/>
          </w:tcPr>
          <w:p w:rsidR="00DC3846" w:rsidRPr="00C035A1" w:rsidRDefault="00DC3846" w:rsidP="009F418D">
            <w:pPr>
              <w:jc w:val="center"/>
              <w:rPr>
                <w:rFonts w:eastAsia="Calibri"/>
                <w:sz w:val="18"/>
                <w:szCs w:val="18"/>
              </w:rPr>
            </w:pPr>
            <w:r w:rsidRPr="00C035A1">
              <w:rPr>
                <w:rFonts w:ascii="Times New Roman CYR" w:eastAsia="Times New Roman" w:hAnsi="Times New Roman CYR" w:cs="Times New Roman CYR"/>
                <w:sz w:val="18"/>
                <w:szCs w:val="18"/>
                <w:lang w:eastAsia="ru-RU"/>
              </w:rPr>
              <w:t>295,66</w:t>
            </w:r>
          </w:p>
        </w:tc>
        <w:tc>
          <w:tcPr>
            <w:tcW w:w="1314" w:type="dxa"/>
            <w:vAlign w:val="center"/>
          </w:tcPr>
          <w:p w:rsidR="00DC3846" w:rsidRPr="009847F3"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DC3846" w:rsidRPr="00880D7A" w:rsidTr="00DC3846">
        <w:trPr>
          <w:trHeight w:val="471"/>
        </w:trPr>
        <w:tc>
          <w:tcPr>
            <w:tcW w:w="906" w:type="dxa"/>
            <w:vMerge/>
          </w:tcPr>
          <w:p w:rsidR="00DC3846" w:rsidRPr="00880D7A" w:rsidRDefault="00DC3846" w:rsidP="009F41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DC3846" w:rsidRPr="00880D7A" w:rsidRDefault="00DC3846" w:rsidP="009F418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DC3846" w:rsidRPr="00880D7A" w:rsidRDefault="00DC3846"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DC3846" w:rsidRPr="00880D7A" w:rsidRDefault="00DC3846" w:rsidP="009F418D">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Внебюджетные источники</w:t>
            </w:r>
          </w:p>
        </w:tc>
        <w:tc>
          <w:tcPr>
            <w:tcW w:w="1385" w:type="dxa"/>
            <w:vAlign w:val="center"/>
          </w:tcPr>
          <w:p w:rsidR="00DC3846" w:rsidRPr="00D10ACB" w:rsidRDefault="00DC3846" w:rsidP="009F418D">
            <w:pPr>
              <w:jc w:val="center"/>
              <w:rPr>
                <w:rFonts w:eastAsia="Calibri"/>
                <w:sz w:val="18"/>
                <w:szCs w:val="18"/>
              </w:rPr>
            </w:pPr>
            <w:r>
              <w:rPr>
                <w:rFonts w:eastAsia="Calibri"/>
                <w:sz w:val="18"/>
                <w:szCs w:val="18"/>
              </w:rPr>
              <w:t>0</w:t>
            </w:r>
          </w:p>
        </w:tc>
        <w:tc>
          <w:tcPr>
            <w:tcW w:w="1304" w:type="dxa"/>
            <w:vAlign w:val="center"/>
          </w:tcPr>
          <w:p w:rsidR="00DC3846" w:rsidRPr="00C035A1" w:rsidRDefault="00DC3846" w:rsidP="009F418D">
            <w:pPr>
              <w:jc w:val="center"/>
              <w:rPr>
                <w:rFonts w:eastAsia="Calibri"/>
                <w:sz w:val="18"/>
                <w:szCs w:val="18"/>
              </w:rPr>
            </w:pPr>
            <w:r>
              <w:rPr>
                <w:rFonts w:eastAsia="Calibri"/>
                <w:sz w:val="18"/>
                <w:szCs w:val="18"/>
              </w:rPr>
              <w:t>0</w:t>
            </w:r>
          </w:p>
        </w:tc>
        <w:tc>
          <w:tcPr>
            <w:tcW w:w="1314" w:type="dxa"/>
            <w:vAlign w:val="center"/>
          </w:tcPr>
          <w:p w:rsidR="00DC3846" w:rsidRPr="009847F3"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DC3846" w:rsidRPr="00D10ACB"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DC3846" w:rsidRPr="00880D7A" w:rsidRDefault="00DC3846"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bl>
    <w:p w:rsidR="00941B92" w:rsidRDefault="00941B92"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FA3812" w:rsidRDefault="00FA3812" w:rsidP="00877BD1">
      <w:pPr>
        <w:widowControl w:val="0"/>
        <w:autoSpaceDE w:val="0"/>
        <w:autoSpaceDN w:val="0"/>
        <w:adjustRightInd w:val="0"/>
        <w:rPr>
          <w:rFonts w:eastAsia="Calibri"/>
          <w:sz w:val="22"/>
          <w:szCs w:val="22"/>
        </w:rPr>
      </w:pPr>
    </w:p>
    <w:p w:rsidR="00FA3812" w:rsidRDefault="00FA3812" w:rsidP="00877BD1">
      <w:pPr>
        <w:widowControl w:val="0"/>
        <w:autoSpaceDE w:val="0"/>
        <w:autoSpaceDN w:val="0"/>
        <w:adjustRightInd w:val="0"/>
        <w:rPr>
          <w:rFonts w:eastAsia="Calibri"/>
          <w:sz w:val="22"/>
          <w:szCs w:val="22"/>
        </w:rPr>
      </w:pPr>
    </w:p>
    <w:p w:rsidR="00FA3812" w:rsidRDefault="00FA3812" w:rsidP="00877BD1">
      <w:pPr>
        <w:widowControl w:val="0"/>
        <w:autoSpaceDE w:val="0"/>
        <w:autoSpaceDN w:val="0"/>
        <w:adjustRightInd w:val="0"/>
        <w:rPr>
          <w:rFonts w:eastAsia="Calibri"/>
          <w:sz w:val="22"/>
          <w:szCs w:val="22"/>
        </w:rPr>
      </w:pPr>
    </w:p>
    <w:p w:rsidR="00FA3812" w:rsidRDefault="00FA3812" w:rsidP="00877BD1">
      <w:pPr>
        <w:widowControl w:val="0"/>
        <w:autoSpaceDE w:val="0"/>
        <w:autoSpaceDN w:val="0"/>
        <w:adjustRightInd w:val="0"/>
        <w:rPr>
          <w:rFonts w:eastAsia="Calibri"/>
          <w:sz w:val="22"/>
          <w:szCs w:val="22"/>
        </w:rPr>
      </w:pPr>
    </w:p>
    <w:p w:rsidR="00FA3812" w:rsidRDefault="00FA3812" w:rsidP="00877BD1">
      <w:pPr>
        <w:widowControl w:val="0"/>
        <w:autoSpaceDE w:val="0"/>
        <w:autoSpaceDN w:val="0"/>
        <w:adjustRightInd w:val="0"/>
        <w:rPr>
          <w:rFonts w:eastAsia="Calibri"/>
          <w:sz w:val="22"/>
          <w:szCs w:val="22"/>
        </w:rPr>
      </w:pPr>
    </w:p>
    <w:p w:rsidR="00FA3812" w:rsidRDefault="00FA3812"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5866A9" w:rsidRDefault="005866A9" w:rsidP="00877BD1">
      <w:pPr>
        <w:widowControl w:val="0"/>
        <w:autoSpaceDE w:val="0"/>
        <w:autoSpaceDN w:val="0"/>
        <w:adjustRightInd w:val="0"/>
        <w:rPr>
          <w:rFonts w:eastAsia="Calibri"/>
          <w:sz w:val="22"/>
          <w:szCs w:val="22"/>
        </w:rPr>
      </w:pPr>
    </w:p>
    <w:p w:rsidR="005866A9" w:rsidRDefault="005866A9"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9448C0" w:rsidRDefault="009448C0" w:rsidP="00877BD1">
      <w:pPr>
        <w:widowControl w:val="0"/>
        <w:autoSpaceDE w:val="0"/>
        <w:autoSpaceDN w:val="0"/>
        <w:adjustRightInd w:val="0"/>
        <w:rPr>
          <w:rFonts w:eastAsia="Calibri"/>
          <w:sz w:val="22"/>
          <w:szCs w:val="22"/>
        </w:rPr>
      </w:pPr>
    </w:p>
    <w:p w:rsidR="00656A6A" w:rsidRDefault="00656A6A" w:rsidP="00877BD1">
      <w:pPr>
        <w:widowControl w:val="0"/>
        <w:autoSpaceDE w:val="0"/>
        <w:autoSpaceDN w:val="0"/>
        <w:adjustRightInd w:val="0"/>
        <w:rPr>
          <w:rFonts w:eastAsia="Calibri"/>
          <w:sz w:val="22"/>
          <w:szCs w:val="22"/>
        </w:rPr>
      </w:pPr>
    </w:p>
    <w:p w:rsidR="009448C0" w:rsidRDefault="009448C0" w:rsidP="00877BD1">
      <w:pPr>
        <w:widowControl w:val="0"/>
        <w:autoSpaceDE w:val="0"/>
        <w:autoSpaceDN w:val="0"/>
        <w:adjustRightInd w:val="0"/>
        <w:rPr>
          <w:rFonts w:eastAsia="Calibri"/>
          <w:sz w:val="22"/>
          <w:szCs w:val="22"/>
        </w:rPr>
      </w:pPr>
    </w:p>
    <w:p w:rsidR="00D17A61" w:rsidRDefault="00BA15FE" w:rsidP="00D17A61">
      <w:pPr>
        <w:widowControl w:val="0"/>
        <w:autoSpaceDE w:val="0"/>
        <w:autoSpaceDN w:val="0"/>
        <w:adjustRightInd w:val="0"/>
        <w:jc w:val="right"/>
        <w:rPr>
          <w:rFonts w:eastAsia="Calibri"/>
          <w:sz w:val="22"/>
          <w:szCs w:val="22"/>
          <w:lang w:val="en-US"/>
        </w:rPr>
      </w:pPr>
      <w:r>
        <w:rPr>
          <w:rFonts w:eastAsia="Calibri"/>
          <w:sz w:val="22"/>
          <w:szCs w:val="22"/>
        </w:rPr>
        <w:lastRenderedPageBreak/>
        <w:t>Приложение 5</w:t>
      </w:r>
      <w:r w:rsidR="00D17A61">
        <w:rPr>
          <w:rFonts w:eastAsia="Calibri"/>
          <w:sz w:val="22"/>
          <w:szCs w:val="22"/>
        </w:rPr>
        <w:t xml:space="preserve"> к Подпрограмме </w:t>
      </w:r>
      <w:r w:rsidR="00D17A61">
        <w:rPr>
          <w:rFonts w:eastAsia="Calibri"/>
          <w:sz w:val="22"/>
          <w:szCs w:val="22"/>
          <w:lang w:val="en-US"/>
        </w:rPr>
        <w:t>I</w:t>
      </w:r>
    </w:p>
    <w:p w:rsidR="00D17A61" w:rsidRDefault="00D17A61" w:rsidP="00D17A61">
      <w:pPr>
        <w:widowControl w:val="0"/>
        <w:autoSpaceDE w:val="0"/>
        <w:autoSpaceDN w:val="0"/>
        <w:adjustRightInd w:val="0"/>
        <w:jc w:val="right"/>
        <w:rPr>
          <w:rFonts w:eastAsia="Calibri"/>
          <w:sz w:val="22"/>
          <w:szCs w:val="22"/>
          <w:lang w:val="en-US"/>
        </w:rPr>
      </w:pPr>
    </w:p>
    <w:p w:rsidR="00D17A61" w:rsidRDefault="00D17A61" w:rsidP="00D17A61">
      <w:pPr>
        <w:widowControl w:val="0"/>
        <w:autoSpaceDE w:val="0"/>
        <w:autoSpaceDN w:val="0"/>
        <w:adjustRightInd w:val="0"/>
        <w:jc w:val="right"/>
        <w:rPr>
          <w:rFonts w:eastAsia="Calibri"/>
          <w:sz w:val="22"/>
          <w:szCs w:val="22"/>
        </w:rPr>
      </w:pPr>
    </w:p>
    <w:p w:rsidR="00D17A61" w:rsidRDefault="00D17A61" w:rsidP="00877BD1">
      <w:pPr>
        <w:widowControl w:val="0"/>
        <w:autoSpaceDE w:val="0"/>
        <w:autoSpaceDN w:val="0"/>
        <w:adjustRightInd w:val="0"/>
        <w:rPr>
          <w:rFonts w:eastAsia="Calibri"/>
          <w:sz w:val="22"/>
          <w:szCs w:val="22"/>
        </w:rPr>
      </w:pPr>
    </w:p>
    <w:p w:rsidR="00D17A61" w:rsidRDefault="00D17A61" w:rsidP="00D17A61">
      <w:pPr>
        <w:widowControl w:val="0"/>
        <w:tabs>
          <w:tab w:val="left" w:pos="2655"/>
        </w:tabs>
        <w:autoSpaceDE w:val="0"/>
        <w:autoSpaceDN w:val="0"/>
        <w:adjustRightInd w:val="0"/>
        <w:jc w:val="center"/>
        <w:rPr>
          <w:rFonts w:eastAsia="Calibri"/>
          <w:b/>
          <w:sz w:val="24"/>
          <w:szCs w:val="24"/>
        </w:rPr>
      </w:pPr>
      <w:r>
        <w:rPr>
          <w:rFonts w:eastAsia="Calibri"/>
          <w:b/>
          <w:sz w:val="24"/>
          <w:szCs w:val="24"/>
        </w:rPr>
        <w:t>Адресный п</w:t>
      </w:r>
      <w:r w:rsidRPr="004A3FAA">
        <w:rPr>
          <w:rFonts w:eastAsia="Calibri"/>
          <w:b/>
          <w:sz w:val="24"/>
          <w:szCs w:val="24"/>
        </w:rPr>
        <w:t xml:space="preserve">еречень, </w:t>
      </w:r>
      <w:r>
        <w:rPr>
          <w:rFonts w:eastAsia="Calibri"/>
          <w:b/>
          <w:sz w:val="24"/>
          <w:szCs w:val="24"/>
        </w:rPr>
        <w:t>предусмотренный в рамках реализации основного мероприятия</w:t>
      </w:r>
      <w:r w:rsidRPr="004A3FAA">
        <w:rPr>
          <w:rFonts w:eastAsia="Calibri"/>
          <w:b/>
          <w:sz w:val="24"/>
          <w:szCs w:val="24"/>
        </w:rPr>
        <w:t xml:space="preserve"> </w:t>
      </w:r>
      <w:r>
        <w:rPr>
          <w:rFonts w:eastAsia="Calibri"/>
          <w:b/>
          <w:sz w:val="24"/>
          <w:szCs w:val="24"/>
          <w:lang w:val="en-US"/>
        </w:rPr>
        <w:t>F</w:t>
      </w:r>
      <w:r>
        <w:rPr>
          <w:rFonts w:eastAsia="Calibri"/>
          <w:b/>
          <w:sz w:val="24"/>
          <w:szCs w:val="24"/>
        </w:rPr>
        <w:t xml:space="preserve">2 мероприятия </w:t>
      </w:r>
      <w:r w:rsidR="0022223F" w:rsidRPr="0022223F">
        <w:rPr>
          <w:rFonts w:eastAsia="Calibri"/>
          <w:b/>
          <w:sz w:val="24"/>
          <w:szCs w:val="24"/>
        </w:rPr>
        <w:t>0</w:t>
      </w:r>
      <w:r>
        <w:rPr>
          <w:rFonts w:eastAsia="Calibri"/>
          <w:b/>
          <w:sz w:val="24"/>
          <w:szCs w:val="24"/>
        </w:rPr>
        <w:t>7:</w:t>
      </w:r>
      <w:r w:rsidRPr="004A3FAA">
        <w:rPr>
          <w:rFonts w:eastAsia="Calibri"/>
          <w:b/>
          <w:sz w:val="24"/>
          <w:szCs w:val="24"/>
        </w:rPr>
        <w:t xml:space="preserve"> «</w:t>
      </w:r>
      <w:r w:rsidRPr="00D17A61">
        <w:rPr>
          <w:rFonts w:eastAsia="Calibri"/>
          <w:b/>
          <w:sz w:val="24"/>
          <w:szCs w:val="24"/>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r w:rsidRPr="004A3FAA">
        <w:rPr>
          <w:rFonts w:eastAsia="Calibri"/>
          <w:b/>
          <w:sz w:val="24"/>
          <w:szCs w:val="24"/>
        </w:rPr>
        <w:t xml:space="preserve">» </w:t>
      </w:r>
    </w:p>
    <w:p w:rsidR="00D17A61" w:rsidRDefault="00D17A61" w:rsidP="00D17A61">
      <w:pPr>
        <w:widowControl w:val="0"/>
        <w:tabs>
          <w:tab w:val="left" w:pos="2655"/>
        </w:tabs>
        <w:autoSpaceDE w:val="0"/>
        <w:autoSpaceDN w:val="0"/>
        <w:adjustRightInd w:val="0"/>
        <w:jc w:val="center"/>
        <w:rPr>
          <w:rFonts w:eastAsia="Calibri"/>
          <w:b/>
          <w:sz w:val="24"/>
          <w:szCs w:val="24"/>
        </w:rPr>
      </w:pPr>
    </w:p>
    <w:p w:rsidR="00D17A61" w:rsidRDefault="00D17A61" w:rsidP="009026C2">
      <w:pPr>
        <w:widowControl w:val="0"/>
        <w:tabs>
          <w:tab w:val="left" w:pos="2655"/>
        </w:tabs>
        <w:autoSpaceDE w:val="0"/>
        <w:autoSpaceDN w:val="0"/>
        <w:adjustRightInd w:val="0"/>
        <w:jc w:val="both"/>
        <w:rPr>
          <w:rFonts w:eastAsia="Calibri"/>
          <w:b/>
          <w:sz w:val="24"/>
          <w:szCs w:val="24"/>
        </w:rPr>
      </w:pPr>
    </w:p>
    <w:tbl>
      <w:tblPr>
        <w:tblStyle w:val="a6"/>
        <w:tblW w:w="14879" w:type="dxa"/>
        <w:tblLayout w:type="fixed"/>
        <w:tblLook w:val="04A0" w:firstRow="1" w:lastRow="0" w:firstColumn="1" w:lastColumn="0" w:noHBand="0" w:noVBand="1"/>
      </w:tblPr>
      <w:tblGrid>
        <w:gridCol w:w="906"/>
        <w:gridCol w:w="2660"/>
        <w:gridCol w:w="1829"/>
        <w:gridCol w:w="1655"/>
        <w:gridCol w:w="1385"/>
        <w:gridCol w:w="1304"/>
        <w:gridCol w:w="1314"/>
        <w:gridCol w:w="1392"/>
        <w:gridCol w:w="1300"/>
        <w:gridCol w:w="1134"/>
      </w:tblGrid>
      <w:tr w:rsidR="00FA3812" w:rsidRPr="00880D7A" w:rsidTr="00FA3812">
        <w:trPr>
          <w:trHeight w:val="282"/>
        </w:trPr>
        <w:tc>
          <w:tcPr>
            <w:tcW w:w="906" w:type="dxa"/>
            <w:vMerge w:val="restart"/>
          </w:tcPr>
          <w:p w:rsidR="00FA3812" w:rsidRPr="00880D7A" w:rsidRDefault="00FA3812" w:rsidP="006B6DA0">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w:t>
            </w:r>
          </w:p>
          <w:p w:rsidR="00FA3812" w:rsidRPr="00880D7A" w:rsidRDefault="00FA3812" w:rsidP="006B6DA0">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п/п</w:t>
            </w:r>
          </w:p>
        </w:tc>
        <w:tc>
          <w:tcPr>
            <w:tcW w:w="2660" w:type="dxa"/>
            <w:vMerge w:val="restart"/>
          </w:tcPr>
          <w:p w:rsidR="00FA3812" w:rsidRPr="00880D7A" w:rsidRDefault="00FA381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Мероприятие Подпрограммы </w:t>
            </w:r>
          </w:p>
        </w:tc>
        <w:tc>
          <w:tcPr>
            <w:tcW w:w="1829" w:type="dxa"/>
            <w:vMerge w:val="restart"/>
          </w:tcPr>
          <w:p w:rsidR="00FA3812" w:rsidRPr="00880D7A" w:rsidRDefault="00FA3812" w:rsidP="006B6DA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Сроки исполнения мероприятия</w:t>
            </w:r>
          </w:p>
        </w:tc>
        <w:tc>
          <w:tcPr>
            <w:tcW w:w="1655" w:type="dxa"/>
            <w:vMerge w:val="restart"/>
          </w:tcPr>
          <w:p w:rsidR="00FA3812" w:rsidRPr="00880D7A" w:rsidRDefault="00FA381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Источники финансирования</w:t>
            </w:r>
          </w:p>
        </w:tc>
        <w:tc>
          <w:tcPr>
            <w:tcW w:w="1385" w:type="dxa"/>
            <w:vMerge w:val="restart"/>
          </w:tcPr>
          <w:p w:rsidR="00FA3812" w:rsidRPr="00880D7A" w:rsidRDefault="00FA381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Всего</w:t>
            </w:r>
            <w:r w:rsidRPr="00880D7A">
              <w:rPr>
                <w:rFonts w:ascii="Times New Roman CYR" w:eastAsia="Times New Roman" w:hAnsi="Times New Roman CYR" w:cs="Times New Roman CYR"/>
                <w:sz w:val="18"/>
                <w:szCs w:val="18"/>
                <w:lang w:eastAsia="ru-RU"/>
              </w:rPr>
              <w:br/>
              <w:t>(тыс. руб.)</w:t>
            </w:r>
          </w:p>
        </w:tc>
        <w:tc>
          <w:tcPr>
            <w:tcW w:w="6444" w:type="dxa"/>
            <w:gridSpan w:val="5"/>
          </w:tcPr>
          <w:p w:rsidR="00FA3812" w:rsidRDefault="00FA3812" w:rsidP="006B6DA0">
            <w:pPr>
              <w:jc w:val="center"/>
              <w:rPr>
                <w:rFonts w:eastAsia="Calibri"/>
                <w:sz w:val="18"/>
                <w:szCs w:val="18"/>
              </w:rPr>
            </w:pPr>
            <w:r w:rsidRPr="007514E0">
              <w:rPr>
                <w:rFonts w:eastAsia="Calibri"/>
                <w:sz w:val="18"/>
                <w:szCs w:val="18"/>
              </w:rPr>
              <w:t>Объемы финансирования по годам</w:t>
            </w:r>
            <w:r w:rsidRPr="007514E0">
              <w:rPr>
                <w:rFonts w:eastAsia="Calibri"/>
                <w:sz w:val="18"/>
                <w:szCs w:val="18"/>
              </w:rPr>
              <w:br/>
              <w:t>(тыс. руб.)</w:t>
            </w:r>
          </w:p>
        </w:tc>
      </w:tr>
      <w:tr w:rsidR="00FA3812" w:rsidRPr="00880D7A" w:rsidTr="00FA3812">
        <w:trPr>
          <w:trHeight w:val="282"/>
        </w:trPr>
        <w:tc>
          <w:tcPr>
            <w:tcW w:w="906" w:type="dxa"/>
            <w:vMerge/>
          </w:tcPr>
          <w:p w:rsidR="00FA3812" w:rsidRPr="00880D7A" w:rsidRDefault="00FA3812" w:rsidP="006B6DA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2660" w:type="dxa"/>
            <w:vMerge/>
          </w:tcPr>
          <w:p w:rsidR="00FA3812" w:rsidRPr="00880D7A" w:rsidRDefault="00FA3812" w:rsidP="006B6DA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829" w:type="dxa"/>
            <w:vMerge/>
          </w:tcPr>
          <w:p w:rsidR="00FA3812" w:rsidRPr="00880D7A" w:rsidRDefault="00FA3812" w:rsidP="006B6DA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655" w:type="dxa"/>
            <w:vMerge/>
          </w:tcPr>
          <w:p w:rsidR="00FA3812" w:rsidRPr="00880D7A" w:rsidRDefault="00FA3812" w:rsidP="006B6DA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85" w:type="dxa"/>
            <w:vMerge/>
          </w:tcPr>
          <w:p w:rsidR="00FA3812" w:rsidRPr="00880D7A" w:rsidRDefault="00FA3812" w:rsidP="006B6DA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04" w:type="dxa"/>
          </w:tcPr>
          <w:p w:rsidR="00FA3812" w:rsidRPr="00880D7A" w:rsidRDefault="00FA381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2020 </w:t>
            </w:r>
          </w:p>
          <w:p w:rsidR="00FA3812" w:rsidRPr="00880D7A" w:rsidRDefault="00FA381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14" w:type="dxa"/>
          </w:tcPr>
          <w:p w:rsidR="00FA3812" w:rsidRPr="00880D7A" w:rsidRDefault="00FA381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2021 </w:t>
            </w:r>
          </w:p>
          <w:p w:rsidR="00FA3812" w:rsidRPr="00880D7A" w:rsidRDefault="00FA381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92" w:type="dxa"/>
          </w:tcPr>
          <w:p w:rsidR="00FA3812" w:rsidRPr="00880D7A" w:rsidRDefault="00FA381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2022 </w:t>
            </w:r>
          </w:p>
          <w:p w:rsidR="00FA3812" w:rsidRPr="00880D7A" w:rsidRDefault="00FA381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00" w:type="dxa"/>
          </w:tcPr>
          <w:p w:rsidR="00FA3812" w:rsidRPr="00880D7A" w:rsidRDefault="00FA381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2023 </w:t>
            </w:r>
          </w:p>
          <w:p w:rsidR="00FA3812" w:rsidRPr="00880D7A" w:rsidRDefault="00FA381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134" w:type="dxa"/>
          </w:tcPr>
          <w:p w:rsidR="00FA3812" w:rsidRPr="00880D7A" w:rsidRDefault="00FA381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2024 </w:t>
            </w:r>
          </w:p>
          <w:p w:rsidR="00FA3812" w:rsidRPr="00880D7A" w:rsidRDefault="00FA381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r>
      <w:tr w:rsidR="00FA3812" w:rsidRPr="00880D7A" w:rsidTr="00FA3812">
        <w:trPr>
          <w:trHeight w:val="282"/>
        </w:trPr>
        <w:tc>
          <w:tcPr>
            <w:tcW w:w="906" w:type="dxa"/>
          </w:tcPr>
          <w:p w:rsidR="00FA3812" w:rsidRPr="00880D7A" w:rsidRDefault="00FA3812" w:rsidP="006B6DA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 1</w:t>
            </w:r>
          </w:p>
        </w:tc>
        <w:tc>
          <w:tcPr>
            <w:tcW w:w="2660" w:type="dxa"/>
          </w:tcPr>
          <w:p w:rsidR="00FA3812" w:rsidRPr="00880D7A" w:rsidRDefault="00FA381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2</w:t>
            </w:r>
          </w:p>
        </w:tc>
        <w:tc>
          <w:tcPr>
            <w:tcW w:w="1829" w:type="dxa"/>
          </w:tcPr>
          <w:p w:rsidR="00FA3812" w:rsidRPr="00880D7A" w:rsidRDefault="00FA381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3</w:t>
            </w:r>
          </w:p>
        </w:tc>
        <w:tc>
          <w:tcPr>
            <w:tcW w:w="1655" w:type="dxa"/>
          </w:tcPr>
          <w:p w:rsidR="00FA3812" w:rsidRPr="00880D7A" w:rsidRDefault="00FA381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4</w:t>
            </w:r>
          </w:p>
        </w:tc>
        <w:tc>
          <w:tcPr>
            <w:tcW w:w="1385" w:type="dxa"/>
          </w:tcPr>
          <w:p w:rsidR="00FA3812" w:rsidRPr="00880D7A" w:rsidRDefault="00FA381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6</w:t>
            </w:r>
          </w:p>
        </w:tc>
        <w:tc>
          <w:tcPr>
            <w:tcW w:w="1304" w:type="dxa"/>
          </w:tcPr>
          <w:p w:rsidR="00FA3812" w:rsidRPr="00880D7A" w:rsidRDefault="00FA381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7</w:t>
            </w:r>
          </w:p>
        </w:tc>
        <w:tc>
          <w:tcPr>
            <w:tcW w:w="1314" w:type="dxa"/>
          </w:tcPr>
          <w:p w:rsidR="00FA3812" w:rsidRPr="00880D7A" w:rsidRDefault="00FA381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8</w:t>
            </w:r>
          </w:p>
        </w:tc>
        <w:tc>
          <w:tcPr>
            <w:tcW w:w="1392" w:type="dxa"/>
          </w:tcPr>
          <w:p w:rsidR="00FA3812" w:rsidRPr="00880D7A" w:rsidRDefault="00FA381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9</w:t>
            </w:r>
          </w:p>
        </w:tc>
        <w:tc>
          <w:tcPr>
            <w:tcW w:w="1300" w:type="dxa"/>
          </w:tcPr>
          <w:p w:rsidR="00FA3812" w:rsidRPr="00880D7A" w:rsidRDefault="00FA381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10</w:t>
            </w:r>
          </w:p>
        </w:tc>
        <w:tc>
          <w:tcPr>
            <w:tcW w:w="1134" w:type="dxa"/>
          </w:tcPr>
          <w:p w:rsidR="00FA3812" w:rsidRPr="00880D7A" w:rsidRDefault="00FA381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11</w:t>
            </w:r>
          </w:p>
          <w:p w:rsidR="00FA3812" w:rsidRPr="00880D7A" w:rsidRDefault="00FA381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p>
        </w:tc>
      </w:tr>
      <w:tr w:rsidR="005866A9" w:rsidRPr="00880D7A" w:rsidTr="00FA3812">
        <w:trPr>
          <w:trHeight w:val="282"/>
        </w:trPr>
        <w:tc>
          <w:tcPr>
            <w:tcW w:w="906" w:type="dxa"/>
            <w:vMerge w:val="restart"/>
          </w:tcPr>
          <w:p w:rsidR="005866A9" w:rsidRPr="00A80B7A" w:rsidRDefault="005866A9" w:rsidP="005866A9">
            <w:pPr>
              <w:ind w:left="-604" w:firstLine="720"/>
              <w:rPr>
                <w:rFonts w:ascii="Times New Roman CYR" w:hAnsi="Times New Roman CYR" w:cs="Times New Roman CYR"/>
                <w:sz w:val="18"/>
                <w:szCs w:val="18"/>
              </w:rPr>
            </w:pPr>
            <w:r w:rsidRPr="00A80B7A">
              <w:rPr>
                <w:rFonts w:ascii="Times New Roman CYR" w:hAnsi="Times New Roman CYR" w:cs="Times New Roman CYR"/>
                <w:sz w:val="18"/>
                <w:szCs w:val="18"/>
                <w:lang w:val="en-US"/>
              </w:rPr>
              <w:t>2.</w:t>
            </w:r>
            <w:r w:rsidRPr="00A80B7A">
              <w:rPr>
                <w:rFonts w:ascii="Times New Roman CYR" w:hAnsi="Times New Roman CYR" w:cs="Times New Roman CYR"/>
                <w:sz w:val="18"/>
                <w:szCs w:val="18"/>
              </w:rPr>
              <w:t>4</w:t>
            </w:r>
          </w:p>
        </w:tc>
        <w:tc>
          <w:tcPr>
            <w:tcW w:w="2660" w:type="dxa"/>
            <w:vMerge w:val="restart"/>
          </w:tcPr>
          <w:p w:rsidR="005866A9" w:rsidRPr="00A80B7A" w:rsidRDefault="005866A9" w:rsidP="005866A9">
            <w:pPr>
              <w:rPr>
                <w:rFonts w:ascii="Times New Roman CYR" w:hAnsi="Times New Roman CYR" w:cs="Times New Roman CYR"/>
                <w:i/>
                <w:sz w:val="18"/>
                <w:szCs w:val="18"/>
              </w:rPr>
            </w:pPr>
            <w:r w:rsidRPr="00A80B7A">
              <w:rPr>
                <w:i/>
                <w:sz w:val="18"/>
                <w:szCs w:val="18"/>
              </w:rPr>
              <w:t xml:space="preserve">Мероприятие </w:t>
            </w:r>
            <w:r w:rsidRPr="00A80B7A">
              <w:rPr>
                <w:i/>
                <w:sz w:val="18"/>
                <w:szCs w:val="18"/>
                <w:lang w:val="en-US"/>
              </w:rPr>
              <w:t>F</w:t>
            </w:r>
            <w:r w:rsidRPr="00A80B7A">
              <w:rPr>
                <w:i/>
                <w:sz w:val="18"/>
                <w:szCs w:val="18"/>
              </w:rPr>
              <w:t>2.0</w:t>
            </w:r>
            <w:r w:rsidRPr="00A80B7A">
              <w:rPr>
                <w:rFonts w:ascii="Times New Roman CYR" w:hAnsi="Times New Roman CYR" w:cs="Times New Roman CYR"/>
                <w:sz w:val="18"/>
                <w:szCs w:val="18"/>
              </w:rPr>
              <w:t>7</w:t>
            </w:r>
            <w:r w:rsidRPr="00A80B7A">
              <w:rPr>
                <w:i/>
                <w:sz w:val="18"/>
                <w:szCs w:val="18"/>
              </w:rPr>
              <w:t xml:space="preserve">: </w:t>
            </w:r>
            <w:r w:rsidRPr="00A80B7A">
              <w:rPr>
                <w:rFonts w:ascii="Times New Roman CYR" w:hAnsi="Times New Roman CYR" w:cs="Times New Roman CYR"/>
                <w:i/>
                <w:sz w:val="18"/>
                <w:szCs w:val="18"/>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5866A9" w:rsidRPr="00A80B7A" w:rsidRDefault="005866A9" w:rsidP="005866A9">
            <w:pPr>
              <w:rPr>
                <w:i/>
                <w:sz w:val="18"/>
                <w:szCs w:val="18"/>
              </w:rPr>
            </w:pPr>
          </w:p>
        </w:tc>
        <w:tc>
          <w:tcPr>
            <w:tcW w:w="1829" w:type="dxa"/>
            <w:vMerge w:val="restart"/>
          </w:tcPr>
          <w:p w:rsidR="005866A9" w:rsidRPr="00A80B7A" w:rsidRDefault="003B354D" w:rsidP="005866A9">
            <w:pPr>
              <w:ind w:hanging="100"/>
              <w:jc w:val="center"/>
              <w:rPr>
                <w:sz w:val="18"/>
                <w:szCs w:val="18"/>
              </w:rPr>
            </w:pPr>
            <w:r>
              <w:rPr>
                <w:i/>
                <w:sz w:val="18"/>
                <w:szCs w:val="18"/>
              </w:rPr>
              <w:t>2020-2021</w:t>
            </w:r>
          </w:p>
        </w:tc>
        <w:tc>
          <w:tcPr>
            <w:tcW w:w="1655" w:type="dxa"/>
          </w:tcPr>
          <w:p w:rsidR="005866A9" w:rsidRPr="00A80B7A" w:rsidRDefault="005866A9" w:rsidP="005866A9">
            <w:pPr>
              <w:tabs>
                <w:tab w:val="center" w:pos="175"/>
              </w:tabs>
              <w:ind w:hanging="100"/>
              <w:rPr>
                <w:sz w:val="16"/>
                <w:szCs w:val="16"/>
              </w:rPr>
            </w:pPr>
            <w:r w:rsidRPr="00A80B7A">
              <w:rPr>
                <w:sz w:val="16"/>
                <w:szCs w:val="16"/>
              </w:rPr>
              <w:tab/>
              <w:t>Итого</w:t>
            </w:r>
          </w:p>
        </w:tc>
        <w:tc>
          <w:tcPr>
            <w:tcW w:w="1385" w:type="dxa"/>
            <w:vAlign w:val="center"/>
          </w:tcPr>
          <w:p w:rsidR="005866A9" w:rsidRPr="00A80B7A" w:rsidRDefault="005866A9" w:rsidP="005866A9">
            <w:pPr>
              <w:jc w:val="center"/>
              <w:rPr>
                <w:sz w:val="18"/>
                <w:szCs w:val="18"/>
              </w:rPr>
            </w:pPr>
            <w:r w:rsidRPr="00A80B7A">
              <w:rPr>
                <w:sz w:val="18"/>
                <w:szCs w:val="18"/>
              </w:rPr>
              <w:t>426 150,67</w:t>
            </w:r>
          </w:p>
        </w:tc>
        <w:tc>
          <w:tcPr>
            <w:tcW w:w="1304" w:type="dxa"/>
            <w:vAlign w:val="center"/>
          </w:tcPr>
          <w:p w:rsidR="005866A9" w:rsidRPr="00A80B7A" w:rsidRDefault="005866A9" w:rsidP="005866A9">
            <w:pPr>
              <w:jc w:val="center"/>
              <w:rPr>
                <w:sz w:val="18"/>
                <w:szCs w:val="18"/>
              </w:rPr>
            </w:pPr>
            <w:r w:rsidRPr="00A80B7A">
              <w:rPr>
                <w:sz w:val="18"/>
                <w:szCs w:val="18"/>
              </w:rPr>
              <w:t>85 658,75</w:t>
            </w:r>
          </w:p>
        </w:tc>
        <w:tc>
          <w:tcPr>
            <w:tcW w:w="1314" w:type="dxa"/>
            <w:vAlign w:val="center"/>
          </w:tcPr>
          <w:p w:rsidR="005866A9" w:rsidRPr="00A80B7A" w:rsidRDefault="005866A9" w:rsidP="005866A9">
            <w:pPr>
              <w:jc w:val="center"/>
              <w:rPr>
                <w:sz w:val="18"/>
                <w:szCs w:val="18"/>
              </w:rPr>
            </w:pPr>
            <w:r w:rsidRPr="00A80B7A">
              <w:rPr>
                <w:sz w:val="18"/>
                <w:szCs w:val="18"/>
              </w:rPr>
              <w:t>340 491,92</w:t>
            </w:r>
          </w:p>
        </w:tc>
        <w:tc>
          <w:tcPr>
            <w:tcW w:w="1392" w:type="dxa"/>
            <w:vAlign w:val="center"/>
          </w:tcPr>
          <w:p w:rsidR="005866A9" w:rsidRPr="00A80B7A" w:rsidRDefault="005866A9" w:rsidP="005866A9">
            <w:pPr>
              <w:jc w:val="center"/>
              <w:rPr>
                <w:rFonts w:ascii="Times New Roman CYR" w:hAnsi="Times New Roman CYR" w:cs="Times New Roman CYR"/>
                <w:sz w:val="18"/>
                <w:szCs w:val="18"/>
              </w:rPr>
            </w:pPr>
            <w:r w:rsidRPr="00A80B7A">
              <w:rPr>
                <w:rFonts w:ascii="Times New Roman CYR" w:hAnsi="Times New Roman CYR" w:cs="Times New Roman CYR"/>
                <w:sz w:val="18"/>
                <w:szCs w:val="18"/>
              </w:rPr>
              <w:t>0</w:t>
            </w:r>
          </w:p>
        </w:tc>
        <w:tc>
          <w:tcPr>
            <w:tcW w:w="1300" w:type="dxa"/>
            <w:vAlign w:val="center"/>
          </w:tcPr>
          <w:p w:rsidR="005866A9" w:rsidRPr="00A80B7A" w:rsidRDefault="005866A9" w:rsidP="005866A9">
            <w:pPr>
              <w:jc w:val="center"/>
              <w:rPr>
                <w:sz w:val="18"/>
                <w:szCs w:val="18"/>
              </w:rPr>
            </w:pPr>
            <w:r w:rsidRPr="00A80B7A">
              <w:rPr>
                <w:sz w:val="18"/>
                <w:szCs w:val="18"/>
              </w:rPr>
              <w:t>0</w:t>
            </w:r>
          </w:p>
        </w:tc>
        <w:tc>
          <w:tcPr>
            <w:tcW w:w="1134" w:type="dxa"/>
            <w:vAlign w:val="center"/>
          </w:tcPr>
          <w:p w:rsidR="005866A9" w:rsidRPr="00A80B7A" w:rsidRDefault="005866A9" w:rsidP="005866A9">
            <w:pPr>
              <w:jc w:val="center"/>
              <w:rPr>
                <w:sz w:val="18"/>
                <w:szCs w:val="18"/>
              </w:rPr>
            </w:pPr>
            <w:r w:rsidRPr="00A80B7A">
              <w:rPr>
                <w:sz w:val="18"/>
                <w:szCs w:val="18"/>
              </w:rPr>
              <w:t>0</w:t>
            </w:r>
          </w:p>
        </w:tc>
      </w:tr>
      <w:tr w:rsidR="005866A9" w:rsidRPr="00880D7A" w:rsidTr="00FA3812">
        <w:trPr>
          <w:trHeight w:val="303"/>
        </w:trPr>
        <w:tc>
          <w:tcPr>
            <w:tcW w:w="906" w:type="dxa"/>
            <w:vMerge/>
          </w:tcPr>
          <w:p w:rsidR="005866A9" w:rsidRPr="00880D7A" w:rsidRDefault="005866A9" w:rsidP="005866A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5866A9" w:rsidRPr="00880D7A" w:rsidRDefault="005866A9" w:rsidP="005866A9">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5866A9" w:rsidRPr="00880D7A" w:rsidRDefault="005866A9" w:rsidP="005866A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5866A9" w:rsidRPr="00880D7A" w:rsidRDefault="005866A9" w:rsidP="005866A9">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A80B7A">
              <w:rPr>
                <w:sz w:val="16"/>
                <w:szCs w:val="16"/>
              </w:rPr>
              <w:t>Средства бюджета Московской области</w:t>
            </w:r>
          </w:p>
        </w:tc>
        <w:tc>
          <w:tcPr>
            <w:tcW w:w="1385" w:type="dxa"/>
            <w:vAlign w:val="center"/>
          </w:tcPr>
          <w:p w:rsidR="005866A9" w:rsidRPr="002F4B33" w:rsidRDefault="005866A9" w:rsidP="005866A9">
            <w:pPr>
              <w:jc w:val="center"/>
              <w:rPr>
                <w:rFonts w:ascii="Times New Roman CYR" w:hAnsi="Times New Roman CYR" w:cs="Times New Roman CYR"/>
                <w:sz w:val="18"/>
                <w:szCs w:val="18"/>
              </w:rPr>
            </w:pPr>
            <w:r w:rsidRPr="00A80B7A">
              <w:rPr>
                <w:rFonts w:ascii="Times New Roman CYR" w:hAnsi="Times New Roman CYR" w:cs="Times New Roman CYR"/>
                <w:sz w:val="18"/>
                <w:szCs w:val="18"/>
              </w:rPr>
              <w:t>364 992,71</w:t>
            </w:r>
          </w:p>
        </w:tc>
        <w:tc>
          <w:tcPr>
            <w:tcW w:w="1304" w:type="dxa"/>
            <w:vAlign w:val="center"/>
          </w:tcPr>
          <w:p w:rsidR="005866A9" w:rsidRPr="002F4B33" w:rsidRDefault="005866A9" w:rsidP="005866A9">
            <w:pPr>
              <w:jc w:val="center"/>
              <w:rPr>
                <w:rFonts w:ascii="Times New Roman CYR" w:hAnsi="Times New Roman CYR" w:cs="Times New Roman CYR"/>
                <w:sz w:val="18"/>
                <w:szCs w:val="18"/>
              </w:rPr>
            </w:pPr>
            <w:r w:rsidRPr="00A80B7A">
              <w:rPr>
                <w:rFonts w:ascii="Times New Roman CYR" w:hAnsi="Times New Roman CYR" w:cs="Times New Roman CYR"/>
                <w:sz w:val="18"/>
                <w:szCs w:val="18"/>
              </w:rPr>
              <w:t>79 320,00</w:t>
            </w:r>
          </w:p>
        </w:tc>
        <w:tc>
          <w:tcPr>
            <w:tcW w:w="1314" w:type="dxa"/>
            <w:vAlign w:val="center"/>
          </w:tcPr>
          <w:p w:rsidR="005866A9" w:rsidRPr="002F4B33" w:rsidRDefault="005866A9" w:rsidP="005866A9">
            <w:pPr>
              <w:jc w:val="center"/>
              <w:rPr>
                <w:rFonts w:ascii="Times New Roman CYR" w:hAnsi="Times New Roman CYR" w:cs="Times New Roman CYR"/>
                <w:sz w:val="18"/>
                <w:szCs w:val="18"/>
              </w:rPr>
            </w:pPr>
            <w:r w:rsidRPr="00A80B7A">
              <w:rPr>
                <w:sz w:val="18"/>
                <w:szCs w:val="18"/>
              </w:rPr>
              <w:t>285 672,71</w:t>
            </w:r>
          </w:p>
        </w:tc>
        <w:tc>
          <w:tcPr>
            <w:tcW w:w="1392" w:type="dxa"/>
            <w:vAlign w:val="center"/>
          </w:tcPr>
          <w:p w:rsidR="005866A9" w:rsidRPr="00A760B8" w:rsidRDefault="005866A9" w:rsidP="005866A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80B7A">
              <w:rPr>
                <w:rFonts w:ascii="Times New Roman CYR" w:hAnsi="Times New Roman CYR" w:cs="Times New Roman CYR"/>
                <w:sz w:val="18"/>
                <w:szCs w:val="18"/>
              </w:rPr>
              <w:t>0</w:t>
            </w:r>
          </w:p>
        </w:tc>
        <w:tc>
          <w:tcPr>
            <w:tcW w:w="1300" w:type="dxa"/>
            <w:vAlign w:val="center"/>
          </w:tcPr>
          <w:p w:rsidR="005866A9" w:rsidRPr="00880D7A" w:rsidRDefault="005866A9" w:rsidP="005866A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80B7A">
              <w:rPr>
                <w:rFonts w:ascii="Times New Roman CYR" w:hAnsi="Times New Roman CYR" w:cs="Times New Roman CYR"/>
                <w:sz w:val="18"/>
                <w:szCs w:val="18"/>
              </w:rPr>
              <w:t>0</w:t>
            </w:r>
          </w:p>
        </w:tc>
        <w:tc>
          <w:tcPr>
            <w:tcW w:w="1134" w:type="dxa"/>
            <w:vAlign w:val="center"/>
          </w:tcPr>
          <w:p w:rsidR="005866A9" w:rsidRPr="00880D7A" w:rsidRDefault="005866A9" w:rsidP="005866A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80B7A">
              <w:rPr>
                <w:rFonts w:ascii="Times New Roman CYR" w:hAnsi="Times New Roman CYR" w:cs="Times New Roman CYR"/>
                <w:sz w:val="18"/>
                <w:szCs w:val="18"/>
              </w:rPr>
              <w:t>0</w:t>
            </w:r>
          </w:p>
        </w:tc>
      </w:tr>
      <w:tr w:rsidR="005866A9" w:rsidRPr="00880D7A" w:rsidTr="00FA3812">
        <w:tc>
          <w:tcPr>
            <w:tcW w:w="906" w:type="dxa"/>
            <w:vMerge/>
          </w:tcPr>
          <w:p w:rsidR="005866A9" w:rsidRPr="00880D7A" w:rsidRDefault="005866A9" w:rsidP="005866A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5866A9" w:rsidRPr="00880D7A" w:rsidRDefault="005866A9" w:rsidP="005866A9">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5866A9" w:rsidRPr="00880D7A" w:rsidRDefault="005866A9" w:rsidP="005866A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5866A9" w:rsidRPr="00880D7A" w:rsidRDefault="005866A9" w:rsidP="005866A9">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A80B7A">
              <w:rPr>
                <w:sz w:val="16"/>
                <w:szCs w:val="16"/>
              </w:rPr>
              <w:t xml:space="preserve">Средства федерального бюджета </w:t>
            </w:r>
          </w:p>
        </w:tc>
        <w:tc>
          <w:tcPr>
            <w:tcW w:w="1385" w:type="dxa"/>
            <w:vAlign w:val="center"/>
          </w:tcPr>
          <w:p w:rsidR="005866A9" w:rsidRPr="002F4B33" w:rsidRDefault="005866A9" w:rsidP="005866A9">
            <w:pPr>
              <w:jc w:val="center"/>
              <w:rPr>
                <w:sz w:val="18"/>
                <w:szCs w:val="18"/>
              </w:rPr>
            </w:pPr>
            <w:r w:rsidRPr="00A80B7A">
              <w:rPr>
                <w:sz w:val="18"/>
                <w:szCs w:val="18"/>
              </w:rPr>
              <w:t>0</w:t>
            </w:r>
          </w:p>
        </w:tc>
        <w:tc>
          <w:tcPr>
            <w:tcW w:w="1304" w:type="dxa"/>
            <w:vAlign w:val="center"/>
          </w:tcPr>
          <w:p w:rsidR="005866A9" w:rsidRPr="002F4B33" w:rsidRDefault="005866A9" w:rsidP="005866A9">
            <w:pPr>
              <w:jc w:val="center"/>
              <w:rPr>
                <w:sz w:val="18"/>
                <w:szCs w:val="18"/>
              </w:rPr>
            </w:pPr>
            <w:r w:rsidRPr="00A80B7A">
              <w:rPr>
                <w:sz w:val="18"/>
                <w:szCs w:val="18"/>
              </w:rPr>
              <w:t>0</w:t>
            </w:r>
          </w:p>
        </w:tc>
        <w:tc>
          <w:tcPr>
            <w:tcW w:w="1314" w:type="dxa"/>
            <w:vAlign w:val="center"/>
          </w:tcPr>
          <w:p w:rsidR="005866A9" w:rsidRPr="002F4B33" w:rsidRDefault="005866A9" w:rsidP="005866A9">
            <w:pPr>
              <w:jc w:val="center"/>
              <w:rPr>
                <w:sz w:val="18"/>
                <w:szCs w:val="18"/>
              </w:rPr>
            </w:pPr>
            <w:r w:rsidRPr="00A80B7A">
              <w:rPr>
                <w:sz w:val="18"/>
                <w:szCs w:val="18"/>
              </w:rPr>
              <w:t>0</w:t>
            </w:r>
          </w:p>
        </w:tc>
        <w:tc>
          <w:tcPr>
            <w:tcW w:w="1392" w:type="dxa"/>
            <w:vAlign w:val="center"/>
          </w:tcPr>
          <w:p w:rsidR="005866A9" w:rsidRPr="00A760B8" w:rsidRDefault="005866A9" w:rsidP="005866A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80B7A">
              <w:rPr>
                <w:rFonts w:ascii="Times New Roman CYR" w:hAnsi="Times New Roman CYR" w:cs="Times New Roman CYR"/>
                <w:sz w:val="18"/>
                <w:szCs w:val="18"/>
              </w:rPr>
              <w:t>0</w:t>
            </w:r>
          </w:p>
        </w:tc>
        <w:tc>
          <w:tcPr>
            <w:tcW w:w="1300" w:type="dxa"/>
            <w:vAlign w:val="center"/>
          </w:tcPr>
          <w:p w:rsidR="005866A9" w:rsidRPr="00880D7A" w:rsidRDefault="005866A9" w:rsidP="005866A9">
            <w:pPr>
              <w:jc w:val="center"/>
              <w:rPr>
                <w:rFonts w:eastAsia="Calibri"/>
                <w:sz w:val="18"/>
                <w:szCs w:val="18"/>
              </w:rPr>
            </w:pPr>
            <w:r w:rsidRPr="00A80B7A">
              <w:rPr>
                <w:sz w:val="18"/>
                <w:szCs w:val="18"/>
              </w:rPr>
              <w:t>0</w:t>
            </w:r>
          </w:p>
        </w:tc>
        <w:tc>
          <w:tcPr>
            <w:tcW w:w="1134" w:type="dxa"/>
            <w:vAlign w:val="center"/>
          </w:tcPr>
          <w:p w:rsidR="005866A9" w:rsidRPr="00880D7A" w:rsidRDefault="005866A9" w:rsidP="005866A9">
            <w:pPr>
              <w:jc w:val="center"/>
              <w:rPr>
                <w:rFonts w:eastAsia="Calibri"/>
                <w:sz w:val="18"/>
                <w:szCs w:val="18"/>
              </w:rPr>
            </w:pPr>
            <w:r w:rsidRPr="00A80B7A">
              <w:rPr>
                <w:sz w:val="18"/>
                <w:szCs w:val="18"/>
              </w:rPr>
              <w:t>0</w:t>
            </w:r>
          </w:p>
        </w:tc>
      </w:tr>
      <w:tr w:rsidR="005866A9" w:rsidRPr="00880D7A" w:rsidTr="00FA3812">
        <w:trPr>
          <w:trHeight w:val="449"/>
        </w:trPr>
        <w:tc>
          <w:tcPr>
            <w:tcW w:w="906" w:type="dxa"/>
            <w:vMerge/>
          </w:tcPr>
          <w:p w:rsidR="005866A9" w:rsidRPr="00880D7A" w:rsidRDefault="005866A9" w:rsidP="005866A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5866A9" w:rsidRPr="00880D7A" w:rsidRDefault="005866A9" w:rsidP="005866A9">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5866A9" w:rsidRPr="00880D7A" w:rsidRDefault="005866A9" w:rsidP="005866A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5866A9" w:rsidRPr="00880D7A" w:rsidRDefault="005866A9" w:rsidP="005866A9">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A80B7A">
              <w:rPr>
                <w:sz w:val="16"/>
                <w:szCs w:val="16"/>
              </w:rPr>
              <w:t xml:space="preserve">Средства бюджета городского округа </w:t>
            </w:r>
          </w:p>
        </w:tc>
        <w:tc>
          <w:tcPr>
            <w:tcW w:w="1385" w:type="dxa"/>
            <w:vAlign w:val="center"/>
          </w:tcPr>
          <w:p w:rsidR="005866A9" w:rsidRPr="002F4B33" w:rsidRDefault="005866A9" w:rsidP="005866A9">
            <w:pPr>
              <w:jc w:val="center"/>
              <w:rPr>
                <w:rFonts w:ascii="Times New Roman CYR" w:hAnsi="Times New Roman CYR" w:cs="Times New Roman CYR"/>
                <w:sz w:val="18"/>
                <w:szCs w:val="18"/>
              </w:rPr>
            </w:pPr>
            <w:r w:rsidRPr="00A80B7A">
              <w:rPr>
                <w:rFonts w:ascii="Times New Roman CYR" w:hAnsi="Times New Roman CYR" w:cs="Times New Roman CYR"/>
                <w:sz w:val="18"/>
                <w:szCs w:val="18"/>
              </w:rPr>
              <w:t>61 157,96</w:t>
            </w:r>
          </w:p>
        </w:tc>
        <w:tc>
          <w:tcPr>
            <w:tcW w:w="1304" w:type="dxa"/>
            <w:vAlign w:val="center"/>
          </w:tcPr>
          <w:p w:rsidR="005866A9" w:rsidRPr="002F4B33" w:rsidRDefault="005866A9" w:rsidP="005866A9">
            <w:pPr>
              <w:jc w:val="center"/>
              <w:rPr>
                <w:rFonts w:ascii="Times New Roman CYR" w:hAnsi="Times New Roman CYR" w:cs="Times New Roman CYR"/>
                <w:sz w:val="18"/>
                <w:szCs w:val="18"/>
              </w:rPr>
            </w:pPr>
            <w:r w:rsidRPr="00A80B7A">
              <w:rPr>
                <w:rFonts w:ascii="Times New Roman CYR" w:hAnsi="Times New Roman CYR" w:cs="Times New Roman CYR"/>
                <w:sz w:val="18"/>
                <w:szCs w:val="18"/>
              </w:rPr>
              <w:t>6 338,75</w:t>
            </w:r>
          </w:p>
        </w:tc>
        <w:tc>
          <w:tcPr>
            <w:tcW w:w="1314" w:type="dxa"/>
            <w:vAlign w:val="center"/>
          </w:tcPr>
          <w:p w:rsidR="005866A9" w:rsidRPr="002F4B33" w:rsidRDefault="005866A9" w:rsidP="005866A9">
            <w:pPr>
              <w:jc w:val="center"/>
              <w:rPr>
                <w:rFonts w:ascii="Times New Roman CYR" w:hAnsi="Times New Roman CYR" w:cs="Times New Roman CYR"/>
                <w:sz w:val="18"/>
                <w:szCs w:val="18"/>
              </w:rPr>
            </w:pPr>
            <w:r w:rsidRPr="00A80B7A">
              <w:rPr>
                <w:rFonts w:ascii="Times New Roman CYR" w:hAnsi="Times New Roman CYR" w:cs="Times New Roman CYR"/>
                <w:sz w:val="18"/>
                <w:szCs w:val="18"/>
              </w:rPr>
              <w:t>54 819,21</w:t>
            </w:r>
          </w:p>
        </w:tc>
        <w:tc>
          <w:tcPr>
            <w:tcW w:w="1392" w:type="dxa"/>
            <w:vAlign w:val="center"/>
          </w:tcPr>
          <w:p w:rsidR="005866A9" w:rsidRPr="00A760B8" w:rsidRDefault="005866A9" w:rsidP="005866A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80B7A">
              <w:rPr>
                <w:rFonts w:ascii="Times New Roman CYR" w:hAnsi="Times New Roman CYR" w:cs="Times New Roman CYR"/>
                <w:sz w:val="18"/>
                <w:szCs w:val="18"/>
              </w:rPr>
              <w:t>0</w:t>
            </w:r>
          </w:p>
        </w:tc>
        <w:tc>
          <w:tcPr>
            <w:tcW w:w="1300" w:type="dxa"/>
            <w:vAlign w:val="center"/>
          </w:tcPr>
          <w:p w:rsidR="005866A9" w:rsidRPr="00880D7A" w:rsidRDefault="005866A9" w:rsidP="005866A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80B7A">
              <w:rPr>
                <w:rFonts w:ascii="Times New Roman CYR" w:hAnsi="Times New Roman CYR" w:cs="Times New Roman CYR"/>
                <w:sz w:val="18"/>
                <w:szCs w:val="18"/>
              </w:rPr>
              <w:t>0</w:t>
            </w:r>
          </w:p>
        </w:tc>
        <w:tc>
          <w:tcPr>
            <w:tcW w:w="1134" w:type="dxa"/>
            <w:vAlign w:val="center"/>
          </w:tcPr>
          <w:p w:rsidR="005866A9" w:rsidRPr="00880D7A" w:rsidRDefault="005866A9" w:rsidP="005866A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80B7A">
              <w:rPr>
                <w:rFonts w:ascii="Times New Roman CYR" w:hAnsi="Times New Roman CYR" w:cs="Times New Roman CYR"/>
                <w:sz w:val="18"/>
                <w:szCs w:val="18"/>
              </w:rPr>
              <w:t>0</w:t>
            </w:r>
          </w:p>
        </w:tc>
      </w:tr>
      <w:tr w:rsidR="005866A9" w:rsidRPr="00880D7A" w:rsidTr="00FA3812">
        <w:trPr>
          <w:trHeight w:val="471"/>
        </w:trPr>
        <w:tc>
          <w:tcPr>
            <w:tcW w:w="906" w:type="dxa"/>
            <w:vMerge/>
          </w:tcPr>
          <w:p w:rsidR="005866A9" w:rsidRPr="00880D7A" w:rsidRDefault="005866A9" w:rsidP="005866A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5866A9" w:rsidRPr="00880D7A" w:rsidRDefault="005866A9" w:rsidP="005866A9">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5866A9" w:rsidRPr="00880D7A" w:rsidRDefault="005866A9" w:rsidP="005866A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5866A9" w:rsidRPr="00880D7A" w:rsidRDefault="005866A9" w:rsidP="005866A9">
            <w:pPr>
              <w:widowControl w:val="0"/>
              <w:tabs>
                <w:tab w:val="center" w:pos="742"/>
              </w:tabs>
              <w:autoSpaceDE w:val="0"/>
              <w:autoSpaceDN w:val="0"/>
              <w:adjustRightInd w:val="0"/>
              <w:jc w:val="both"/>
              <w:rPr>
                <w:rFonts w:eastAsia="Calibri"/>
                <w:sz w:val="16"/>
                <w:szCs w:val="16"/>
              </w:rPr>
            </w:pPr>
            <w:r w:rsidRPr="00A80B7A">
              <w:rPr>
                <w:sz w:val="16"/>
                <w:szCs w:val="16"/>
              </w:rPr>
              <w:t>Внебюджетные источники</w:t>
            </w:r>
          </w:p>
        </w:tc>
        <w:tc>
          <w:tcPr>
            <w:tcW w:w="1385" w:type="dxa"/>
            <w:vAlign w:val="center"/>
          </w:tcPr>
          <w:p w:rsidR="005866A9" w:rsidRPr="00D10ACB" w:rsidRDefault="005866A9" w:rsidP="005866A9">
            <w:pPr>
              <w:jc w:val="center"/>
              <w:rPr>
                <w:rFonts w:eastAsia="Calibri"/>
                <w:sz w:val="18"/>
                <w:szCs w:val="18"/>
              </w:rPr>
            </w:pPr>
            <w:r w:rsidRPr="00A80B7A">
              <w:rPr>
                <w:sz w:val="18"/>
                <w:szCs w:val="18"/>
              </w:rPr>
              <w:t>0</w:t>
            </w:r>
          </w:p>
        </w:tc>
        <w:tc>
          <w:tcPr>
            <w:tcW w:w="1304" w:type="dxa"/>
            <w:vAlign w:val="center"/>
          </w:tcPr>
          <w:p w:rsidR="005866A9" w:rsidRPr="00D10ACB" w:rsidRDefault="005866A9" w:rsidP="005866A9">
            <w:pPr>
              <w:jc w:val="center"/>
              <w:rPr>
                <w:rFonts w:eastAsia="Calibri"/>
                <w:sz w:val="18"/>
                <w:szCs w:val="18"/>
              </w:rPr>
            </w:pPr>
            <w:r w:rsidRPr="00A80B7A">
              <w:rPr>
                <w:sz w:val="18"/>
                <w:szCs w:val="18"/>
              </w:rPr>
              <w:t>0</w:t>
            </w:r>
          </w:p>
        </w:tc>
        <w:tc>
          <w:tcPr>
            <w:tcW w:w="1314" w:type="dxa"/>
            <w:vAlign w:val="center"/>
          </w:tcPr>
          <w:p w:rsidR="005866A9" w:rsidRPr="00D10ACB" w:rsidRDefault="005866A9" w:rsidP="005866A9">
            <w:pPr>
              <w:jc w:val="center"/>
              <w:rPr>
                <w:rFonts w:eastAsia="Calibri"/>
                <w:sz w:val="18"/>
                <w:szCs w:val="18"/>
              </w:rPr>
            </w:pPr>
            <w:r w:rsidRPr="00A80B7A">
              <w:rPr>
                <w:sz w:val="18"/>
                <w:szCs w:val="18"/>
              </w:rPr>
              <w:t>0</w:t>
            </w:r>
          </w:p>
        </w:tc>
        <w:tc>
          <w:tcPr>
            <w:tcW w:w="1392" w:type="dxa"/>
            <w:vAlign w:val="center"/>
          </w:tcPr>
          <w:p w:rsidR="005866A9" w:rsidRPr="00D10ACB" w:rsidRDefault="005866A9" w:rsidP="005866A9">
            <w:pPr>
              <w:jc w:val="center"/>
              <w:rPr>
                <w:rFonts w:eastAsia="Calibri"/>
                <w:sz w:val="18"/>
                <w:szCs w:val="18"/>
              </w:rPr>
            </w:pPr>
            <w:r w:rsidRPr="00A80B7A">
              <w:rPr>
                <w:sz w:val="18"/>
                <w:szCs w:val="18"/>
              </w:rPr>
              <w:t>0</w:t>
            </w:r>
          </w:p>
        </w:tc>
        <w:tc>
          <w:tcPr>
            <w:tcW w:w="1300" w:type="dxa"/>
            <w:vAlign w:val="center"/>
          </w:tcPr>
          <w:p w:rsidR="005866A9" w:rsidRPr="00880D7A" w:rsidRDefault="005866A9" w:rsidP="005866A9">
            <w:pPr>
              <w:jc w:val="center"/>
              <w:rPr>
                <w:rFonts w:eastAsia="Calibri"/>
                <w:sz w:val="18"/>
                <w:szCs w:val="18"/>
              </w:rPr>
            </w:pPr>
            <w:r w:rsidRPr="00A80B7A">
              <w:rPr>
                <w:sz w:val="18"/>
                <w:szCs w:val="18"/>
              </w:rPr>
              <w:t>0</w:t>
            </w:r>
          </w:p>
        </w:tc>
        <w:tc>
          <w:tcPr>
            <w:tcW w:w="1134" w:type="dxa"/>
            <w:vAlign w:val="center"/>
          </w:tcPr>
          <w:p w:rsidR="005866A9" w:rsidRPr="00880D7A" w:rsidRDefault="005866A9" w:rsidP="005866A9">
            <w:pPr>
              <w:jc w:val="center"/>
              <w:rPr>
                <w:rFonts w:eastAsia="Calibri"/>
                <w:sz w:val="18"/>
                <w:szCs w:val="18"/>
              </w:rPr>
            </w:pPr>
            <w:r w:rsidRPr="00A80B7A">
              <w:rPr>
                <w:sz w:val="18"/>
                <w:szCs w:val="18"/>
              </w:rPr>
              <w:t>0</w:t>
            </w:r>
          </w:p>
        </w:tc>
      </w:tr>
      <w:tr w:rsidR="005866A9" w:rsidRPr="00880D7A" w:rsidTr="00FA3812">
        <w:trPr>
          <w:trHeight w:val="334"/>
        </w:trPr>
        <w:tc>
          <w:tcPr>
            <w:tcW w:w="906" w:type="dxa"/>
            <w:vMerge w:val="restart"/>
          </w:tcPr>
          <w:p w:rsidR="005866A9" w:rsidRPr="00A80B7A" w:rsidRDefault="005866A9" w:rsidP="005866A9">
            <w:pPr>
              <w:rPr>
                <w:sz w:val="18"/>
                <w:szCs w:val="18"/>
              </w:rPr>
            </w:pPr>
            <w:r w:rsidRPr="00A80B7A">
              <w:rPr>
                <w:sz w:val="18"/>
                <w:szCs w:val="18"/>
              </w:rPr>
              <w:t>2.4.1</w:t>
            </w:r>
          </w:p>
        </w:tc>
        <w:tc>
          <w:tcPr>
            <w:tcW w:w="2660" w:type="dxa"/>
            <w:vMerge w:val="restart"/>
          </w:tcPr>
          <w:p w:rsidR="005866A9" w:rsidRPr="00A80B7A" w:rsidRDefault="005866A9" w:rsidP="005866A9">
            <w:pPr>
              <w:rPr>
                <w:rFonts w:ascii="Times New Roman CYR" w:hAnsi="Times New Roman CYR" w:cs="Times New Roman CYR"/>
                <w:i/>
                <w:sz w:val="18"/>
                <w:szCs w:val="18"/>
              </w:rPr>
            </w:pPr>
            <w:r w:rsidRPr="00A80B7A">
              <w:rPr>
                <w:rFonts w:ascii="Times New Roman CYR" w:hAnsi="Times New Roman CYR" w:cs="Times New Roman CYR"/>
                <w:i/>
                <w:sz w:val="18"/>
                <w:szCs w:val="18"/>
              </w:rPr>
              <w:t xml:space="preserve">Парковая зона по адресу: МО, г. Зарайск, ул. Академика Виноградова </w:t>
            </w:r>
          </w:p>
          <w:p w:rsidR="005866A9" w:rsidRPr="00A80B7A" w:rsidRDefault="005866A9" w:rsidP="005866A9">
            <w:pPr>
              <w:rPr>
                <w:i/>
                <w:sz w:val="22"/>
                <w:szCs w:val="22"/>
              </w:rPr>
            </w:pPr>
          </w:p>
        </w:tc>
        <w:tc>
          <w:tcPr>
            <w:tcW w:w="1829" w:type="dxa"/>
            <w:vMerge w:val="restart"/>
          </w:tcPr>
          <w:p w:rsidR="005866A9" w:rsidRPr="00A80B7A" w:rsidRDefault="005866A9" w:rsidP="005866A9">
            <w:pPr>
              <w:jc w:val="center"/>
              <w:rPr>
                <w:i/>
              </w:rPr>
            </w:pPr>
            <w:r w:rsidRPr="00A80B7A">
              <w:rPr>
                <w:i/>
                <w:sz w:val="18"/>
                <w:szCs w:val="18"/>
              </w:rPr>
              <w:t>2020</w:t>
            </w:r>
          </w:p>
        </w:tc>
        <w:tc>
          <w:tcPr>
            <w:tcW w:w="1655" w:type="dxa"/>
          </w:tcPr>
          <w:p w:rsidR="005866A9" w:rsidRPr="00A80B7A" w:rsidRDefault="005866A9" w:rsidP="005866A9">
            <w:pPr>
              <w:tabs>
                <w:tab w:val="center" w:pos="175"/>
              </w:tabs>
              <w:ind w:hanging="100"/>
              <w:rPr>
                <w:sz w:val="16"/>
                <w:szCs w:val="16"/>
              </w:rPr>
            </w:pPr>
            <w:r w:rsidRPr="00A80B7A">
              <w:rPr>
                <w:sz w:val="16"/>
                <w:szCs w:val="16"/>
              </w:rPr>
              <w:tab/>
              <w:t>Итого</w:t>
            </w:r>
          </w:p>
        </w:tc>
        <w:tc>
          <w:tcPr>
            <w:tcW w:w="1385" w:type="dxa"/>
            <w:vAlign w:val="center"/>
          </w:tcPr>
          <w:p w:rsidR="005866A9" w:rsidRPr="00A80B7A" w:rsidRDefault="005866A9" w:rsidP="005866A9">
            <w:pPr>
              <w:jc w:val="center"/>
              <w:rPr>
                <w:sz w:val="18"/>
                <w:szCs w:val="18"/>
              </w:rPr>
            </w:pPr>
            <w:r w:rsidRPr="00A80B7A">
              <w:rPr>
                <w:sz w:val="18"/>
                <w:szCs w:val="18"/>
              </w:rPr>
              <w:t>85 658,75</w:t>
            </w:r>
          </w:p>
        </w:tc>
        <w:tc>
          <w:tcPr>
            <w:tcW w:w="1304" w:type="dxa"/>
            <w:vAlign w:val="center"/>
          </w:tcPr>
          <w:p w:rsidR="005866A9" w:rsidRPr="00A80B7A" w:rsidRDefault="005866A9" w:rsidP="005866A9">
            <w:pPr>
              <w:jc w:val="center"/>
              <w:rPr>
                <w:sz w:val="18"/>
                <w:szCs w:val="18"/>
              </w:rPr>
            </w:pPr>
            <w:r w:rsidRPr="00A80B7A">
              <w:rPr>
                <w:sz w:val="18"/>
                <w:szCs w:val="18"/>
              </w:rPr>
              <w:t>85 658,75</w:t>
            </w:r>
          </w:p>
        </w:tc>
        <w:tc>
          <w:tcPr>
            <w:tcW w:w="1314" w:type="dxa"/>
            <w:vAlign w:val="center"/>
          </w:tcPr>
          <w:p w:rsidR="005866A9" w:rsidRPr="00A80B7A" w:rsidRDefault="005866A9" w:rsidP="005866A9">
            <w:pPr>
              <w:jc w:val="center"/>
              <w:rPr>
                <w:rFonts w:ascii="Times New Roman CYR" w:hAnsi="Times New Roman CYR" w:cs="Times New Roman CYR"/>
                <w:sz w:val="18"/>
                <w:szCs w:val="18"/>
              </w:rPr>
            </w:pPr>
            <w:r w:rsidRPr="00A80B7A">
              <w:rPr>
                <w:rFonts w:ascii="Times New Roman CYR" w:hAnsi="Times New Roman CYR" w:cs="Times New Roman CYR"/>
                <w:sz w:val="18"/>
                <w:szCs w:val="18"/>
              </w:rPr>
              <w:t>0</w:t>
            </w:r>
          </w:p>
        </w:tc>
        <w:tc>
          <w:tcPr>
            <w:tcW w:w="1392" w:type="dxa"/>
            <w:vAlign w:val="center"/>
          </w:tcPr>
          <w:p w:rsidR="005866A9" w:rsidRPr="00A80B7A" w:rsidRDefault="005866A9" w:rsidP="005866A9">
            <w:pPr>
              <w:jc w:val="center"/>
              <w:rPr>
                <w:sz w:val="18"/>
                <w:szCs w:val="18"/>
              </w:rPr>
            </w:pPr>
            <w:r w:rsidRPr="00A80B7A">
              <w:rPr>
                <w:sz w:val="18"/>
                <w:szCs w:val="18"/>
              </w:rPr>
              <w:t>0</w:t>
            </w:r>
          </w:p>
        </w:tc>
        <w:tc>
          <w:tcPr>
            <w:tcW w:w="1300" w:type="dxa"/>
            <w:vAlign w:val="center"/>
          </w:tcPr>
          <w:p w:rsidR="005866A9" w:rsidRPr="00A80B7A" w:rsidRDefault="005866A9" w:rsidP="005866A9">
            <w:pPr>
              <w:jc w:val="center"/>
              <w:rPr>
                <w:rFonts w:ascii="Times New Roman CYR" w:hAnsi="Times New Roman CYR" w:cs="Times New Roman CYR"/>
                <w:sz w:val="18"/>
                <w:szCs w:val="18"/>
              </w:rPr>
            </w:pPr>
            <w:r w:rsidRPr="00A80B7A">
              <w:rPr>
                <w:rFonts w:ascii="Times New Roman CYR" w:hAnsi="Times New Roman CYR" w:cs="Times New Roman CYR"/>
                <w:sz w:val="18"/>
                <w:szCs w:val="18"/>
              </w:rPr>
              <w:t>0</w:t>
            </w:r>
          </w:p>
        </w:tc>
        <w:tc>
          <w:tcPr>
            <w:tcW w:w="1134" w:type="dxa"/>
            <w:vAlign w:val="center"/>
          </w:tcPr>
          <w:p w:rsidR="005866A9" w:rsidRPr="00A80B7A" w:rsidRDefault="005866A9" w:rsidP="005866A9">
            <w:pPr>
              <w:jc w:val="center"/>
              <w:rPr>
                <w:rFonts w:ascii="Times New Roman CYR" w:hAnsi="Times New Roman CYR" w:cs="Times New Roman CYR"/>
                <w:sz w:val="18"/>
                <w:szCs w:val="18"/>
              </w:rPr>
            </w:pPr>
            <w:r w:rsidRPr="00A80B7A">
              <w:rPr>
                <w:rFonts w:ascii="Times New Roman CYR" w:hAnsi="Times New Roman CYR" w:cs="Times New Roman CYR"/>
                <w:sz w:val="18"/>
                <w:szCs w:val="18"/>
              </w:rPr>
              <w:t>0</w:t>
            </w:r>
          </w:p>
        </w:tc>
      </w:tr>
      <w:tr w:rsidR="005866A9" w:rsidRPr="00880D7A" w:rsidTr="00FA3812">
        <w:trPr>
          <w:trHeight w:val="471"/>
        </w:trPr>
        <w:tc>
          <w:tcPr>
            <w:tcW w:w="906" w:type="dxa"/>
            <w:vMerge/>
          </w:tcPr>
          <w:p w:rsidR="005866A9" w:rsidRPr="00880D7A" w:rsidRDefault="005866A9" w:rsidP="005866A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5866A9" w:rsidRPr="00880D7A" w:rsidRDefault="005866A9" w:rsidP="005866A9">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5866A9" w:rsidRPr="00880D7A" w:rsidRDefault="005866A9" w:rsidP="005866A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5866A9" w:rsidRPr="00880D7A" w:rsidRDefault="005866A9" w:rsidP="005866A9">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A80B7A">
              <w:rPr>
                <w:sz w:val="16"/>
                <w:szCs w:val="16"/>
              </w:rPr>
              <w:t>Средства бюджета Московской области</w:t>
            </w:r>
          </w:p>
        </w:tc>
        <w:tc>
          <w:tcPr>
            <w:tcW w:w="1385" w:type="dxa"/>
            <w:vAlign w:val="center"/>
          </w:tcPr>
          <w:p w:rsidR="005866A9" w:rsidRPr="00A67466" w:rsidRDefault="005866A9" w:rsidP="005866A9">
            <w:pPr>
              <w:jc w:val="center"/>
              <w:rPr>
                <w:rFonts w:ascii="Times New Roman CYR" w:hAnsi="Times New Roman CYR" w:cs="Times New Roman CYR"/>
                <w:sz w:val="18"/>
                <w:szCs w:val="18"/>
              </w:rPr>
            </w:pPr>
            <w:r w:rsidRPr="00A80B7A">
              <w:rPr>
                <w:rFonts w:ascii="Times New Roman CYR" w:hAnsi="Times New Roman CYR" w:cs="Times New Roman CYR"/>
                <w:sz w:val="18"/>
                <w:szCs w:val="18"/>
              </w:rPr>
              <w:t>79 320,00</w:t>
            </w:r>
          </w:p>
        </w:tc>
        <w:tc>
          <w:tcPr>
            <w:tcW w:w="1304" w:type="dxa"/>
            <w:vAlign w:val="center"/>
          </w:tcPr>
          <w:p w:rsidR="005866A9" w:rsidRPr="00A67466" w:rsidRDefault="005866A9" w:rsidP="005866A9">
            <w:pPr>
              <w:jc w:val="center"/>
              <w:rPr>
                <w:rFonts w:ascii="Times New Roman CYR" w:hAnsi="Times New Roman CYR" w:cs="Times New Roman CYR"/>
                <w:sz w:val="18"/>
                <w:szCs w:val="18"/>
              </w:rPr>
            </w:pPr>
            <w:r w:rsidRPr="00A80B7A">
              <w:rPr>
                <w:rFonts w:ascii="Times New Roman CYR" w:hAnsi="Times New Roman CYR" w:cs="Times New Roman CYR"/>
                <w:sz w:val="18"/>
                <w:szCs w:val="18"/>
              </w:rPr>
              <w:t>79 320,00</w:t>
            </w:r>
          </w:p>
        </w:tc>
        <w:tc>
          <w:tcPr>
            <w:tcW w:w="1314" w:type="dxa"/>
            <w:vAlign w:val="center"/>
          </w:tcPr>
          <w:p w:rsidR="005866A9" w:rsidRPr="00D10ACB" w:rsidRDefault="005866A9" w:rsidP="005866A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80B7A">
              <w:rPr>
                <w:rFonts w:ascii="Times New Roman CYR" w:hAnsi="Times New Roman CYR" w:cs="Times New Roman CYR"/>
                <w:sz w:val="18"/>
                <w:szCs w:val="18"/>
              </w:rPr>
              <w:t>0</w:t>
            </w:r>
          </w:p>
        </w:tc>
        <w:tc>
          <w:tcPr>
            <w:tcW w:w="1392" w:type="dxa"/>
            <w:vAlign w:val="center"/>
          </w:tcPr>
          <w:p w:rsidR="005866A9" w:rsidRPr="00D10ACB" w:rsidRDefault="005866A9" w:rsidP="005866A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80B7A">
              <w:rPr>
                <w:rFonts w:ascii="Times New Roman CYR" w:hAnsi="Times New Roman CYR" w:cs="Times New Roman CYR"/>
                <w:sz w:val="18"/>
                <w:szCs w:val="18"/>
              </w:rPr>
              <w:t>0</w:t>
            </w:r>
          </w:p>
        </w:tc>
        <w:tc>
          <w:tcPr>
            <w:tcW w:w="1300" w:type="dxa"/>
            <w:vAlign w:val="center"/>
          </w:tcPr>
          <w:p w:rsidR="005866A9" w:rsidRPr="00880D7A" w:rsidRDefault="005866A9" w:rsidP="005866A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80B7A">
              <w:rPr>
                <w:rFonts w:ascii="Times New Roman CYR" w:hAnsi="Times New Roman CYR" w:cs="Times New Roman CYR"/>
                <w:sz w:val="18"/>
                <w:szCs w:val="18"/>
              </w:rPr>
              <w:t>0</w:t>
            </w:r>
          </w:p>
        </w:tc>
        <w:tc>
          <w:tcPr>
            <w:tcW w:w="1134" w:type="dxa"/>
            <w:vAlign w:val="center"/>
          </w:tcPr>
          <w:p w:rsidR="005866A9" w:rsidRPr="00880D7A" w:rsidRDefault="005866A9" w:rsidP="005866A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80B7A">
              <w:rPr>
                <w:rFonts w:ascii="Times New Roman CYR" w:hAnsi="Times New Roman CYR" w:cs="Times New Roman CYR"/>
                <w:sz w:val="18"/>
                <w:szCs w:val="18"/>
              </w:rPr>
              <w:t>0</w:t>
            </w:r>
          </w:p>
        </w:tc>
      </w:tr>
      <w:tr w:rsidR="005866A9" w:rsidRPr="00880D7A" w:rsidTr="00FA3812">
        <w:trPr>
          <w:trHeight w:val="471"/>
        </w:trPr>
        <w:tc>
          <w:tcPr>
            <w:tcW w:w="906" w:type="dxa"/>
            <w:vMerge/>
          </w:tcPr>
          <w:p w:rsidR="005866A9" w:rsidRPr="00880D7A" w:rsidRDefault="005866A9" w:rsidP="005866A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5866A9" w:rsidRPr="00880D7A" w:rsidRDefault="005866A9" w:rsidP="005866A9">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5866A9" w:rsidRPr="00880D7A" w:rsidRDefault="005866A9" w:rsidP="005866A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5866A9" w:rsidRPr="00880D7A" w:rsidRDefault="005866A9" w:rsidP="005866A9">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A80B7A">
              <w:rPr>
                <w:sz w:val="16"/>
                <w:szCs w:val="16"/>
              </w:rPr>
              <w:t xml:space="preserve">Средства федерального бюджета </w:t>
            </w:r>
          </w:p>
        </w:tc>
        <w:tc>
          <w:tcPr>
            <w:tcW w:w="1385" w:type="dxa"/>
            <w:vAlign w:val="center"/>
          </w:tcPr>
          <w:p w:rsidR="005866A9" w:rsidRPr="00A67466" w:rsidRDefault="005866A9" w:rsidP="005866A9">
            <w:pPr>
              <w:jc w:val="center"/>
              <w:rPr>
                <w:sz w:val="18"/>
                <w:szCs w:val="18"/>
              </w:rPr>
            </w:pPr>
            <w:r w:rsidRPr="00A80B7A">
              <w:rPr>
                <w:sz w:val="18"/>
                <w:szCs w:val="18"/>
              </w:rPr>
              <w:t>0</w:t>
            </w:r>
          </w:p>
        </w:tc>
        <w:tc>
          <w:tcPr>
            <w:tcW w:w="1304" w:type="dxa"/>
            <w:vAlign w:val="center"/>
          </w:tcPr>
          <w:p w:rsidR="005866A9" w:rsidRPr="00A67466" w:rsidRDefault="005866A9" w:rsidP="005866A9">
            <w:pPr>
              <w:jc w:val="center"/>
              <w:rPr>
                <w:sz w:val="18"/>
                <w:szCs w:val="18"/>
              </w:rPr>
            </w:pPr>
            <w:r w:rsidRPr="00A80B7A">
              <w:rPr>
                <w:sz w:val="18"/>
                <w:szCs w:val="18"/>
              </w:rPr>
              <w:t>0</w:t>
            </w:r>
          </w:p>
        </w:tc>
        <w:tc>
          <w:tcPr>
            <w:tcW w:w="1314" w:type="dxa"/>
            <w:vAlign w:val="center"/>
          </w:tcPr>
          <w:p w:rsidR="005866A9" w:rsidRPr="00D10ACB" w:rsidRDefault="005866A9" w:rsidP="005866A9">
            <w:pPr>
              <w:jc w:val="center"/>
              <w:rPr>
                <w:rFonts w:eastAsia="Calibri"/>
                <w:sz w:val="18"/>
                <w:szCs w:val="18"/>
              </w:rPr>
            </w:pPr>
            <w:r w:rsidRPr="00A80B7A">
              <w:rPr>
                <w:sz w:val="18"/>
                <w:szCs w:val="18"/>
              </w:rPr>
              <w:t>0</w:t>
            </w:r>
          </w:p>
        </w:tc>
        <w:tc>
          <w:tcPr>
            <w:tcW w:w="1392" w:type="dxa"/>
            <w:vAlign w:val="center"/>
          </w:tcPr>
          <w:p w:rsidR="005866A9" w:rsidRPr="00D10ACB" w:rsidRDefault="005866A9" w:rsidP="005866A9">
            <w:pPr>
              <w:jc w:val="center"/>
              <w:rPr>
                <w:rFonts w:eastAsia="Calibri"/>
                <w:sz w:val="18"/>
                <w:szCs w:val="18"/>
              </w:rPr>
            </w:pPr>
            <w:r w:rsidRPr="00A80B7A">
              <w:rPr>
                <w:sz w:val="18"/>
                <w:szCs w:val="18"/>
              </w:rPr>
              <w:t>0</w:t>
            </w:r>
          </w:p>
        </w:tc>
        <w:tc>
          <w:tcPr>
            <w:tcW w:w="1300" w:type="dxa"/>
            <w:vAlign w:val="center"/>
          </w:tcPr>
          <w:p w:rsidR="005866A9" w:rsidRPr="00880D7A" w:rsidRDefault="005866A9" w:rsidP="005866A9">
            <w:pPr>
              <w:jc w:val="center"/>
              <w:rPr>
                <w:rFonts w:eastAsia="Calibri"/>
                <w:sz w:val="18"/>
                <w:szCs w:val="18"/>
              </w:rPr>
            </w:pPr>
            <w:r w:rsidRPr="00A80B7A">
              <w:rPr>
                <w:sz w:val="18"/>
                <w:szCs w:val="18"/>
              </w:rPr>
              <w:t>0</w:t>
            </w:r>
          </w:p>
        </w:tc>
        <w:tc>
          <w:tcPr>
            <w:tcW w:w="1134" w:type="dxa"/>
            <w:vAlign w:val="center"/>
          </w:tcPr>
          <w:p w:rsidR="005866A9" w:rsidRPr="00880D7A" w:rsidRDefault="005866A9" w:rsidP="005866A9">
            <w:pPr>
              <w:jc w:val="center"/>
              <w:rPr>
                <w:rFonts w:eastAsia="Calibri"/>
                <w:sz w:val="18"/>
                <w:szCs w:val="18"/>
              </w:rPr>
            </w:pPr>
            <w:r w:rsidRPr="00A80B7A">
              <w:rPr>
                <w:sz w:val="18"/>
                <w:szCs w:val="18"/>
              </w:rPr>
              <w:t>0</w:t>
            </w:r>
          </w:p>
        </w:tc>
      </w:tr>
      <w:tr w:rsidR="005866A9" w:rsidRPr="00880D7A" w:rsidTr="00FA3812">
        <w:trPr>
          <w:trHeight w:val="471"/>
        </w:trPr>
        <w:tc>
          <w:tcPr>
            <w:tcW w:w="906" w:type="dxa"/>
            <w:vMerge/>
          </w:tcPr>
          <w:p w:rsidR="005866A9" w:rsidRPr="00880D7A" w:rsidRDefault="005866A9" w:rsidP="005866A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5866A9" w:rsidRPr="00880D7A" w:rsidRDefault="005866A9" w:rsidP="005866A9">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5866A9" w:rsidRPr="00880D7A" w:rsidRDefault="005866A9" w:rsidP="005866A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5866A9" w:rsidRPr="00880D7A" w:rsidRDefault="005866A9" w:rsidP="005866A9">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A80B7A">
              <w:rPr>
                <w:sz w:val="16"/>
                <w:szCs w:val="16"/>
              </w:rPr>
              <w:t xml:space="preserve">Средства бюджета городского округа </w:t>
            </w:r>
          </w:p>
        </w:tc>
        <w:tc>
          <w:tcPr>
            <w:tcW w:w="1385" w:type="dxa"/>
            <w:vAlign w:val="center"/>
          </w:tcPr>
          <w:p w:rsidR="005866A9" w:rsidRPr="00A67466" w:rsidRDefault="005866A9" w:rsidP="005866A9">
            <w:pPr>
              <w:jc w:val="center"/>
              <w:rPr>
                <w:rFonts w:ascii="Times New Roman CYR" w:hAnsi="Times New Roman CYR" w:cs="Times New Roman CYR"/>
                <w:sz w:val="18"/>
                <w:szCs w:val="18"/>
              </w:rPr>
            </w:pPr>
            <w:r w:rsidRPr="00A80B7A">
              <w:rPr>
                <w:rFonts w:ascii="Times New Roman CYR" w:hAnsi="Times New Roman CYR" w:cs="Times New Roman CYR"/>
                <w:sz w:val="18"/>
                <w:szCs w:val="18"/>
              </w:rPr>
              <w:t>6 338,75</w:t>
            </w:r>
          </w:p>
        </w:tc>
        <w:tc>
          <w:tcPr>
            <w:tcW w:w="1304" w:type="dxa"/>
            <w:vAlign w:val="center"/>
          </w:tcPr>
          <w:p w:rsidR="005866A9" w:rsidRPr="00A67466" w:rsidRDefault="005866A9" w:rsidP="005866A9">
            <w:pPr>
              <w:jc w:val="center"/>
              <w:rPr>
                <w:rFonts w:ascii="Times New Roman CYR" w:hAnsi="Times New Roman CYR" w:cs="Times New Roman CYR"/>
                <w:sz w:val="18"/>
                <w:szCs w:val="18"/>
              </w:rPr>
            </w:pPr>
            <w:r w:rsidRPr="00A80B7A">
              <w:rPr>
                <w:rFonts w:ascii="Times New Roman CYR" w:hAnsi="Times New Roman CYR" w:cs="Times New Roman CYR"/>
                <w:sz w:val="18"/>
                <w:szCs w:val="18"/>
              </w:rPr>
              <w:t>6 338,75</w:t>
            </w:r>
          </w:p>
        </w:tc>
        <w:tc>
          <w:tcPr>
            <w:tcW w:w="1314" w:type="dxa"/>
            <w:vAlign w:val="center"/>
          </w:tcPr>
          <w:p w:rsidR="005866A9" w:rsidRPr="00D10ACB" w:rsidRDefault="005866A9" w:rsidP="005866A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80B7A">
              <w:rPr>
                <w:sz w:val="18"/>
                <w:szCs w:val="18"/>
              </w:rPr>
              <w:t>0</w:t>
            </w:r>
          </w:p>
        </w:tc>
        <w:tc>
          <w:tcPr>
            <w:tcW w:w="1392" w:type="dxa"/>
            <w:vAlign w:val="center"/>
          </w:tcPr>
          <w:p w:rsidR="005866A9" w:rsidRPr="00D10ACB" w:rsidRDefault="005866A9" w:rsidP="005866A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80B7A">
              <w:rPr>
                <w:rFonts w:ascii="Times New Roman CYR" w:hAnsi="Times New Roman CYR" w:cs="Times New Roman CYR"/>
                <w:sz w:val="18"/>
                <w:szCs w:val="18"/>
              </w:rPr>
              <w:t>0</w:t>
            </w:r>
          </w:p>
        </w:tc>
        <w:tc>
          <w:tcPr>
            <w:tcW w:w="1300" w:type="dxa"/>
            <w:vAlign w:val="center"/>
          </w:tcPr>
          <w:p w:rsidR="005866A9" w:rsidRPr="00880D7A" w:rsidRDefault="005866A9" w:rsidP="005866A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80B7A">
              <w:rPr>
                <w:rFonts w:ascii="Times New Roman CYR" w:hAnsi="Times New Roman CYR" w:cs="Times New Roman CYR"/>
                <w:sz w:val="18"/>
                <w:szCs w:val="18"/>
              </w:rPr>
              <w:t>0</w:t>
            </w:r>
          </w:p>
        </w:tc>
        <w:tc>
          <w:tcPr>
            <w:tcW w:w="1134" w:type="dxa"/>
            <w:vAlign w:val="center"/>
          </w:tcPr>
          <w:p w:rsidR="005866A9" w:rsidRPr="00880D7A" w:rsidRDefault="005866A9" w:rsidP="005866A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80B7A">
              <w:rPr>
                <w:rFonts w:ascii="Times New Roman CYR" w:hAnsi="Times New Roman CYR" w:cs="Times New Roman CYR"/>
                <w:sz w:val="18"/>
                <w:szCs w:val="18"/>
              </w:rPr>
              <w:t>0</w:t>
            </w:r>
          </w:p>
        </w:tc>
      </w:tr>
      <w:tr w:rsidR="005866A9" w:rsidRPr="00880D7A" w:rsidTr="00FA3812">
        <w:trPr>
          <w:trHeight w:val="471"/>
        </w:trPr>
        <w:tc>
          <w:tcPr>
            <w:tcW w:w="906" w:type="dxa"/>
            <w:vMerge/>
          </w:tcPr>
          <w:p w:rsidR="005866A9" w:rsidRPr="00880D7A" w:rsidRDefault="005866A9" w:rsidP="005866A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5866A9" w:rsidRPr="00880D7A" w:rsidRDefault="005866A9" w:rsidP="005866A9">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5866A9" w:rsidRPr="00880D7A" w:rsidRDefault="005866A9" w:rsidP="005866A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5866A9" w:rsidRPr="00880D7A" w:rsidRDefault="005866A9" w:rsidP="005866A9">
            <w:pPr>
              <w:widowControl w:val="0"/>
              <w:tabs>
                <w:tab w:val="center" w:pos="742"/>
              </w:tabs>
              <w:autoSpaceDE w:val="0"/>
              <w:autoSpaceDN w:val="0"/>
              <w:adjustRightInd w:val="0"/>
              <w:jc w:val="both"/>
              <w:rPr>
                <w:rFonts w:eastAsia="Calibri"/>
                <w:sz w:val="16"/>
                <w:szCs w:val="16"/>
              </w:rPr>
            </w:pPr>
            <w:r w:rsidRPr="00A80B7A">
              <w:rPr>
                <w:sz w:val="16"/>
                <w:szCs w:val="16"/>
              </w:rPr>
              <w:t>Внебюджетные источники</w:t>
            </w:r>
          </w:p>
        </w:tc>
        <w:tc>
          <w:tcPr>
            <w:tcW w:w="1385" w:type="dxa"/>
            <w:vAlign w:val="center"/>
          </w:tcPr>
          <w:p w:rsidR="005866A9" w:rsidRPr="00D10ACB" w:rsidRDefault="005866A9" w:rsidP="005866A9">
            <w:pPr>
              <w:jc w:val="center"/>
              <w:rPr>
                <w:rFonts w:eastAsia="Calibri"/>
                <w:sz w:val="18"/>
                <w:szCs w:val="18"/>
              </w:rPr>
            </w:pPr>
            <w:r w:rsidRPr="00A80B7A">
              <w:rPr>
                <w:sz w:val="18"/>
                <w:szCs w:val="18"/>
              </w:rPr>
              <w:t>0</w:t>
            </w:r>
          </w:p>
        </w:tc>
        <w:tc>
          <w:tcPr>
            <w:tcW w:w="1304" w:type="dxa"/>
            <w:vAlign w:val="center"/>
          </w:tcPr>
          <w:p w:rsidR="005866A9" w:rsidRPr="00D10ACB" w:rsidRDefault="005866A9" w:rsidP="005866A9">
            <w:pPr>
              <w:jc w:val="center"/>
              <w:rPr>
                <w:rFonts w:eastAsia="Calibri"/>
                <w:sz w:val="18"/>
                <w:szCs w:val="18"/>
              </w:rPr>
            </w:pPr>
            <w:r w:rsidRPr="00A80B7A">
              <w:rPr>
                <w:sz w:val="18"/>
                <w:szCs w:val="18"/>
              </w:rPr>
              <w:t>0</w:t>
            </w:r>
          </w:p>
        </w:tc>
        <w:tc>
          <w:tcPr>
            <w:tcW w:w="1314" w:type="dxa"/>
            <w:vAlign w:val="center"/>
          </w:tcPr>
          <w:p w:rsidR="005866A9" w:rsidRPr="00D10ACB" w:rsidRDefault="005866A9" w:rsidP="005866A9">
            <w:pPr>
              <w:jc w:val="center"/>
              <w:rPr>
                <w:rFonts w:eastAsia="Calibri"/>
                <w:sz w:val="18"/>
                <w:szCs w:val="18"/>
              </w:rPr>
            </w:pPr>
            <w:r w:rsidRPr="00A80B7A">
              <w:rPr>
                <w:sz w:val="18"/>
                <w:szCs w:val="18"/>
              </w:rPr>
              <w:t>0</w:t>
            </w:r>
          </w:p>
        </w:tc>
        <w:tc>
          <w:tcPr>
            <w:tcW w:w="1392" w:type="dxa"/>
            <w:vAlign w:val="center"/>
          </w:tcPr>
          <w:p w:rsidR="005866A9" w:rsidRPr="00D10ACB" w:rsidRDefault="005866A9" w:rsidP="005866A9">
            <w:pPr>
              <w:jc w:val="center"/>
              <w:rPr>
                <w:rFonts w:eastAsia="Calibri"/>
                <w:sz w:val="18"/>
                <w:szCs w:val="18"/>
              </w:rPr>
            </w:pPr>
            <w:r w:rsidRPr="00A80B7A">
              <w:rPr>
                <w:sz w:val="18"/>
                <w:szCs w:val="18"/>
              </w:rPr>
              <w:t>0</w:t>
            </w:r>
          </w:p>
        </w:tc>
        <w:tc>
          <w:tcPr>
            <w:tcW w:w="1300" w:type="dxa"/>
            <w:vAlign w:val="center"/>
          </w:tcPr>
          <w:p w:rsidR="005866A9" w:rsidRPr="00880D7A" w:rsidRDefault="005866A9" w:rsidP="005866A9">
            <w:pPr>
              <w:jc w:val="center"/>
              <w:rPr>
                <w:rFonts w:eastAsia="Calibri"/>
                <w:sz w:val="18"/>
                <w:szCs w:val="18"/>
              </w:rPr>
            </w:pPr>
            <w:r w:rsidRPr="00A80B7A">
              <w:rPr>
                <w:sz w:val="18"/>
                <w:szCs w:val="18"/>
              </w:rPr>
              <w:t>0</w:t>
            </w:r>
          </w:p>
        </w:tc>
        <w:tc>
          <w:tcPr>
            <w:tcW w:w="1134" w:type="dxa"/>
            <w:vAlign w:val="center"/>
          </w:tcPr>
          <w:p w:rsidR="005866A9" w:rsidRPr="00880D7A" w:rsidRDefault="005866A9" w:rsidP="005866A9">
            <w:pPr>
              <w:jc w:val="center"/>
              <w:rPr>
                <w:rFonts w:eastAsia="Calibri"/>
                <w:sz w:val="18"/>
                <w:szCs w:val="18"/>
              </w:rPr>
            </w:pPr>
            <w:r w:rsidRPr="00A80B7A">
              <w:rPr>
                <w:sz w:val="18"/>
                <w:szCs w:val="18"/>
              </w:rPr>
              <w:t>0</w:t>
            </w:r>
          </w:p>
        </w:tc>
      </w:tr>
      <w:tr w:rsidR="005866A9" w:rsidRPr="00880D7A" w:rsidTr="00FA3812">
        <w:trPr>
          <w:trHeight w:val="284"/>
        </w:trPr>
        <w:tc>
          <w:tcPr>
            <w:tcW w:w="906" w:type="dxa"/>
            <w:vMerge w:val="restart"/>
          </w:tcPr>
          <w:p w:rsidR="005866A9" w:rsidRPr="00A80B7A" w:rsidRDefault="005866A9" w:rsidP="005866A9">
            <w:pPr>
              <w:rPr>
                <w:rFonts w:ascii="Times New Roman CYR" w:hAnsi="Times New Roman CYR" w:cs="Times New Roman CYR"/>
                <w:sz w:val="18"/>
                <w:szCs w:val="18"/>
              </w:rPr>
            </w:pPr>
            <w:r w:rsidRPr="00A80B7A">
              <w:rPr>
                <w:rFonts w:ascii="Times New Roman CYR" w:hAnsi="Times New Roman CYR" w:cs="Times New Roman CYR"/>
                <w:sz w:val="18"/>
                <w:szCs w:val="18"/>
              </w:rPr>
              <w:t>2.4.2</w:t>
            </w:r>
          </w:p>
        </w:tc>
        <w:tc>
          <w:tcPr>
            <w:tcW w:w="2660" w:type="dxa"/>
            <w:vMerge w:val="restart"/>
          </w:tcPr>
          <w:p w:rsidR="005866A9" w:rsidRPr="00A80B7A" w:rsidRDefault="005866A9" w:rsidP="005866A9">
            <w:pPr>
              <w:rPr>
                <w:rFonts w:ascii="Times New Roman CYR" w:hAnsi="Times New Roman CYR" w:cs="Times New Roman CYR"/>
                <w:i/>
                <w:sz w:val="18"/>
                <w:szCs w:val="18"/>
              </w:rPr>
            </w:pPr>
            <w:r w:rsidRPr="00A80B7A">
              <w:rPr>
                <w:rFonts w:ascii="Times New Roman CYR" w:hAnsi="Times New Roman CYR" w:cs="Times New Roman CYR"/>
                <w:i/>
                <w:sz w:val="18"/>
                <w:szCs w:val="18"/>
              </w:rPr>
              <w:t xml:space="preserve">Благоустройство набережной реки Осетр от плотины до Святого источника «Белый колодец» (2 очередь), включая ул. Первомайскую, ул. Музейную, ул. Пожарского, два </w:t>
            </w:r>
            <w:r w:rsidRPr="00A80B7A">
              <w:rPr>
                <w:rFonts w:ascii="Times New Roman CYR" w:hAnsi="Times New Roman CYR" w:cs="Times New Roman CYR"/>
                <w:i/>
                <w:sz w:val="18"/>
                <w:szCs w:val="18"/>
              </w:rPr>
              <w:lastRenderedPageBreak/>
              <w:t>пешеходных спуска по ул. Кузнецкий спуск и ул. Парковая в г. Зарайск Московской области</w:t>
            </w:r>
          </w:p>
          <w:p w:rsidR="005866A9" w:rsidRPr="00A80B7A" w:rsidRDefault="005866A9" w:rsidP="005866A9">
            <w:pPr>
              <w:rPr>
                <w:rFonts w:ascii="Times New Roman CYR" w:hAnsi="Times New Roman CYR" w:cs="Times New Roman CYR"/>
                <w:i/>
                <w:sz w:val="18"/>
                <w:szCs w:val="18"/>
              </w:rPr>
            </w:pPr>
            <w:r w:rsidRPr="00A80B7A">
              <w:rPr>
                <w:rFonts w:ascii="Times New Roman CYR" w:hAnsi="Times New Roman CYR" w:cs="Times New Roman CYR"/>
                <w:i/>
                <w:sz w:val="18"/>
                <w:szCs w:val="18"/>
              </w:rPr>
              <w:t>(ПИР)</w:t>
            </w:r>
          </w:p>
        </w:tc>
        <w:tc>
          <w:tcPr>
            <w:tcW w:w="1829" w:type="dxa"/>
            <w:vMerge w:val="restart"/>
          </w:tcPr>
          <w:p w:rsidR="005866A9" w:rsidRPr="00A80B7A" w:rsidRDefault="005866A9" w:rsidP="005866A9">
            <w:pPr>
              <w:ind w:hanging="100"/>
              <w:jc w:val="center"/>
              <w:rPr>
                <w:rFonts w:ascii="Times New Roman CYR" w:hAnsi="Times New Roman CYR" w:cs="Times New Roman CYR"/>
                <w:sz w:val="18"/>
                <w:szCs w:val="18"/>
              </w:rPr>
            </w:pPr>
            <w:r w:rsidRPr="00A80B7A">
              <w:rPr>
                <w:i/>
                <w:sz w:val="18"/>
                <w:szCs w:val="18"/>
              </w:rPr>
              <w:lastRenderedPageBreak/>
              <w:t>2021</w:t>
            </w:r>
          </w:p>
        </w:tc>
        <w:tc>
          <w:tcPr>
            <w:tcW w:w="1655" w:type="dxa"/>
          </w:tcPr>
          <w:p w:rsidR="005866A9" w:rsidRPr="00A80B7A" w:rsidRDefault="005866A9" w:rsidP="005866A9">
            <w:pPr>
              <w:tabs>
                <w:tab w:val="center" w:pos="175"/>
              </w:tabs>
              <w:ind w:hanging="100"/>
              <w:rPr>
                <w:sz w:val="16"/>
                <w:szCs w:val="16"/>
              </w:rPr>
            </w:pPr>
            <w:r w:rsidRPr="00A80B7A">
              <w:rPr>
                <w:sz w:val="16"/>
                <w:szCs w:val="16"/>
              </w:rPr>
              <w:tab/>
              <w:t>Итого</w:t>
            </w:r>
          </w:p>
        </w:tc>
        <w:tc>
          <w:tcPr>
            <w:tcW w:w="1385" w:type="dxa"/>
            <w:vAlign w:val="center"/>
          </w:tcPr>
          <w:p w:rsidR="005866A9" w:rsidRPr="00A80B7A" w:rsidRDefault="005866A9" w:rsidP="005866A9">
            <w:pPr>
              <w:jc w:val="center"/>
              <w:rPr>
                <w:sz w:val="18"/>
                <w:szCs w:val="18"/>
              </w:rPr>
            </w:pPr>
            <w:r w:rsidRPr="00A80B7A">
              <w:rPr>
                <w:sz w:val="18"/>
                <w:szCs w:val="18"/>
              </w:rPr>
              <w:t>24 000,00</w:t>
            </w:r>
          </w:p>
        </w:tc>
        <w:tc>
          <w:tcPr>
            <w:tcW w:w="1304" w:type="dxa"/>
            <w:vAlign w:val="center"/>
          </w:tcPr>
          <w:p w:rsidR="005866A9" w:rsidRPr="00A80B7A" w:rsidRDefault="005866A9" w:rsidP="005866A9">
            <w:pPr>
              <w:jc w:val="center"/>
              <w:rPr>
                <w:rFonts w:ascii="Times New Roman CYR" w:hAnsi="Times New Roman CYR" w:cs="Times New Roman CYR"/>
                <w:sz w:val="18"/>
                <w:szCs w:val="18"/>
              </w:rPr>
            </w:pPr>
            <w:r w:rsidRPr="00A80B7A">
              <w:rPr>
                <w:rFonts w:ascii="Times New Roman CYR" w:hAnsi="Times New Roman CYR" w:cs="Times New Roman CYR"/>
                <w:sz w:val="18"/>
                <w:szCs w:val="18"/>
              </w:rPr>
              <w:t>0</w:t>
            </w:r>
          </w:p>
        </w:tc>
        <w:tc>
          <w:tcPr>
            <w:tcW w:w="1314" w:type="dxa"/>
            <w:vAlign w:val="center"/>
          </w:tcPr>
          <w:p w:rsidR="005866A9" w:rsidRPr="00A80B7A" w:rsidRDefault="005866A9" w:rsidP="005866A9">
            <w:pPr>
              <w:jc w:val="center"/>
              <w:rPr>
                <w:sz w:val="18"/>
                <w:szCs w:val="18"/>
              </w:rPr>
            </w:pPr>
            <w:r w:rsidRPr="00A80B7A">
              <w:rPr>
                <w:sz w:val="18"/>
                <w:szCs w:val="18"/>
              </w:rPr>
              <w:t>24 000,00</w:t>
            </w:r>
          </w:p>
        </w:tc>
        <w:tc>
          <w:tcPr>
            <w:tcW w:w="1392" w:type="dxa"/>
            <w:vAlign w:val="center"/>
          </w:tcPr>
          <w:p w:rsidR="005866A9" w:rsidRPr="00A80B7A" w:rsidRDefault="005866A9" w:rsidP="005866A9">
            <w:pPr>
              <w:jc w:val="center"/>
              <w:rPr>
                <w:rFonts w:ascii="Times New Roman CYR" w:hAnsi="Times New Roman CYR" w:cs="Times New Roman CYR"/>
                <w:sz w:val="18"/>
                <w:szCs w:val="18"/>
              </w:rPr>
            </w:pPr>
            <w:r w:rsidRPr="00A80B7A">
              <w:rPr>
                <w:rFonts w:ascii="Times New Roman CYR" w:hAnsi="Times New Roman CYR" w:cs="Times New Roman CYR"/>
                <w:sz w:val="18"/>
                <w:szCs w:val="18"/>
              </w:rPr>
              <w:t>0</w:t>
            </w:r>
          </w:p>
        </w:tc>
        <w:tc>
          <w:tcPr>
            <w:tcW w:w="1300" w:type="dxa"/>
            <w:vAlign w:val="center"/>
          </w:tcPr>
          <w:p w:rsidR="005866A9" w:rsidRPr="00A80B7A" w:rsidRDefault="005866A9" w:rsidP="005866A9">
            <w:pPr>
              <w:jc w:val="center"/>
              <w:rPr>
                <w:rFonts w:ascii="Times New Roman CYR" w:hAnsi="Times New Roman CYR" w:cs="Times New Roman CYR"/>
                <w:sz w:val="18"/>
                <w:szCs w:val="18"/>
              </w:rPr>
            </w:pPr>
            <w:r w:rsidRPr="00A80B7A">
              <w:rPr>
                <w:rFonts w:ascii="Times New Roman CYR" w:hAnsi="Times New Roman CYR" w:cs="Times New Roman CYR"/>
                <w:sz w:val="18"/>
                <w:szCs w:val="18"/>
              </w:rPr>
              <w:t>0</w:t>
            </w:r>
          </w:p>
        </w:tc>
        <w:tc>
          <w:tcPr>
            <w:tcW w:w="1134" w:type="dxa"/>
            <w:vAlign w:val="center"/>
          </w:tcPr>
          <w:p w:rsidR="005866A9" w:rsidRPr="00A80B7A" w:rsidRDefault="005866A9" w:rsidP="005866A9">
            <w:pPr>
              <w:jc w:val="center"/>
              <w:rPr>
                <w:rFonts w:ascii="Times New Roman CYR" w:hAnsi="Times New Roman CYR" w:cs="Times New Roman CYR"/>
                <w:sz w:val="18"/>
                <w:szCs w:val="18"/>
              </w:rPr>
            </w:pPr>
            <w:r w:rsidRPr="00A80B7A">
              <w:rPr>
                <w:rFonts w:ascii="Times New Roman CYR" w:hAnsi="Times New Roman CYR" w:cs="Times New Roman CYR"/>
                <w:sz w:val="18"/>
                <w:szCs w:val="18"/>
              </w:rPr>
              <w:t>0</w:t>
            </w:r>
          </w:p>
        </w:tc>
      </w:tr>
      <w:tr w:rsidR="005866A9" w:rsidRPr="00880D7A" w:rsidTr="00FA3812">
        <w:trPr>
          <w:trHeight w:val="471"/>
        </w:trPr>
        <w:tc>
          <w:tcPr>
            <w:tcW w:w="906" w:type="dxa"/>
            <w:vMerge/>
          </w:tcPr>
          <w:p w:rsidR="005866A9" w:rsidRPr="00880D7A" w:rsidRDefault="005866A9" w:rsidP="005866A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5866A9" w:rsidRPr="00880D7A" w:rsidRDefault="005866A9" w:rsidP="005866A9">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5866A9" w:rsidRPr="00880D7A" w:rsidRDefault="005866A9" w:rsidP="005866A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5866A9" w:rsidRPr="00880D7A" w:rsidRDefault="005866A9" w:rsidP="005866A9">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A80B7A">
              <w:rPr>
                <w:sz w:val="16"/>
                <w:szCs w:val="16"/>
              </w:rPr>
              <w:t>Средства бюджета Московской области</w:t>
            </w:r>
          </w:p>
        </w:tc>
        <w:tc>
          <w:tcPr>
            <w:tcW w:w="1385" w:type="dxa"/>
            <w:vAlign w:val="center"/>
          </w:tcPr>
          <w:p w:rsidR="005866A9" w:rsidRPr="00A67466" w:rsidRDefault="005866A9" w:rsidP="005866A9">
            <w:pPr>
              <w:jc w:val="center"/>
              <w:rPr>
                <w:rFonts w:ascii="Times New Roman CYR" w:hAnsi="Times New Roman CYR" w:cs="Times New Roman CYR"/>
                <w:sz w:val="18"/>
                <w:szCs w:val="18"/>
              </w:rPr>
            </w:pPr>
            <w:r w:rsidRPr="00A80B7A">
              <w:rPr>
                <w:rFonts w:ascii="Times New Roman CYR" w:hAnsi="Times New Roman CYR" w:cs="Times New Roman CYR"/>
                <w:sz w:val="18"/>
                <w:szCs w:val="18"/>
              </w:rPr>
              <w:t>20 136,00</w:t>
            </w:r>
          </w:p>
        </w:tc>
        <w:tc>
          <w:tcPr>
            <w:tcW w:w="1304" w:type="dxa"/>
            <w:vAlign w:val="center"/>
          </w:tcPr>
          <w:p w:rsidR="005866A9" w:rsidRPr="00C035A1" w:rsidRDefault="005866A9" w:rsidP="005866A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80B7A">
              <w:rPr>
                <w:rFonts w:ascii="Times New Roman CYR" w:hAnsi="Times New Roman CYR" w:cs="Times New Roman CYR"/>
                <w:sz w:val="18"/>
                <w:szCs w:val="18"/>
              </w:rPr>
              <w:t>0</w:t>
            </w:r>
          </w:p>
        </w:tc>
        <w:tc>
          <w:tcPr>
            <w:tcW w:w="1314" w:type="dxa"/>
            <w:vAlign w:val="center"/>
          </w:tcPr>
          <w:p w:rsidR="005866A9" w:rsidRPr="00A67466" w:rsidRDefault="005866A9" w:rsidP="005866A9">
            <w:pPr>
              <w:jc w:val="center"/>
              <w:rPr>
                <w:rFonts w:ascii="Times New Roman CYR" w:hAnsi="Times New Roman CYR" w:cs="Times New Roman CYR"/>
                <w:sz w:val="18"/>
                <w:szCs w:val="18"/>
              </w:rPr>
            </w:pPr>
            <w:r w:rsidRPr="00A80B7A">
              <w:rPr>
                <w:rFonts w:ascii="Times New Roman CYR" w:hAnsi="Times New Roman CYR" w:cs="Times New Roman CYR"/>
                <w:sz w:val="18"/>
                <w:szCs w:val="18"/>
              </w:rPr>
              <w:t>20 136,00</w:t>
            </w:r>
          </w:p>
        </w:tc>
        <w:tc>
          <w:tcPr>
            <w:tcW w:w="1392" w:type="dxa"/>
            <w:vAlign w:val="center"/>
          </w:tcPr>
          <w:p w:rsidR="005866A9" w:rsidRPr="00D10ACB" w:rsidRDefault="005866A9" w:rsidP="005866A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80B7A">
              <w:rPr>
                <w:rFonts w:ascii="Times New Roman CYR" w:hAnsi="Times New Roman CYR" w:cs="Times New Roman CYR"/>
                <w:sz w:val="18"/>
                <w:szCs w:val="18"/>
              </w:rPr>
              <w:t>0</w:t>
            </w:r>
          </w:p>
        </w:tc>
        <w:tc>
          <w:tcPr>
            <w:tcW w:w="1300" w:type="dxa"/>
            <w:vAlign w:val="center"/>
          </w:tcPr>
          <w:p w:rsidR="005866A9" w:rsidRPr="00880D7A" w:rsidRDefault="005866A9" w:rsidP="005866A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80B7A">
              <w:rPr>
                <w:rFonts w:ascii="Times New Roman CYR" w:hAnsi="Times New Roman CYR" w:cs="Times New Roman CYR"/>
                <w:sz w:val="18"/>
                <w:szCs w:val="18"/>
              </w:rPr>
              <w:t>0</w:t>
            </w:r>
          </w:p>
        </w:tc>
        <w:tc>
          <w:tcPr>
            <w:tcW w:w="1134" w:type="dxa"/>
            <w:vAlign w:val="center"/>
          </w:tcPr>
          <w:p w:rsidR="005866A9" w:rsidRPr="00880D7A" w:rsidRDefault="005866A9" w:rsidP="005866A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80B7A">
              <w:rPr>
                <w:rFonts w:ascii="Times New Roman CYR" w:hAnsi="Times New Roman CYR" w:cs="Times New Roman CYR"/>
                <w:sz w:val="18"/>
                <w:szCs w:val="18"/>
              </w:rPr>
              <w:t>0</w:t>
            </w:r>
          </w:p>
        </w:tc>
      </w:tr>
      <w:tr w:rsidR="005866A9" w:rsidRPr="00880D7A" w:rsidTr="00FA3812">
        <w:trPr>
          <w:trHeight w:val="471"/>
        </w:trPr>
        <w:tc>
          <w:tcPr>
            <w:tcW w:w="906" w:type="dxa"/>
            <w:vMerge/>
          </w:tcPr>
          <w:p w:rsidR="005866A9" w:rsidRPr="00880D7A" w:rsidRDefault="005866A9" w:rsidP="005866A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5866A9" w:rsidRPr="00880D7A" w:rsidRDefault="005866A9" w:rsidP="005866A9">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5866A9" w:rsidRPr="00880D7A" w:rsidRDefault="005866A9" w:rsidP="005866A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5866A9" w:rsidRPr="00880D7A" w:rsidRDefault="005866A9" w:rsidP="005866A9">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A80B7A">
              <w:rPr>
                <w:sz w:val="16"/>
                <w:szCs w:val="16"/>
              </w:rPr>
              <w:t xml:space="preserve">Средства федерального бюджета </w:t>
            </w:r>
          </w:p>
        </w:tc>
        <w:tc>
          <w:tcPr>
            <w:tcW w:w="1385" w:type="dxa"/>
            <w:vAlign w:val="center"/>
          </w:tcPr>
          <w:p w:rsidR="005866A9" w:rsidRPr="00A67466" w:rsidRDefault="005866A9" w:rsidP="005866A9">
            <w:pPr>
              <w:jc w:val="center"/>
              <w:rPr>
                <w:sz w:val="18"/>
                <w:szCs w:val="18"/>
              </w:rPr>
            </w:pPr>
            <w:r w:rsidRPr="00A80B7A">
              <w:rPr>
                <w:sz w:val="18"/>
                <w:szCs w:val="18"/>
              </w:rPr>
              <w:t>0</w:t>
            </w:r>
          </w:p>
        </w:tc>
        <w:tc>
          <w:tcPr>
            <w:tcW w:w="1304" w:type="dxa"/>
            <w:vAlign w:val="center"/>
          </w:tcPr>
          <w:p w:rsidR="005866A9" w:rsidRPr="00C035A1" w:rsidRDefault="005866A9" w:rsidP="005866A9">
            <w:pPr>
              <w:jc w:val="center"/>
              <w:rPr>
                <w:rFonts w:eastAsia="Calibri"/>
                <w:sz w:val="18"/>
                <w:szCs w:val="18"/>
              </w:rPr>
            </w:pPr>
            <w:r w:rsidRPr="00A80B7A">
              <w:rPr>
                <w:sz w:val="18"/>
                <w:szCs w:val="18"/>
              </w:rPr>
              <w:t>0</w:t>
            </w:r>
          </w:p>
        </w:tc>
        <w:tc>
          <w:tcPr>
            <w:tcW w:w="1314" w:type="dxa"/>
            <w:vAlign w:val="center"/>
          </w:tcPr>
          <w:p w:rsidR="005866A9" w:rsidRPr="00A67466" w:rsidRDefault="005866A9" w:rsidP="005866A9">
            <w:pPr>
              <w:jc w:val="center"/>
              <w:rPr>
                <w:sz w:val="18"/>
                <w:szCs w:val="18"/>
              </w:rPr>
            </w:pPr>
            <w:r w:rsidRPr="00A80B7A">
              <w:rPr>
                <w:sz w:val="18"/>
                <w:szCs w:val="18"/>
              </w:rPr>
              <w:t>0</w:t>
            </w:r>
          </w:p>
        </w:tc>
        <w:tc>
          <w:tcPr>
            <w:tcW w:w="1392" w:type="dxa"/>
            <w:vAlign w:val="center"/>
          </w:tcPr>
          <w:p w:rsidR="005866A9" w:rsidRPr="00D10ACB" w:rsidRDefault="005866A9" w:rsidP="005866A9">
            <w:pPr>
              <w:jc w:val="center"/>
              <w:rPr>
                <w:rFonts w:eastAsia="Calibri"/>
                <w:sz w:val="18"/>
                <w:szCs w:val="18"/>
              </w:rPr>
            </w:pPr>
            <w:r w:rsidRPr="00A80B7A">
              <w:rPr>
                <w:sz w:val="18"/>
                <w:szCs w:val="18"/>
              </w:rPr>
              <w:t>0</w:t>
            </w:r>
          </w:p>
        </w:tc>
        <w:tc>
          <w:tcPr>
            <w:tcW w:w="1300" w:type="dxa"/>
            <w:vAlign w:val="center"/>
          </w:tcPr>
          <w:p w:rsidR="005866A9" w:rsidRPr="00880D7A" w:rsidRDefault="005866A9" w:rsidP="005866A9">
            <w:pPr>
              <w:jc w:val="center"/>
              <w:rPr>
                <w:rFonts w:eastAsia="Calibri"/>
                <w:sz w:val="18"/>
                <w:szCs w:val="18"/>
              </w:rPr>
            </w:pPr>
            <w:r w:rsidRPr="00A80B7A">
              <w:rPr>
                <w:sz w:val="18"/>
                <w:szCs w:val="18"/>
              </w:rPr>
              <w:t>0</w:t>
            </w:r>
          </w:p>
        </w:tc>
        <w:tc>
          <w:tcPr>
            <w:tcW w:w="1134" w:type="dxa"/>
            <w:vAlign w:val="center"/>
          </w:tcPr>
          <w:p w:rsidR="005866A9" w:rsidRPr="00880D7A" w:rsidRDefault="005866A9" w:rsidP="005866A9">
            <w:pPr>
              <w:jc w:val="center"/>
              <w:rPr>
                <w:rFonts w:eastAsia="Calibri"/>
                <w:sz w:val="18"/>
                <w:szCs w:val="18"/>
              </w:rPr>
            </w:pPr>
            <w:r w:rsidRPr="00A80B7A">
              <w:rPr>
                <w:sz w:val="18"/>
                <w:szCs w:val="18"/>
              </w:rPr>
              <w:t>0</w:t>
            </w:r>
          </w:p>
        </w:tc>
      </w:tr>
      <w:tr w:rsidR="005866A9" w:rsidRPr="00880D7A" w:rsidTr="00FA3812">
        <w:trPr>
          <w:trHeight w:val="471"/>
        </w:trPr>
        <w:tc>
          <w:tcPr>
            <w:tcW w:w="906" w:type="dxa"/>
            <w:vMerge/>
          </w:tcPr>
          <w:p w:rsidR="005866A9" w:rsidRPr="00880D7A" w:rsidRDefault="005866A9" w:rsidP="005866A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5866A9" w:rsidRPr="00880D7A" w:rsidRDefault="005866A9" w:rsidP="005866A9">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5866A9" w:rsidRPr="00880D7A" w:rsidRDefault="005866A9" w:rsidP="005866A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5866A9" w:rsidRPr="00880D7A" w:rsidRDefault="005866A9" w:rsidP="005866A9">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A80B7A">
              <w:rPr>
                <w:sz w:val="16"/>
                <w:szCs w:val="16"/>
              </w:rPr>
              <w:t xml:space="preserve">Средства бюджета городского округа </w:t>
            </w:r>
          </w:p>
        </w:tc>
        <w:tc>
          <w:tcPr>
            <w:tcW w:w="1385" w:type="dxa"/>
            <w:vAlign w:val="center"/>
          </w:tcPr>
          <w:p w:rsidR="005866A9" w:rsidRPr="00A67466" w:rsidRDefault="005866A9" w:rsidP="005866A9">
            <w:pPr>
              <w:jc w:val="center"/>
              <w:rPr>
                <w:rFonts w:ascii="Times New Roman CYR" w:hAnsi="Times New Roman CYR" w:cs="Times New Roman CYR"/>
                <w:sz w:val="18"/>
                <w:szCs w:val="18"/>
              </w:rPr>
            </w:pPr>
            <w:r w:rsidRPr="00A80B7A">
              <w:rPr>
                <w:rFonts w:ascii="Times New Roman CYR" w:hAnsi="Times New Roman CYR" w:cs="Times New Roman CYR"/>
                <w:sz w:val="18"/>
                <w:szCs w:val="18"/>
              </w:rPr>
              <w:t>3 864,00</w:t>
            </w:r>
          </w:p>
        </w:tc>
        <w:tc>
          <w:tcPr>
            <w:tcW w:w="1304" w:type="dxa"/>
            <w:vAlign w:val="center"/>
          </w:tcPr>
          <w:p w:rsidR="005866A9" w:rsidRPr="00C035A1" w:rsidRDefault="005866A9" w:rsidP="005866A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80B7A">
              <w:rPr>
                <w:rFonts w:ascii="Times New Roman CYR" w:hAnsi="Times New Roman CYR" w:cs="Times New Roman CYR"/>
                <w:sz w:val="18"/>
                <w:szCs w:val="18"/>
              </w:rPr>
              <w:t>0</w:t>
            </w:r>
          </w:p>
        </w:tc>
        <w:tc>
          <w:tcPr>
            <w:tcW w:w="1314" w:type="dxa"/>
            <w:vAlign w:val="center"/>
          </w:tcPr>
          <w:p w:rsidR="005866A9" w:rsidRPr="00A67466" w:rsidRDefault="005866A9" w:rsidP="005866A9">
            <w:pPr>
              <w:jc w:val="center"/>
              <w:rPr>
                <w:rFonts w:ascii="Times New Roman CYR" w:hAnsi="Times New Roman CYR" w:cs="Times New Roman CYR"/>
                <w:sz w:val="18"/>
                <w:szCs w:val="18"/>
              </w:rPr>
            </w:pPr>
            <w:r w:rsidRPr="00A80B7A">
              <w:rPr>
                <w:rFonts w:ascii="Times New Roman CYR" w:hAnsi="Times New Roman CYR" w:cs="Times New Roman CYR"/>
                <w:sz w:val="18"/>
                <w:szCs w:val="18"/>
              </w:rPr>
              <w:t>3 864,00</w:t>
            </w:r>
          </w:p>
        </w:tc>
        <w:tc>
          <w:tcPr>
            <w:tcW w:w="1392" w:type="dxa"/>
            <w:vAlign w:val="center"/>
          </w:tcPr>
          <w:p w:rsidR="005866A9" w:rsidRPr="00D10ACB" w:rsidRDefault="005866A9" w:rsidP="005866A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80B7A">
              <w:rPr>
                <w:rFonts w:ascii="Times New Roman CYR" w:hAnsi="Times New Roman CYR" w:cs="Times New Roman CYR"/>
                <w:sz w:val="18"/>
                <w:szCs w:val="18"/>
              </w:rPr>
              <w:t>0</w:t>
            </w:r>
          </w:p>
        </w:tc>
        <w:tc>
          <w:tcPr>
            <w:tcW w:w="1300" w:type="dxa"/>
            <w:vAlign w:val="center"/>
          </w:tcPr>
          <w:p w:rsidR="005866A9" w:rsidRPr="00880D7A" w:rsidRDefault="005866A9" w:rsidP="005866A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80B7A">
              <w:rPr>
                <w:rFonts w:ascii="Times New Roman CYR" w:hAnsi="Times New Roman CYR" w:cs="Times New Roman CYR"/>
                <w:sz w:val="18"/>
                <w:szCs w:val="18"/>
              </w:rPr>
              <w:t>0</w:t>
            </w:r>
          </w:p>
        </w:tc>
        <w:tc>
          <w:tcPr>
            <w:tcW w:w="1134" w:type="dxa"/>
            <w:vAlign w:val="center"/>
          </w:tcPr>
          <w:p w:rsidR="005866A9" w:rsidRPr="00880D7A" w:rsidRDefault="005866A9" w:rsidP="005866A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80B7A">
              <w:rPr>
                <w:rFonts w:ascii="Times New Roman CYR" w:hAnsi="Times New Roman CYR" w:cs="Times New Roman CYR"/>
                <w:sz w:val="18"/>
                <w:szCs w:val="18"/>
              </w:rPr>
              <w:t>0</w:t>
            </w:r>
          </w:p>
        </w:tc>
      </w:tr>
      <w:tr w:rsidR="005866A9" w:rsidRPr="00880D7A" w:rsidTr="00FA3812">
        <w:trPr>
          <w:trHeight w:val="471"/>
        </w:trPr>
        <w:tc>
          <w:tcPr>
            <w:tcW w:w="906" w:type="dxa"/>
            <w:vMerge/>
          </w:tcPr>
          <w:p w:rsidR="005866A9" w:rsidRPr="00880D7A" w:rsidRDefault="005866A9" w:rsidP="005866A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5866A9" w:rsidRPr="00880D7A" w:rsidRDefault="005866A9" w:rsidP="005866A9">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5866A9" w:rsidRPr="00880D7A" w:rsidRDefault="005866A9" w:rsidP="005866A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5866A9" w:rsidRPr="00880D7A" w:rsidRDefault="005866A9" w:rsidP="005866A9">
            <w:pPr>
              <w:widowControl w:val="0"/>
              <w:tabs>
                <w:tab w:val="center" w:pos="742"/>
              </w:tabs>
              <w:autoSpaceDE w:val="0"/>
              <w:autoSpaceDN w:val="0"/>
              <w:adjustRightInd w:val="0"/>
              <w:jc w:val="both"/>
              <w:rPr>
                <w:rFonts w:eastAsia="Calibri"/>
                <w:sz w:val="16"/>
                <w:szCs w:val="16"/>
              </w:rPr>
            </w:pPr>
            <w:r w:rsidRPr="00A80B7A">
              <w:rPr>
                <w:sz w:val="16"/>
                <w:szCs w:val="16"/>
              </w:rPr>
              <w:t>Внебюджетные источники</w:t>
            </w:r>
          </w:p>
        </w:tc>
        <w:tc>
          <w:tcPr>
            <w:tcW w:w="1385" w:type="dxa"/>
            <w:vAlign w:val="center"/>
          </w:tcPr>
          <w:p w:rsidR="005866A9" w:rsidRPr="00D10ACB" w:rsidRDefault="005866A9" w:rsidP="005866A9">
            <w:pPr>
              <w:jc w:val="center"/>
              <w:rPr>
                <w:rFonts w:eastAsia="Calibri"/>
                <w:sz w:val="18"/>
                <w:szCs w:val="18"/>
              </w:rPr>
            </w:pPr>
            <w:r w:rsidRPr="00A80B7A">
              <w:rPr>
                <w:sz w:val="18"/>
                <w:szCs w:val="18"/>
              </w:rPr>
              <w:t>0</w:t>
            </w:r>
          </w:p>
        </w:tc>
        <w:tc>
          <w:tcPr>
            <w:tcW w:w="1304" w:type="dxa"/>
            <w:vAlign w:val="center"/>
          </w:tcPr>
          <w:p w:rsidR="005866A9" w:rsidRPr="00C035A1" w:rsidRDefault="005866A9" w:rsidP="005866A9">
            <w:pPr>
              <w:jc w:val="center"/>
              <w:rPr>
                <w:rFonts w:eastAsia="Calibri"/>
                <w:sz w:val="18"/>
                <w:szCs w:val="18"/>
              </w:rPr>
            </w:pPr>
            <w:r w:rsidRPr="00A80B7A">
              <w:rPr>
                <w:sz w:val="18"/>
                <w:szCs w:val="18"/>
              </w:rPr>
              <w:t>0</w:t>
            </w:r>
          </w:p>
        </w:tc>
        <w:tc>
          <w:tcPr>
            <w:tcW w:w="1314" w:type="dxa"/>
            <w:vAlign w:val="center"/>
          </w:tcPr>
          <w:p w:rsidR="005866A9" w:rsidRPr="00D10ACB" w:rsidRDefault="005866A9" w:rsidP="005866A9">
            <w:pPr>
              <w:jc w:val="center"/>
              <w:rPr>
                <w:rFonts w:eastAsia="Calibri"/>
                <w:sz w:val="18"/>
                <w:szCs w:val="18"/>
              </w:rPr>
            </w:pPr>
            <w:r w:rsidRPr="00A80B7A">
              <w:rPr>
                <w:sz w:val="18"/>
                <w:szCs w:val="18"/>
              </w:rPr>
              <w:t>0</w:t>
            </w:r>
          </w:p>
        </w:tc>
        <w:tc>
          <w:tcPr>
            <w:tcW w:w="1392" w:type="dxa"/>
            <w:vAlign w:val="center"/>
          </w:tcPr>
          <w:p w:rsidR="005866A9" w:rsidRPr="00D10ACB" w:rsidRDefault="005866A9" w:rsidP="005866A9">
            <w:pPr>
              <w:jc w:val="center"/>
              <w:rPr>
                <w:rFonts w:eastAsia="Calibri"/>
                <w:sz w:val="18"/>
                <w:szCs w:val="18"/>
              </w:rPr>
            </w:pPr>
            <w:r w:rsidRPr="00A80B7A">
              <w:rPr>
                <w:sz w:val="18"/>
                <w:szCs w:val="18"/>
              </w:rPr>
              <w:t>0</w:t>
            </w:r>
          </w:p>
        </w:tc>
        <w:tc>
          <w:tcPr>
            <w:tcW w:w="1300" w:type="dxa"/>
            <w:vAlign w:val="center"/>
          </w:tcPr>
          <w:p w:rsidR="005866A9" w:rsidRPr="00880D7A" w:rsidRDefault="005866A9" w:rsidP="005866A9">
            <w:pPr>
              <w:jc w:val="center"/>
              <w:rPr>
                <w:rFonts w:eastAsia="Calibri"/>
                <w:sz w:val="18"/>
                <w:szCs w:val="18"/>
              </w:rPr>
            </w:pPr>
            <w:r w:rsidRPr="00A80B7A">
              <w:rPr>
                <w:sz w:val="18"/>
                <w:szCs w:val="18"/>
              </w:rPr>
              <w:t>0</w:t>
            </w:r>
          </w:p>
        </w:tc>
        <w:tc>
          <w:tcPr>
            <w:tcW w:w="1134" w:type="dxa"/>
            <w:vAlign w:val="center"/>
          </w:tcPr>
          <w:p w:rsidR="005866A9" w:rsidRPr="00880D7A" w:rsidRDefault="005866A9" w:rsidP="005866A9">
            <w:pPr>
              <w:jc w:val="center"/>
              <w:rPr>
                <w:rFonts w:eastAsia="Calibri"/>
                <w:sz w:val="18"/>
                <w:szCs w:val="18"/>
              </w:rPr>
            </w:pPr>
            <w:r w:rsidRPr="00A80B7A">
              <w:rPr>
                <w:sz w:val="18"/>
                <w:szCs w:val="18"/>
              </w:rPr>
              <w:t>0</w:t>
            </w:r>
          </w:p>
        </w:tc>
      </w:tr>
      <w:tr w:rsidR="005866A9" w:rsidRPr="00880D7A" w:rsidTr="00FA3812">
        <w:trPr>
          <w:trHeight w:val="471"/>
        </w:trPr>
        <w:tc>
          <w:tcPr>
            <w:tcW w:w="906" w:type="dxa"/>
            <w:vMerge w:val="restart"/>
          </w:tcPr>
          <w:p w:rsidR="005866A9" w:rsidRPr="00A80B7A" w:rsidRDefault="005866A9" w:rsidP="005866A9">
            <w:pPr>
              <w:rPr>
                <w:rFonts w:ascii="Times New Roman CYR" w:hAnsi="Times New Roman CYR" w:cs="Times New Roman CYR"/>
                <w:sz w:val="18"/>
                <w:szCs w:val="18"/>
              </w:rPr>
            </w:pPr>
            <w:r w:rsidRPr="00A80B7A">
              <w:rPr>
                <w:rFonts w:ascii="Times New Roman CYR" w:hAnsi="Times New Roman CYR" w:cs="Times New Roman CYR"/>
                <w:sz w:val="18"/>
                <w:szCs w:val="18"/>
              </w:rPr>
              <w:t>2.4.3</w:t>
            </w:r>
          </w:p>
        </w:tc>
        <w:tc>
          <w:tcPr>
            <w:tcW w:w="2660" w:type="dxa"/>
            <w:vMerge w:val="restart"/>
          </w:tcPr>
          <w:p w:rsidR="005866A9" w:rsidRPr="00A80B7A" w:rsidRDefault="00926435" w:rsidP="005866A9">
            <w:pPr>
              <w:rPr>
                <w:rFonts w:ascii="Times New Roman CYR" w:hAnsi="Times New Roman CYR" w:cs="Times New Roman CYR"/>
                <w:i/>
                <w:sz w:val="18"/>
                <w:szCs w:val="18"/>
              </w:rPr>
            </w:pPr>
            <w:r>
              <w:rPr>
                <w:rFonts w:ascii="Times New Roman CYR" w:hAnsi="Times New Roman CYR" w:cs="Times New Roman CYR"/>
                <w:i/>
                <w:sz w:val="18"/>
                <w:szCs w:val="18"/>
              </w:rPr>
              <w:t>Благоустройство общественной территории</w:t>
            </w:r>
            <w:r w:rsidR="005866A9" w:rsidRPr="00A80B7A">
              <w:rPr>
                <w:rFonts w:ascii="Times New Roman CYR" w:hAnsi="Times New Roman CYR" w:cs="Times New Roman CYR"/>
                <w:i/>
                <w:sz w:val="18"/>
                <w:szCs w:val="18"/>
              </w:rPr>
              <w:t xml:space="preserve"> г.о. Зарайск по адресу: Парк у ЦД «Победа» (Центральный парк) в границах улиц Советская, Октябрьская и Комсомольская, и Набережная р. Осетр (вторая очередь), включая ул. Музейную</w:t>
            </w:r>
          </w:p>
        </w:tc>
        <w:tc>
          <w:tcPr>
            <w:tcW w:w="1829" w:type="dxa"/>
            <w:vMerge w:val="restart"/>
          </w:tcPr>
          <w:p w:rsidR="005866A9" w:rsidRPr="00A80B7A" w:rsidRDefault="005866A9" w:rsidP="005866A9">
            <w:pPr>
              <w:ind w:hanging="100"/>
              <w:jc w:val="center"/>
              <w:rPr>
                <w:rFonts w:ascii="Times New Roman CYR" w:hAnsi="Times New Roman CYR" w:cs="Times New Roman CYR"/>
                <w:i/>
                <w:sz w:val="18"/>
                <w:szCs w:val="18"/>
              </w:rPr>
            </w:pPr>
            <w:r w:rsidRPr="00A80B7A">
              <w:rPr>
                <w:rFonts w:ascii="Times New Roman CYR" w:hAnsi="Times New Roman CYR" w:cs="Times New Roman CYR"/>
                <w:i/>
                <w:sz w:val="18"/>
                <w:szCs w:val="18"/>
              </w:rPr>
              <w:t>2021</w:t>
            </w:r>
          </w:p>
        </w:tc>
        <w:tc>
          <w:tcPr>
            <w:tcW w:w="1655" w:type="dxa"/>
          </w:tcPr>
          <w:p w:rsidR="005866A9" w:rsidRPr="00A80B7A" w:rsidRDefault="005866A9" w:rsidP="005866A9">
            <w:pPr>
              <w:tabs>
                <w:tab w:val="center" w:pos="175"/>
              </w:tabs>
              <w:ind w:hanging="100"/>
              <w:rPr>
                <w:sz w:val="16"/>
                <w:szCs w:val="16"/>
              </w:rPr>
            </w:pPr>
            <w:r w:rsidRPr="00A80B7A">
              <w:rPr>
                <w:sz w:val="16"/>
                <w:szCs w:val="16"/>
              </w:rPr>
              <w:tab/>
              <w:t>Итого</w:t>
            </w:r>
          </w:p>
        </w:tc>
        <w:tc>
          <w:tcPr>
            <w:tcW w:w="1385" w:type="dxa"/>
            <w:vAlign w:val="center"/>
          </w:tcPr>
          <w:p w:rsidR="005866A9" w:rsidRPr="00A80B7A" w:rsidRDefault="005866A9" w:rsidP="005866A9">
            <w:pPr>
              <w:jc w:val="center"/>
              <w:rPr>
                <w:sz w:val="18"/>
                <w:szCs w:val="18"/>
              </w:rPr>
            </w:pPr>
            <w:r w:rsidRPr="00A80B7A">
              <w:rPr>
                <w:sz w:val="18"/>
                <w:szCs w:val="18"/>
              </w:rPr>
              <w:t>196 577,75</w:t>
            </w:r>
          </w:p>
        </w:tc>
        <w:tc>
          <w:tcPr>
            <w:tcW w:w="1304" w:type="dxa"/>
            <w:vAlign w:val="center"/>
          </w:tcPr>
          <w:p w:rsidR="005866A9" w:rsidRPr="00A80B7A" w:rsidRDefault="005866A9" w:rsidP="005866A9">
            <w:pPr>
              <w:jc w:val="center"/>
            </w:pPr>
            <w:r w:rsidRPr="00A80B7A">
              <w:rPr>
                <w:sz w:val="18"/>
                <w:szCs w:val="18"/>
              </w:rPr>
              <w:t>0</w:t>
            </w:r>
          </w:p>
        </w:tc>
        <w:tc>
          <w:tcPr>
            <w:tcW w:w="1314" w:type="dxa"/>
            <w:vAlign w:val="center"/>
          </w:tcPr>
          <w:p w:rsidR="005866A9" w:rsidRPr="00A80B7A" w:rsidRDefault="005866A9" w:rsidP="005866A9">
            <w:pPr>
              <w:jc w:val="center"/>
              <w:rPr>
                <w:sz w:val="18"/>
                <w:szCs w:val="18"/>
              </w:rPr>
            </w:pPr>
            <w:r w:rsidRPr="00A80B7A">
              <w:rPr>
                <w:sz w:val="18"/>
                <w:szCs w:val="18"/>
              </w:rPr>
              <w:t>196 577,75</w:t>
            </w:r>
          </w:p>
        </w:tc>
        <w:tc>
          <w:tcPr>
            <w:tcW w:w="1392" w:type="dxa"/>
            <w:vAlign w:val="center"/>
          </w:tcPr>
          <w:p w:rsidR="005866A9" w:rsidRPr="00A80B7A" w:rsidRDefault="005866A9" w:rsidP="005866A9">
            <w:pPr>
              <w:jc w:val="center"/>
            </w:pPr>
            <w:r w:rsidRPr="00A80B7A">
              <w:rPr>
                <w:sz w:val="18"/>
                <w:szCs w:val="18"/>
              </w:rPr>
              <w:t>0</w:t>
            </w:r>
          </w:p>
        </w:tc>
        <w:tc>
          <w:tcPr>
            <w:tcW w:w="1300" w:type="dxa"/>
            <w:vAlign w:val="center"/>
          </w:tcPr>
          <w:p w:rsidR="005866A9" w:rsidRPr="00A80B7A" w:rsidRDefault="005866A9" w:rsidP="005866A9">
            <w:pPr>
              <w:jc w:val="center"/>
            </w:pPr>
            <w:r w:rsidRPr="00A80B7A">
              <w:rPr>
                <w:sz w:val="18"/>
                <w:szCs w:val="18"/>
              </w:rPr>
              <w:t>0</w:t>
            </w:r>
          </w:p>
        </w:tc>
        <w:tc>
          <w:tcPr>
            <w:tcW w:w="1134" w:type="dxa"/>
            <w:vAlign w:val="center"/>
          </w:tcPr>
          <w:p w:rsidR="005866A9" w:rsidRPr="00A80B7A" w:rsidRDefault="005866A9" w:rsidP="005866A9">
            <w:pPr>
              <w:jc w:val="center"/>
            </w:pPr>
            <w:r w:rsidRPr="00A80B7A">
              <w:rPr>
                <w:sz w:val="18"/>
                <w:szCs w:val="18"/>
              </w:rPr>
              <w:t>0</w:t>
            </w:r>
          </w:p>
        </w:tc>
      </w:tr>
      <w:tr w:rsidR="005866A9" w:rsidRPr="00880D7A" w:rsidTr="00FA3812">
        <w:trPr>
          <w:trHeight w:val="471"/>
        </w:trPr>
        <w:tc>
          <w:tcPr>
            <w:tcW w:w="906" w:type="dxa"/>
            <w:vMerge/>
          </w:tcPr>
          <w:p w:rsidR="005866A9" w:rsidRPr="00880D7A" w:rsidRDefault="005866A9" w:rsidP="005866A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5866A9" w:rsidRPr="00880D7A" w:rsidRDefault="005866A9" w:rsidP="005866A9">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5866A9" w:rsidRPr="00880D7A" w:rsidRDefault="005866A9" w:rsidP="005866A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5866A9" w:rsidRPr="00880D7A" w:rsidRDefault="005866A9" w:rsidP="005866A9">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A80B7A">
              <w:rPr>
                <w:sz w:val="16"/>
                <w:szCs w:val="16"/>
              </w:rPr>
              <w:t>Средства бюджета Московской области</w:t>
            </w:r>
          </w:p>
        </w:tc>
        <w:tc>
          <w:tcPr>
            <w:tcW w:w="1385" w:type="dxa"/>
            <w:vAlign w:val="center"/>
          </w:tcPr>
          <w:p w:rsidR="005866A9" w:rsidRPr="00D10ACB" w:rsidRDefault="005866A9" w:rsidP="005866A9">
            <w:pPr>
              <w:jc w:val="center"/>
              <w:rPr>
                <w:rFonts w:eastAsia="Calibri"/>
                <w:sz w:val="18"/>
                <w:szCs w:val="18"/>
              </w:rPr>
            </w:pPr>
            <w:r w:rsidRPr="00A80B7A">
              <w:rPr>
                <w:sz w:val="18"/>
                <w:szCs w:val="18"/>
              </w:rPr>
              <w:t>164 928,73</w:t>
            </w:r>
          </w:p>
        </w:tc>
        <w:tc>
          <w:tcPr>
            <w:tcW w:w="1304" w:type="dxa"/>
            <w:vAlign w:val="center"/>
          </w:tcPr>
          <w:p w:rsidR="005866A9" w:rsidRDefault="005866A9" w:rsidP="005866A9">
            <w:pPr>
              <w:jc w:val="center"/>
            </w:pPr>
            <w:r w:rsidRPr="00A80B7A">
              <w:rPr>
                <w:sz w:val="18"/>
                <w:szCs w:val="18"/>
              </w:rPr>
              <w:t>0</w:t>
            </w:r>
          </w:p>
        </w:tc>
        <w:tc>
          <w:tcPr>
            <w:tcW w:w="1314" w:type="dxa"/>
            <w:vAlign w:val="center"/>
          </w:tcPr>
          <w:p w:rsidR="005866A9" w:rsidRPr="00D10ACB" w:rsidRDefault="005866A9" w:rsidP="005866A9">
            <w:pPr>
              <w:jc w:val="center"/>
              <w:rPr>
                <w:rFonts w:eastAsia="Calibri"/>
                <w:sz w:val="18"/>
                <w:szCs w:val="18"/>
              </w:rPr>
            </w:pPr>
            <w:r w:rsidRPr="00A80B7A">
              <w:rPr>
                <w:sz w:val="18"/>
                <w:szCs w:val="18"/>
              </w:rPr>
              <w:t>164 928,73</w:t>
            </w:r>
          </w:p>
        </w:tc>
        <w:tc>
          <w:tcPr>
            <w:tcW w:w="1392" w:type="dxa"/>
            <w:vAlign w:val="center"/>
          </w:tcPr>
          <w:p w:rsidR="005866A9" w:rsidRDefault="005866A9" w:rsidP="005866A9">
            <w:pPr>
              <w:jc w:val="center"/>
            </w:pPr>
            <w:r w:rsidRPr="00A80B7A">
              <w:rPr>
                <w:sz w:val="18"/>
                <w:szCs w:val="18"/>
              </w:rPr>
              <w:t>0</w:t>
            </w:r>
          </w:p>
        </w:tc>
        <w:tc>
          <w:tcPr>
            <w:tcW w:w="1300" w:type="dxa"/>
            <w:vAlign w:val="center"/>
          </w:tcPr>
          <w:p w:rsidR="005866A9" w:rsidRDefault="005866A9" w:rsidP="005866A9">
            <w:pPr>
              <w:jc w:val="center"/>
            </w:pPr>
            <w:r w:rsidRPr="00A80B7A">
              <w:rPr>
                <w:sz w:val="18"/>
                <w:szCs w:val="18"/>
              </w:rPr>
              <w:t>0</w:t>
            </w:r>
          </w:p>
        </w:tc>
        <w:tc>
          <w:tcPr>
            <w:tcW w:w="1134" w:type="dxa"/>
            <w:vAlign w:val="center"/>
          </w:tcPr>
          <w:p w:rsidR="005866A9" w:rsidRDefault="005866A9" w:rsidP="005866A9">
            <w:pPr>
              <w:jc w:val="center"/>
            </w:pPr>
            <w:r w:rsidRPr="00A80B7A">
              <w:rPr>
                <w:sz w:val="18"/>
                <w:szCs w:val="18"/>
              </w:rPr>
              <w:t>0</w:t>
            </w:r>
          </w:p>
        </w:tc>
      </w:tr>
      <w:tr w:rsidR="005866A9" w:rsidRPr="00880D7A" w:rsidTr="00FA3812">
        <w:trPr>
          <w:trHeight w:val="471"/>
        </w:trPr>
        <w:tc>
          <w:tcPr>
            <w:tcW w:w="906" w:type="dxa"/>
            <w:vMerge/>
          </w:tcPr>
          <w:p w:rsidR="005866A9" w:rsidRPr="00880D7A" w:rsidRDefault="005866A9" w:rsidP="005866A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5866A9" w:rsidRPr="00880D7A" w:rsidRDefault="005866A9" w:rsidP="005866A9">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5866A9" w:rsidRPr="00880D7A" w:rsidRDefault="005866A9" w:rsidP="005866A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5866A9" w:rsidRPr="00880D7A" w:rsidRDefault="005866A9" w:rsidP="005866A9">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A80B7A">
              <w:rPr>
                <w:sz w:val="16"/>
                <w:szCs w:val="16"/>
              </w:rPr>
              <w:t xml:space="preserve">Средства федерального бюджета </w:t>
            </w:r>
          </w:p>
        </w:tc>
        <w:tc>
          <w:tcPr>
            <w:tcW w:w="1385" w:type="dxa"/>
            <w:vAlign w:val="center"/>
          </w:tcPr>
          <w:p w:rsidR="005866A9" w:rsidRPr="00D10ACB" w:rsidRDefault="005866A9" w:rsidP="005866A9">
            <w:pPr>
              <w:jc w:val="center"/>
              <w:rPr>
                <w:rFonts w:eastAsia="Calibri"/>
                <w:sz w:val="18"/>
                <w:szCs w:val="18"/>
              </w:rPr>
            </w:pPr>
            <w:r w:rsidRPr="00A80B7A">
              <w:rPr>
                <w:sz w:val="18"/>
                <w:szCs w:val="18"/>
              </w:rPr>
              <w:t>0</w:t>
            </w:r>
          </w:p>
        </w:tc>
        <w:tc>
          <w:tcPr>
            <w:tcW w:w="1304" w:type="dxa"/>
            <w:vAlign w:val="center"/>
          </w:tcPr>
          <w:p w:rsidR="005866A9" w:rsidRDefault="005866A9" w:rsidP="005866A9">
            <w:pPr>
              <w:jc w:val="center"/>
            </w:pPr>
            <w:r w:rsidRPr="00A80B7A">
              <w:rPr>
                <w:sz w:val="18"/>
                <w:szCs w:val="18"/>
              </w:rPr>
              <w:t>0</w:t>
            </w:r>
          </w:p>
        </w:tc>
        <w:tc>
          <w:tcPr>
            <w:tcW w:w="1314" w:type="dxa"/>
            <w:vAlign w:val="center"/>
          </w:tcPr>
          <w:p w:rsidR="005866A9" w:rsidRPr="00D10ACB" w:rsidRDefault="005866A9" w:rsidP="005866A9">
            <w:pPr>
              <w:jc w:val="center"/>
              <w:rPr>
                <w:rFonts w:eastAsia="Calibri"/>
                <w:sz w:val="18"/>
                <w:szCs w:val="18"/>
              </w:rPr>
            </w:pPr>
            <w:r w:rsidRPr="00A80B7A">
              <w:rPr>
                <w:sz w:val="18"/>
                <w:szCs w:val="18"/>
              </w:rPr>
              <w:t>0</w:t>
            </w:r>
          </w:p>
        </w:tc>
        <w:tc>
          <w:tcPr>
            <w:tcW w:w="1392" w:type="dxa"/>
            <w:vAlign w:val="center"/>
          </w:tcPr>
          <w:p w:rsidR="005866A9" w:rsidRDefault="005866A9" w:rsidP="005866A9">
            <w:pPr>
              <w:jc w:val="center"/>
            </w:pPr>
            <w:r w:rsidRPr="00A80B7A">
              <w:rPr>
                <w:sz w:val="18"/>
                <w:szCs w:val="18"/>
              </w:rPr>
              <w:t>0</w:t>
            </w:r>
          </w:p>
        </w:tc>
        <w:tc>
          <w:tcPr>
            <w:tcW w:w="1300" w:type="dxa"/>
            <w:vAlign w:val="center"/>
          </w:tcPr>
          <w:p w:rsidR="005866A9" w:rsidRDefault="005866A9" w:rsidP="005866A9">
            <w:pPr>
              <w:jc w:val="center"/>
            </w:pPr>
            <w:r w:rsidRPr="00A80B7A">
              <w:rPr>
                <w:sz w:val="18"/>
                <w:szCs w:val="18"/>
              </w:rPr>
              <w:t>0</w:t>
            </w:r>
          </w:p>
        </w:tc>
        <w:tc>
          <w:tcPr>
            <w:tcW w:w="1134" w:type="dxa"/>
            <w:vAlign w:val="center"/>
          </w:tcPr>
          <w:p w:rsidR="005866A9" w:rsidRDefault="005866A9" w:rsidP="005866A9">
            <w:pPr>
              <w:jc w:val="center"/>
            </w:pPr>
            <w:r w:rsidRPr="00A80B7A">
              <w:rPr>
                <w:sz w:val="18"/>
                <w:szCs w:val="18"/>
              </w:rPr>
              <w:t>0</w:t>
            </w:r>
          </w:p>
        </w:tc>
      </w:tr>
      <w:tr w:rsidR="005866A9" w:rsidRPr="00880D7A" w:rsidTr="00FA3812">
        <w:trPr>
          <w:trHeight w:val="471"/>
        </w:trPr>
        <w:tc>
          <w:tcPr>
            <w:tcW w:w="906" w:type="dxa"/>
            <w:vMerge/>
          </w:tcPr>
          <w:p w:rsidR="005866A9" w:rsidRPr="00880D7A" w:rsidRDefault="005866A9" w:rsidP="005866A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5866A9" w:rsidRPr="00880D7A" w:rsidRDefault="005866A9" w:rsidP="005866A9">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5866A9" w:rsidRPr="00880D7A" w:rsidRDefault="005866A9" w:rsidP="005866A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5866A9" w:rsidRPr="00880D7A" w:rsidRDefault="005866A9" w:rsidP="005866A9">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A80B7A">
              <w:rPr>
                <w:sz w:val="16"/>
                <w:szCs w:val="16"/>
              </w:rPr>
              <w:t xml:space="preserve">Средства бюджета городского округа </w:t>
            </w:r>
          </w:p>
        </w:tc>
        <w:tc>
          <w:tcPr>
            <w:tcW w:w="1385" w:type="dxa"/>
            <w:vAlign w:val="center"/>
          </w:tcPr>
          <w:p w:rsidR="005866A9" w:rsidRPr="00D10ACB" w:rsidRDefault="005866A9" w:rsidP="005866A9">
            <w:pPr>
              <w:jc w:val="center"/>
              <w:rPr>
                <w:rFonts w:eastAsia="Calibri"/>
                <w:sz w:val="18"/>
                <w:szCs w:val="18"/>
              </w:rPr>
            </w:pPr>
            <w:r w:rsidRPr="00A80B7A">
              <w:rPr>
                <w:sz w:val="18"/>
                <w:szCs w:val="18"/>
              </w:rPr>
              <w:t>31 649,02</w:t>
            </w:r>
          </w:p>
        </w:tc>
        <w:tc>
          <w:tcPr>
            <w:tcW w:w="1304" w:type="dxa"/>
            <w:vAlign w:val="center"/>
          </w:tcPr>
          <w:p w:rsidR="005866A9" w:rsidRDefault="005866A9" w:rsidP="005866A9">
            <w:pPr>
              <w:jc w:val="center"/>
            </w:pPr>
            <w:r w:rsidRPr="00A80B7A">
              <w:rPr>
                <w:sz w:val="18"/>
                <w:szCs w:val="18"/>
              </w:rPr>
              <w:t>0</w:t>
            </w:r>
          </w:p>
        </w:tc>
        <w:tc>
          <w:tcPr>
            <w:tcW w:w="1314" w:type="dxa"/>
            <w:vAlign w:val="center"/>
          </w:tcPr>
          <w:p w:rsidR="005866A9" w:rsidRPr="00D10ACB" w:rsidRDefault="005866A9" w:rsidP="005866A9">
            <w:pPr>
              <w:jc w:val="center"/>
              <w:rPr>
                <w:rFonts w:eastAsia="Calibri"/>
                <w:sz w:val="18"/>
                <w:szCs w:val="18"/>
              </w:rPr>
            </w:pPr>
            <w:r w:rsidRPr="00A80B7A">
              <w:rPr>
                <w:sz w:val="18"/>
                <w:szCs w:val="18"/>
              </w:rPr>
              <w:t>31 649,02</w:t>
            </w:r>
          </w:p>
        </w:tc>
        <w:tc>
          <w:tcPr>
            <w:tcW w:w="1392" w:type="dxa"/>
            <w:vAlign w:val="center"/>
          </w:tcPr>
          <w:p w:rsidR="005866A9" w:rsidRDefault="005866A9" w:rsidP="005866A9">
            <w:pPr>
              <w:jc w:val="center"/>
            </w:pPr>
            <w:r w:rsidRPr="00A80B7A">
              <w:rPr>
                <w:sz w:val="18"/>
                <w:szCs w:val="18"/>
              </w:rPr>
              <w:t>0</w:t>
            </w:r>
          </w:p>
        </w:tc>
        <w:tc>
          <w:tcPr>
            <w:tcW w:w="1300" w:type="dxa"/>
            <w:vAlign w:val="center"/>
          </w:tcPr>
          <w:p w:rsidR="005866A9" w:rsidRDefault="005866A9" w:rsidP="005866A9">
            <w:pPr>
              <w:jc w:val="center"/>
            </w:pPr>
            <w:r w:rsidRPr="00A80B7A">
              <w:rPr>
                <w:sz w:val="18"/>
                <w:szCs w:val="18"/>
              </w:rPr>
              <w:t>0</w:t>
            </w:r>
          </w:p>
        </w:tc>
        <w:tc>
          <w:tcPr>
            <w:tcW w:w="1134" w:type="dxa"/>
            <w:vAlign w:val="center"/>
          </w:tcPr>
          <w:p w:rsidR="005866A9" w:rsidRDefault="005866A9" w:rsidP="005866A9">
            <w:pPr>
              <w:jc w:val="center"/>
            </w:pPr>
            <w:r w:rsidRPr="00A80B7A">
              <w:rPr>
                <w:sz w:val="18"/>
                <w:szCs w:val="18"/>
              </w:rPr>
              <w:t>0</w:t>
            </w:r>
          </w:p>
        </w:tc>
      </w:tr>
      <w:tr w:rsidR="005866A9" w:rsidRPr="00880D7A" w:rsidTr="00FA3812">
        <w:trPr>
          <w:trHeight w:val="471"/>
        </w:trPr>
        <w:tc>
          <w:tcPr>
            <w:tcW w:w="906" w:type="dxa"/>
            <w:vMerge/>
          </w:tcPr>
          <w:p w:rsidR="005866A9" w:rsidRPr="00880D7A" w:rsidRDefault="005866A9" w:rsidP="005866A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5866A9" w:rsidRPr="00880D7A" w:rsidRDefault="005866A9" w:rsidP="005866A9">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5866A9" w:rsidRPr="00880D7A" w:rsidRDefault="005866A9" w:rsidP="005866A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5866A9" w:rsidRPr="00880D7A" w:rsidRDefault="005866A9" w:rsidP="005866A9">
            <w:pPr>
              <w:widowControl w:val="0"/>
              <w:tabs>
                <w:tab w:val="center" w:pos="742"/>
              </w:tabs>
              <w:autoSpaceDE w:val="0"/>
              <w:autoSpaceDN w:val="0"/>
              <w:adjustRightInd w:val="0"/>
              <w:jc w:val="both"/>
              <w:rPr>
                <w:rFonts w:eastAsia="Calibri"/>
                <w:sz w:val="16"/>
                <w:szCs w:val="16"/>
              </w:rPr>
            </w:pPr>
            <w:r w:rsidRPr="00A80B7A">
              <w:rPr>
                <w:sz w:val="16"/>
                <w:szCs w:val="16"/>
              </w:rPr>
              <w:t>Внебюджетные источники</w:t>
            </w:r>
          </w:p>
        </w:tc>
        <w:tc>
          <w:tcPr>
            <w:tcW w:w="1385" w:type="dxa"/>
            <w:vAlign w:val="center"/>
          </w:tcPr>
          <w:p w:rsidR="005866A9" w:rsidRPr="00D10ACB" w:rsidRDefault="005866A9" w:rsidP="005866A9">
            <w:pPr>
              <w:jc w:val="center"/>
              <w:rPr>
                <w:rFonts w:eastAsia="Calibri"/>
                <w:sz w:val="18"/>
                <w:szCs w:val="18"/>
              </w:rPr>
            </w:pPr>
            <w:r w:rsidRPr="00A80B7A">
              <w:rPr>
                <w:sz w:val="18"/>
                <w:szCs w:val="18"/>
              </w:rPr>
              <w:t>0</w:t>
            </w:r>
          </w:p>
        </w:tc>
        <w:tc>
          <w:tcPr>
            <w:tcW w:w="1304" w:type="dxa"/>
            <w:vAlign w:val="center"/>
          </w:tcPr>
          <w:p w:rsidR="005866A9" w:rsidRDefault="005866A9" w:rsidP="005866A9">
            <w:pPr>
              <w:jc w:val="center"/>
            </w:pPr>
            <w:r w:rsidRPr="00A80B7A">
              <w:rPr>
                <w:sz w:val="18"/>
                <w:szCs w:val="18"/>
              </w:rPr>
              <w:t>0</w:t>
            </w:r>
          </w:p>
        </w:tc>
        <w:tc>
          <w:tcPr>
            <w:tcW w:w="1314" w:type="dxa"/>
            <w:vAlign w:val="center"/>
          </w:tcPr>
          <w:p w:rsidR="005866A9" w:rsidRPr="00D10ACB" w:rsidRDefault="005866A9" w:rsidP="005866A9">
            <w:pPr>
              <w:jc w:val="center"/>
              <w:rPr>
                <w:rFonts w:eastAsia="Calibri"/>
                <w:sz w:val="18"/>
                <w:szCs w:val="18"/>
              </w:rPr>
            </w:pPr>
            <w:r w:rsidRPr="00A80B7A">
              <w:rPr>
                <w:sz w:val="18"/>
                <w:szCs w:val="18"/>
              </w:rPr>
              <w:t>0</w:t>
            </w:r>
          </w:p>
        </w:tc>
        <w:tc>
          <w:tcPr>
            <w:tcW w:w="1392" w:type="dxa"/>
            <w:vAlign w:val="center"/>
          </w:tcPr>
          <w:p w:rsidR="005866A9" w:rsidRDefault="005866A9" w:rsidP="005866A9">
            <w:pPr>
              <w:jc w:val="center"/>
            </w:pPr>
            <w:r w:rsidRPr="00A80B7A">
              <w:rPr>
                <w:sz w:val="18"/>
                <w:szCs w:val="18"/>
              </w:rPr>
              <w:t>0</w:t>
            </w:r>
          </w:p>
        </w:tc>
        <w:tc>
          <w:tcPr>
            <w:tcW w:w="1300" w:type="dxa"/>
            <w:vAlign w:val="center"/>
          </w:tcPr>
          <w:p w:rsidR="005866A9" w:rsidRDefault="005866A9" w:rsidP="005866A9">
            <w:pPr>
              <w:jc w:val="center"/>
            </w:pPr>
            <w:r w:rsidRPr="00A80B7A">
              <w:rPr>
                <w:sz w:val="18"/>
                <w:szCs w:val="18"/>
              </w:rPr>
              <w:t>0</w:t>
            </w:r>
          </w:p>
        </w:tc>
        <w:tc>
          <w:tcPr>
            <w:tcW w:w="1134" w:type="dxa"/>
            <w:vAlign w:val="center"/>
          </w:tcPr>
          <w:p w:rsidR="005866A9" w:rsidRDefault="005866A9" w:rsidP="005866A9">
            <w:pPr>
              <w:jc w:val="center"/>
            </w:pPr>
            <w:r w:rsidRPr="00A80B7A">
              <w:rPr>
                <w:sz w:val="18"/>
                <w:szCs w:val="18"/>
              </w:rPr>
              <w:t>0</w:t>
            </w:r>
          </w:p>
        </w:tc>
      </w:tr>
      <w:tr w:rsidR="005866A9" w:rsidRPr="00880D7A" w:rsidTr="00FA3812">
        <w:trPr>
          <w:trHeight w:val="471"/>
        </w:trPr>
        <w:tc>
          <w:tcPr>
            <w:tcW w:w="906" w:type="dxa"/>
            <w:vMerge w:val="restart"/>
          </w:tcPr>
          <w:p w:rsidR="005866A9" w:rsidRPr="00A80B7A" w:rsidRDefault="005866A9" w:rsidP="005866A9">
            <w:pPr>
              <w:ind w:right="-190" w:firstLine="720"/>
              <w:jc w:val="center"/>
              <w:rPr>
                <w:rFonts w:ascii="Times New Roman CYR" w:hAnsi="Times New Roman CYR" w:cs="Times New Roman CYR"/>
                <w:sz w:val="18"/>
                <w:szCs w:val="18"/>
              </w:rPr>
            </w:pPr>
          </w:p>
          <w:p w:rsidR="005866A9" w:rsidRPr="00A80B7A" w:rsidRDefault="005866A9" w:rsidP="005866A9">
            <w:pPr>
              <w:rPr>
                <w:rFonts w:ascii="Times New Roman CYR" w:hAnsi="Times New Roman CYR" w:cs="Times New Roman CYR"/>
                <w:sz w:val="18"/>
                <w:szCs w:val="18"/>
              </w:rPr>
            </w:pPr>
          </w:p>
          <w:p w:rsidR="005866A9" w:rsidRPr="00A80B7A" w:rsidRDefault="005866A9" w:rsidP="005866A9">
            <w:pPr>
              <w:rPr>
                <w:rFonts w:ascii="Times New Roman CYR" w:hAnsi="Times New Roman CYR" w:cs="Times New Roman CYR"/>
                <w:sz w:val="18"/>
                <w:szCs w:val="18"/>
              </w:rPr>
            </w:pPr>
            <w:r w:rsidRPr="00A80B7A">
              <w:rPr>
                <w:rFonts w:ascii="Times New Roman CYR" w:hAnsi="Times New Roman CYR" w:cs="Times New Roman CYR"/>
                <w:sz w:val="18"/>
                <w:szCs w:val="18"/>
              </w:rPr>
              <w:t>2.4.4.</w:t>
            </w:r>
          </w:p>
        </w:tc>
        <w:tc>
          <w:tcPr>
            <w:tcW w:w="2660" w:type="dxa"/>
            <w:vMerge w:val="restart"/>
          </w:tcPr>
          <w:p w:rsidR="005866A9" w:rsidRPr="00A80B7A" w:rsidRDefault="005866A9" w:rsidP="005866A9">
            <w:pPr>
              <w:jc w:val="both"/>
              <w:rPr>
                <w:rFonts w:ascii="Times New Roman CYR" w:hAnsi="Times New Roman CYR" w:cs="Times New Roman CYR"/>
                <w:i/>
                <w:sz w:val="18"/>
                <w:szCs w:val="18"/>
              </w:rPr>
            </w:pPr>
            <w:r w:rsidRPr="00A80B7A">
              <w:rPr>
                <w:rFonts w:ascii="Times New Roman CYR" w:hAnsi="Times New Roman CYR" w:cs="Times New Roman CYR"/>
                <w:i/>
                <w:sz w:val="18"/>
                <w:szCs w:val="18"/>
              </w:rPr>
              <w:t>Благоустройство общественной территории: Сквер у ДК им .В.Н. Леонова в границах улиц Первомайская, Карла Маркса и Урицкого</w:t>
            </w:r>
          </w:p>
        </w:tc>
        <w:tc>
          <w:tcPr>
            <w:tcW w:w="1829" w:type="dxa"/>
            <w:vMerge w:val="restart"/>
          </w:tcPr>
          <w:p w:rsidR="005866A9" w:rsidRPr="00A80B7A" w:rsidRDefault="005866A9" w:rsidP="005866A9">
            <w:pPr>
              <w:ind w:hanging="100"/>
              <w:jc w:val="center"/>
              <w:rPr>
                <w:rFonts w:ascii="Times New Roman CYR" w:hAnsi="Times New Roman CYR" w:cs="Times New Roman CYR"/>
                <w:sz w:val="18"/>
                <w:szCs w:val="18"/>
              </w:rPr>
            </w:pPr>
            <w:r w:rsidRPr="00A80B7A">
              <w:rPr>
                <w:rFonts w:ascii="Times New Roman CYR" w:hAnsi="Times New Roman CYR" w:cs="Times New Roman CYR"/>
                <w:sz w:val="18"/>
                <w:szCs w:val="18"/>
              </w:rPr>
              <w:t>2021</w:t>
            </w:r>
          </w:p>
        </w:tc>
        <w:tc>
          <w:tcPr>
            <w:tcW w:w="1655" w:type="dxa"/>
          </w:tcPr>
          <w:p w:rsidR="005866A9" w:rsidRPr="00A80B7A" w:rsidRDefault="005866A9" w:rsidP="005866A9">
            <w:pPr>
              <w:tabs>
                <w:tab w:val="center" w:pos="742"/>
              </w:tabs>
              <w:jc w:val="both"/>
              <w:rPr>
                <w:sz w:val="16"/>
                <w:szCs w:val="16"/>
              </w:rPr>
            </w:pPr>
            <w:r w:rsidRPr="00A80B7A">
              <w:rPr>
                <w:sz w:val="16"/>
                <w:szCs w:val="16"/>
              </w:rPr>
              <w:t>Итого</w:t>
            </w:r>
          </w:p>
        </w:tc>
        <w:tc>
          <w:tcPr>
            <w:tcW w:w="1385" w:type="dxa"/>
            <w:vAlign w:val="center"/>
          </w:tcPr>
          <w:p w:rsidR="005866A9" w:rsidRPr="00A80B7A" w:rsidRDefault="005866A9" w:rsidP="005866A9">
            <w:pPr>
              <w:jc w:val="center"/>
              <w:rPr>
                <w:sz w:val="18"/>
                <w:szCs w:val="18"/>
              </w:rPr>
            </w:pPr>
            <w:r w:rsidRPr="00A80B7A">
              <w:rPr>
                <w:sz w:val="18"/>
                <w:szCs w:val="18"/>
              </w:rPr>
              <w:t>119 914,17</w:t>
            </w:r>
          </w:p>
        </w:tc>
        <w:tc>
          <w:tcPr>
            <w:tcW w:w="1304" w:type="dxa"/>
            <w:vAlign w:val="center"/>
          </w:tcPr>
          <w:p w:rsidR="005866A9" w:rsidRPr="00A80B7A" w:rsidRDefault="005866A9" w:rsidP="005866A9">
            <w:pPr>
              <w:jc w:val="center"/>
              <w:rPr>
                <w:sz w:val="18"/>
                <w:szCs w:val="18"/>
              </w:rPr>
            </w:pPr>
            <w:r w:rsidRPr="00A80B7A">
              <w:rPr>
                <w:sz w:val="18"/>
                <w:szCs w:val="18"/>
              </w:rPr>
              <w:t>0</w:t>
            </w:r>
          </w:p>
        </w:tc>
        <w:tc>
          <w:tcPr>
            <w:tcW w:w="1314" w:type="dxa"/>
            <w:vAlign w:val="center"/>
          </w:tcPr>
          <w:p w:rsidR="005866A9" w:rsidRPr="00A80B7A" w:rsidRDefault="005866A9" w:rsidP="005866A9">
            <w:pPr>
              <w:jc w:val="center"/>
              <w:rPr>
                <w:sz w:val="18"/>
                <w:szCs w:val="18"/>
              </w:rPr>
            </w:pPr>
            <w:r w:rsidRPr="00A80B7A">
              <w:rPr>
                <w:sz w:val="18"/>
                <w:szCs w:val="18"/>
              </w:rPr>
              <w:t>119 914,17</w:t>
            </w:r>
          </w:p>
        </w:tc>
        <w:tc>
          <w:tcPr>
            <w:tcW w:w="1392" w:type="dxa"/>
            <w:vAlign w:val="center"/>
          </w:tcPr>
          <w:p w:rsidR="005866A9" w:rsidRPr="00A80B7A" w:rsidRDefault="005866A9" w:rsidP="005866A9">
            <w:pPr>
              <w:jc w:val="center"/>
              <w:rPr>
                <w:sz w:val="18"/>
                <w:szCs w:val="18"/>
              </w:rPr>
            </w:pPr>
            <w:r w:rsidRPr="00A80B7A">
              <w:rPr>
                <w:sz w:val="18"/>
                <w:szCs w:val="18"/>
              </w:rPr>
              <w:t>0</w:t>
            </w:r>
          </w:p>
        </w:tc>
        <w:tc>
          <w:tcPr>
            <w:tcW w:w="1300" w:type="dxa"/>
            <w:vAlign w:val="center"/>
          </w:tcPr>
          <w:p w:rsidR="005866A9" w:rsidRPr="00A80B7A" w:rsidRDefault="005866A9" w:rsidP="005866A9">
            <w:pPr>
              <w:jc w:val="center"/>
              <w:rPr>
                <w:sz w:val="18"/>
                <w:szCs w:val="18"/>
              </w:rPr>
            </w:pPr>
            <w:r w:rsidRPr="00A80B7A">
              <w:rPr>
                <w:sz w:val="18"/>
                <w:szCs w:val="18"/>
              </w:rPr>
              <w:t>0</w:t>
            </w:r>
          </w:p>
        </w:tc>
        <w:tc>
          <w:tcPr>
            <w:tcW w:w="1134" w:type="dxa"/>
            <w:vAlign w:val="center"/>
          </w:tcPr>
          <w:p w:rsidR="005866A9" w:rsidRPr="00A80B7A" w:rsidRDefault="005866A9" w:rsidP="005866A9">
            <w:pPr>
              <w:jc w:val="center"/>
              <w:rPr>
                <w:sz w:val="18"/>
                <w:szCs w:val="18"/>
              </w:rPr>
            </w:pPr>
            <w:r w:rsidRPr="00A80B7A">
              <w:rPr>
                <w:sz w:val="18"/>
                <w:szCs w:val="18"/>
              </w:rPr>
              <w:t>0</w:t>
            </w:r>
          </w:p>
        </w:tc>
      </w:tr>
      <w:tr w:rsidR="005866A9" w:rsidRPr="00880D7A" w:rsidTr="00FA3812">
        <w:trPr>
          <w:trHeight w:val="471"/>
        </w:trPr>
        <w:tc>
          <w:tcPr>
            <w:tcW w:w="906" w:type="dxa"/>
            <w:vMerge/>
          </w:tcPr>
          <w:p w:rsidR="005866A9" w:rsidRPr="00880D7A" w:rsidRDefault="005866A9" w:rsidP="005866A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5866A9" w:rsidRPr="00880D7A" w:rsidRDefault="005866A9" w:rsidP="005866A9">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5866A9" w:rsidRPr="00880D7A" w:rsidRDefault="005866A9" w:rsidP="005866A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5866A9" w:rsidRPr="00880D7A" w:rsidRDefault="005866A9" w:rsidP="005866A9">
            <w:pPr>
              <w:widowControl w:val="0"/>
              <w:tabs>
                <w:tab w:val="center" w:pos="742"/>
              </w:tabs>
              <w:autoSpaceDE w:val="0"/>
              <w:autoSpaceDN w:val="0"/>
              <w:adjustRightInd w:val="0"/>
              <w:jc w:val="both"/>
              <w:rPr>
                <w:rFonts w:eastAsia="Calibri"/>
                <w:sz w:val="16"/>
                <w:szCs w:val="16"/>
              </w:rPr>
            </w:pPr>
            <w:r w:rsidRPr="00A80B7A">
              <w:rPr>
                <w:sz w:val="16"/>
                <w:szCs w:val="16"/>
              </w:rPr>
              <w:t>Средства бюджета Московской области</w:t>
            </w:r>
          </w:p>
        </w:tc>
        <w:tc>
          <w:tcPr>
            <w:tcW w:w="1385" w:type="dxa"/>
            <w:vAlign w:val="center"/>
          </w:tcPr>
          <w:p w:rsidR="005866A9" w:rsidRDefault="005866A9" w:rsidP="005866A9">
            <w:pPr>
              <w:jc w:val="center"/>
              <w:rPr>
                <w:rFonts w:eastAsia="Calibri"/>
                <w:sz w:val="18"/>
                <w:szCs w:val="18"/>
              </w:rPr>
            </w:pPr>
            <w:r w:rsidRPr="00A80B7A">
              <w:rPr>
                <w:sz w:val="18"/>
                <w:szCs w:val="18"/>
              </w:rPr>
              <w:t>100 607,98</w:t>
            </w:r>
          </w:p>
        </w:tc>
        <w:tc>
          <w:tcPr>
            <w:tcW w:w="1304" w:type="dxa"/>
            <w:vAlign w:val="center"/>
          </w:tcPr>
          <w:p w:rsidR="005866A9" w:rsidRPr="00971762" w:rsidRDefault="005866A9" w:rsidP="005866A9">
            <w:pPr>
              <w:jc w:val="center"/>
              <w:rPr>
                <w:rFonts w:eastAsia="Calibri"/>
                <w:sz w:val="18"/>
                <w:szCs w:val="18"/>
              </w:rPr>
            </w:pPr>
            <w:r w:rsidRPr="00A80B7A">
              <w:rPr>
                <w:sz w:val="18"/>
                <w:szCs w:val="18"/>
              </w:rPr>
              <w:t>0</w:t>
            </w:r>
          </w:p>
        </w:tc>
        <w:tc>
          <w:tcPr>
            <w:tcW w:w="1314" w:type="dxa"/>
            <w:vAlign w:val="center"/>
          </w:tcPr>
          <w:p w:rsidR="005866A9" w:rsidRDefault="005866A9" w:rsidP="005866A9">
            <w:pPr>
              <w:jc w:val="center"/>
              <w:rPr>
                <w:rFonts w:eastAsia="Calibri"/>
                <w:sz w:val="18"/>
                <w:szCs w:val="18"/>
              </w:rPr>
            </w:pPr>
            <w:r w:rsidRPr="00A80B7A">
              <w:rPr>
                <w:sz w:val="18"/>
                <w:szCs w:val="18"/>
              </w:rPr>
              <w:t>100 607,98</w:t>
            </w:r>
          </w:p>
        </w:tc>
        <w:tc>
          <w:tcPr>
            <w:tcW w:w="1392" w:type="dxa"/>
            <w:vAlign w:val="center"/>
          </w:tcPr>
          <w:p w:rsidR="005866A9" w:rsidRPr="00285D75" w:rsidRDefault="005866A9" w:rsidP="005866A9">
            <w:pPr>
              <w:jc w:val="center"/>
              <w:rPr>
                <w:rFonts w:eastAsia="Calibri"/>
                <w:sz w:val="18"/>
                <w:szCs w:val="18"/>
              </w:rPr>
            </w:pPr>
            <w:r w:rsidRPr="00A80B7A">
              <w:rPr>
                <w:sz w:val="18"/>
                <w:szCs w:val="18"/>
              </w:rPr>
              <w:t>0</w:t>
            </w:r>
          </w:p>
        </w:tc>
        <w:tc>
          <w:tcPr>
            <w:tcW w:w="1300" w:type="dxa"/>
            <w:vAlign w:val="center"/>
          </w:tcPr>
          <w:p w:rsidR="005866A9" w:rsidRPr="00285D75" w:rsidRDefault="005866A9" w:rsidP="005866A9">
            <w:pPr>
              <w:jc w:val="center"/>
              <w:rPr>
                <w:rFonts w:eastAsia="Calibri"/>
                <w:sz w:val="18"/>
                <w:szCs w:val="18"/>
              </w:rPr>
            </w:pPr>
            <w:r w:rsidRPr="00A80B7A">
              <w:rPr>
                <w:sz w:val="18"/>
                <w:szCs w:val="18"/>
              </w:rPr>
              <w:t>0</w:t>
            </w:r>
          </w:p>
        </w:tc>
        <w:tc>
          <w:tcPr>
            <w:tcW w:w="1134" w:type="dxa"/>
            <w:vAlign w:val="center"/>
          </w:tcPr>
          <w:p w:rsidR="005866A9" w:rsidRPr="00285D75" w:rsidRDefault="005866A9" w:rsidP="005866A9">
            <w:pPr>
              <w:jc w:val="center"/>
              <w:rPr>
                <w:rFonts w:eastAsia="Calibri"/>
                <w:sz w:val="18"/>
                <w:szCs w:val="18"/>
              </w:rPr>
            </w:pPr>
            <w:r w:rsidRPr="00A80B7A">
              <w:rPr>
                <w:sz w:val="18"/>
                <w:szCs w:val="18"/>
              </w:rPr>
              <w:t>0</w:t>
            </w:r>
          </w:p>
        </w:tc>
      </w:tr>
      <w:tr w:rsidR="005866A9" w:rsidRPr="00880D7A" w:rsidTr="00FA3812">
        <w:trPr>
          <w:trHeight w:val="471"/>
        </w:trPr>
        <w:tc>
          <w:tcPr>
            <w:tcW w:w="906" w:type="dxa"/>
            <w:vMerge/>
          </w:tcPr>
          <w:p w:rsidR="005866A9" w:rsidRPr="00880D7A" w:rsidRDefault="005866A9" w:rsidP="005866A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5866A9" w:rsidRPr="00880D7A" w:rsidRDefault="005866A9" w:rsidP="005866A9">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5866A9" w:rsidRPr="00880D7A" w:rsidRDefault="005866A9" w:rsidP="005866A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5866A9" w:rsidRPr="00880D7A" w:rsidRDefault="005866A9" w:rsidP="005866A9">
            <w:pPr>
              <w:widowControl w:val="0"/>
              <w:tabs>
                <w:tab w:val="center" w:pos="742"/>
              </w:tabs>
              <w:autoSpaceDE w:val="0"/>
              <w:autoSpaceDN w:val="0"/>
              <w:adjustRightInd w:val="0"/>
              <w:jc w:val="both"/>
              <w:rPr>
                <w:rFonts w:eastAsia="Calibri"/>
                <w:sz w:val="16"/>
                <w:szCs w:val="16"/>
              </w:rPr>
            </w:pPr>
            <w:r w:rsidRPr="00A80B7A">
              <w:rPr>
                <w:sz w:val="16"/>
                <w:szCs w:val="16"/>
              </w:rPr>
              <w:t>Средства федерального бюджета</w:t>
            </w:r>
          </w:p>
        </w:tc>
        <w:tc>
          <w:tcPr>
            <w:tcW w:w="1385" w:type="dxa"/>
            <w:vAlign w:val="center"/>
          </w:tcPr>
          <w:p w:rsidR="005866A9" w:rsidRDefault="005866A9" w:rsidP="005866A9">
            <w:pPr>
              <w:jc w:val="center"/>
              <w:rPr>
                <w:rFonts w:eastAsia="Calibri"/>
                <w:sz w:val="18"/>
                <w:szCs w:val="18"/>
              </w:rPr>
            </w:pPr>
            <w:r w:rsidRPr="00A80B7A">
              <w:rPr>
                <w:sz w:val="18"/>
                <w:szCs w:val="18"/>
              </w:rPr>
              <w:t>0,00</w:t>
            </w:r>
          </w:p>
        </w:tc>
        <w:tc>
          <w:tcPr>
            <w:tcW w:w="1304" w:type="dxa"/>
            <w:vAlign w:val="center"/>
          </w:tcPr>
          <w:p w:rsidR="005866A9" w:rsidRPr="00971762" w:rsidRDefault="005866A9" w:rsidP="005866A9">
            <w:pPr>
              <w:jc w:val="center"/>
              <w:rPr>
                <w:rFonts w:eastAsia="Calibri"/>
                <w:sz w:val="18"/>
                <w:szCs w:val="18"/>
              </w:rPr>
            </w:pPr>
            <w:r w:rsidRPr="00A80B7A">
              <w:rPr>
                <w:sz w:val="18"/>
                <w:szCs w:val="18"/>
              </w:rPr>
              <w:t>0</w:t>
            </w:r>
          </w:p>
        </w:tc>
        <w:tc>
          <w:tcPr>
            <w:tcW w:w="1314" w:type="dxa"/>
            <w:vAlign w:val="center"/>
          </w:tcPr>
          <w:p w:rsidR="005866A9" w:rsidRDefault="005866A9" w:rsidP="005866A9">
            <w:pPr>
              <w:jc w:val="center"/>
              <w:rPr>
                <w:rFonts w:eastAsia="Calibri"/>
                <w:sz w:val="18"/>
                <w:szCs w:val="18"/>
              </w:rPr>
            </w:pPr>
            <w:r w:rsidRPr="00A80B7A">
              <w:rPr>
                <w:sz w:val="18"/>
                <w:szCs w:val="18"/>
              </w:rPr>
              <w:t>0,00</w:t>
            </w:r>
          </w:p>
        </w:tc>
        <w:tc>
          <w:tcPr>
            <w:tcW w:w="1392" w:type="dxa"/>
            <w:vAlign w:val="center"/>
          </w:tcPr>
          <w:p w:rsidR="005866A9" w:rsidRPr="00285D75" w:rsidRDefault="005866A9" w:rsidP="005866A9">
            <w:pPr>
              <w:jc w:val="center"/>
              <w:rPr>
                <w:rFonts w:eastAsia="Calibri"/>
                <w:sz w:val="18"/>
                <w:szCs w:val="18"/>
              </w:rPr>
            </w:pPr>
            <w:r w:rsidRPr="00A80B7A">
              <w:rPr>
                <w:sz w:val="18"/>
                <w:szCs w:val="18"/>
              </w:rPr>
              <w:t>0</w:t>
            </w:r>
          </w:p>
        </w:tc>
        <w:tc>
          <w:tcPr>
            <w:tcW w:w="1300" w:type="dxa"/>
            <w:vAlign w:val="center"/>
          </w:tcPr>
          <w:p w:rsidR="005866A9" w:rsidRPr="00285D75" w:rsidRDefault="005866A9" w:rsidP="005866A9">
            <w:pPr>
              <w:jc w:val="center"/>
              <w:rPr>
                <w:rFonts w:eastAsia="Calibri"/>
                <w:sz w:val="18"/>
                <w:szCs w:val="18"/>
              </w:rPr>
            </w:pPr>
            <w:r w:rsidRPr="00A80B7A">
              <w:rPr>
                <w:sz w:val="18"/>
                <w:szCs w:val="18"/>
              </w:rPr>
              <w:t>0</w:t>
            </w:r>
          </w:p>
        </w:tc>
        <w:tc>
          <w:tcPr>
            <w:tcW w:w="1134" w:type="dxa"/>
            <w:vAlign w:val="center"/>
          </w:tcPr>
          <w:p w:rsidR="005866A9" w:rsidRPr="00285D75" w:rsidRDefault="005866A9" w:rsidP="005866A9">
            <w:pPr>
              <w:jc w:val="center"/>
              <w:rPr>
                <w:rFonts w:eastAsia="Calibri"/>
                <w:sz w:val="18"/>
                <w:szCs w:val="18"/>
              </w:rPr>
            </w:pPr>
            <w:r w:rsidRPr="00A80B7A">
              <w:rPr>
                <w:sz w:val="18"/>
                <w:szCs w:val="18"/>
              </w:rPr>
              <w:t>0</w:t>
            </w:r>
          </w:p>
        </w:tc>
      </w:tr>
      <w:tr w:rsidR="005866A9" w:rsidRPr="00880D7A" w:rsidTr="00FA3812">
        <w:trPr>
          <w:trHeight w:val="471"/>
        </w:trPr>
        <w:tc>
          <w:tcPr>
            <w:tcW w:w="906" w:type="dxa"/>
            <w:vMerge/>
          </w:tcPr>
          <w:p w:rsidR="005866A9" w:rsidRPr="00880D7A" w:rsidRDefault="005866A9" w:rsidP="005866A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5866A9" w:rsidRPr="00880D7A" w:rsidRDefault="005866A9" w:rsidP="005866A9">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5866A9" w:rsidRPr="00880D7A" w:rsidRDefault="005866A9" w:rsidP="005866A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5866A9" w:rsidRPr="00880D7A" w:rsidRDefault="005866A9" w:rsidP="005866A9">
            <w:pPr>
              <w:widowControl w:val="0"/>
              <w:tabs>
                <w:tab w:val="center" w:pos="742"/>
              </w:tabs>
              <w:autoSpaceDE w:val="0"/>
              <w:autoSpaceDN w:val="0"/>
              <w:adjustRightInd w:val="0"/>
              <w:jc w:val="both"/>
              <w:rPr>
                <w:rFonts w:eastAsia="Calibri"/>
                <w:sz w:val="16"/>
                <w:szCs w:val="16"/>
              </w:rPr>
            </w:pPr>
            <w:r w:rsidRPr="00A80B7A">
              <w:rPr>
                <w:sz w:val="16"/>
                <w:szCs w:val="16"/>
              </w:rPr>
              <w:t>Средства бюджета городского округа</w:t>
            </w:r>
          </w:p>
        </w:tc>
        <w:tc>
          <w:tcPr>
            <w:tcW w:w="1385" w:type="dxa"/>
            <w:vAlign w:val="center"/>
          </w:tcPr>
          <w:p w:rsidR="005866A9" w:rsidRDefault="005866A9" w:rsidP="005866A9">
            <w:pPr>
              <w:jc w:val="center"/>
              <w:rPr>
                <w:rFonts w:eastAsia="Calibri"/>
                <w:sz w:val="18"/>
                <w:szCs w:val="18"/>
              </w:rPr>
            </w:pPr>
            <w:r w:rsidRPr="00A80B7A">
              <w:rPr>
                <w:sz w:val="18"/>
                <w:szCs w:val="18"/>
              </w:rPr>
              <w:t>19 306,19</w:t>
            </w:r>
          </w:p>
        </w:tc>
        <w:tc>
          <w:tcPr>
            <w:tcW w:w="1304" w:type="dxa"/>
            <w:vAlign w:val="center"/>
          </w:tcPr>
          <w:p w:rsidR="005866A9" w:rsidRPr="00971762" w:rsidRDefault="005866A9" w:rsidP="005866A9">
            <w:pPr>
              <w:jc w:val="center"/>
              <w:rPr>
                <w:rFonts w:eastAsia="Calibri"/>
                <w:sz w:val="18"/>
                <w:szCs w:val="18"/>
              </w:rPr>
            </w:pPr>
            <w:r w:rsidRPr="00A80B7A">
              <w:rPr>
                <w:sz w:val="18"/>
                <w:szCs w:val="18"/>
              </w:rPr>
              <w:t>0</w:t>
            </w:r>
          </w:p>
        </w:tc>
        <w:tc>
          <w:tcPr>
            <w:tcW w:w="1314" w:type="dxa"/>
            <w:vAlign w:val="center"/>
          </w:tcPr>
          <w:p w:rsidR="005866A9" w:rsidRDefault="005866A9" w:rsidP="005866A9">
            <w:pPr>
              <w:jc w:val="center"/>
              <w:rPr>
                <w:rFonts w:eastAsia="Calibri"/>
                <w:sz w:val="18"/>
                <w:szCs w:val="18"/>
              </w:rPr>
            </w:pPr>
            <w:r w:rsidRPr="00A80B7A">
              <w:rPr>
                <w:sz w:val="18"/>
                <w:szCs w:val="18"/>
              </w:rPr>
              <w:t>19 306,19</w:t>
            </w:r>
          </w:p>
        </w:tc>
        <w:tc>
          <w:tcPr>
            <w:tcW w:w="1392" w:type="dxa"/>
            <w:vAlign w:val="center"/>
          </w:tcPr>
          <w:p w:rsidR="005866A9" w:rsidRPr="00285D75" w:rsidRDefault="005866A9" w:rsidP="005866A9">
            <w:pPr>
              <w:jc w:val="center"/>
              <w:rPr>
                <w:rFonts w:eastAsia="Calibri"/>
                <w:sz w:val="18"/>
                <w:szCs w:val="18"/>
              </w:rPr>
            </w:pPr>
            <w:r w:rsidRPr="00A80B7A">
              <w:rPr>
                <w:sz w:val="18"/>
                <w:szCs w:val="18"/>
              </w:rPr>
              <w:t>0</w:t>
            </w:r>
          </w:p>
        </w:tc>
        <w:tc>
          <w:tcPr>
            <w:tcW w:w="1300" w:type="dxa"/>
            <w:vAlign w:val="center"/>
          </w:tcPr>
          <w:p w:rsidR="005866A9" w:rsidRPr="00285D75" w:rsidRDefault="005866A9" w:rsidP="005866A9">
            <w:pPr>
              <w:jc w:val="center"/>
              <w:rPr>
                <w:rFonts w:eastAsia="Calibri"/>
                <w:sz w:val="18"/>
                <w:szCs w:val="18"/>
              </w:rPr>
            </w:pPr>
            <w:r w:rsidRPr="00A80B7A">
              <w:rPr>
                <w:sz w:val="18"/>
                <w:szCs w:val="18"/>
              </w:rPr>
              <w:t>0</w:t>
            </w:r>
          </w:p>
        </w:tc>
        <w:tc>
          <w:tcPr>
            <w:tcW w:w="1134" w:type="dxa"/>
            <w:vAlign w:val="center"/>
          </w:tcPr>
          <w:p w:rsidR="005866A9" w:rsidRPr="00285D75" w:rsidRDefault="005866A9" w:rsidP="005866A9">
            <w:pPr>
              <w:jc w:val="center"/>
              <w:rPr>
                <w:rFonts w:eastAsia="Calibri"/>
                <w:sz w:val="18"/>
                <w:szCs w:val="18"/>
              </w:rPr>
            </w:pPr>
            <w:r w:rsidRPr="00A80B7A">
              <w:rPr>
                <w:sz w:val="18"/>
                <w:szCs w:val="18"/>
              </w:rPr>
              <w:t>0</w:t>
            </w:r>
          </w:p>
        </w:tc>
      </w:tr>
      <w:tr w:rsidR="005866A9" w:rsidRPr="00880D7A" w:rsidTr="00FA3812">
        <w:trPr>
          <w:trHeight w:val="471"/>
        </w:trPr>
        <w:tc>
          <w:tcPr>
            <w:tcW w:w="906" w:type="dxa"/>
            <w:vMerge/>
          </w:tcPr>
          <w:p w:rsidR="005866A9" w:rsidRPr="00880D7A" w:rsidRDefault="005866A9" w:rsidP="005866A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5866A9" w:rsidRPr="00880D7A" w:rsidRDefault="005866A9" w:rsidP="005866A9">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5866A9" w:rsidRPr="00880D7A" w:rsidRDefault="005866A9" w:rsidP="005866A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5866A9" w:rsidRPr="00880D7A" w:rsidRDefault="005866A9" w:rsidP="005866A9">
            <w:pPr>
              <w:widowControl w:val="0"/>
              <w:tabs>
                <w:tab w:val="center" w:pos="742"/>
              </w:tabs>
              <w:autoSpaceDE w:val="0"/>
              <w:autoSpaceDN w:val="0"/>
              <w:adjustRightInd w:val="0"/>
              <w:jc w:val="both"/>
              <w:rPr>
                <w:rFonts w:eastAsia="Calibri"/>
                <w:sz w:val="16"/>
                <w:szCs w:val="16"/>
              </w:rPr>
            </w:pPr>
            <w:r w:rsidRPr="00A80B7A">
              <w:rPr>
                <w:sz w:val="16"/>
                <w:szCs w:val="16"/>
              </w:rPr>
              <w:t>Внебюджетные источники</w:t>
            </w:r>
          </w:p>
        </w:tc>
        <w:tc>
          <w:tcPr>
            <w:tcW w:w="1385" w:type="dxa"/>
            <w:vAlign w:val="center"/>
          </w:tcPr>
          <w:p w:rsidR="005866A9" w:rsidRDefault="005866A9" w:rsidP="005866A9">
            <w:pPr>
              <w:jc w:val="center"/>
              <w:rPr>
                <w:rFonts w:eastAsia="Calibri"/>
                <w:sz w:val="18"/>
                <w:szCs w:val="18"/>
              </w:rPr>
            </w:pPr>
            <w:r w:rsidRPr="00A80B7A">
              <w:rPr>
                <w:sz w:val="18"/>
                <w:szCs w:val="18"/>
              </w:rPr>
              <w:t>0</w:t>
            </w:r>
          </w:p>
        </w:tc>
        <w:tc>
          <w:tcPr>
            <w:tcW w:w="1304" w:type="dxa"/>
            <w:vAlign w:val="center"/>
          </w:tcPr>
          <w:p w:rsidR="005866A9" w:rsidRPr="00971762" w:rsidRDefault="005866A9" w:rsidP="005866A9">
            <w:pPr>
              <w:jc w:val="center"/>
              <w:rPr>
                <w:rFonts w:eastAsia="Calibri"/>
                <w:sz w:val="18"/>
                <w:szCs w:val="18"/>
              </w:rPr>
            </w:pPr>
            <w:r w:rsidRPr="00A80B7A">
              <w:rPr>
                <w:sz w:val="18"/>
                <w:szCs w:val="18"/>
              </w:rPr>
              <w:t>0</w:t>
            </w:r>
          </w:p>
        </w:tc>
        <w:tc>
          <w:tcPr>
            <w:tcW w:w="1314" w:type="dxa"/>
            <w:vAlign w:val="center"/>
          </w:tcPr>
          <w:p w:rsidR="005866A9" w:rsidRDefault="005866A9" w:rsidP="005866A9">
            <w:pPr>
              <w:jc w:val="center"/>
              <w:rPr>
                <w:rFonts w:eastAsia="Calibri"/>
                <w:sz w:val="18"/>
                <w:szCs w:val="18"/>
              </w:rPr>
            </w:pPr>
            <w:r w:rsidRPr="00A80B7A">
              <w:rPr>
                <w:sz w:val="18"/>
                <w:szCs w:val="18"/>
              </w:rPr>
              <w:t>0</w:t>
            </w:r>
          </w:p>
        </w:tc>
        <w:tc>
          <w:tcPr>
            <w:tcW w:w="1392" w:type="dxa"/>
            <w:vAlign w:val="center"/>
          </w:tcPr>
          <w:p w:rsidR="005866A9" w:rsidRPr="00285D75" w:rsidRDefault="005866A9" w:rsidP="005866A9">
            <w:pPr>
              <w:jc w:val="center"/>
              <w:rPr>
                <w:rFonts w:eastAsia="Calibri"/>
                <w:sz w:val="18"/>
                <w:szCs w:val="18"/>
              </w:rPr>
            </w:pPr>
            <w:r w:rsidRPr="00A80B7A">
              <w:rPr>
                <w:sz w:val="18"/>
                <w:szCs w:val="18"/>
              </w:rPr>
              <w:t>0</w:t>
            </w:r>
          </w:p>
        </w:tc>
        <w:tc>
          <w:tcPr>
            <w:tcW w:w="1300" w:type="dxa"/>
            <w:vAlign w:val="center"/>
          </w:tcPr>
          <w:p w:rsidR="005866A9" w:rsidRPr="00285D75" w:rsidRDefault="005866A9" w:rsidP="005866A9">
            <w:pPr>
              <w:jc w:val="center"/>
              <w:rPr>
                <w:rFonts w:eastAsia="Calibri"/>
                <w:sz w:val="18"/>
                <w:szCs w:val="18"/>
              </w:rPr>
            </w:pPr>
            <w:r w:rsidRPr="00A80B7A">
              <w:rPr>
                <w:sz w:val="18"/>
                <w:szCs w:val="18"/>
              </w:rPr>
              <w:t>0</w:t>
            </w:r>
          </w:p>
        </w:tc>
        <w:tc>
          <w:tcPr>
            <w:tcW w:w="1134" w:type="dxa"/>
            <w:vAlign w:val="center"/>
          </w:tcPr>
          <w:p w:rsidR="005866A9" w:rsidRPr="00285D75" w:rsidRDefault="005866A9" w:rsidP="005866A9">
            <w:pPr>
              <w:jc w:val="center"/>
              <w:rPr>
                <w:rFonts w:eastAsia="Calibri"/>
                <w:sz w:val="18"/>
                <w:szCs w:val="18"/>
              </w:rPr>
            </w:pPr>
            <w:r w:rsidRPr="00A80B7A">
              <w:rPr>
                <w:sz w:val="18"/>
                <w:szCs w:val="18"/>
              </w:rPr>
              <w:t>0</w:t>
            </w:r>
          </w:p>
        </w:tc>
      </w:tr>
    </w:tbl>
    <w:p w:rsidR="009026C2" w:rsidRPr="004A3FAA" w:rsidRDefault="009026C2" w:rsidP="009026C2">
      <w:pPr>
        <w:widowControl w:val="0"/>
        <w:tabs>
          <w:tab w:val="left" w:pos="2655"/>
        </w:tabs>
        <w:autoSpaceDE w:val="0"/>
        <w:autoSpaceDN w:val="0"/>
        <w:adjustRightInd w:val="0"/>
        <w:jc w:val="both"/>
        <w:rPr>
          <w:rFonts w:eastAsia="Calibri"/>
          <w:b/>
          <w:sz w:val="24"/>
          <w:szCs w:val="24"/>
        </w:rPr>
      </w:pPr>
    </w:p>
    <w:p w:rsidR="00D17A61" w:rsidRDefault="00D17A61" w:rsidP="00877BD1">
      <w:pPr>
        <w:widowControl w:val="0"/>
        <w:autoSpaceDE w:val="0"/>
        <w:autoSpaceDN w:val="0"/>
        <w:adjustRightInd w:val="0"/>
        <w:rPr>
          <w:rFonts w:eastAsia="Calibri"/>
          <w:sz w:val="22"/>
          <w:szCs w:val="22"/>
        </w:rPr>
      </w:pPr>
    </w:p>
    <w:p w:rsidR="00D17A61" w:rsidRDefault="00D17A61" w:rsidP="00877BD1">
      <w:pPr>
        <w:widowControl w:val="0"/>
        <w:autoSpaceDE w:val="0"/>
        <w:autoSpaceDN w:val="0"/>
        <w:adjustRightInd w:val="0"/>
        <w:rPr>
          <w:rFonts w:eastAsia="Calibri"/>
          <w:sz w:val="22"/>
          <w:szCs w:val="22"/>
        </w:rPr>
      </w:pPr>
    </w:p>
    <w:p w:rsidR="00D42EEF" w:rsidRDefault="00D42EEF" w:rsidP="009448C0">
      <w:pPr>
        <w:widowControl w:val="0"/>
        <w:autoSpaceDE w:val="0"/>
        <w:autoSpaceDN w:val="0"/>
        <w:adjustRightInd w:val="0"/>
        <w:spacing w:line="480" w:lineRule="auto"/>
        <w:jc w:val="both"/>
        <w:rPr>
          <w:rFonts w:eastAsia="Calibri"/>
          <w:sz w:val="24"/>
          <w:szCs w:val="24"/>
          <w:lang w:eastAsia="ru-RU"/>
        </w:rPr>
      </w:pPr>
    </w:p>
    <w:p w:rsidR="00A02080" w:rsidRDefault="00A02080" w:rsidP="009448C0">
      <w:pPr>
        <w:widowControl w:val="0"/>
        <w:autoSpaceDE w:val="0"/>
        <w:autoSpaceDN w:val="0"/>
        <w:adjustRightInd w:val="0"/>
        <w:spacing w:line="480" w:lineRule="auto"/>
        <w:jc w:val="both"/>
        <w:rPr>
          <w:rFonts w:eastAsia="Calibri"/>
          <w:sz w:val="24"/>
          <w:szCs w:val="24"/>
          <w:lang w:eastAsia="ru-RU"/>
        </w:rPr>
      </w:pPr>
    </w:p>
    <w:p w:rsidR="00A02080" w:rsidRDefault="00A02080" w:rsidP="009448C0">
      <w:pPr>
        <w:widowControl w:val="0"/>
        <w:autoSpaceDE w:val="0"/>
        <w:autoSpaceDN w:val="0"/>
        <w:adjustRightInd w:val="0"/>
        <w:spacing w:line="480" w:lineRule="auto"/>
        <w:jc w:val="both"/>
        <w:rPr>
          <w:rFonts w:eastAsia="Calibri"/>
          <w:sz w:val="24"/>
          <w:szCs w:val="24"/>
          <w:lang w:eastAsia="ru-RU"/>
        </w:rPr>
      </w:pPr>
    </w:p>
    <w:p w:rsidR="00A02080" w:rsidRDefault="00A02080" w:rsidP="009448C0">
      <w:pPr>
        <w:widowControl w:val="0"/>
        <w:autoSpaceDE w:val="0"/>
        <w:autoSpaceDN w:val="0"/>
        <w:adjustRightInd w:val="0"/>
        <w:spacing w:line="480" w:lineRule="auto"/>
        <w:jc w:val="both"/>
        <w:rPr>
          <w:rFonts w:eastAsia="Calibri"/>
          <w:sz w:val="24"/>
          <w:szCs w:val="24"/>
          <w:lang w:eastAsia="ru-RU"/>
        </w:rPr>
      </w:pPr>
    </w:p>
    <w:p w:rsidR="00993E50" w:rsidRDefault="00993E50" w:rsidP="009448C0">
      <w:pPr>
        <w:widowControl w:val="0"/>
        <w:autoSpaceDE w:val="0"/>
        <w:autoSpaceDN w:val="0"/>
        <w:adjustRightInd w:val="0"/>
        <w:spacing w:line="480" w:lineRule="auto"/>
        <w:jc w:val="both"/>
        <w:rPr>
          <w:rFonts w:eastAsia="Calibri"/>
          <w:sz w:val="24"/>
          <w:szCs w:val="24"/>
          <w:lang w:eastAsia="ru-RU"/>
        </w:rPr>
      </w:pPr>
    </w:p>
    <w:p w:rsidR="00CB690E" w:rsidRDefault="00CB690E" w:rsidP="009448C0">
      <w:pPr>
        <w:widowControl w:val="0"/>
        <w:autoSpaceDE w:val="0"/>
        <w:autoSpaceDN w:val="0"/>
        <w:adjustRightInd w:val="0"/>
        <w:spacing w:line="480" w:lineRule="auto"/>
        <w:jc w:val="both"/>
        <w:rPr>
          <w:rFonts w:eastAsia="Calibri"/>
          <w:sz w:val="24"/>
          <w:szCs w:val="24"/>
          <w:lang w:eastAsia="ru-RU"/>
        </w:rPr>
      </w:pPr>
    </w:p>
    <w:p w:rsidR="001B2E75" w:rsidRPr="00E10B9E" w:rsidRDefault="001B2E75" w:rsidP="001B2E75">
      <w:pPr>
        <w:widowControl w:val="0"/>
        <w:autoSpaceDE w:val="0"/>
        <w:autoSpaceDN w:val="0"/>
        <w:adjustRightInd w:val="0"/>
        <w:jc w:val="right"/>
        <w:rPr>
          <w:rFonts w:eastAsia="Calibri"/>
          <w:sz w:val="22"/>
          <w:szCs w:val="22"/>
        </w:rPr>
      </w:pPr>
      <w:r w:rsidRPr="00E10B9E">
        <w:rPr>
          <w:rFonts w:eastAsia="Calibri"/>
          <w:sz w:val="22"/>
          <w:szCs w:val="22"/>
        </w:rPr>
        <w:lastRenderedPageBreak/>
        <w:t xml:space="preserve">Приложение </w:t>
      </w:r>
      <w:r>
        <w:rPr>
          <w:rFonts w:eastAsia="Calibri"/>
          <w:sz w:val="22"/>
          <w:szCs w:val="22"/>
        </w:rPr>
        <w:t xml:space="preserve">№ </w:t>
      </w:r>
      <w:r w:rsidRPr="00E10B9E">
        <w:rPr>
          <w:rFonts w:eastAsia="Calibri"/>
          <w:sz w:val="22"/>
          <w:szCs w:val="22"/>
        </w:rPr>
        <w:t>4 к Программе</w:t>
      </w:r>
    </w:p>
    <w:p w:rsidR="001B2E75" w:rsidRPr="00E10B9E" w:rsidRDefault="001B2E75" w:rsidP="001B2E75">
      <w:pPr>
        <w:widowControl w:val="0"/>
        <w:autoSpaceDE w:val="0"/>
        <w:autoSpaceDN w:val="0"/>
        <w:adjustRightInd w:val="0"/>
        <w:jc w:val="center"/>
        <w:rPr>
          <w:rFonts w:eastAsia="Calibri"/>
          <w:b/>
          <w:sz w:val="22"/>
          <w:szCs w:val="22"/>
        </w:rPr>
      </w:pPr>
    </w:p>
    <w:p w:rsidR="001B2E75" w:rsidRPr="00E10B9E" w:rsidRDefault="001B2E75" w:rsidP="001B2E75">
      <w:pPr>
        <w:widowControl w:val="0"/>
        <w:autoSpaceDE w:val="0"/>
        <w:autoSpaceDN w:val="0"/>
        <w:adjustRightInd w:val="0"/>
        <w:jc w:val="both"/>
        <w:rPr>
          <w:rFonts w:eastAsia="Calibri"/>
          <w:color w:val="FF0000"/>
          <w:sz w:val="16"/>
          <w:szCs w:val="16"/>
        </w:rPr>
      </w:pPr>
    </w:p>
    <w:p w:rsidR="001B2E75" w:rsidRPr="00C91D30" w:rsidRDefault="001B2E75" w:rsidP="001B2E75">
      <w:pPr>
        <w:widowControl w:val="0"/>
        <w:autoSpaceDE w:val="0"/>
        <w:autoSpaceDN w:val="0"/>
        <w:ind w:left="539"/>
        <w:jc w:val="center"/>
        <w:rPr>
          <w:rFonts w:eastAsia="Times New Roman"/>
          <w:b/>
          <w:bCs/>
          <w:sz w:val="26"/>
          <w:szCs w:val="26"/>
          <w:lang w:eastAsia="ru-RU"/>
        </w:rPr>
      </w:pPr>
      <w:r w:rsidRPr="00C91D30">
        <w:rPr>
          <w:rFonts w:eastAsia="Times New Roman"/>
          <w:b/>
          <w:bCs/>
          <w:sz w:val="26"/>
          <w:szCs w:val="26"/>
          <w:lang w:eastAsia="ru-RU"/>
        </w:rPr>
        <w:t>Паспорт подпрограммы II "Благоустройство территорий"</w:t>
      </w:r>
    </w:p>
    <w:p w:rsidR="001B2E75" w:rsidRDefault="001B2E75" w:rsidP="001B2E75"/>
    <w:tbl>
      <w:tblPr>
        <w:tblW w:w="15519" w:type="dxa"/>
        <w:tblCellSpacing w:w="5" w:type="nil"/>
        <w:tblInd w:w="-73" w:type="dxa"/>
        <w:tblLayout w:type="fixed"/>
        <w:tblCellMar>
          <w:left w:w="75" w:type="dxa"/>
          <w:right w:w="75" w:type="dxa"/>
        </w:tblCellMar>
        <w:tblLook w:val="0000" w:firstRow="0" w:lastRow="0" w:firstColumn="0" w:lastColumn="0" w:noHBand="0" w:noVBand="0"/>
      </w:tblPr>
      <w:tblGrid>
        <w:gridCol w:w="3125"/>
        <w:gridCol w:w="1843"/>
        <w:gridCol w:w="2693"/>
        <w:gridCol w:w="1338"/>
        <w:gridCol w:w="1275"/>
        <w:gridCol w:w="1276"/>
        <w:gridCol w:w="1276"/>
        <w:gridCol w:w="1417"/>
        <w:gridCol w:w="1276"/>
      </w:tblGrid>
      <w:tr w:rsidR="001B2E75" w:rsidRPr="00034453" w:rsidTr="00604BE7">
        <w:trPr>
          <w:tblCellSpacing w:w="5" w:type="nil"/>
        </w:trPr>
        <w:tc>
          <w:tcPr>
            <w:tcW w:w="3125" w:type="dxa"/>
            <w:tcBorders>
              <w:top w:val="single" w:sz="4" w:space="0" w:color="auto"/>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Муниципальный заказчик подпрограммы                    </w:t>
            </w:r>
          </w:p>
        </w:tc>
        <w:tc>
          <w:tcPr>
            <w:tcW w:w="12394" w:type="dxa"/>
            <w:gridSpan w:val="8"/>
            <w:tcBorders>
              <w:top w:val="single" w:sz="4" w:space="0" w:color="auto"/>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Администрация городского округа Зарайск Московской области</w:t>
            </w:r>
          </w:p>
        </w:tc>
      </w:tr>
      <w:tr w:rsidR="001B2E75" w:rsidRPr="00034453" w:rsidTr="00604BE7">
        <w:trPr>
          <w:trHeight w:val="198"/>
          <w:tblCellSpacing w:w="5" w:type="nil"/>
        </w:trPr>
        <w:tc>
          <w:tcPr>
            <w:tcW w:w="3125" w:type="dxa"/>
            <w:vMerge w:val="restart"/>
            <w:tcBorders>
              <w:top w:val="single" w:sz="4" w:space="0" w:color="auto"/>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Источники         финансирования    подпрограммы по   </w:t>
            </w:r>
            <w:r w:rsidRPr="00034453">
              <w:rPr>
                <w:rFonts w:ascii="Times New Roman" w:hAnsi="Times New Roman" w:cs="Times New Roman"/>
                <w:sz w:val="24"/>
                <w:szCs w:val="24"/>
              </w:rPr>
              <w:br/>
              <w:t xml:space="preserve">годам реализации и главным           </w:t>
            </w:r>
            <w:r w:rsidRPr="00034453">
              <w:rPr>
                <w:rFonts w:ascii="Times New Roman" w:hAnsi="Times New Roman" w:cs="Times New Roman"/>
                <w:sz w:val="24"/>
                <w:szCs w:val="24"/>
              </w:rPr>
              <w:br/>
              <w:t xml:space="preserve">распорядителям    бюджетных средств, в том числе по    </w:t>
            </w:r>
            <w:r w:rsidRPr="00034453">
              <w:rPr>
                <w:rFonts w:ascii="Times New Roman" w:hAnsi="Times New Roman" w:cs="Times New Roman"/>
                <w:sz w:val="24"/>
                <w:szCs w:val="24"/>
              </w:rPr>
              <w:br/>
              <w:t xml:space="preserve">годам:            </w:t>
            </w:r>
          </w:p>
        </w:tc>
        <w:tc>
          <w:tcPr>
            <w:tcW w:w="1843" w:type="dxa"/>
            <w:vMerge w:val="restart"/>
            <w:tcBorders>
              <w:top w:val="single" w:sz="4" w:space="0" w:color="auto"/>
              <w:left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Главный      распорядитель</w:t>
            </w:r>
            <w:r w:rsidRPr="00034453">
              <w:rPr>
                <w:rFonts w:ascii="Times New Roman" w:hAnsi="Times New Roman" w:cs="Times New Roman"/>
                <w:sz w:val="24"/>
                <w:szCs w:val="24"/>
              </w:rPr>
              <w:br/>
              <w:t xml:space="preserve">бюджетных    средств      </w:t>
            </w:r>
          </w:p>
          <w:p w:rsidR="001B2E75" w:rsidRPr="00034453" w:rsidRDefault="001B2E75" w:rsidP="00604BE7">
            <w:pPr>
              <w:pStyle w:val="ConsPlusCell"/>
              <w:rPr>
                <w:rFonts w:ascii="Times New Roman" w:hAnsi="Times New Roman" w:cs="Times New Roman"/>
                <w:sz w:val="24"/>
                <w:szCs w:val="24"/>
              </w:rPr>
            </w:pPr>
          </w:p>
          <w:p w:rsidR="001B2E75" w:rsidRPr="00034453" w:rsidRDefault="001B2E75" w:rsidP="00604BE7">
            <w:pPr>
              <w:pStyle w:val="ConsPlusCell"/>
              <w:rPr>
                <w:rFonts w:ascii="Times New Roman" w:hAnsi="Times New Roman" w:cs="Times New Roman"/>
                <w:sz w:val="24"/>
                <w:szCs w:val="24"/>
              </w:rPr>
            </w:pPr>
          </w:p>
          <w:p w:rsidR="001B2E75" w:rsidRPr="00034453" w:rsidRDefault="001B2E75" w:rsidP="00604BE7">
            <w:pPr>
              <w:pStyle w:val="ConsPlusCell"/>
              <w:rPr>
                <w:rFonts w:ascii="Times New Roman" w:hAnsi="Times New Roman" w:cs="Times New Roman"/>
                <w:sz w:val="24"/>
                <w:szCs w:val="24"/>
              </w:rPr>
            </w:pPr>
          </w:p>
        </w:tc>
        <w:tc>
          <w:tcPr>
            <w:tcW w:w="2693" w:type="dxa"/>
            <w:vMerge w:val="restart"/>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Источник      </w:t>
            </w:r>
            <w:r w:rsidRPr="00034453">
              <w:rPr>
                <w:rFonts w:ascii="Times New Roman" w:hAnsi="Times New Roman" w:cs="Times New Roman"/>
                <w:sz w:val="24"/>
                <w:szCs w:val="24"/>
              </w:rPr>
              <w:br/>
              <w:t>финансирования</w:t>
            </w:r>
          </w:p>
        </w:tc>
        <w:tc>
          <w:tcPr>
            <w:tcW w:w="7858" w:type="dxa"/>
            <w:gridSpan w:val="6"/>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Расходы (тыс. рублей)</w:t>
            </w:r>
          </w:p>
        </w:tc>
      </w:tr>
      <w:tr w:rsidR="001B2E75" w:rsidRPr="00034453" w:rsidTr="00604BE7">
        <w:trPr>
          <w:trHeight w:val="2374"/>
          <w:tblCellSpacing w:w="5" w:type="nil"/>
        </w:trPr>
        <w:tc>
          <w:tcPr>
            <w:tcW w:w="3125" w:type="dxa"/>
            <w:vMerge/>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vAlign w:val="center"/>
          </w:tcPr>
          <w:p w:rsidR="001B2E75" w:rsidRPr="001447C3" w:rsidRDefault="001B2E75" w:rsidP="00604BE7">
            <w:pPr>
              <w:pStyle w:val="ConsPlusCell"/>
              <w:jc w:val="center"/>
              <w:rPr>
                <w:rFonts w:ascii="Times New Roman" w:hAnsi="Times New Roman" w:cs="Times New Roman"/>
              </w:rPr>
            </w:pPr>
            <w:r>
              <w:rPr>
                <w:rFonts w:ascii="Times New Roman"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vAlign w:val="center"/>
          </w:tcPr>
          <w:p w:rsidR="001B2E75" w:rsidRPr="00AB5CF5" w:rsidRDefault="001B2E75" w:rsidP="00604BE7">
            <w:pPr>
              <w:pStyle w:val="ConsPlusCell"/>
              <w:jc w:val="center"/>
              <w:rPr>
                <w:rFonts w:ascii="Times New Roman" w:hAnsi="Times New Roman" w:cs="Times New Roman"/>
              </w:rPr>
            </w:pPr>
            <w:r w:rsidRPr="00AB5CF5">
              <w:rPr>
                <w:rFonts w:ascii="Times New Roman" w:hAnsi="Times New Roman" w:cs="Times New Roman"/>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1B2E75" w:rsidRPr="00AB5CF5" w:rsidRDefault="001B2E75" w:rsidP="00604BE7">
            <w:pPr>
              <w:pStyle w:val="ConsPlusCell"/>
              <w:jc w:val="center"/>
              <w:rPr>
                <w:rFonts w:ascii="Times New Roman" w:hAnsi="Times New Roman" w:cs="Times New Roman"/>
              </w:rPr>
            </w:pPr>
            <w:r w:rsidRPr="00AB5CF5">
              <w:rPr>
                <w:rFonts w:ascii="Times New Roman" w:hAnsi="Times New Roman" w:cs="Times New Roman"/>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1B2E75" w:rsidRPr="00AB5CF5" w:rsidRDefault="001B2E75" w:rsidP="00604BE7">
            <w:pPr>
              <w:pStyle w:val="ConsPlusCell"/>
              <w:jc w:val="center"/>
              <w:rPr>
                <w:rFonts w:ascii="Times New Roman" w:hAnsi="Times New Roman" w:cs="Times New Roman"/>
              </w:rPr>
            </w:pPr>
            <w:r w:rsidRPr="00AB5CF5">
              <w:rPr>
                <w:rFonts w:ascii="Times New Roman" w:hAnsi="Times New Roman" w:cs="Times New Roman"/>
              </w:rPr>
              <w:t>2023</w:t>
            </w:r>
          </w:p>
        </w:tc>
        <w:tc>
          <w:tcPr>
            <w:tcW w:w="1417" w:type="dxa"/>
            <w:tcBorders>
              <w:top w:val="single" w:sz="4" w:space="0" w:color="auto"/>
              <w:left w:val="single" w:sz="4" w:space="0" w:color="auto"/>
              <w:bottom w:val="single" w:sz="4" w:space="0" w:color="auto"/>
              <w:right w:val="single" w:sz="4" w:space="0" w:color="auto"/>
            </w:tcBorders>
            <w:vAlign w:val="center"/>
          </w:tcPr>
          <w:p w:rsidR="001B2E75" w:rsidRPr="00AB5CF5" w:rsidRDefault="001B2E75" w:rsidP="00604BE7">
            <w:pPr>
              <w:pStyle w:val="ConsPlusCell"/>
              <w:jc w:val="center"/>
              <w:rPr>
                <w:rFonts w:ascii="Times New Roman" w:hAnsi="Times New Roman" w:cs="Times New Roman"/>
              </w:rPr>
            </w:pPr>
            <w:r w:rsidRPr="00AB5CF5">
              <w:rPr>
                <w:rFonts w:ascii="Times New Roman" w:hAnsi="Times New Roman" w:cs="Times New Roman"/>
              </w:rPr>
              <w:t>2024</w:t>
            </w:r>
          </w:p>
        </w:tc>
        <w:tc>
          <w:tcPr>
            <w:tcW w:w="1276" w:type="dxa"/>
            <w:tcBorders>
              <w:top w:val="single" w:sz="4" w:space="0" w:color="auto"/>
              <w:left w:val="single" w:sz="4" w:space="0" w:color="auto"/>
              <w:bottom w:val="single" w:sz="4" w:space="0" w:color="auto"/>
              <w:right w:val="single" w:sz="4" w:space="0" w:color="auto"/>
            </w:tcBorders>
            <w:vAlign w:val="center"/>
          </w:tcPr>
          <w:p w:rsidR="001B2E75" w:rsidRPr="001447C3" w:rsidRDefault="001B2E75" w:rsidP="00604BE7">
            <w:pPr>
              <w:pStyle w:val="ConsPlusCell"/>
              <w:jc w:val="center"/>
              <w:rPr>
                <w:rFonts w:ascii="Times New Roman" w:hAnsi="Times New Roman" w:cs="Times New Roman"/>
              </w:rPr>
            </w:pPr>
            <w:r>
              <w:rPr>
                <w:rFonts w:ascii="Times New Roman" w:hAnsi="Times New Roman" w:cs="Times New Roman"/>
              </w:rPr>
              <w:t>Всего</w:t>
            </w:r>
          </w:p>
        </w:tc>
      </w:tr>
      <w:tr w:rsidR="0084382C" w:rsidRPr="00034453" w:rsidTr="00604BE7">
        <w:trPr>
          <w:trHeight w:val="480"/>
          <w:tblCellSpacing w:w="5" w:type="nil"/>
        </w:trPr>
        <w:tc>
          <w:tcPr>
            <w:tcW w:w="3125" w:type="dxa"/>
            <w:vMerge/>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1843" w:type="dxa"/>
            <w:vMerge w:val="restart"/>
            <w:tcBorders>
              <w:top w:val="single" w:sz="4" w:space="0" w:color="auto"/>
              <w:left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Администрация городского округа Зарайск  Московской области</w:t>
            </w:r>
          </w:p>
        </w:tc>
        <w:tc>
          <w:tcPr>
            <w:tcW w:w="2693" w:type="dxa"/>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Всего:        </w:t>
            </w:r>
            <w:r w:rsidRPr="00034453">
              <w:rPr>
                <w:rFonts w:ascii="Times New Roman" w:hAnsi="Times New Roman" w:cs="Times New Roman"/>
                <w:sz w:val="24"/>
                <w:szCs w:val="24"/>
              </w:rPr>
              <w:br/>
              <w:t xml:space="preserve">в том числе:  </w:t>
            </w:r>
          </w:p>
        </w:tc>
        <w:tc>
          <w:tcPr>
            <w:tcW w:w="1338" w:type="dxa"/>
            <w:tcBorders>
              <w:top w:val="nil"/>
              <w:left w:val="nil"/>
              <w:bottom w:val="single" w:sz="4" w:space="0" w:color="auto"/>
              <w:right w:val="single" w:sz="4" w:space="0" w:color="auto"/>
            </w:tcBorders>
            <w:shd w:val="clear" w:color="auto" w:fill="auto"/>
            <w:vAlign w:val="bottom"/>
          </w:tcPr>
          <w:p w:rsidR="0084382C" w:rsidRDefault="0084382C" w:rsidP="0084382C">
            <w:pPr>
              <w:jc w:val="center"/>
              <w:rPr>
                <w:rFonts w:eastAsia="Calibri"/>
                <w:sz w:val="22"/>
                <w:szCs w:val="22"/>
              </w:rPr>
            </w:pPr>
          </w:p>
          <w:p w:rsidR="0084382C" w:rsidRPr="008112B1" w:rsidRDefault="0084382C" w:rsidP="0084382C">
            <w:pPr>
              <w:jc w:val="center"/>
              <w:rPr>
                <w:rFonts w:eastAsia="Calibri"/>
                <w:sz w:val="22"/>
                <w:szCs w:val="22"/>
              </w:rPr>
            </w:pPr>
            <w:r>
              <w:rPr>
                <w:rFonts w:eastAsia="Calibri"/>
                <w:sz w:val="22"/>
                <w:szCs w:val="22"/>
              </w:rPr>
              <w:t>101 225,63</w:t>
            </w:r>
          </w:p>
          <w:p w:rsidR="0084382C" w:rsidRPr="008112B1" w:rsidRDefault="0084382C" w:rsidP="0084382C">
            <w:pPr>
              <w:jc w:val="center"/>
              <w:rPr>
                <w:rFonts w:eastAsia="Calibri"/>
                <w:sz w:val="22"/>
                <w:szCs w:val="22"/>
              </w:rPr>
            </w:pPr>
          </w:p>
        </w:tc>
        <w:tc>
          <w:tcPr>
            <w:tcW w:w="1275" w:type="dxa"/>
            <w:tcBorders>
              <w:top w:val="nil"/>
              <w:left w:val="nil"/>
              <w:bottom w:val="single" w:sz="4" w:space="0" w:color="auto"/>
              <w:right w:val="single" w:sz="4" w:space="0" w:color="auto"/>
            </w:tcBorders>
            <w:shd w:val="clear" w:color="auto" w:fill="auto"/>
            <w:vAlign w:val="bottom"/>
          </w:tcPr>
          <w:p w:rsidR="0084382C" w:rsidRPr="00842613" w:rsidRDefault="0084382C" w:rsidP="0084382C">
            <w:pPr>
              <w:jc w:val="center"/>
              <w:rPr>
                <w:rFonts w:eastAsia="Calibri"/>
                <w:sz w:val="22"/>
                <w:szCs w:val="22"/>
              </w:rPr>
            </w:pPr>
            <w:r w:rsidRPr="00842613">
              <w:rPr>
                <w:rFonts w:eastAsia="Calibri"/>
                <w:sz w:val="22"/>
                <w:szCs w:val="22"/>
              </w:rPr>
              <w:t>124 644,54</w:t>
            </w:r>
          </w:p>
          <w:p w:rsidR="0084382C" w:rsidRPr="00842613" w:rsidRDefault="0084382C" w:rsidP="0084382C">
            <w:pPr>
              <w:jc w:val="center"/>
              <w:rPr>
                <w:rFonts w:eastAsia="Calibri"/>
                <w:sz w:val="22"/>
                <w:szCs w:val="22"/>
              </w:rPr>
            </w:pPr>
          </w:p>
        </w:tc>
        <w:tc>
          <w:tcPr>
            <w:tcW w:w="1276" w:type="dxa"/>
            <w:tcBorders>
              <w:top w:val="nil"/>
              <w:left w:val="nil"/>
              <w:bottom w:val="single" w:sz="4" w:space="0" w:color="auto"/>
              <w:right w:val="single" w:sz="4" w:space="0" w:color="auto"/>
            </w:tcBorders>
            <w:shd w:val="clear" w:color="auto" w:fill="auto"/>
            <w:vAlign w:val="center"/>
          </w:tcPr>
          <w:p w:rsidR="0084382C" w:rsidRPr="00586D3C" w:rsidRDefault="0084382C" w:rsidP="0084382C">
            <w:pPr>
              <w:jc w:val="center"/>
              <w:rPr>
                <w:rFonts w:eastAsia="Calibri"/>
                <w:sz w:val="22"/>
                <w:szCs w:val="22"/>
              </w:rPr>
            </w:pPr>
          </w:p>
          <w:p w:rsidR="0084382C" w:rsidRPr="00586D3C" w:rsidRDefault="0084382C" w:rsidP="0084382C">
            <w:pPr>
              <w:jc w:val="center"/>
              <w:rPr>
                <w:rFonts w:eastAsia="Calibri"/>
                <w:sz w:val="22"/>
                <w:szCs w:val="22"/>
              </w:rPr>
            </w:pPr>
            <w:r w:rsidRPr="00586D3C">
              <w:rPr>
                <w:rFonts w:eastAsia="Calibri"/>
                <w:sz w:val="22"/>
                <w:szCs w:val="22"/>
              </w:rPr>
              <w:t>255 130,48</w:t>
            </w:r>
          </w:p>
          <w:p w:rsidR="0084382C" w:rsidRPr="00586D3C" w:rsidRDefault="0084382C" w:rsidP="0084382C">
            <w:pPr>
              <w:jc w:val="center"/>
              <w:rPr>
                <w:rFonts w:eastAsia="Calibri"/>
                <w:sz w:val="22"/>
                <w:szCs w:val="22"/>
              </w:rPr>
            </w:pPr>
          </w:p>
        </w:tc>
        <w:tc>
          <w:tcPr>
            <w:tcW w:w="1276" w:type="dxa"/>
            <w:tcBorders>
              <w:top w:val="nil"/>
              <w:left w:val="nil"/>
              <w:bottom w:val="single" w:sz="4" w:space="0" w:color="auto"/>
              <w:right w:val="single" w:sz="4" w:space="0" w:color="auto"/>
            </w:tcBorders>
            <w:shd w:val="clear" w:color="auto" w:fill="auto"/>
            <w:vAlign w:val="center"/>
          </w:tcPr>
          <w:p w:rsidR="0084382C" w:rsidRPr="00586D3C" w:rsidRDefault="0084382C" w:rsidP="0084382C">
            <w:pPr>
              <w:jc w:val="center"/>
              <w:rPr>
                <w:rFonts w:eastAsia="Calibri"/>
                <w:sz w:val="22"/>
                <w:szCs w:val="22"/>
              </w:rPr>
            </w:pPr>
            <w:r w:rsidRPr="00586D3C">
              <w:rPr>
                <w:rFonts w:eastAsia="Calibri"/>
                <w:sz w:val="22"/>
                <w:szCs w:val="22"/>
              </w:rPr>
              <w:t>207 252</w:t>
            </w:r>
          </w:p>
        </w:tc>
        <w:tc>
          <w:tcPr>
            <w:tcW w:w="1417" w:type="dxa"/>
            <w:tcBorders>
              <w:top w:val="nil"/>
              <w:left w:val="nil"/>
              <w:bottom w:val="single" w:sz="4" w:space="0" w:color="auto"/>
              <w:right w:val="single" w:sz="4" w:space="0" w:color="auto"/>
            </w:tcBorders>
            <w:shd w:val="clear" w:color="auto" w:fill="auto"/>
            <w:vAlign w:val="center"/>
          </w:tcPr>
          <w:p w:rsidR="0084382C" w:rsidRPr="00586D3C" w:rsidRDefault="0084382C" w:rsidP="0084382C">
            <w:pPr>
              <w:jc w:val="center"/>
              <w:rPr>
                <w:rFonts w:eastAsia="Calibri"/>
                <w:sz w:val="22"/>
                <w:szCs w:val="22"/>
              </w:rPr>
            </w:pPr>
            <w:r w:rsidRPr="00586D3C">
              <w:rPr>
                <w:rFonts w:eastAsia="Calibri"/>
                <w:sz w:val="22"/>
                <w:szCs w:val="22"/>
              </w:rPr>
              <w:t>145 350</w:t>
            </w:r>
          </w:p>
        </w:tc>
        <w:tc>
          <w:tcPr>
            <w:tcW w:w="1276" w:type="dxa"/>
            <w:tcBorders>
              <w:top w:val="single" w:sz="4" w:space="0" w:color="auto"/>
              <w:left w:val="single" w:sz="4" w:space="0" w:color="auto"/>
              <w:bottom w:val="single" w:sz="4" w:space="0" w:color="auto"/>
              <w:right w:val="single" w:sz="4" w:space="0" w:color="auto"/>
            </w:tcBorders>
            <w:vAlign w:val="center"/>
          </w:tcPr>
          <w:p w:rsidR="0084382C" w:rsidRPr="00586D3C" w:rsidRDefault="002C6357" w:rsidP="0084382C">
            <w:pPr>
              <w:pStyle w:val="ConsPlusCell"/>
              <w:jc w:val="center"/>
              <w:rPr>
                <w:rFonts w:ascii="Times New Roman" w:hAnsi="Times New Roman" w:cs="Times New Roman"/>
              </w:rPr>
            </w:pPr>
            <w:r w:rsidRPr="00586D3C">
              <w:rPr>
                <w:rFonts w:ascii="Times New Roman" w:hAnsi="Times New Roman" w:cs="Times New Roman"/>
              </w:rPr>
              <w:t>833 602,65</w:t>
            </w:r>
          </w:p>
        </w:tc>
      </w:tr>
      <w:tr w:rsidR="0084382C" w:rsidRPr="00034453" w:rsidTr="00604BE7">
        <w:trPr>
          <w:trHeight w:val="552"/>
          <w:tblCellSpacing w:w="5" w:type="nil"/>
        </w:trPr>
        <w:tc>
          <w:tcPr>
            <w:tcW w:w="3125" w:type="dxa"/>
            <w:vMerge/>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1843" w:type="dxa"/>
            <w:vMerge/>
            <w:tcBorders>
              <w:left w:val="single" w:sz="4" w:space="0" w:color="auto"/>
              <w:bottom w:val="nil"/>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Средства бюджета</w:t>
            </w:r>
          </w:p>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Московской области</w:t>
            </w:r>
          </w:p>
        </w:tc>
        <w:tc>
          <w:tcPr>
            <w:tcW w:w="1338" w:type="dxa"/>
            <w:tcBorders>
              <w:top w:val="nil"/>
              <w:left w:val="nil"/>
              <w:bottom w:val="single" w:sz="4" w:space="0" w:color="auto"/>
              <w:right w:val="single" w:sz="4" w:space="0" w:color="auto"/>
            </w:tcBorders>
            <w:shd w:val="clear" w:color="auto" w:fill="auto"/>
            <w:vAlign w:val="center"/>
          </w:tcPr>
          <w:p w:rsidR="0084382C" w:rsidRPr="00DD60F1" w:rsidRDefault="0084382C" w:rsidP="0084382C">
            <w:pPr>
              <w:jc w:val="center"/>
              <w:rPr>
                <w:sz w:val="22"/>
                <w:szCs w:val="22"/>
              </w:rPr>
            </w:pPr>
            <w:r w:rsidRPr="00DD60F1">
              <w:rPr>
                <w:sz w:val="22"/>
                <w:szCs w:val="22"/>
              </w:rPr>
              <w:t>0</w:t>
            </w:r>
          </w:p>
        </w:tc>
        <w:tc>
          <w:tcPr>
            <w:tcW w:w="1275" w:type="dxa"/>
            <w:tcBorders>
              <w:top w:val="nil"/>
              <w:left w:val="nil"/>
              <w:bottom w:val="single" w:sz="4" w:space="0" w:color="auto"/>
              <w:right w:val="single" w:sz="4" w:space="0" w:color="auto"/>
            </w:tcBorders>
            <w:shd w:val="clear" w:color="auto" w:fill="auto"/>
            <w:vAlign w:val="center"/>
          </w:tcPr>
          <w:p w:rsidR="0084382C" w:rsidRPr="009644AA" w:rsidRDefault="0084382C" w:rsidP="0084382C">
            <w:pPr>
              <w:jc w:val="center"/>
              <w:rPr>
                <w:sz w:val="22"/>
                <w:szCs w:val="22"/>
              </w:rPr>
            </w:pPr>
            <w:r w:rsidRPr="009644AA">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rsidR="0084382C" w:rsidRPr="00586D3C" w:rsidRDefault="0084382C" w:rsidP="0084382C">
            <w:pPr>
              <w:jc w:val="center"/>
              <w:rPr>
                <w:sz w:val="22"/>
                <w:szCs w:val="22"/>
              </w:rPr>
            </w:pPr>
            <w:r w:rsidRPr="00586D3C">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rsidR="0084382C" w:rsidRPr="00586D3C" w:rsidRDefault="0084382C" w:rsidP="0084382C">
            <w:pPr>
              <w:jc w:val="center"/>
              <w:rPr>
                <w:sz w:val="22"/>
              </w:rPr>
            </w:pPr>
            <w:r w:rsidRPr="00586D3C">
              <w:rPr>
                <w:sz w:val="22"/>
              </w:rPr>
              <w:t>0</w:t>
            </w:r>
          </w:p>
        </w:tc>
        <w:tc>
          <w:tcPr>
            <w:tcW w:w="1417" w:type="dxa"/>
            <w:tcBorders>
              <w:top w:val="nil"/>
              <w:left w:val="nil"/>
              <w:bottom w:val="single" w:sz="4" w:space="0" w:color="auto"/>
              <w:right w:val="single" w:sz="4" w:space="0" w:color="auto"/>
            </w:tcBorders>
            <w:shd w:val="clear" w:color="auto" w:fill="auto"/>
            <w:vAlign w:val="center"/>
          </w:tcPr>
          <w:p w:rsidR="0084382C" w:rsidRPr="00586D3C" w:rsidRDefault="0084382C" w:rsidP="0084382C">
            <w:pPr>
              <w:jc w:val="center"/>
              <w:rPr>
                <w:sz w:val="22"/>
              </w:rPr>
            </w:pPr>
            <w:r w:rsidRPr="00586D3C">
              <w:rPr>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84382C" w:rsidRPr="00586D3C" w:rsidRDefault="0084382C" w:rsidP="0084382C">
            <w:pPr>
              <w:pStyle w:val="ConsPlusCell"/>
              <w:jc w:val="center"/>
              <w:rPr>
                <w:rFonts w:ascii="Times New Roman" w:hAnsi="Times New Roman" w:cs="Times New Roman"/>
              </w:rPr>
            </w:pPr>
            <w:r w:rsidRPr="00586D3C">
              <w:rPr>
                <w:rFonts w:ascii="Times New Roman" w:hAnsi="Times New Roman" w:cs="Times New Roman"/>
              </w:rPr>
              <w:t>0</w:t>
            </w:r>
          </w:p>
        </w:tc>
      </w:tr>
      <w:tr w:rsidR="0084382C" w:rsidRPr="00034453" w:rsidTr="00604BE7">
        <w:trPr>
          <w:trHeight w:val="445"/>
          <w:tblCellSpacing w:w="5" w:type="nil"/>
        </w:trPr>
        <w:tc>
          <w:tcPr>
            <w:tcW w:w="3125" w:type="dxa"/>
            <w:vMerge/>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1843" w:type="dxa"/>
            <w:vMerge/>
            <w:tcBorders>
              <w:left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Средства федерального бюджета</w:t>
            </w:r>
          </w:p>
        </w:tc>
        <w:tc>
          <w:tcPr>
            <w:tcW w:w="1338" w:type="dxa"/>
            <w:tcBorders>
              <w:top w:val="nil"/>
              <w:left w:val="nil"/>
              <w:bottom w:val="single" w:sz="4" w:space="0" w:color="auto"/>
              <w:right w:val="single" w:sz="4" w:space="0" w:color="auto"/>
            </w:tcBorders>
            <w:shd w:val="clear" w:color="auto" w:fill="auto"/>
            <w:vAlign w:val="center"/>
          </w:tcPr>
          <w:p w:rsidR="0084382C" w:rsidRPr="00DD60F1" w:rsidRDefault="0084382C" w:rsidP="0084382C">
            <w:pPr>
              <w:jc w:val="center"/>
              <w:rPr>
                <w:sz w:val="22"/>
                <w:szCs w:val="22"/>
              </w:rPr>
            </w:pPr>
            <w:r w:rsidRPr="00DD60F1">
              <w:rPr>
                <w:sz w:val="22"/>
                <w:szCs w:val="22"/>
              </w:rPr>
              <w:t>0</w:t>
            </w:r>
          </w:p>
        </w:tc>
        <w:tc>
          <w:tcPr>
            <w:tcW w:w="1275" w:type="dxa"/>
            <w:tcBorders>
              <w:top w:val="nil"/>
              <w:left w:val="nil"/>
              <w:bottom w:val="single" w:sz="4" w:space="0" w:color="auto"/>
              <w:right w:val="single" w:sz="4" w:space="0" w:color="auto"/>
            </w:tcBorders>
            <w:shd w:val="clear" w:color="auto" w:fill="auto"/>
            <w:vAlign w:val="center"/>
          </w:tcPr>
          <w:p w:rsidR="0084382C" w:rsidRPr="009644AA" w:rsidRDefault="0084382C" w:rsidP="0084382C">
            <w:pPr>
              <w:jc w:val="center"/>
              <w:rPr>
                <w:sz w:val="22"/>
                <w:szCs w:val="22"/>
              </w:rPr>
            </w:pPr>
            <w:r w:rsidRPr="009644AA">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rsidR="0084382C" w:rsidRPr="00586D3C" w:rsidRDefault="0084382C" w:rsidP="0084382C">
            <w:pPr>
              <w:jc w:val="center"/>
              <w:rPr>
                <w:sz w:val="22"/>
                <w:szCs w:val="22"/>
              </w:rPr>
            </w:pPr>
            <w:r w:rsidRPr="00586D3C">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rsidR="0084382C" w:rsidRPr="00586D3C" w:rsidRDefault="0084382C" w:rsidP="0084382C">
            <w:pPr>
              <w:jc w:val="center"/>
              <w:rPr>
                <w:sz w:val="22"/>
              </w:rPr>
            </w:pPr>
            <w:r w:rsidRPr="00586D3C">
              <w:rPr>
                <w:sz w:val="22"/>
              </w:rPr>
              <w:t>0</w:t>
            </w:r>
          </w:p>
        </w:tc>
        <w:tc>
          <w:tcPr>
            <w:tcW w:w="1417" w:type="dxa"/>
            <w:tcBorders>
              <w:top w:val="nil"/>
              <w:left w:val="nil"/>
              <w:bottom w:val="single" w:sz="4" w:space="0" w:color="auto"/>
              <w:right w:val="single" w:sz="4" w:space="0" w:color="auto"/>
            </w:tcBorders>
            <w:shd w:val="clear" w:color="auto" w:fill="auto"/>
            <w:vAlign w:val="center"/>
          </w:tcPr>
          <w:p w:rsidR="0084382C" w:rsidRPr="00586D3C" w:rsidRDefault="0084382C" w:rsidP="0084382C">
            <w:pPr>
              <w:jc w:val="center"/>
              <w:rPr>
                <w:sz w:val="22"/>
              </w:rPr>
            </w:pPr>
            <w:r w:rsidRPr="00586D3C">
              <w:rPr>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84382C" w:rsidRPr="00586D3C" w:rsidRDefault="0084382C" w:rsidP="0084382C">
            <w:pPr>
              <w:pStyle w:val="ConsPlusCell"/>
              <w:jc w:val="center"/>
              <w:rPr>
                <w:rFonts w:ascii="Times New Roman" w:hAnsi="Times New Roman" w:cs="Times New Roman"/>
              </w:rPr>
            </w:pPr>
            <w:r w:rsidRPr="00586D3C">
              <w:rPr>
                <w:rFonts w:ascii="Times New Roman" w:hAnsi="Times New Roman" w:cs="Times New Roman"/>
              </w:rPr>
              <w:t>0</w:t>
            </w:r>
          </w:p>
        </w:tc>
      </w:tr>
      <w:tr w:rsidR="0084382C" w:rsidRPr="00034453" w:rsidTr="00604BE7">
        <w:trPr>
          <w:trHeight w:val="393"/>
          <w:tblCellSpacing w:w="5" w:type="nil"/>
        </w:trPr>
        <w:tc>
          <w:tcPr>
            <w:tcW w:w="3125" w:type="dxa"/>
            <w:vMerge/>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1843" w:type="dxa"/>
            <w:vMerge/>
            <w:tcBorders>
              <w:left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84382C" w:rsidRPr="00034453" w:rsidRDefault="0084382C" w:rsidP="0084382C">
            <w:pPr>
              <w:pStyle w:val="ConsPlusCell"/>
              <w:rPr>
                <w:rFonts w:ascii="Times New Roman" w:hAnsi="Times New Roman" w:cs="Times New Roman"/>
                <w:sz w:val="24"/>
                <w:szCs w:val="24"/>
              </w:rPr>
            </w:pPr>
            <w:r w:rsidRPr="00034453">
              <w:rPr>
                <w:rFonts w:ascii="Times New Roman" w:hAnsi="Times New Roman" w:cs="Times New Roman"/>
                <w:sz w:val="24"/>
                <w:szCs w:val="24"/>
              </w:rPr>
              <w:t>Средства бюджета городского округа Зарайск</w:t>
            </w:r>
          </w:p>
        </w:tc>
        <w:tc>
          <w:tcPr>
            <w:tcW w:w="1338" w:type="dxa"/>
            <w:tcBorders>
              <w:top w:val="nil"/>
              <w:left w:val="nil"/>
              <w:bottom w:val="single" w:sz="4" w:space="0" w:color="auto"/>
              <w:right w:val="single" w:sz="4" w:space="0" w:color="auto"/>
            </w:tcBorders>
            <w:shd w:val="clear" w:color="auto" w:fill="auto"/>
            <w:vAlign w:val="center"/>
          </w:tcPr>
          <w:p w:rsidR="0084382C" w:rsidRDefault="0084382C" w:rsidP="0084382C">
            <w:pPr>
              <w:jc w:val="center"/>
              <w:rPr>
                <w:rFonts w:eastAsia="Calibri"/>
                <w:sz w:val="22"/>
                <w:szCs w:val="22"/>
              </w:rPr>
            </w:pPr>
          </w:p>
          <w:p w:rsidR="0084382C" w:rsidRPr="008112B1" w:rsidRDefault="0084382C" w:rsidP="0084382C">
            <w:pPr>
              <w:jc w:val="center"/>
              <w:rPr>
                <w:rFonts w:eastAsia="Calibri"/>
                <w:sz w:val="22"/>
                <w:szCs w:val="22"/>
              </w:rPr>
            </w:pPr>
            <w:r>
              <w:rPr>
                <w:rFonts w:eastAsia="Calibri"/>
                <w:sz w:val="22"/>
                <w:szCs w:val="22"/>
              </w:rPr>
              <w:t>101 225,63</w:t>
            </w:r>
          </w:p>
          <w:p w:rsidR="0084382C" w:rsidRPr="008112B1" w:rsidRDefault="0084382C" w:rsidP="0084382C">
            <w:pPr>
              <w:jc w:val="center"/>
              <w:rPr>
                <w:rFonts w:eastAsia="Calibri"/>
                <w:sz w:val="22"/>
                <w:szCs w:val="22"/>
              </w:rPr>
            </w:pPr>
          </w:p>
        </w:tc>
        <w:tc>
          <w:tcPr>
            <w:tcW w:w="1275" w:type="dxa"/>
            <w:tcBorders>
              <w:top w:val="nil"/>
              <w:left w:val="nil"/>
              <w:bottom w:val="single" w:sz="4" w:space="0" w:color="auto"/>
              <w:right w:val="single" w:sz="4" w:space="0" w:color="auto"/>
            </w:tcBorders>
            <w:shd w:val="clear" w:color="auto" w:fill="auto"/>
            <w:vAlign w:val="center"/>
          </w:tcPr>
          <w:p w:rsidR="0084382C" w:rsidRPr="009644AA" w:rsidRDefault="0084382C" w:rsidP="0084382C">
            <w:pPr>
              <w:jc w:val="center"/>
              <w:rPr>
                <w:rFonts w:eastAsia="Calibri"/>
                <w:sz w:val="22"/>
                <w:szCs w:val="22"/>
              </w:rPr>
            </w:pPr>
          </w:p>
          <w:p w:rsidR="0084382C" w:rsidRPr="009644AA" w:rsidRDefault="0084382C" w:rsidP="0084382C">
            <w:pPr>
              <w:jc w:val="center"/>
              <w:rPr>
                <w:rFonts w:eastAsia="Calibri"/>
                <w:sz w:val="22"/>
                <w:szCs w:val="22"/>
              </w:rPr>
            </w:pPr>
            <w:r>
              <w:rPr>
                <w:rFonts w:eastAsia="Calibri"/>
                <w:sz w:val="22"/>
                <w:szCs w:val="22"/>
              </w:rPr>
              <w:t>124 644,54</w:t>
            </w:r>
          </w:p>
          <w:p w:rsidR="0084382C" w:rsidRPr="009644AA" w:rsidRDefault="0084382C" w:rsidP="0084382C">
            <w:pPr>
              <w:jc w:val="center"/>
              <w:rPr>
                <w:rFonts w:eastAsia="Calibri"/>
                <w:sz w:val="22"/>
                <w:szCs w:val="22"/>
              </w:rPr>
            </w:pPr>
          </w:p>
        </w:tc>
        <w:tc>
          <w:tcPr>
            <w:tcW w:w="1276" w:type="dxa"/>
            <w:tcBorders>
              <w:top w:val="nil"/>
              <w:left w:val="nil"/>
              <w:bottom w:val="single" w:sz="4" w:space="0" w:color="auto"/>
              <w:right w:val="single" w:sz="4" w:space="0" w:color="auto"/>
            </w:tcBorders>
            <w:shd w:val="clear" w:color="auto" w:fill="auto"/>
            <w:vAlign w:val="center"/>
          </w:tcPr>
          <w:p w:rsidR="0084382C" w:rsidRPr="00586D3C" w:rsidRDefault="0084382C" w:rsidP="0084382C">
            <w:pPr>
              <w:jc w:val="center"/>
              <w:rPr>
                <w:rFonts w:eastAsia="Calibri"/>
                <w:sz w:val="22"/>
                <w:szCs w:val="22"/>
              </w:rPr>
            </w:pPr>
          </w:p>
          <w:p w:rsidR="0084382C" w:rsidRPr="00586D3C" w:rsidRDefault="0084382C" w:rsidP="0084382C">
            <w:pPr>
              <w:jc w:val="center"/>
              <w:rPr>
                <w:rFonts w:eastAsia="Calibri"/>
                <w:sz w:val="22"/>
                <w:szCs w:val="22"/>
              </w:rPr>
            </w:pPr>
            <w:r w:rsidRPr="00586D3C">
              <w:rPr>
                <w:rFonts w:eastAsia="Calibri"/>
                <w:sz w:val="22"/>
                <w:szCs w:val="22"/>
              </w:rPr>
              <w:t>255 130,48</w:t>
            </w:r>
          </w:p>
          <w:p w:rsidR="0084382C" w:rsidRPr="00586D3C" w:rsidRDefault="0084382C" w:rsidP="0084382C">
            <w:pPr>
              <w:jc w:val="center"/>
              <w:rPr>
                <w:rFonts w:eastAsia="Calibri"/>
                <w:sz w:val="22"/>
                <w:szCs w:val="22"/>
              </w:rPr>
            </w:pPr>
          </w:p>
        </w:tc>
        <w:tc>
          <w:tcPr>
            <w:tcW w:w="1276" w:type="dxa"/>
            <w:tcBorders>
              <w:top w:val="nil"/>
              <w:left w:val="nil"/>
              <w:bottom w:val="single" w:sz="4" w:space="0" w:color="auto"/>
              <w:right w:val="single" w:sz="4" w:space="0" w:color="auto"/>
            </w:tcBorders>
            <w:shd w:val="clear" w:color="auto" w:fill="auto"/>
            <w:vAlign w:val="center"/>
          </w:tcPr>
          <w:p w:rsidR="0084382C" w:rsidRPr="00586D3C" w:rsidRDefault="0084382C" w:rsidP="0084382C">
            <w:pPr>
              <w:jc w:val="center"/>
              <w:rPr>
                <w:rFonts w:eastAsia="Calibri"/>
                <w:sz w:val="22"/>
                <w:szCs w:val="22"/>
              </w:rPr>
            </w:pPr>
            <w:r w:rsidRPr="00586D3C">
              <w:rPr>
                <w:rFonts w:eastAsia="Calibri"/>
                <w:sz w:val="22"/>
                <w:szCs w:val="22"/>
              </w:rPr>
              <w:t>207 252</w:t>
            </w:r>
          </w:p>
        </w:tc>
        <w:tc>
          <w:tcPr>
            <w:tcW w:w="1417" w:type="dxa"/>
            <w:tcBorders>
              <w:top w:val="nil"/>
              <w:left w:val="nil"/>
              <w:bottom w:val="single" w:sz="4" w:space="0" w:color="auto"/>
              <w:right w:val="single" w:sz="4" w:space="0" w:color="auto"/>
            </w:tcBorders>
            <w:shd w:val="clear" w:color="auto" w:fill="auto"/>
            <w:vAlign w:val="center"/>
          </w:tcPr>
          <w:p w:rsidR="0084382C" w:rsidRPr="00586D3C" w:rsidRDefault="0084382C" w:rsidP="0084382C">
            <w:pPr>
              <w:jc w:val="center"/>
              <w:rPr>
                <w:rFonts w:eastAsia="Calibri"/>
                <w:sz w:val="22"/>
                <w:szCs w:val="22"/>
              </w:rPr>
            </w:pPr>
            <w:r w:rsidRPr="00586D3C">
              <w:rPr>
                <w:rFonts w:eastAsia="Calibri"/>
                <w:sz w:val="22"/>
                <w:szCs w:val="22"/>
              </w:rPr>
              <w:t>145 350</w:t>
            </w:r>
          </w:p>
        </w:tc>
        <w:tc>
          <w:tcPr>
            <w:tcW w:w="1276" w:type="dxa"/>
            <w:tcBorders>
              <w:top w:val="single" w:sz="4" w:space="0" w:color="auto"/>
              <w:left w:val="single" w:sz="4" w:space="0" w:color="auto"/>
              <w:bottom w:val="single" w:sz="4" w:space="0" w:color="auto"/>
              <w:right w:val="single" w:sz="4" w:space="0" w:color="auto"/>
            </w:tcBorders>
            <w:vAlign w:val="center"/>
          </w:tcPr>
          <w:p w:rsidR="0084382C" w:rsidRPr="00586D3C" w:rsidRDefault="002C6357" w:rsidP="0084382C">
            <w:pPr>
              <w:pStyle w:val="ConsPlusCell"/>
              <w:jc w:val="center"/>
              <w:rPr>
                <w:rFonts w:ascii="Times New Roman" w:hAnsi="Times New Roman" w:cs="Times New Roman"/>
              </w:rPr>
            </w:pPr>
            <w:r w:rsidRPr="00586D3C">
              <w:rPr>
                <w:rFonts w:ascii="Times New Roman" w:hAnsi="Times New Roman" w:cs="Times New Roman"/>
              </w:rPr>
              <w:t>833 602,65</w:t>
            </w:r>
          </w:p>
        </w:tc>
      </w:tr>
      <w:tr w:rsidR="001B2E75" w:rsidRPr="00034453" w:rsidTr="00604BE7">
        <w:trPr>
          <w:trHeight w:val="332"/>
          <w:tblCellSpacing w:w="5" w:type="nil"/>
        </w:trPr>
        <w:tc>
          <w:tcPr>
            <w:tcW w:w="3125" w:type="dxa"/>
            <w:vMerge/>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1B2E75" w:rsidRPr="00034453" w:rsidRDefault="001B2E75" w:rsidP="00604BE7">
            <w:pPr>
              <w:pStyle w:val="ConsPlusCell"/>
              <w:rPr>
                <w:rFonts w:ascii="Times New Roman" w:hAnsi="Times New Roman" w:cs="Times New Roman"/>
                <w:sz w:val="24"/>
                <w:szCs w:val="24"/>
              </w:rPr>
            </w:pPr>
            <w:r w:rsidRPr="00034453">
              <w:rPr>
                <w:rFonts w:ascii="Times New Roman" w:hAnsi="Times New Roman" w:cs="Times New Roman"/>
                <w:sz w:val="24"/>
                <w:szCs w:val="24"/>
              </w:rPr>
              <w:t>Внебюджетные источники</w:t>
            </w:r>
          </w:p>
        </w:tc>
        <w:tc>
          <w:tcPr>
            <w:tcW w:w="1338" w:type="dxa"/>
            <w:tcBorders>
              <w:top w:val="single" w:sz="4" w:space="0" w:color="auto"/>
              <w:left w:val="nil"/>
              <w:bottom w:val="single" w:sz="4" w:space="0" w:color="auto"/>
              <w:right w:val="single" w:sz="4" w:space="0" w:color="auto"/>
            </w:tcBorders>
            <w:shd w:val="clear" w:color="auto" w:fill="auto"/>
            <w:vAlign w:val="center"/>
          </w:tcPr>
          <w:p w:rsidR="001B2E75" w:rsidRPr="002F60A8" w:rsidRDefault="001B2E75" w:rsidP="00604BE7">
            <w:pPr>
              <w:jc w:val="center"/>
              <w:rPr>
                <w:sz w:val="22"/>
              </w:rPr>
            </w:pPr>
            <w:r w:rsidRPr="002F60A8">
              <w:rPr>
                <w:sz w:val="22"/>
              </w:rPr>
              <w:t>0</w:t>
            </w:r>
          </w:p>
        </w:tc>
        <w:tc>
          <w:tcPr>
            <w:tcW w:w="1275" w:type="dxa"/>
            <w:tcBorders>
              <w:top w:val="single" w:sz="4" w:space="0" w:color="auto"/>
              <w:left w:val="nil"/>
              <w:bottom w:val="single" w:sz="4" w:space="0" w:color="auto"/>
              <w:right w:val="single" w:sz="4" w:space="0" w:color="auto"/>
            </w:tcBorders>
            <w:shd w:val="clear" w:color="auto" w:fill="auto"/>
            <w:vAlign w:val="center"/>
          </w:tcPr>
          <w:p w:rsidR="001B2E75" w:rsidRPr="00B50370" w:rsidRDefault="001B2E75" w:rsidP="00604BE7">
            <w:pPr>
              <w:jc w:val="center"/>
              <w:rPr>
                <w:color w:val="000000"/>
                <w:sz w:val="22"/>
              </w:rPr>
            </w:pPr>
            <w:r>
              <w:rPr>
                <w:color w:val="000000"/>
                <w:sz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1B2E75" w:rsidRPr="00FE186E" w:rsidRDefault="001B2E75" w:rsidP="00604BE7">
            <w:pPr>
              <w:jc w:val="center"/>
              <w:rPr>
                <w:sz w:val="22"/>
              </w:rPr>
            </w:pPr>
            <w:r w:rsidRPr="00FE186E">
              <w:rPr>
                <w:sz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1B2E75" w:rsidRPr="00FE186E" w:rsidRDefault="001B2E75" w:rsidP="00604BE7">
            <w:pPr>
              <w:jc w:val="center"/>
              <w:rPr>
                <w:sz w:val="22"/>
              </w:rPr>
            </w:pPr>
            <w:r w:rsidRPr="00FE186E">
              <w:rPr>
                <w:sz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1B2E75" w:rsidRPr="00FE186E" w:rsidRDefault="001B2E75" w:rsidP="00604BE7">
            <w:pPr>
              <w:jc w:val="center"/>
              <w:rPr>
                <w:sz w:val="22"/>
              </w:rPr>
            </w:pPr>
            <w:r w:rsidRPr="00FE186E">
              <w:rPr>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1B2E75" w:rsidRPr="00FE186E" w:rsidRDefault="001B2E75" w:rsidP="00604BE7">
            <w:pPr>
              <w:pStyle w:val="ConsPlusCell"/>
              <w:jc w:val="center"/>
              <w:rPr>
                <w:rFonts w:ascii="Times New Roman" w:hAnsi="Times New Roman" w:cs="Times New Roman"/>
              </w:rPr>
            </w:pPr>
          </w:p>
        </w:tc>
      </w:tr>
    </w:tbl>
    <w:p w:rsidR="001B2E75" w:rsidRDefault="001B2E75" w:rsidP="001B2E75"/>
    <w:p w:rsidR="001B2E75" w:rsidRDefault="001B2E75" w:rsidP="001B2E75"/>
    <w:p w:rsidR="001B2E75" w:rsidRDefault="001B2E75" w:rsidP="001B2E75"/>
    <w:p w:rsidR="001B2E75" w:rsidRDefault="001B2E75" w:rsidP="001B2E75"/>
    <w:p w:rsidR="001B2E75" w:rsidRDefault="001B2E75" w:rsidP="001B2E75"/>
    <w:p w:rsidR="001B2E75" w:rsidRDefault="001B2E75" w:rsidP="001B2E75"/>
    <w:p w:rsidR="001B2E75" w:rsidRDefault="001B2E75" w:rsidP="001B2E75"/>
    <w:p w:rsidR="001B2E75" w:rsidRPr="00F426B6" w:rsidRDefault="001B2E75" w:rsidP="001B2E75">
      <w:pPr>
        <w:widowControl w:val="0"/>
        <w:autoSpaceDE w:val="0"/>
        <w:autoSpaceDN w:val="0"/>
        <w:adjustRightInd w:val="0"/>
        <w:spacing w:after="200" w:line="276" w:lineRule="auto"/>
        <w:ind w:left="720"/>
        <w:contextualSpacing/>
        <w:jc w:val="center"/>
        <w:rPr>
          <w:rFonts w:eastAsia="Calibri"/>
          <w:b/>
          <w:bCs/>
          <w:sz w:val="24"/>
          <w:szCs w:val="24"/>
        </w:rPr>
      </w:pPr>
      <w:r w:rsidRPr="00F426B6">
        <w:rPr>
          <w:rFonts w:eastAsia="Calibri"/>
          <w:b/>
          <w:bCs/>
          <w:sz w:val="24"/>
          <w:szCs w:val="24"/>
        </w:rPr>
        <w:t>Характеристика</w:t>
      </w:r>
      <w:r>
        <w:rPr>
          <w:rFonts w:eastAsia="Calibri"/>
          <w:b/>
          <w:bCs/>
          <w:sz w:val="24"/>
          <w:szCs w:val="24"/>
        </w:rPr>
        <w:t xml:space="preserve"> проблем, решаемых посредством мероприятий</w:t>
      </w:r>
      <w:r w:rsidRPr="00F426B6">
        <w:rPr>
          <w:rFonts w:eastAsia="Calibri"/>
          <w:b/>
          <w:bCs/>
          <w:sz w:val="24"/>
          <w:szCs w:val="24"/>
        </w:rPr>
        <w:t>.</w:t>
      </w:r>
    </w:p>
    <w:p w:rsidR="001B2E75" w:rsidRPr="00F426B6" w:rsidRDefault="001B2E75" w:rsidP="001B2E75">
      <w:pPr>
        <w:widowControl w:val="0"/>
        <w:autoSpaceDE w:val="0"/>
        <w:autoSpaceDN w:val="0"/>
        <w:adjustRightInd w:val="0"/>
        <w:ind w:firstLine="709"/>
        <w:jc w:val="center"/>
        <w:rPr>
          <w:rFonts w:eastAsia="Calibri"/>
          <w:b/>
          <w:bCs/>
          <w:sz w:val="24"/>
          <w:szCs w:val="24"/>
        </w:rPr>
      </w:pPr>
    </w:p>
    <w:p w:rsidR="000B4E58" w:rsidRPr="00F426B6" w:rsidRDefault="000B4E58" w:rsidP="000B4E58">
      <w:pPr>
        <w:widowControl w:val="0"/>
        <w:autoSpaceDE w:val="0"/>
        <w:autoSpaceDN w:val="0"/>
        <w:adjustRightInd w:val="0"/>
        <w:ind w:firstLine="709"/>
        <w:jc w:val="both"/>
        <w:outlineLvl w:val="1"/>
        <w:rPr>
          <w:rFonts w:eastAsia="Calibri"/>
          <w:sz w:val="24"/>
          <w:szCs w:val="24"/>
        </w:rPr>
      </w:pPr>
      <w:r>
        <w:rPr>
          <w:rFonts w:eastAsia="Calibri"/>
          <w:sz w:val="24"/>
          <w:szCs w:val="24"/>
        </w:rPr>
        <w:t xml:space="preserve">В рамках Подпрограммы </w:t>
      </w:r>
      <w:r>
        <w:rPr>
          <w:rFonts w:eastAsia="Calibri"/>
          <w:sz w:val="24"/>
          <w:szCs w:val="24"/>
          <w:lang w:val="en-US"/>
        </w:rPr>
        <w:t>II</w:t>
      </w:r>
      <w:r w:rsidRPr="00F426B6">
        <w:rPr>
          <w:rFonts w:eastAsia="Calibri"/>
          <w:sz w:val="24"/>
          <w:szCs w:val="24"/>
        </w:rPr>
        <w:t xml:space="preserve"> планируется реализовать мероприятия, направленные на повышения уровня комфортности пребывания жителей на улицах города, общественных и дворовых территориях, привлекательности световой среды, а именно:</w:t>
      </w:r>
    </w:p>
    <w:p w:rsidR="000B4E58" w:rsidRDefault="000B4E58" w:rsidP="000B4E58">
      <w:pPr>
        <w:widowControl w:val="0"/>
        <w:autoSpaceDE w:val="0"/>
        <w:autoSpaceDN w:val="0"/>
        <w:adjustRightInd w:val="0"/>
        <w:ind w:firstLine="709"/>
        <w:jc w:val="both"/>
        <w:outlineLvl w:val="1"/>
        <w:rPr>
          <w:rFonts w:eastAsia="Calibri"/>
          <w:sz w:val="24"/>
          <w:szCs w:val="24"/>
        </w:rPr>
      </w:pPr>
      <w:r w:rsidRPr="00F426B6">
        <w:rPr>
          <w:rFonts w:eastAsia="Calibri"/>
          <w:sz w:val="24"/>
          <w:szCs w:val="24"/>
        </w:rPr>
        <w:t>-</w:t>
      </w:r>
      <w:r>
        <w:rPr>
          <w:rFonts w:eastAsia="Calibri"/>
          <w:sz w:val="24"/>
          <w:szCs w:val="24"/>
        </w:rPr>
        <w:t xml:space="preserve"> с</w:t>
      </w:r>
      <w:r w:rsidRPr="00676116">
        <w:rPr>
          <w:rFonts w:eastAsia="Calibri"/>
          <w:sz w:val="24"/>
          <w:szCs w:val="24"/>
        </w:rPr>
        <w:t xml:space="preserve">одержание, </w:t>
      </w:r>
      <w:r>
        <w:rPr>
          <w:rFonts w:eastAsia="Calibri"/>
          <w:sz w:val="24"/>
          <w:szCs w:val="24"/>
        </w:rPr>
        <w:t>ремонт объектов благоустройства;</w:t>
      </w:r>
    </w:p>
    <w:p w:rsidR="000B4E58" w:rsidRPr="00676116" w:rsidRDefault="000B4E58" w:rsidP="000B4E58">
      <w:pPr>
        <w:widowControl w:val="0"/>
        <w:autoSpaceDE w:val="0"/>
        <w:autoSpaceDN w:val="0"/>
        <w:adjustRightInd w:val="0"/>
        <w:ind w:firstLine="709"/>
        <w:jc w:val="both"/>
        <w:outlineLvl w:val="1"/>
        <w:rPr>
          <w:rFonts w:eastAsia="Calibri"/>
          <w:sz w:val="24"/>
          <w:szCs w:val="24"/>
        </w:rPr>
      </w:pPr>
      <w:r>
        <w:rPr>
          <w:rFonts w:eastAsia="Calibri"/>
          <w:sz w:val="24"/>
          <w:szCs w:val="24"/>
        </w:rPr>
        <w:t>- с</w:t>
      </w:r>
      <w:r w:rsidRPr="00676116">
        <w:rPr>
          <w:rFonts w:eastAsia="Calibri"/>
          <w:sz w:val="24"/>
          <w:szCs w:val="24"/>
        </w:rPr>
        <w:t>одержание, ремонт и восстановление уличного освещения</w:t>
      </w:r>
      <w:r>
        <w:rPr>
          <w:rFonts w:eastAsia="Calibri"/>
          <w:sz w:val="24"/>
          <w:szCs w:val="24"/>
        </w:rPr>
        <w:t>;</w:t>
      </w:r>
    </w:p>
    <w:p w:rsidR="000B4E58" w:rsidRDefault="000B4E58" w:rsidP="000B4E58">
      <w:pPr>
        <w:widowControl w:val="0"/>
        <w:autoSpaceDE w:val="0"/>
        <w:autoSpaceDN w:val="0"/>
        <w:adjustRightInd w:val="0"/>
        <w:ind w:firstLine="709"/>
        <w:jc w:val="both"/>
        <w:outlineLvl w:val="1"/>
        <w:rPr>
          <w:rFonts w:eastAsia="Calibri"/>
          <w:sz w:val="24"/>
          <w:szCs w:val="24"/>
        </w:rPr>
      </w:pPr>
      <w:r>
        <w:rPr>
          <w:rFonts w:eastAsia="Calibri"/>
          <w:sz w:val="24"/>
          <w:szCs w:val="24"/>
        </w:rPr>
        <w:t>- ремонт асфальтового покрытия;</w:t>
      </w:r>
    </w:p>
    <w:p w:rsidR="000B4E58" w:rsidRDefault="000B4E58" w:rsidP="000B4E58">
      <w:pPr>
        <w:widowControl w:val="0"/>
        <w:autoSpaceDE w:val="0"/>
        <w:autoSpaceDN w:val="0"/>
        <w:adjustRightInd w:val="0"/>
        <w:ind w:firstLine="709"/>
        <w:jc w:val="both"/>
        <w:outlineLvl w:val="1"/>
        <w:rPr>
          <w:rFonts w:eastAsia="Calibri"/>
          <w:sz w:val="24"/>
          <w:szCs w:val="24"/>
        </w:rPr>
      </w:pPr>
      <w:r>
        <w:rPr>
          <w:rFonts w:eastAsia="Calibri"/>
          <w:sz w:val="24"/>
          <w:szCs w:val="24"/>
        </w:rPr>
        <w:t xml:space="preserve">- </w:t>
      </w:r>
      <w:r w:rsidRPr="00480455">
        <w:rPr>
          <w:rFonts w:eastAsia="Calibri"/>
          <w:sz w:val="24"/>
          <w:szCs w:val="24"/>
        </w:rPr>
        <w:t>обеспечение деятельности (оказание услуг) муниципальных учреждений в сфере благоустройства</w:t>
      </w:r>
      <w:r>
        <w:rPr>
          <w:rFonts w:eastAsia="Calibri"/>
          <w:sz w:val="24"/>
          <w:szCs w:val="24"/>
        </w:rPr>
        <w:t>;</w:t>
      </w:r>
    </w:p>
    <w:p w:rsidR="000B4E58" w:rsidRDefault="000B4E58" w:rsidP="000B4E58">
      <w:pPr>
        <w:widowControl w:val="0"/>
        <w:autoSpaceDE w:val="0"/>
        <w:autoSpaceDN w:val="0"/>
        <w:adjustRightInd w:val="0"/>
        <w:ind w:firstLine="709"/>
        <w:jc w:val="both"/>
        <w:outlineLvl w:val="1"/>
        <w:rPr>
          <w:rFonts w:eastAsia="Calibri"/>
          <w:sz w:val="24"/>
          <w:szCs w:val="24"/>
        </w:rPr>
      </w:pPr>
      <w:r>
        <w:rPr>
          <w:rFonts w:eastAsia="Calibri"/>
          <w:sz w:val="24"/>
          <w:szCs w:val="24"/>
        </w:rPr>
        <w:t>- о</w:t>
      </w:r>
      <w:r w:rsidRPr="00480455">
        <w:rPr>
          <w:rFonts w:eastAsia="Calibri"/>
          <w:sz w:val="24"/>
          <w:szCs w:val="24"/>
        </w:rPr>
        <w:t>рганизация оплачиваемых общественных работ, субботников</w:t>
      </w:r>
      <w:r>
        <w:rPr>
          <w:rFonts w:eastAsia="Calibri"/>
          <w:sz w:val="24"/>
          <w:szCs w:val="24"/>
        </w:rPr>
        <w:t>;</w:t>
      </w:r>
    </w:p>
    <w:p w:rsidR="000B4E58" w:rsidRDefault="000B4E58" w:rsidP="000B4E58">
      <w:pPr>
        <w:widowControl w:val="0"/>
        <w:autoSpaceDE w:val="0"/>
        <w:autoSpaceDN w:val="0"/>
        <w:adjustRightInd w:val="0"/>
        <w:ind w:firstLine="709"/>
        <w:jc w:val="both"/>
        <w:outlineLvl w:val="1"/>
        <w:rPr>
          <w:rFonts w:eastAsia="Calibri"/>
          <w:sz w:val="24"/>
          <w:szCs w:val="24"/>
        </w:rPr>
      </w:pPr>
      <w:r>
        <w:rPr>
          <w:rFonts w:eastAsia="Calibri"/>
          <w:sz w:val="24"/>
          <w:szCs w:val="24"/>
        </w:rPr>
        <w:t>- в</w:t>
      </w:r>
      <w:r w:rsidRPr="00480455">
        <w:rPr>
          <w:rFonts w:eastAsia="Calibri"/>
          <w:sz w:val="24"/>
          <w:szCs w:val="24"/>
        </w:rPr>
        <w:t>ывоз навалов мусора и снега</w:t>
      </w:r>
      <w:r>
        <w:rPr>
          <w:rFonts w:eastAsia="Calibri"/>
          <w:sz w:val="24"/>
          <w:szCs w:val="24"/>
        </w:rPr>
        <w:t>.</w:t>
      </w:r>
    </w:p>
    <w:p w:rsidR="000B4E58" w:rsidRPr="00F426B6" w:rsidRDefault="000B4E58" w:rsidP="000B4E58">
      <w:pPr>
        <w:widowControl w:val="0"/>
        <w:autoSpaceDE w:val="0"/>
        <w:autoSpaceDN w:val="0"/>
        <w:adjustRightInd w:val="0"/>
        <w:ind w:firstLine="709"/>
        <w:jc w:val="both"/>
        <w:rPr>
          <w:rFonts w:eastAsia="Calibri"/>
          <w:sz w:val="24"/>
          <w:szCs w:val="24"/>
        </w:rPr>
      </w:pPr>
      <w:r w:rsidRPr="00F426B6">
        <w:rPr>
          <w:rFonts w:eastAsia="Calibri"/>
          <w:sz w:val="24"/>
          <w:szCs w:val="24"/>
        </w:rPr>
        <w:t>Наружное освещение - это важнейший элемент благоустройства населенного пункта, который формирует его облик и имеет экономическое значение для развития городского округа Зарайск Московской области в целом. Сети наружного (уличного) освещения являются естественной составляющей в структуре коммунального хозяйства городов и посёлков, они выделяются в особую техническую систему у крупных предприятий, без них немыслима эксплуатация крупных современных дорог, мостов, зон отдыха.</w:t>
      </w:r>
    </w:p>
    <w:p w:rsidR="000B4E58" w:rsidRPr="00F426B6" w:rsidRDefault="000B4E58" w:rsidP="000B4E58">
      <w:pPr>
        <w:widowControl w:val="0"/>
        <w:autoSpaceDE w:val="0"/>
        <w:autoSpaceDN w:val="0"/>
        <w:adjustRightInd w:val="0"/>
        <w:ind w:firstLine="709"/>
        <w:jc w:val="both"/>
        <w:rPr>
          <w:rFonts w:eastAsia="Calibri"/>
          <w:b/>
          <w:bCs/>
          <w:sz w:val="24"/>
          <w:szCs w:val="24"/>
        </w:rPr>
      </w:pPr>
      <w:r w:rsidRPr="00F426B6">
        <w:rPr>
          <w:rFonts w:eastAsia="Calibri"/>
          <w:sz w:val="24"/>
          <w:szCs w:val="24"/>
        </w:rPr>
        <w:t>В основу концептуальных направлений реформирования и модернизации световой среды   положены идеи гармоничного использования всех средств освещения для повышения уровня комфорта и безопасности световой среды города, улучшения его архитектурно-художественных качеств в вечерне-ночное время,</w:t>
      </w:r>
      <w:r w:rsidRPr="00F426B6">
        <w:rPr>
          <w:rFonts w:eastAsia="Calibri"/>
          <w:spacing w:val="2"/>
          <w:sz w:val="24"/>
          <w:szCs w:val="24"/>
          <w:shd w:val="clear" w:color="auto" w:fill="FFFFFF"/>
        </w:rPr>
        <w:t xml:space="preserve"> обеспечения оптимальной ориентации человека в пространстве и его комфортного пребывания в темное время суток. Светом должны акцентироваться наиболее важные функциональные объекты - входы в здания, остановки общественного транспорта.</w:t>
      </w:r>
    </w:p>
    <w:p w:rsidR="000B4E58" w:rsidRDefault="000B4E58" w:rsidP="000B4E58">
      <w:pPr>
        <w:widowControl w:val="0"/>
        <w:autoSpaceDE w:val="0"/>
        <w:autoSpaceDN w:val="0"/>
        <w:adjustRightInd w:val="0"/>
        <w:ind w:firstLine="709"/>
        <w:jc w:val="both"/>
        <w:rPr>
          <w:rFonts w:eastAsia="Calibri"/>
          <w:sz w:val="24"/>
          <w:szCs w:val="24"/>
        </w:rPr>
      </w:pPr>
      <w:r w:rsidRPr="00F426B6">
        <w:rPr>
          <w:rFonts w:eastAsia="Calibri"/>
          <w:sz w:val="24"/>
          <w:szCs w:val="24"/>
        </w:rPr>
        <w:t>Установлено, что при качественном освещении сокращается количество дорожно-транспортных происшествий, снижаются уличная преступность и вандализм, меньше зрительных стрессов, вызванных недостатком световых ориентиров и информации.  Также сокращается выброс газов автомобилями за счет уменьшения их простоев и увеличения пропускной способности дорог, расширяется качество услуг в освещенных и благоустроенных зонах, экономится время на передвижение в городе, улучшается визуальный комфорт и психологическая атмосфера, влияющие на здоровье и работоспособность населения, повышается социальный престиж города и его властей.</w:t>
      </w:r>
    </w:p>
    <w:p w:rsidR="000B4E58" w:rsidRPr="004C756C" w:rsidRDefault="000B4E58" w:rsidP="000B4E58">
      <w:pPr>
        <w:widowControl w:val="0"/>
        <w:autoSpaceDE w:val="0"/>
        <w:autoSpaceDN w:val="0"/>
        <w:adjustRightInd w:val="0"/>
        <w:ind w:firstLine="709"/>
        <w:jc w:val="both"/>
        <w:rPr>
          <w:rFonts w:eastAsia="Calibri"/>
          <w:sz w:val="24"/>
          <w:szCs w:val="24"/>
        </w:rPr>
      </w:pPr>
      <w:r w:rsidRPr="004C756C">
        <w:rPr>
          <w:rFonts w:eastAsia="Calibri"/>
          <w:sz w:val="24"/>
          <w:szCs w:val="24"/>
        </w:rPr>
        <w:t xml:space="preserve">Содержание объектов благоустройства включает комплекс работ, направленных на обеспечение чистоты и поддержание в надлежащем техническом, физическом, санитарном и эстетическом состоянии объектов благоустройства, их отдельных элементов. </w:t>
      </w:r>
    </w:p>
    <w:p w:rsidR="000B4E58" w:rsidRPr="004C756C" w:rsidRDefault="000B4E58" w:rsidP="000B4E58">
      <w:pPr>
        <w:widowControl w:val="0"/>
        <w:autoSpaceDE w:val="0"/>
        <w:autoSpaceDN w:val="0"/>
        <w:adjustRightInd w:val="0"/>
        <w:ind w:firstLine="709"/>
        <w:jc w:val="both"/>
        <w:rPr>
          <w:rFonts w:eastAsia="Calibri"/>
          <w:sz w:val="24"/>
          <w:szCs w:val="24"/>
        </w:rPr>
      </w:pPr>
      <w:r w:rsidRPr="004C756C">
        <w:rPr>
          <w:rFonts w:eastAsia="Calibri"/>
          <w:sz w:val="24"/>
          <w:szCs w:val="24"/>
        </w:rPr>
        <w:t>Нужно отметить, что содержание следует производить регулярно и отказаться от него невозможно, поскольку очень скоро вместо благоустроенной и ухоженной зоны территория может превратиться в неаккуратный и запущенный участок.</w:t>
      </w:r>
    </w:p>
    <w:p w:rsidR="000B4E58" w:rsidRPr="004C756C" w:rsidRDefault="000B4E58" w:rsidP="000B4E58">
      <w:pPr>
        <w:widowControl w:val="0"/>
        <w:autoSpaceDE w:val="0"/>
        <w:autoSpaceDN w:val="0"/>
        <w:adjustRightInd w:val="0"/>
        <w:ind w:firstLine="709"/>
        <w:jc w:val="both"/>
        <w:rPr>
          <w:rFonts w:eastAsia="Calibri"/>
          <w:sz w:val="24"/>
          <w:szCs w:val="24"/>
        </w:rPr>
      </w:pPr>
      <w:r w:rsidRPr="004C756C">
        <w:rPr>
          <w:rFonts w:eastAsia="Calibri"/>
          <w:sz w:val="24"/>
          <w:szCs w:val="24"/>
        </w:rPr>
        <w:t xml:space="preserve">Регулярный уход за территорией включает большое количество работ: уход за зелеными насаждениями (стрижка газона, уход за деревьями и кустарниками, высаживание и полив цветов), сбор и вывоз мусора, мелкий ремонт элементов благоустройства и другие работы, в том числе с применением спецтехники. </w:t>
      </w:r>
    </w:p>
    <w:p w:rsidR="000B4E58" w:rsidRDefault="000B4E58" w:rsidP="000B4E58">
      <w:pPr>
        <w:widowControl w:val="0"/>
        <w:autoSpaceDE w:val="0"/>
        <w:autoSpaceDN w:val="0"/>
        <w:adjustRightInd w:val="0"/>
        <w:ind w:firstLine="709"/>
        <w:jc w:val="both"/>
        <w:rPr>
          <w:rFonts w:eastAsia="Calibri"/>
          <w:sz w:val="24"/>
          <w:szCs w:val="24"/>
        </w:rPr>
      </w:pPr>
      <w:r w:rsidRPr="004C756C">
        <w:rPr>
          <w:rFonts w:eastAsia="Calibri"/>
          <w:sz w:val="24"/>
          <w:szCs w:val="24"/>
        </w:rPr>
        <w:t>Особое внимание следует уделять восстановительному озеленению. На сегодняшний день в округе не все существующие зеленые насаждения находятся в удовлетворительном состоянии.</w:t>
      </w:r>
    </w:p>
    <w:p w:rsidR="000B4E58" w:rsidRDefault="000B4E58" w:rsidP="000B4E58">
      <w:pPr>
        <w:widowControl w:val="0"/>
        <w:autoSpaceDE w:val="0"/>
        <w:autoSpaceDN w:val="0"/>
        <w:adjustRightInd w:val="0"/>
        <w:ind w:firstLine="709"/>
        <w:jc w:val="both"/>
        <w:rPr>
          <w:rFonts w:eastAsia="Calibri"/>
          <w:sz w:val="24"/>
          <w:szCs w:val="24"/>
        </w:rPr>
      </w:pPr>
      <w:r w:rsidRPr="00523668">
        <w:rPr>
          <w:rFonts w:eastAsia="Calibri"/>
          <w:sz w:val="24"/>
          <w:szCs w:val="24"/>
        </w:rPr>
        <w:t xml:space="preserve">Для эффективного выполнения полномочий в сфере благоустройства на территории городского округа </w:t>
      </w:r>
      <w:r>
        <w:rPr>
          <w:rFonts w:eastAsia="Calibri"/>
          <w:sz w:val="24"/>
          <w:szCs w:val="24"/>
        </w:rPr>
        <w:t xml:space="preserve">Зарайск </w:t>
      </w:r>
      <w:r w:rsidRPr="00523668">
        <w:rPr>
          <w:rFonts w:eastAsia="Calibri"/>
          <w:sz w:val="24"/>
          <w:szCs w:val="24"/>
        </w:rPr>
        <w:t xml:space="preserve">в рамках </w:t>
      </w:r>
      <w:r>
        <w:rPr>
          <w:rFonts w:eastAsia="Calibri"/>
          <w:sz w:val="24"/>
          <w:szCs w:val="24"/>
        </w:rPr>
        <w:t xml:space="preserve">Подпрограммы </w:t>
      </w:r>
      <w:r>
        <w:rPr>
          <w:rFonts w:eastAsia="Calibri"/>
          <w:sz w:val="24"/>
          <w:szCs w:val="24"/>
          <w:lang w:val="en-US"/>
        </w:rPr>
        <w:lastRenderedPageBreak/>
        <w:t>II</w:t>
      </w:r>
      <w:r w:rsidRPr="00523668">
        <w:rPr>
          <w:rFonts w:eastAsia="Calibri"/>
          <w:sz w:val="24"/>
          <w:szCs w:val="24"/>
        </w:rPr>
        <w:t xml:space="preserve"> предусмотрены расходы на обеспечение деятельности (оказание услуг) муниципальных учреждений в сфере благоустройства. Деятельность муниципальных учреждений направлена на реализацию государственной политики Московской области в сфере благоустройства на территории городского округа</w:t>
      </w:r>
      <w:r>
        <w:rPr>
          <w:rFonts w:eastAsia="Calibri"/>
          <w:sz w:val="24"/>
          <w:szCs w:val="24"/>
        </w:rPr>
        <w:t xml:space="preserve"> Зарайск</w:t>
      </w:r>
      <w:r w:rsidRPr="00523668">
        <w:rPr>
          <w:rFonts w:eastAsia="Calibri"/>
          <w:sz w:val="24"/>
          <w:szCs w:val="24"/>
        </w:rPr>
        <w:t>.</w:t>
      </w:r>
      <w:r>
        <w:rPr>
          <w:rFonts w:eastAsia="Calibri"/>
          <w:sz w:val="24"/>
          <w:szCs w:val="24"/>
        </w:rPr>
        <w:t xml:space="preserve"> </w:t>
      </w:r>
    </w:p>
    <w:p w:rsidR="000B4E58" w:rsidRPr="005B009C" w:rsidRDefault="000B4E58" w:rsidP="000B4E58">
      <w:pPr>
        <w:widowControl w:val="0"/>
        <w:autoSpaceDE w:val="0"/>
        <w:autoSpaceDN w:val="0"/>
        <w:adjustRightInd w:val="0"/>
        <w:ind w:firstLine="709"/>
        <w:jc w:val="both"/>
        <w:rPr>
          <w:rFonts w:eastAsia="Calibri"/>
          <w:sz w:val="24"/>
          <w:szCs w:val="24"/>
        </w:rPr>
      </w:pPr>
      <w:r w:rsidRPr="005B009C">
        <w:rPr>
          <w:rFonts w:eastAsia="Calibri"/>
          <w:sz w:val="24"/>
          <w:szCs w:val="24"/>
        </w:rPr>
        <w:t>С целью создания комфортных общественных пространств, улучшения качества городской среды, во исполнение Закона Московской области N 191/2014-ОЗ «О благоустройстве в Московской области», ежегодно органами местного самоуправления в рамках месячников благоустройства в периоды подготовки к летнему и зимнему сезонам, после схождения снежного покрова, либо до установления снежного покрова, исходя из климатических показателей организуются субботники. Периоды уборки территорий делятся на период зимней уборки и период летней уборки. Период зимней уборки - с 1 ноября по 31 марта. Период летней уборки - с 1 апреля по 31 октября.</w:t>
      </w:r>
    </w:p>
    <w:p w:rsidR="000B4E58" w:rsidRPr="00F426B6" w:rsidRDefault="000B4E58" w:rsidP="000B4E58">
      <w:pPr>
        <w:widowControl w:val="0"/>
        <w:autoSpaceDE w:val="0"/>
        <w:autoSpaceDN w:val="0"/>
        <w:adjustRightInd w:val="0"/>
        <w:ind w:firstLine="709"/>
        <w:jc w:val="both"/>
        <w:rPr>
          <w:rFonts w:eastAsia="Calibri"/>
          <w:sz w:val="24"/>
          <w:szCs w:val="24"/>
        </w:rPr>
      </w:pPr>
      <w:r w:rsidRPr="005B009C">
        <w:rPr>
          <w:rFonts w:eastAsia="Calibri"/>
          <w:sz w:val="24"/>
          <w:szCs w:val="24"/>
        </w:rPr>
        <w:t>Применение программно-целевого метода реализации мероприятий, направленных на содержание территории общего пользования, в том числе парков и скверов, внутриквартальных проездов, других объектов и элементов благоустройства позволит достичь необходимого уровня благоустроенности и надлежащего санитарного состояния территории городского округа</w:t>
      </w:r>
      <w:r>
        <w:rPr>
          <w:rFonts w:eastAsia="Calibri"/>
          <w:sz w:val="24"/>
          <w:szCs w:val="24"/>
        </w:rPr>
        <w:t xml:space="preserve"> Зарайск</w:t>
      </w:r>
      <w:r w:rsidRPr="005B009C">
        <w:rPr>
          <w:rFonts w:eastAsia="Calibri"/>
          <w:sz w:val="24"/>
          <w:szCs w:val="24"/>
        </w:rPr>
        <w:t>, улучшения экологической обстановки в городе.</w:t>
      </w:r>
    </w:p>
    <w:p w:rsidR="000B4E58" w:rsidRDefault="000B4E58" w:rsidP="000B4E58">
      <w:pPr>
        <w:ind w:firstLine="709"/>
        <w:jc w:val="both"/>
        <w:rPr>
          <w:rFonts w:eastAsia="Calibri"/>
          <w:bCs/>
          <w:sz w:val="24"/>
          <w:szCs w:val="24"/>
        </w:rPr>
      </w:pPr>
    </w:p>
    <w:p w:rsidR="000B4E58" w:rsidRDefault="000B4E58" w:rsidP="000B4E58">
      <w:pPr>
        <w:widowControl w:val="0"/>
        <w:autoSpaceDE w:val="0"/>
        <w:autoSpaceDN w:val="0"/>
        <w:adjustRightInd w:val="0"/>
        <w:ind w:firstLine="709"/>
        <w:jc w:val="both"/>
        <w:outlineLvl w:val="1"/>
        <w:rPr>
          <w:rFonts w:eastAsia="Calibri"/>
          <w:sz w:val="24"/>
          <w:szCs w:val="24"/>
        </w:rPr>
      </w:pPr>
    </w:p>
    <w:p w:rsidR="000B4E58" w:rsidRPr="00F426B6" w:rsidRDefault="000B4E58" w:rsidP="000B4E58">
      <w:pPr>
        <w:widowControl w:val="0"/>
        <w:autoSpaceDE w:val="0"/>
        <w:autoSpaceDN w:val="0"/>
        <w:adjustRightInd w:val="0"/>
        <w:ind w:firstLine="709"/>
        <w:jc w:val="both"/>
        <w:outlineLvl w:val="1"/>
        <w:rPr>
          <w:rFonts w:eastAsia="Calibri"/>
          <w:color w:val="FF0000"/>
          <w:sz w:val="24"/>
          <w:szCs w:val="24"/>
        </w:rPr>
      </w:pPr>
    </w:p>
    <w:p w:rsidR="000B4E58" w:rsidRPr="00F426B6" w:rsidRDefault="000B4E58" w:rsidP="000B4E58">
      <w:pPr>
        <w:widowControl w:val="0"/>
        <w:autoSpaceDE w:val="0"/>
        <w:autoSpaceDN w:val="0"/>
        <w:adjustRightInd w:val="0"/>
        <w:ind w:firstLine="709"/>
        <w:jc w:val="center"/>
        <w:rPr>
          <w:rFonts w:eastAsia="Calibri"/>
          <w:b/>
          <w:bCs/>
          <w:sz w:val="24"/>
          <w:szCs w:val="24"/>
          <w:lang w:eastAsia="ru-RU"/>
        </w:rPr>
      </w:pPr>
      <w:r w:rsidRPr="00F426B6">
        <w:rPr>
          <w:rFonts w:eastAsia="Calibri"/>
          <w:b/>
          <w:bCs/>
          <w:sz w:val="24"/>
          <w:szCs w:val="24"/>
          <w:lang w:eastAsia="ru-RU"/>
        </w:rPr>
        <w:t>Концептуальные направления реформирования, модернизации, преобразования</w:t>
      </w:r>
    </w:p>
    <w:p w:rsidR="000B4E58" w:rsidRPr="00F426B6" w:rsidRDefault="000B4E58" w:rsidP="000B4E58">
      <w:pPr>
        <w:widowControl w:val="0"/>
        <w:autoSpaceDE w:val="0"/>
        <w:autoSpaceDN w:val="0"/>
        <w:adjustRightInd w:val="0"/>
        <w:ind w:firstLine="709"/>
        <w:jc w:val="center"/>
        <w:rPr>
          <w:rFonts w:eastAsia="Calibri"/>
          <w:b/>
          <w:bCs/>
          <w:sz w:val="24"/>
          <w:szCs w:val="24"/>
          <w:lang w:eastAsia="ru-RU"/>
        </w:rPr>
      </w:pPr>
      <w:r w:rsidRPr="00F426B6">
        <w:rPr>
          <w:rFonts w:eastAsia="Calibri"/>
          <w:b/>
          <w:bCs/>
          <w:sz w:val="24"/>
          <w:szCs w:val="24"/>
          <w:lang w:eastAsia="ru-RU"/>
        </w:rPr>
        <w:t>отдельных сфер социально-экономического развития городского округа Зарайск Московской области, реализуемых в рамках подпрограммы.</w:t>
      </w:r>
    </w:p>
    <w:p w:rsidR="000B4E58" w:rsidRPr="00F426B6" w:rsidRDefault="000B4E58" w:rsidP="000B4E58">
      <w:pPr>
        <w:widowControl w:val="0"/>
        <w:autoSpaceDE w:val="0"/>
        <w:autoSpaceDN w:val="0"/>
        <w:adjustRightInd w:val="0"/>
        <w:ind w:firstLine="709"/>
        <w:jc w:val="center"/>
        <w:rPr>
          <w:rFonts w:eastAsia="Calibri"/>
          <w:b/>
          <w:bCs/>
          <w:color w:val="FF0000"/>
          <w:sz w:val="24"/>
          <w:szCs w:val="24"/>
          <w:lang w:eastAsia="ru-RU"/>
        </w:rPr>
      </w:pPr>
    </w:p>
    <w:p w:rsidR="000B4E58" w:rsidRDefault="000B4E58" w:rsidP="000B4E58">
      <w:pPr>
        <w:ind w:firstLine="709"/>
        <w:jc w:val="both"/>
        <w:rPr>
          <w:rFonts w:eastAsia="Calibri"/>
          <w:bCs/>
          <w:sz w:val="24"/>
          <w:szCs w:val="24"/>
        </w:rPr>
      </w:pPr>
      <w:r w:rsidRPr="004C756C">
        <w:rPr>
          <w:rFonts w:eastAsia="Calibri"/>
          <w:bCs/>
          <w:sz w:val="24"/>
          <w:szCs w:val="24"/>
        </w:rPr>
        <w:t>Президиумом Совета при Президенте Российской Федерации по стратегическому развитию и приоритетным проектам (протокол от 21 ноября 2016 года N 10) утвержден паспорт приоритетного проекта «Формирование комфортной городской среды».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w:t>
      </w:r>
      <w:r w:rsidR="00F9435C">
        <w:rPr>
          <w:rFonts w:eastAsia="Calibri"/>
          <w:bCs/>
          <w:sz w:val="24"/>
          <w:szCs w:val="24"/>
        </w:rPr>
        <w:t>изации ежегодно (в период с 2019</w:t>
      </w:r>
      <w:r w:rsidRPr="004C756C">
        <w:rPr>
          <w:rFonts w:eastAsia="Calibri"/>
          <w:bCs/>
          <w:sz w:val="24"/>
          <w:szCs w:val="24"/>
        </w:rPr>
        <w:t xml:space="preserve"> по 2024 год) комплекса первоочередных мероприятий по благоустройству </w:t>
      </w:r>
      <w:r w:rsidR="00F9435C">
        <w:rPr>
          <w:rFonts w:eastAsia="Calibri"/>
          <w:bCs/>
          <w:sz w:val="24"/>
          <w:szCs w:val="24"/>
        </w:rPr>
        <w:t>обеспечивается надлежащее содержание объектов благоустройства и территории г.о. Зарайск</w:t>
      </w:r>
      <w:r w:rsidR="00E25EE1">
        <w:rPr>
          <w:rFonts w:eastAsia="Calibri"/>
          <w:bCs/>
          <w:sz w:val="24"/>
          <w:szCs w:val="24"/>
        </w:rPr>
        <w:t xml:space="preserve"> Московской области.</w:t>
      </w:r>
    </w:p>
    <w:p w:rsidR="000B4E58" w:rsidRDefault="000B4E58" w:rsidP="000B4E58">
      <w:pPr>
        <w:ind w:firstLine="709"/>
        <w:jc w:val="both"/>
        <w:rPr>
          <w:rFonts w:eastAsia="Calibri"/>
          <w:bCs/>
          <w:sz w:val="24"/>
          <w:szCs w:val="24"/>
        </w:rPr>
      </w:pPr>
    </w:p>
    <w:p w:rsidR="000B4E58" w:rsidRPr="003B7C16" w:rsidRDefault="000B4E58" w:rsidP="000B4E58">
      <w:pPr>
        <w:jc w:val="center"/>
        <w:rPr>
          <w:rFonts w:eastAsia="Calibri"/>
          <w:b/>
          <w:sz w:val="22"/>
          <w:szCs w:val="22"/>
        </w:rPr>
      </w:pPr>
      <w:r>
        <w:rPr>
          <w:rFonts w:eastAsia="Calibri"/>
          <w:b/>
          <w:sz w:val="22"/>
          <w:szCs w:val="22"/>
        </w:rPr>
        <w:t>Перечень мероприятий</w:t>
      </w:r>
    </w:p>
    <w:p w:rsidR="000B4E58" w:rsidRDefault="000B4E58" w:rsidP="000B4E58">
      <w:pPr>
        <w:rPr>
          <w:rFonts w:eastAsia="Calibri"/>
          <w:sz w:val="22"/>
          <w:szCs w:val="22"/>
        </w:rPr>
      </w:pPr>
      <w:r w:rsidRPr="003B7C16">
        <w:rPr>
          <w:rFonts w:eastAsia="Calibri"/>
          <w:sz w:val="22"/>
          <w:szCs w:val="22"/>
        </w:rPr>
        <w:t>Перечень мероприятий Подпрограммы</w:t>
      </w:r>
      <w:r>
        <w:rPr>
          <w:rFonts w:eastAsia="Calibri"/>
          <w:sz w:val="22"/>
          <w:szCs w:val="22"/>
        </w:rPr>
        <w:t xml:space="preserve"> </w:t>
      </w:r>
      <w:r>
        <w:rPr>
          <w:rFonts w:eastAsia="Calibri"/>
          <w:sz w:val="22"/>
          <w:szCs w:val="22"/>
          <w:lang w:val="en-US"/>
        </w:rPr>
        <w:t>II</w:t>
      </w:r>
      <w:r w:rsidRPr="003B7C16">
        <w:rPr>
          <w:rFonts w:eastAsia="Calibri"/>
          <w:sz w:val="22"/>
          <w:szCs w:val="22"/>
        </w:rPr>
        <w:t xml:space="preserve"> «</w:t>
      </w:r>
      <w:r>
        <w:rPr>
          <w:rFonts w:eastAsia="Calibri"/>
          <w:sz w:val="22"/>
          <w:szCs w:val="22"/>
        </w:rPr>
        <w:t>Благоустройство территорий</w:t>
      </w:r>
      <w:r w:rsidRPr="003B7C16">
        <w:rPr>
          <w:rFonts w:eastAsia="Calibri"/>
          <w:sz w:val="22"/>
          <w:szCs w:val="22"/>
        </w:rPr>
        <w:t xml:space="preserve">» содержит </w:t>
      </w:r>
      <w:r>
        <w:rPr>
          <w:rFonts w:eastAsia="Calibri"/>
          <w:sz w:val="22"/>
          <w:szCs w:val="22"/>
        </w:rPr>
        <w:t>в приложении 1 к Подпрограмме I</w:t>
      </w:r>
      <w:r>
        <w:rPr>
          <w:rFonts w:eastAsia="Calibri"/>
          <w:sz w:val="22"/>
          <w:szCs w:val="22"/>
          <w:lang w:val="en-US"/>
        </w:rPr>
        <w:t>I</w:t>
      </w:r>
      <w:r>
        <w:rPr>
          <w:rFonts w:eastAsia="Calibri"/>
          <w:sz w:val="22"/>
          <w:szCs w:val="22"/>
        </w:rPr>
        <w:t>.</w:t>
      </w:r>
    </w:p>
    <w:p w:rsidR="001B2E75" w:rsidRDefault="001B2E75" w:rsidP="001B2E75">
      <w:pPr>
        <w:jc w:val="right"/>
        <w:rPr>
          <w:rFonts w:eastAsia="Calibri"/>
          <w:sz w:val="22"/>
          <w:szCs w:val="22"/>
          <w:lang w:eastAsia="ru-RU"/>
        </w:rPr>
      </w:pPr>
    </w:p>
    <w:p w:rsidR="001B2E75" w:rsidRDefault="001B2E75" w:rsidP="001B2E75">
      <w:pPr>
        <w:jc w:val="right"/>
        <w:rPr>
          <w:rFonts w:eastAsia="Calibri"/>
          <w:sz w:val="22"/>
          <w:szCs w:val="22"/>
          <w:lang w:eastAsia="ru-RU"/>
        </w:rPr>
      </w:pPr>
    </w:p>
    <w:p w:rsidR="000B4E58" w:rsidRDefault="000B4E58" w:rsidP="001B2E75">
      <w:pPr>
        <w:jc w:val="right"/>
        <w:rPr>
          <w:rFonts w:eastAsia="Calibri"/>
          <w:sz w:val="22"/>
          <w:szCs w:val="22"/>
          <w:lang w:eastAsia="ru-RU"/>
        </w:rPr>
      </w:pPr>
    </w:p>
    <w:p w:rsidR="000B4E58" w:rsidRDefault="000B4E58" w:rsidP="001B2E75">
      <w:pPr>
        <w:jc w:val="right"/>
        <w:rPr>
          <w:rFonts w:eastAsia="Calibri"/>
          <w:sz w:val="22"/>
          <w:szCs w:val="22"/>
          <w:lang w:eastAsia="ru-RU"/>
        </w:rPr>
      </w:pPr>
    </w:p>
    <w:p w:rsidR="000B4E58" w:rsidRDefault="000B4E58" w:rsidP="001B2E75">
      <w:pPr>
        <w:jc w:val="right"/>
        <w:rPr>
          <w:rFonts w:eastAsia="Calibri"/>
          <w:sz w:val="22"/>
          <w:szCs w:val="22"/>
          <w:lang w:eastAsia="ru-RU"/>
        </w:rPr>
      </w:pPr>
    </w:p>
    <w:p w:rsidR="000B4E58" w:rsidRDefault="000B4E58" w:rsidP="001B2E75">
      <w:pPr>
        <w:jc w:val="right"/>
        <w:rPr>
          <w:rFonts w:eastAsia="Calibri"/>
          <w:sz w:val="22"/>
          <w:szCs w:val="22"/>
          <w:lang w:eastAsia="ru-RU"/>
        </w:rPr>
      </w:pPr>
    </w:p>
    <w:p w:rsidR="00F9435C" w:rsidRDefault="00F9435C" w:rsidP="001B2E75">
      <w:pPr>
        <w:jc w:val="right"/>
        <w:rPr>
          <w:rFonts w:eastAsia="Calibri"/>
          <w:sz w:val="22"/>
          <w:szCs w:val="22"/>
          <w:lang w:eastAsia="ru-RU"/>
        </w:rPr>
      </w:pPr>
    </w:p>
    <w:p w:rsidR="000B4E58" w:rsidRDefault="000B4E58" w:rsidP="001B2E75">
      <w:pPr>
        <w:jc w:val="right"/>
        <w:rPr>
          <w:rFonts w:eastAsia="Calibri"/>
          <w:sz w:val="22"/>
          <w:szCs w:val="22"/>
          <w:lang w:eastAsia="ru-RU"/>
        </w:rPr>
      </w:pPr>
    </w:p>
    <w:p w:rsidR="000B4E58" w:rsidRDefault="000B4E58" w:rsidP="001B2E75">
      <w:pPr>
        <w:jc w:val="right"/>
        <w:rPr>
          <w:rFonts w:eastAsia="Calibri"/>
          <w:sz w:val="22"/>
          <w:szCs w:val="22"/>
          <w:lang w:eastAsia="ru-RU"/>
        </w:rPr>
      </w:pPr>
    </w:p>
    <w:p w:rsidR="001B2E75" w:rsidRDefault="001B2E75" w:rsidP="001B2E75">
      <w:pPr>
        <w:jc w:val="right"/>
        <w:rPr>
          <w:rFonts w:eastAsia="Calibri"/>
          <w:sz w:val="22"/>
          <w:szCs w:val="22"/>
          <w:lang w:eastAsia="ru-RU"/>
        </w:rPr>
      </w:pPr>
    </w:p>
    <w:p w:rsidR="001B2E75" w:rsidRPr="00076417" w:rsidRDefault="001B2E75" w:rsidP="001B2E75">
      <w:pPr>
        <w:jc w:val="right"/>
        <w:rPr>
          <w:rFonts w:eastAsia="Calibri"/>
          <w:sz w:val="22"/>
          <w:szCs w:val="22"/>
        </w:rPr>
      </w:pPr>
      <w:r w:rsidRPr="00076417">
        <w:rPr>
          <w:rFonts w:eastAsia="Calibri"/>
          <w:sz w:val="22"/>
          <w:szCs w:val="22"/>
          <w:lang w:eastAsia="ru-RU"/>
        </w:rPr>
        <w:lastRenderedPageBreak/>
        <w:t>Приложение 1</w:t>
      </w:r>
      <w:r>
        <w:rPr>
          <w:rFonts w:eastAsia="Calibri"/>
          <w:sz w:val="22"/>
          <w:szCs w:val="22"/>
          <w:lang w:eastAsia="ru-RU"/>
        </w:rPr>
        <w:t xml:space="preserve"> </w:t>
      </w:r>
      <w:r w:rsidRPr="00076417">
        <w:rPr>
          <w:rFonts w:eastAsia="Calibri"/>
          <w:sz w:val="22"/>
          <w:szCs w:val="22"/>
          <w:lang w:eastAsia="ru-RU"/>
        </w:rPr>
        <w:t xml:space="preserve">к Подпрограмме </w:t>
      </w:r>
      <w:r w:rsidRPr="00076417">
        <w:rPr>
          <w:rFonts w:eastAsia="Calibri"/>
          <w:sz w:val="22"/>
          <w:szCs w:val="22"/>
          <w:lang w:val="en-US" w:eastAsia="ru-RU"/>
        </w:rPr>
        <w:t>II</w:t>
      </w:r>
    </w:p>
    <w:p w:rsidR="001B2E75" w:rsidRPr="00076417" w:rsidRDefault="001B2E75" w:rsidP="001B2E75">
      <w:pPr>
        <w:widowControl w:val="0"/>
        <w:autoSpaceDE w:val="0"/>
        <w:autoSpaceDN w:val="0"/>
        <w:adjustRightInd w:val="0"/>
        <w:jc w:val="right"/>
        <w:rPr>
          <w:rFonts w:eastAsia="Calibri"/>
          <w:b/>
          <w:sz w:val="24"/>
          <w:szCs w:val="24"/>
          <w:lang w:eastAsia="ru-RU"/>
        </w:rPr>
      </w:pPr>
    </w:p>
    <w:p w:rsidR="001B2E75" w:rsidRPr="00076417" w:rsidRDefault="001B2E75" w:rsidP="001B2E75">
      <w:pPr>
        <w:widowControl w:val="0"/>
        <w:autoSpaceDE w:val="0"/>
        <w:autoSpaceDN w:val="0"/>
        <w:adjustRightInd w:val="0"/>
        <w:jc w:val="center"/>
        <w:rPr>
          <w:rFonts w:eastAsia="Calibri"/>
          <w:b/>
          <w:sz w:val="24"/>
          <w:szCs w:val="24"/>
          <w:lang w:eastAsia="ru-RU"/>
        </w:rPr>
      </w:pPr>
    </w:p>
    <w:p w:rsidR="001B2E75" w:rsidRPr="00076417" w:rsidRDefault="001B2E75" w:rsidP="001B2E75">
      <w:pPr>
        <w:widowControl w:val="0"/>
        <w:autoSpaceDE w:val="0"/>
        <w:autoSpaceDN w:val="0"/>
        <w:adjustRightInd w:val="0"/>
        <w:jc w:val="center"/>
        <w:rPr>
          <w:rFonts w:eastAsia="Calibri"/>
          <w:sz w:val="24"/>
          <w:szCs w:val="24"/>
          <w:lang w:eastAsia="ru-RU"/>
        </w:rPr>
      </w:pPr>
      <w:r w:rsidRPr="00076417">
        <w:rPr>
          <w:rFonts w:eastAsia="Calibri"/>
          <w:sz w:val="24"/>
          <w:szCs w:val="24"/>
          <w:lang w:eastAsia="ru-RU"/>
        </w:rPr>
        <w:t xml:space="preserve">Перечень мероприятий подпрограммы </w:t>
      </w:r>
      <w:r w:rsidRPr="00076417">
        <w:rPr>
          <w:rFonts w:eastAsia="Calibri"/>
          <w:sz w:val="24"/>
          <w:szCs w:val="24"/>
          <w:lang w:val="en-US" w:eastAsia="ru-RU"/>
        </w:rPr>
        <w:t>II</w:t>
      </w:r>
    </w:p>
    <w:p w:rsidR="001B2E75" w:rsidRDefault="001B2E75" w:rsidP="001B2E75">
      <w:pPr>
        <w:widowControl w:val="0"/>
        <w:autoSpaceDE w:val="0"/>
        <w:autoSpaceDN w:val="0"/>
        <w:adjustRightInd w:val="0"/>
        <w:spacing w:line="480" w:lineRule="auto"/>
        <w:jc w:val="center"/>
        <w:rPr>
          <w:rFonts w:eastAsia="Calibri"/>
          <w:sz w:val="24"/>
          <w:szCs w:val="24"/>
          <w:lang w:eastAsia="ru-RU"/>
        </w:rPr>
      </w:pPr>
      <w:r w:rsidRPr="00076417">
        <w:rPr>
          <w:rFonts w:eastAsia="Calibri"/>
          <w:sz w:val="24"/>
          <w:szCs w:val="24"/>
          <w:lang w:eastAsia="ru-RU"/>
        </w:rPr>
        <w:t>«Благоустройство территорий</w:t>
      </w:r>
      <w:r>
        <w:rPr>
          <w:rFonts w:eastAsia="Calibri"/>
          <w:sz w:val="24"/>
          <w:szCs w:val="24"/>
          <w:lang w:eastAsia="ru-RU"/>
        </w:rPr>
        <w:t>»</w:t>
      </w:r>
      <w:r w:rsidRPr="00076417">
        <w:rPr>
          <w:rFonts w:eastAsia="Calibri"/>
          <w:sz w:val="24"/>
          <w:szCs w:val="24"/>
          <w:lang w:eastAsia="ru-RU"/>
        </w:rPr>
        <w:t xml:space="preserve">  </w:t>
      </w:r>
    </w:p>
    <w:p w:rsidR="001B2E75" w:rsidRDefault="001B2E75" w:rsidP="001B2E75">
      <w:pPr>
        <w:widowControl w:val="0"/>
        <w:autoSpaceDE w:val="0"/>
        <w:autoSpaceDN w:val="0"/>
        <w:adjustRightInd w:val="0"/>
        <w:spacing w:line="480" w:lineRule="auto"/>
        <w:jc w:val="both"/>
        <w:rPr>
          <w:rFonts w:eastAsia="Calibri"/>
          <w:sz w:val="24"/>
          <w:szCs w:val="24"/>
          <w:lang w:eastAsia="ru-RU"/>
        </w:rPr>
      </w:pPr>
    </w:p>
    <w:tbl>
      <w:tblPr>
        <w:tblStyle w:val="a6"/>
        <w:tblW w:w="15163" w:type="dxa"/>
        <w:tblLayout w:type="fixed"/>
        <w:tblLook w:val="04A0" w:firstRow="1" w:lastRow="0" w:firstColumn="1" w:lastColumn="0" w:noHBand="0" w:noVBand="1"/>
      </w:tblPr>
      <w:tblGrid>
        <w:gridCol w:w="738"/>
        <w:gridCol w:w="2167"/>
        <w:gridCol w:w="1490"/>
        <w:gridCol w:w="1348"/>
        <w:gridCol w:w="1134"/>
        <w:gridCol w:w="1198"/>
        <w:gridCol w:w="1134"/>
        <w:gridCol w:w="1134"/>
        <w:gridCol w:w="1134"/>
        <w:gridCol w:w="1134"/>
        <w:gridCol w:w="1276"/>
        <w:gridCol w:w="1276"/>
      </w:tblGrid>
      <w:tr w:rsidR="001B2E75" w:rsidRPr="00206674" w:rsidTr="006F292B">
        <w:trPr>
          <w:trHeight w:val="497"/>
        </w:trPr>
        <w:tc>
          <w:tcPr>
            <w:tcW w:w="738" w:type="dxa"/>
            <w:vMerge w:val="restart"/>
          </w:tcPr>
          <w:p w:rsidR="001B2E75" w:rsidRPr="00206674" w:rsidRDefault="001B2E75" w:rsidP="00604BE7">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w:t>
            </w:r>
          </w:p>
          <w:p w:rsidR="001B2E75" w:rsidRPr="00206674" w:rsidRDefault="001B2E75" w:rsidP="00604BE7">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п/п</w:t>
            </w:r>
          </w:p>
        </w:tc>
        <w:tc>
          <w:tcPr>
            <w:tcW w:w="2167" w:type="dxa"/>
            <w:vMerge w:val="restart"/>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Мероприятие Подпрограммы </w:t>
            </w:r>
          </w:p>
        </w:tc>
        <w:tc>
          <w:tcPr>
            <w:tcW w:w="1490" w:type="dxa"/>
            <w:vMerge w:val="restart"/>
          </w:tcPr>
          <w:p w:rsidR="001B2E75" w:rsidRPr="00206674" w:rsidRDefault="001B2E75" w:rsidP="00604BE7">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Сроки исполнения мероприятия</w:t>
            </w:r>
          </w:p>
        </w:tc>
        <w:tc>
          <w:tcPr>
            <w:tcW w:w="1348" w:type="dxa"/>
            <w:vMerge w:val="restart"/>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Источники финансирования</w:t>
            </w:r>
          </w:p>
        </w:tc>
        <w:tc>
          <w:tcPr>
            <w:tcW w:w="1134" w:type="dxa"/>
            <w:vMerge w:val="restart"/>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Всего</w:t>
            </w:r>
            <w:r w:rsidRPr="00206674">
              <w:rPr>
                <w:rFonts w:ascii="Times New Roman CYR" w:eastAsia="Times New Roman" w:hAnsi="Times New Roman CYR" w:cs="Times New Roman CYR"/>
                <w:sz w:val="18"/>
                <w:szCs w:val="18"/>
                <w:lang w:eastAsia="ru-RU"/>
              </w:rPr>
              <w:br/>
              <w:t>(тыс. руб.)</w:t>
            </w:r>
          </w:p>
        </w:tc>
        <w:tc>
          <w:tcPr>
            <w:tcW w:w="5734" w:type="dxa"/>
            <w:gridSpan w:val="5"/>
          </w:tcPr>
          <w:p w:rsidR="001B2E75" w:rsidRPr="00206674" w:rsidRDefault="001B2E75" w:rsidP="00604BE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Объемы финансирования по годам</w:t>
            </w:r>
            <w:r w:rsidRPr="00206674">
              <w:rPr>
                <w:rFonts w:ascii="Times New Roman CYR" w:eastAsia="Times New Roman" w:hAnsi="Times New Roman CYR" w:cs="Times New Roman CYR"/>
                <w:sz w:val="18"/>
                <w:szCs w:val="18"/>
                <w:lang w:eastAsia="ru-RU"/>
              </w:rPr>
              <w:br/>
              <w:t>(тыс. руб.)</w:t>
            </w:r>
          </w:p>
        </w:tc>
        <w:tc>
          <w:tcPr>
            <w:tcW w:w="1276" w:type="dxa"/>
            <w:vMerge w:val="restart"/>
          </w:tcPr>
          <w:p w:rsidR="006F292B"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Ответственный за выполнение мероприятия Подпрограм</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мы </w:t>
            </w:r>
          </w:p>
        </w:tc>
        <w:tc>
          <w:tcPr>
            <w:tcW w:w="1276" w:type="dxa"/>
            <w:vMerge w:val="restart"/>
          </w:tcPr>
          <w:p w:rsidR="006F292B"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Результаты вы</w:t>
            </w:r>
            <w:r w:rsidR="006F292B">
              <w:rPr>
                <w:rFonts w:ascii="Times New Roman CYR" w:eastAsia="Times New Roman" w:hAnsi="Times New Roman CYR" w:cs="Times New Roman CYR"/>
                <w:sz w:val="18"/>
                <w:szCs w:val="18"/>
                <w:lang w:eastAsia="ru-RU"/>
              </w:rPr>
              <w:t>полнения мероприятия Подпрограм</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мы</w:t>
            </w:r>
          </w:p>
        </w:tc>
      </w:tr>
      <w:tr w:rsidR="001B2E75" w:rsidRPr="00206674" w:rsidTr="006F292B">
        <w:tc>
          <w:tcPr>
            <w:tcW w:w="738"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2167"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490"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48"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134"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198"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2020 </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1134"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2021 </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1134"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2022 </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1134"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2023 </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1134"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2024 </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1276"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276" w:type="dxa"/>
            <w:vMerge/>
          </w:tcPr>
          <w:p w:rsidR="001B2E75" w:rsidRPr="00206674" w:rsidRDefault="001B2E75" w:rsidP="00604BE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r>
      <w:tr w:rsidR="001B2E75" w:rsidRPr="00206674" w:rsidTr="006F292B">
        <w:trPr>
          <w:trHeight w:val="526"/>
        </w:trPr>
        <w:tc>
          <w:tcPr>
            <w:tcW w:w="738" w:type="dxa"/>
          </w:tcPr>
          <w:p w:rsidR="001B2E75" w:rsidRPr="00206674" w:rsidRDefault="001B2E75" w:rsidP="00604BE7">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 1</w:t>
            </w:r>
          </w:p>
        </w:tc>
        <w:tc>
          <w:tcPr>
            <w:tcW w:w="2167"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2</w:t>
            </w:r>
          </w:p>
        </w:tc>
        <w:tc>
          <w:tcPr>
            <w:tcW w:w="1490"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3</w:t>
            </w:r>
          </w:p>
        </w:tc>
        <w:tc>
          <w:tcPr>
            <w:tcW w:w="1348" w:type="dxa"/>
          </w:tcPr>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4</w:t>
            </w:r>
          </w:p>
        </w:tc>
        <w:tc>
          <w:tcPr>
            <w:tcW w:w="1134"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w:t>
            </w:r>
          </w:p>
        </w:tc>
        <w:tc>
          <w:tcPr>
            <w:tcW w:w="1198"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w:t>
            </w:r>
          </w:p>
        </w:tc>
        <w:tc>
          <w:tcPr>
            <w:tcW w:w="1134"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w:t>
            </w:r>
          </w:p>
        </w:tc>
        <w:tc>
          <w:tcPr>
            <w:tcW w:w="1134"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w:t>
            </w:r>
          </w:p>
        </w:tc>
        <w:tc>
          <w:tcPr>
            <w:tcW w:w="1134"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w:t>
            </w:r>
          </w:p>
        </w:tc>
        <w:tc>
          <w:tcPr>
            <w:tcW w:w="1134" w:type="dxa"/>
          </w:tcPr>
          <w:p w:rsidR="001B2E75" w:rsidRPr="00206674" w:rsidRDefault="007220B3"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w:t>
            </w:r>
          </w:p>
          <w:p w:rsidR="001B2E75" w:rsidRPr="00206674" w:rsidRDefault="001B2E75" w:rsidP="00604BE7">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76" w:type="dxa"/>
          </w:tcPr>
          <w:p w:rsidR="001B2E75" w:rsidRPr="00206674" w:rsidRDefault="001B2E75" w:rsidP="007220B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1</w:t>
            </w:r>
            <w:r w:rsidR="007220B3">
              <w:rPr>
                <w:rFonts w:ascii="Times New Roman CYR" w:eastAsia="Times New Roman" w:hAnsi="Times New Roman CYR" w:cs="Times New Roman CYR"/>
                <w:sz w:val="18"/>
                <w:szCs w:val="18"/>
                <w:lang w:eastAsia="ru-RU"/>
              </w:rPr>
              <w:t>1</w:t>
            </w:r>
          </w:p>
        </w:tc>
        <w:tc>
          <w:tcPr>
            <w:tcW w:w="1276" w:type="dxa"/>
          </w:tcPr>
          <w:p w:rsidR="001B2E75" w:rsidRPr="00206674" w:rsidRDefault="001B2E75" w:rsidP="007220B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1</w:t>
            </w:r>
            <w:r w:rsidR="007220B3">
              <w:rPr>
                <w:rFonts w:ascii="Times New Roman CYR" w:eastAsia="Times New Roman" w:hAnsi="Times New Roman CYR" w:cs="Times New Roman CYR"/>
                <w:sz w:val="18"/>
                <w:szCs w:val="18"/>
                <w:lang w:eastAsia="ru-RU"/>
              </w:rPr>
              <w:t>2</w:t>
            </w:r>
          </w:p>
        </w:tc>
      </w:tr>
      <w:tr w:rsidR="00012484" w:rsidRPr="00206674" w:rsidTr="006F292B">
        <w:trPr>
          <w:trHeight w:val="282"/>
        </w:trPr>
        <w:tc>
          <w:tcPr>
            <w:tcW w:w="738" w:type="dxa"/>
            <w:vMerge w:val="restart"/>
          </w:tcPr>
          <w:p w:rsidR="00012484" w:rsidRPr="00206674" w:rsidRDefault="00012484" w:rsidP="00012484">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1</w:t>
            </w:r>
          </w:p>
        </w:tc>
        <w:tc>
          <w:tcPr>
            <w:tcW w:w="2167" w:type="dxa"/>
            <w:vMerge w:val="restart"/>
          </w:tcPr>
          <w:p w:rsidR="00012484" w:rsidRPr="00206674" w:rsidRDefault="00012484" w:rsidP="00012484">
            <w:pPr>
              <w:rPr>
                <w:rFonts w:eastAsia="Calibri"/>
                <w:i/>
                <w:sz w:val="18"/>
                <w:szCs w:val="18"/>
              </w:rPr>
            </w:pPr>
            <w:r w:rsidRPr="00206674">
              <w:rPr>
                <w:rFonts w:eastAsia="Calibri"/>
                <w:i/>
                <w:sz w:val="18"/>
                <w:szCs w:val="18"/>
              </w:rPr>
              <w:t xml:space="preserve">Основное мероприятие </w:t>
            </w:r>
            <w:r w:rsidRPr="000629AB">
              <w:rPr>
                <w:rFonts w:eastAsia="Calibri"/>
                <w:i/>
                <w:sz w:val="18"/>
                <w:szCs w:val="18"/>
              </w:rPr>
              <w:t>0</w:t>
            </w:r>
            <w:r w:rsidRPr="00206674">
              <w:rPr>
                <w:rFonts w:eastAsia="Calibri"/>
                <w:i/>
                <w:sz w:val="18"/>
                <w:szCs w:val="18"/>
              </w:rPr>
              <w:t xml:space="preserve">1. Обеспечение комфортной среды проживания на территории </w:t>
            </w:r>
            <w:r>
              <w:rPr>
                <w:rFonts w:eastAsia="Times New Roman"/>
                <w:i/>
                <w:sz w:val="18"/>
                <w:szCs w:val="18"/>
                <w:lang w:eastAsia="ru-RU"/>
              </w:rPr>
              <w:t>муниципального образования</w:t>
            </w:r>
          </w:p>
        </w:tc>
        <w:tc>
          <w:tcPr>
            <w:tcW w:w="1490" w:type="dxa"/>
            <w:vMerge w:val="restart"/>
          </w:tcPr>
          <w:p w:rsidR="00012484" w:rsidRPr="00206674" w:rsidRDefault="00012484" w:rsidP="00012484">
            <w:pPr>
              <w:ind w:hanging="100"/>
              <w:jc w:val="center"/>
              <w:rPr>
                <w:rFonts w:eastAsia="Calibri"/>
                <w:sz w:val="18"/>
                <w:szCs w:val="18"/>
              </w:rPr>
            </w:pPr>
            <w:r w:rsidRPr="00206674">
              <w:rPr>
                <w:rFonts w:eastAsia="Calibri"/>
                <w:i/>
                <w:sz w:val="18"/>
                <w:szCs w:val="18"/>
              </w:rPr>
              <w:t>2020-2024</w:t>
            </w:r>
          </w:p>
        </w:tc>
        <w:tc>
          <w:tcPr>
            <w:tcW w:w="1348" w:type="dxa"/>
          </w:tcPr>
          <w:p w:rsidR="00012484" w:rsidRPr="00206674" w:rsidRDefault="00012484" w:rsidP="00012484">
            <w:pPr>
              <w:tabs>
                <w:tab w:val="center" w:pos="175"/>
              </w:tabs>
              <w:ind w:hanging="100"/>
              <w:rPr>
                <w:rFonts w:eastAsia="Calibri"/>
                <w:sz w:val="16"/>
                <w:szCs w:val="16"/>
              </w:rPr>
            </w:pPr>
            <w:r w:rsidRPr="00206674">
              <w:rPr>
                <w:rFonts w:eastAsia="Calibri"/>
                <w:sz w:val="16"/>
                <w:szCs w:val="16"/>
              </w:rPr>
              <w:tab/>
              <w:t>Итого</w:t>
            </w:r>
          </w:p>
        </w:tc>
        <w:tc>
          <w:tcPr>
            <w:tcW w:w="1134" w:type="dxa"/>
            <w:vAlign w:val="center"/>
          </w:tcPr>
          <w:p w:rsidR="00012484" w:rsidRPr="009644AA" w:rsidRDefault="003456F4" w:rsidP="00012484">
            <w:pPr>
              <w:jc w:val="center"/>
              <w:rPr>
                <w:rFonts w:eastAsia="Calibri"/>
                <w:sz w:val="18"/>
                <w:szCs w:val="18"/>
              </w:rPr>
            </w:pPr>
            <w:r>
              <w:rPr>
                <w:rFonts w:eastAsia="Calibri"/>
                <w:sz w:val="18"/>
                <w:szCs w:val="18"/>
              </w:rPr>
              <w:t>833 602,6</w:t>
            </w:r>
            <w:r w:rsidR="00084637">
              <w:rPr>
                <w:rFonts w:eastAsia="Calibri"/>
                <w:sz w:val="18"/>
                <w:szCs w:val="18"/>
              </w:rPr>
              <w:t>5</w:t>
            </w:r>
          </w:p>
        </w:tc>
        <w:tc>
          <w:tcPr>
            <w:tcW w:w="1198" w:type="dxa"/>
            <w:vAlign w:val="center"/>
          </w:tcPr>
          <w:p w:rsidR="00012484" w:rsidRPr="009644AA" w:rsidRDefault="00012484" w:rsidP="00012484">
            <w:pPr>
              <w:jc w:val="center"/>
              <w:rPr>
                <w:rFonts w:eastAsia="Calibri"/>
                <w:sz w:val="18"/>
                <w:szCs w:val="18"/>
              </w:rPr>
            </w:pPr>
            <w:r w:rsidRPr="009644AA">
              <w:rPr>
                <w:rFonts w:eastAsia="Calibri"/>
                <w:sz w:val="18"/>
                <w:szCs w:val="18"/>
              </w:rPr>
              <w:t>101</w:t>
            </w:r>
            <w:r>
              <w:rPr>
                <w:rFonts w:eastAsia="Calibri"/>
                <w:sz w:val="18"/>
                <w:szCs w:val="18"/>
              </w:rPr>
              <w:t xml:space="preserve"> </w:t>
            </w:r>
            <w:r w:rsidRPr="009644AA">
              <w:rPr>
                <w:rFonts w:eastAsia="Calibri"/>
                <w:sz w:val="18"/>
                <w:szCs w:val="18"/>
              </w:rPr>
              <w:t>225,63</w:t>
            </w:r>
          </w:p>
        </w:tc>
        <w:tc>
          <w:tcPr>
            <w:tcW w:w="1134" w:type="dxa"/>
            <w:vAlign w:val="center"/>
          </w:tcPr>
          <w:p w:rsidR="00012484" w:rsidRPr="00896111" w:rsidRDefault="00012484" w:rsidP="00012484">
            <w:pPr>
              <w:jc w:val="center"/>
              <w:rPr>
                <w:rFonts w:eastAsia="Calibri"/>
                <w:sz w:val="18"/>
                <w:szCs w:val="18"/>
              </w:rPr>
            </w:pPr>
            <w:r w:rsidRPr="00896111">
              <w:rPr>
                <w:rFonts w:eastAsia="Calibri"/>
                <w:sz w:val="18"/>
                <w:szCs w:val="18"/>
              </w:rPr>
              <w:t>124 644,54</w:t>
            </w:r>
          </w:p>
        </w:tc>
        <w:tc>
          <w:tcPr>
            <w:tcW w:w="1134" w:type="dxa"/>
            <w:vAlign w:val="center"/>
          </w:tcPr>
          <w:p w:rsidR="00012484" w:rsidRPr="00CD13CE" w:rsidRDefault="00012484" w:rsidP="00012484">
            <w:pPr>
              <w:jc w:val="center"/>
              <w:rPr>
                <w:rFonts w:eastAsia="Calibri"/>
                <w:sz w:val="18"/>
                <w:szCs w:val="18"/>
              </w:rPr>
            </w:pPr>
            <w:r w:rsidRPr="00CD13CE">
              <w:rPr>
                <w:rFonts w:eastAsia="Calibri"/>
                <w:sz w:val="18"/>
                <w:szCs w:val="18"/>
              </w:rPr>
              <w:t>255 130,48</w:t>
            </w:r>
          </w:p>
        </w:tc>
        <w:tc>
          <w:tcPr>
            <w:tcW w:w="1134" w:type="dxa"/>
            <w:vAlign w:val="center"/>
          </w:tcPr>
          <w:p w:rsidR="00012484" w:rsidRPr="00CD13CE" w:rsidRDefault="00012484" w:rsidP="00012484">
            <w:pPr>
              <w:jc w:val="center"/>
              <w:rPr>
                <w:rFonts w:eastAsia="Calibri"/>
                <w:sz w:val="18"/>
                <w:szCs w:val="18"/>
              </w:rPr>
            </w:pPr>
            <w:r w:rsidRPr="00CD13CE">
              <w:rPr>
                <w:rFonts w:eastAsia="Calibri"/>
                <w:sz w:val="18"/>
                <w:szCs w:val="18"/>
              </w:rPr>
              <w:t>207 252,00</w:t>
            </w:r>
          </w:p>
        </w:tc>
        <w:tc>
          <w:tcPr>
            <w:tcW w:w="1134" w:type="dxa"/>
            <w:vAlign w:val="center"/>
          </w:tcPr>
          <w:p w:rsidR="00012484" w:rsidRPr="00CD13CE" w:rsidRDefault="00012484" w:rsidP="00012484">
            <w:pPr>
              <w:jc w:val="center"/>
              <w:rPr>
                <w:rFonts w:eastAsia="Calibri"/>
                <w:sz w:val="18"/>
                <w:szCs w:val="18"/>
              </w:rPr>
            </w:pPr>
            <w:r w:rsidRPr="00CD13CE">
              <w:rPr>
                <w:rFonts w:eastAsia="Calibri"/>
                <w:sz w:val="18"/>
                <w:szCs w:val="18"/>
              </w:rPr>
              <w:t>145 350,00</w:t>
            </w:r>
          </w:p>
        </w:tc>
        <w:tc>
          <w:tcPr>
            <w:tcW w:w="1276" w:type="dxa"/>
            <w:vMerge w:val="restart"/>
          </w:tcPr>
          <w:p w:rsidR="00012484" w:rsidRPr="008D17F9" w:rsidRDefault="00012484" w:rsidP="00012484">
            <w:pPr>
              <w:widowControl w:val="0"/>
              <w:autoSpaceDE w:val="0"/>
              <w:autoSpaceDN w:val="0"/>
              <w:adjustRightInd w:val="0"/>
              <w:rPr>
                <w:sz w:val="18"/>
                <w:szCs w:val="18"/>
                <w:lang w:eastAsia="ru-RU"/>
              </w:rPr>
            </w:pPr>
            <w:r>
              <w:rPr>
                <w:sz w:val="18"/>
                <w:szCs w:val="18"/>
                <w:lang w:eastAsia="ru-RU"/>
              </w:rPr>
              <w:t>Администрация городского округа</w:t>
            </w:r>
            <w:r w:rsidRPr="008D17F9">
              <w:rPr>
                <w:sz w:val="18"/>
                <w:szCs w:val="18"/>
                <w:lang w:eastAsia="ru-RU"/>
              </w:rPr>
              <w:t xml:space="preserve"> Зарайск Московской области</w:t>
            </w:r>
            <w:r>
              <w:rPr>
                <w:sz w:val="18"/>
                <w:szCs w:val="18"/>
                <w:lang w:eastAsia="ru-RU"/>
              </w:rPr>
              <w:t xml:space="preserve">; отдел благоустройства и ООС; отдел ЖКХ; </w:t>
            </w:r>
            <w:r w:rsidRPr="00690AF2">
              <w:rPr>
                <w:sz w:val="18"/>
                <w:szCs w:val="18"/>
              </w:rPr>
              <w:t>МБУ «Благоустройство, ЖКХ и ДХ»</w:t>
            </w:r>
          </w:p>
          <w:p w:rsidR="00012484" w:rsidRPr="00206674" w:rsidRDefault="00012484" w:rsidP="00012484">
            <w:pPr>
              <w:widowControl w:val="0"/>
              <w:autoSpaceDE w:val="0"/>
              <w:autoSpaceDN w:val="0"/>
              <w:adjustRightInd w:val="0"/>
              <w:jc w:val="both"/>
              <w:rPr>
                <w:rFonts w:ascii="Times New Roman CYR" w:eastAsia="Times New Roman" w:hAnsi="Times New Roman CYR" w:cs="Times New Roman CYR"/>
                <w:sz w:val="18"/>
                <w:szCs w:val="18"/>
                <w:lang w:eastAsia="ru-RU"/>
              </w:rPr>
            </w:pPr>
          </w:p>
        </w:tc>
        <w:tc>
          <w:tcPr>
            <w:tcW w:w="1276" w:type="dxa"/>
            <w:vMerge w:val="restart"/>
          </w:tcPr>
          <w:p w:rsidR="00012484" w:rsidRPr="00206674" w:rsidRDefault="00012484" w:rsidP="00012484">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Обеспечение комфортной среды проживания </w:t>
            </w:r>
          </w:p>
        </w:tc>
      </w:tr>
      <w:tr w:rsidR="00012484" w:rsidRPr="00206674" w:rsidTr="006F292B">
        <w:tc>
          <w:tcPr>
            <w:tcW w:w="738"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12484" w:rsidRPr="00206674" w:rsidRDefault="00012484" w:rsidP="00012484">
            <w:pPr>
              <w:widowControl w:val="0"/>
              <w:autoSpaceDE w:val="0"/>
              <w:autoSpaceDN w:val="0"/>
              <w:adjustRightInd w:val="0"/>
              <w:ind w:firstLine="720"/>
              <w:rPr>
                <w:rFonts w:eastAsia="Times New Roman"/>
                <w:sz w:val="18"/>
                <w:szCs w:val="18"/>
                <w:lang w:eastAsia="ru-RU"/>
              </w:rPr>
            </w:pPr>
          </w:p>
        </w:tc>
        <w:tc>
          <w:tcPr>
            <w:tcW w:w="1490" w:type="dxa"/>
            <w:vMerge/>
          </w:tcPr>
          <w:p w:rsidR="00012484" w:rsidRPr="00206674" w:rsidRDefault="00012484" w:rsidP="0001248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12484" w:rsidRPr="00206674" w:rsidRDefault="00012484" w:rsidP="00012484">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206674">
              <w:rPr>
                <w:rFonts w:eastAsia="Calibri"/>
                <w:sz w:val="16"/>
                <w:szCs w:val="16"/>
              </w:rPr>
              <w:t>Средства бюджета Московской области</w:t>
            </w:r>
          </w:p>
        </w:tc>
        <w:tc>
          <w:tcPr>
            <w:tcW w:w="1134" w:type="dxa"/>
            <w:vAlign w:val="center"/>
          </w:tcPr>
          <w:p w:rsidR="00012484" w:rsidRPr="009644AA"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12484" w:rsidRPr="009644AA"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12484" w:rsidRPr="009644AA"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12484" w:rsidRPr="00CD13CE"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D13CE">
              <w:rPr>
                <w:rFonts w:ascii="Times New Roman CYR" w:eastAsia="Times New Roman" w:hAnsi="Times New Roman CYR" w:cs="Times New Roman CYR"/>
                <w:sz w:val="18"/>
                <w:szCs w:val="18"/>
                <w:lang w:eastAsia="ru-RU"/>
              </w:rPr>
              <w:t>0</w:t>
            </w:r>
          </w:p>
        </w:tc>
        <w:tc>
          <w:tcPr>
            <w:tcW w:w="1134" w:type="dxa"/>
            <w:vAlign w:val="center"/>
          </w:tcPr>
          <w:p w:rsidR="00012484" w:rsidRPr="00CD13CE"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D13CE">
              <w:rPr>
                <w:rFonts w:ascii="Times New Roman CYR" w:eastAsia="Times New Roman" w:hAnsi="Times New Roman CYR" w:cs="Times New Roman CYR"/>
                <w:sz w:val="18"/>
                <w:szCs w:val="18"/>
                <w:lang w:eastAsia="ru-RU"/>
              </w:rPr>
              <w:t>0</w:t>
            </w:r>
          </w:p>
        </w:tc>
        <w:tc>
          <w:tcPr>
            <w:tcW w:w="1134" w:type="dxa"/>
            <w:vAlign w:val="center"/>
          </w:tcPr>
          <w:p w:rsidR="00012484" w:rsidRPr="00CD13CE"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D13CE">
              <w:rPr>
                <w:rFonts w:ascii="Times New Roman CYR" w:eastAsia="Times New Roman" w:hAnsi="Times New Roman CYR" w:cs="Times New Roman CYR"/>
                <w:sz w:val="18"/>
                <w:szCs w:val="18"/>
                <w:lang w:eastAsia="ru-RU"/>
              </w:rPr>
              <w:t>0</w:t>
            </w: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12484" w:rsidRPr="00206674" w:rsidTr="006F292B">
        <w:trPr>
          <w:trHeight w:val="656"/>
        </w:trPr>
        <w:tc>
          <w:tcPr>
            <w:tcW w:w="738"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12484" w:rsidRPr="00206674" w:rsidRDefault="00012484" w:rsidP="00012484">
            <w:pPr>
              <w:widowControl w:val="0"/>
              <w:autoSpaceDE w:val="0"/>
              <w:autoSpaceDN w:val="0"/>
              <w:adjustRightInd w:val="0"/>
              <w:ind w:firstLine="720"/>
              <w:rPr>
                <w:rFonts w:eastAsia="Times New Roman"/>
                <w:sz w:val="18"/>
                <w:szCs w:val="18"/>
                <w:lang w:eastAsia="ru-RU"/>
              </w:rPr>
            </w:pPr>
          </w:p>
        </w:tc>
        <w:tc>
          <w:tcPr>
            <w:tcW w:w="1490" w:type="dxa"/>
            <w:vMerge/>
          </w:tcPr>
          <w:p w:rsidR="00012484" w:rsidRPr="00206674" w:rsidRDefault="00012484" w:rsidP="0001248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12484" w:rsidRPr="00206674" w:rsidRDefault="00012484" w:rsidP="00012484">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206674">
              <w:rPr>
                <w:rFonts w:eastAsia="Calibri"/>
                <w:sz w:val="16"/>
                <w:szCs w:val="16"/>
              </w:rPr>
              <w:t xml:space="preserve">Средства федерального бюджета </w:t>
            </w:r>
          </w:p>
        </w:tc>
        <w:tc>
          <w:tcPr>
            <w:tcW w:w="1134" w:type="dxa"/>
            <w:vAlign w:val="center"/>
          </w:tcPr>
          <w:p w:rsidR="00012484" w:rsidRPr="009644AA"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012484" w:rsidRPr="009644AA"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12484" w:rsidRPr="009644AA"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012484" w:rsidRPr="00CD13CE"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D13CE">
              <w:rPr>
                <w:rFonts w:ascii="Times New Roman CYR" w:eastAsia="Times New Roman" w:hAnsi="Times New Roman CYR" w:cs="Times New Roman CYR"/>
                <w:sz w:val="18"/>
                <w:szCs w:val="18"/>
                <w:lang w:eastAsia="ru-RU"/>
              </w:rPr>
              <w:t>0</w:t>
            </w:r>
          </w:p>
        </w:tc>
        <w:tc>
          <w:tcPr>
            <w:tcW w:w="1134" w:type="dxa"/>
            <w:vAlign w:val="center"/>
          </w:tcPr>
          <w:p w:rsidR="00012484" w:rsidRPr="00CD13CE"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D13CE">
              <w:rPr>
                <w:rFonts w:ascii="Times New Roman CYR" w:eastAsia="Times New Roman" w:hAnsi="Times New Roman CYR" w:cs="Times New Roman CYR"/>
                <w:sz w:val="18"/>
                <w:szCs w:val="18"/>
                <w:lang w:eastAsia="ru-RU"/>
              </w:rPr>
              <w:t>0</w:t>
            </w:r>
          </w:p>
        </w:tc>
        <w:tc>
          <w:tcPr>
            <w:tcW w:w="1134" w:type="dxa"/>
            <w:vAlign w:val="center"/>
          </w:tcPr>
          <w:p w:rsidR="00012484" w:rsidRPr="00CD13CE" w:rsidRDefault="00012484" w:rsidP="0001248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D13CE">
              <w:rPr>
                <w:rFonts w:ascii="Times New Roman CYR" w:eastAsia="Times New Roman" w:hAnsi="Times New Roman CYR" w:cs="Times New Roman CYR"/>
                <w:sz w:val="18"/>
                <w:szCs w:val="18"/>
                <w:lang w:eastAsia="ru-RU"/>
              </w:rPr>
              <w:t>0</w:t>
            </w: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12484" w:rsidRPr="00206674" w:rsidTr="006F292B">
        <w:trPr>
          <w:trHeight w:val="876"/>
        </w:trPr>
        <w:tc>
          <w:tcPr>
            <w:tcW w:w="738"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012484" w:rsidRPr="00206674" w:rsidRDefault="00012484" w:rsidP="00012484">
            <w:pPr>
              <w:widowControl w:val="0"/>
              <w:autoSpaceDE w:val="0"/>
              <w:autoSpaceDN w:val="0"/>
              <w:adjustRightInd w:val="0"/>
              <w:ind w:firstLine="720"/>
              <w:rPr>
                <w:rFonts w:eastAsia="Times New Roman"/>
                <w:sz w:val="18"/>
                <w:szCs w:val="18"/>
                <w:lang w:eastAsia="ru-RU"/>
              </w:rPr>
            </w:pPr>
          </w:p>
        </w:tc>
        <w:tc>
          <w:tcPr>
            <w:tcW w:w="1490" w:type="dxa"/>
            <w:vMerge/>
          </w:tcPr>
          <w:p w:rsidR="00012484" w:rsidRPr="00206674" w:rsidRDefault="00012484" w:rsidP="0001248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012484" w:rsidRPr="00206674" w:rsidRDefault="00012484" w:rsidP="00012484">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206674">
              <w:rPr>
                <w:rFonts w:eastAsia="Calibri"/>
                <w:sz w:val="16"/>
                <w:szCs w:val="16"/>
              </w:rPr>
              <w:t xml:space="preserve">Средства бюджета городского округа </w:t>
            </w:r>
          </w:p>
        </w:tc>
        <w:tc>
          <w:tcPr>
            <w:tcW w:w="1134" w:type="dxa"/>
            <w:vAlign w:val="center"/>
          </w:tcPr>
          <w:p w:rsidR="00012484" w:rsidRPr="009644AA" w:rsidRDefault="00C64B8F" w:rsidP="00012484">
            <w:pPr>
              <w:jc w:val="center"/>
              <w:rPr>
                <w:rFonts w:eastAsia="Calibri"/>
                <w:sz w:val="18"/>
                <w:szCs w:val="18"/>
              </w:rPr>
            </w:pPr>
            <w:r>
              <w:rPr>
                <w:rFonts w:eastAsia="Calibri"/>
                <w:sz w:val="18"/>
                <w:szCs w:val="18"/>
              </w:rPr>
              <w:t>833 602,6</w:t>
            </w:r>
            <w:r w:rsidR="00E62263">
              <w:rPr>
                <w:rFonts w:eastAsia="Calibri"/>
                <w:sz w:val="18"/>
                <w:szCs w:val="18"/>
              </w:rPr>
              <w:t>5</w:t>
            </w:r>
          </w:p>
        </w:tc>
        <w:tc>
          <w:tcPr>
            <w:tcW w:w="1198" w:type="dxa"/>
            <w:vAlign w:val="center"/>
          </w:tcPr>
          <w:p w:rsidR="00012484" w:rsidRPr="009644AA" w:rsidRDefault="00012484" w:rsidP="00012484">
            <w:pPr>
              <w:jc w:val="center"/>
              <w:rPr>
                <w:rFonts w:eastAsia="Calibri"/>
                <w:sz w:val="18"/>
                <w:szCs w:val="18"/>
              </w:rPr>
            </w:pPr>
            <w:r w:rsidRPr="009644AA">
              <w:rPr>
                <w:rFonts w:eastAsia="Calibri"/>
                <w:sz w:val="18"/>
                <w:szCs w:val="18"/>
              </w:rPr>
              <w:t>101</w:t>
            </w:r>
            <w:r>
              <w:rPr>
                <w:rFonts w:eastAsia="Calibri"/>
                <w:sz w:val="18"/>
                <w:szCs w:val="18"/>
              </w:rPr>
              <w:t xml:space="preserve"> </w:t>
            </w:r>
            <w:r w:rsidRPr="009644AA">
              <w:rPr>
                <w:rFonts w:eastAsia="Calibri"/>
                <w:sz w:val="18"/>
                <w:szCs w:val="18"/>
              </w:rPr>
              <w:t>225,63</w:t>
            </w:r>
          </w:p>
        </w:tc>
        <w:tc>
          <w:tcPr>
            <w:tcW w:w="1134" w:type="dxa"/>
            <w:vAlign w:val="center"/>
          </w:tcPr>
          <w:p w:rsidR="00012484" w:rsidRPr="009644AA" w:rsidRDefault="00012484" w:rsidP="00012484">
            <w:pPr>
              <w:jc w:val="center"/>
              <w:rPr>
                <w:rFonts w:eastAsia="Calibri"/>
                <w:sz w:val="18"/>
                <w:szCs w:val="18"/>
              </w:rPr>
            </w:pPr>
            <w:r>
              <w:rPr>
                <w:rFonts w:eastAsia="Calibri"/>
                <w:sz w:val="18"/>
                <w:szCs w:val="18"/>
              </w:rPr>
              <w:t>124 644,54</w:t>
            </w:r>
          </w:p>
        </w:tc>
        <w:tc>
          <w:tcPr>
            <w:tcW w:w="1134" w:type="dxa"/>
            <w:vAlign w:val="center"/>
          </w:tcPr>
          <w:p w:rsidR="00012484" w:rsidRPr="00CD13CE" w:rsidRDefault="00012484" w:rsidP="00012484">
            <w:pPr>
              <w:jc w:val="center"/>
              <w:rPr>
                <w:rFonts w:eastAsia="Calibri"/>
                <w:sz w:val="18"/>
                <w:szCs w:val="18"/>
              </w:rPr>
            </w:pPr>
            <w:r w:rsidRPr="00CD13CE">
              <w:rPr>
                <w:rFonts w:eastAsia="Calibri"/>
                <w:sz w:val="18"/>
                <w:szCs w:val="18"/>
              </w:rPr>
              <w:t>255 130,48</w:t>
            </w:r>
          </w:p>
        </w:tc>
        <w:tc>
          <w:tcPr>
            <w:tcW w:w="1134" w:type="dxa"/>
            <w:vAlign w:val="center"/>
          </w:tcPr>
          <w:p w:rsidR="00012484" w:rsidRPr="00CD13CE" w:rsidRDefault="00012484" w:rsidP="00012484">
            <w:pPr>
              <w:jc w:val="center"/>
              <w:rPr>
                <w:rFonts w:eastAsia="Calibri"/>
                <w:sz w:val="18"/>
                <w:szCs w:val="18"/>
              </w:rPr>
            </w:pPr>
            <w:r w:rsidRPr="00CD13CE">
              <w:rPr>
                <w:rFonts w:eastAsia="Calibri"/>
                <w:sz w:val="18"/>
                <w:szCs w:val="18"/>
              </w:rPr>
              <w:t>207 252,00</w:t>
            </w:r>
          </w:p>
        </w:tc>
        <w:tc>
          <w:tcPr>
            <w:tcW w:w="1134" w:type="dxa"/>
            <w:vAlign w:val="center"/>
          </w:tcPr>
          <w:p w:rsidR="00012484" w:rsidRPr="00CD13CE" w:rsidRDefault="00012484" w:rsidP="00012484">
            <w:pPr>
              <w:jc w:val="center"/>
              <w:rPr>
                <w:rFonts w:eastAsia="Calibri"/>
                <w:sz w:val="18"/>
                <w:szCs w:val="18"/>
              </w:rPr>
            </w:pPr>
            <w:r w:rsidRPr="00CD13CE">
              <w:rPr>
                <w:rFonts w:eastAsia="Calibri"/>
                <w:sz w:val="18"/>
                <w:szCs w:val="18"/>
              </w:rPr>
              <w:t>145</w:t>
            </w:r>
            <w:r w:rsidR="00621BCA" w:rsidRPr="00CD13CE">
              <w:rPr>
                <w:rFonts w:eastAsia="Calibri"/>
                <w:sz w:val="18"/>
                <w:szCs w:val="18"/>
              </w:rPr>
              <w:t> </w:t>
            </w:r>
            <w:r w:rsidRPr="00CD13CE">
              <w:rPr>
                <w:rFonts w:eastAsia="Calibri"/>
                <w:sz w:val="18"/>
                <w:szCs w:val="18"/>
              </w:rPr>
              <w:t>350</w:t>
            </w:r>
            <w:r w:rsidR="00621BCA" w:rsidRPr="00CD13CE">
              <w:rPr>
                <w:rFonts w:eastAsia="Calibri"/>
                <w:sz w:val="18"/>
                <w:szCs w:val="18"/>
              </w:rPr>
              <w:t>,00</w:t>
            </w: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012484" w:rsidRPr="00206674" w:rsidRDefault="00012484" w:rsidP="0001248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1B2E75" w:rsidRPr="00206674" w:rsidTr="006F292B">
        <w:trPr>
          <w:trHeight w:val="471"/>
        </w:trPr>
        <w:tc>
          <w:tcPr>
            <w:tcW w:w="738" w:type="dxa"/>
            <w:vMerge/>
          </w:tcPr>
          <w:p w:rsidR="001B2E75" w:rsidRPr="00206674" w:rsidRDefault="001B2E75" w:rsidP="00604BE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1B2E75" w:rsidRPr="00206674" w:rsidRDefault="001B2E75" w:rsidP="00604BE7">
            <w:pPr>
              <w:widowControl w:val="0"/>
              <w:autoSpaceDE w:val="0"/>
              <w:autoSpaceDN w:val="0"/>
              <w:adjustRightInd w:val="0"/>
              <w:ind w:firstLine="720"/>
              <w:rPr>
                <w:rFonts w:eastAsia="Times New Roman"/>
                <w:sz w:val="18"/>
                <w:szCs w:val="18"/>
                <w:lang w:eastAsia="ru-RU"/>
              </w:rPr>
            </w:pPr>
          </w:p>
        </w:tc>
        <w:tc>
          <w:tcPr>
            <w:tcW w:w="1490" w:type="dxa"/>
            <w:vMerge/>
          </w:tcPr>
          <w:p w:rsidR="001B2E75" w:rsidRPr="00206674" w:rsidRDefault="001B2E75" w:rsidP="00604BE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1B2E75" w:rsidRPr="00206674" w:rsidRDefault="001B2E75" w:rsidP="00604BE7">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1B2E75" w:rsidRPr="009644AA"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1B2E75" w:rsidRPr="009644AA"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1B2E75" w:rsidRPr="00AC5A3E"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C5A3E">
              <w:rPr>
                <w:rFonts w:ascii="Times New Roman CYR" w:eastAsia="Times New Roman" w:hAnsi="Times New Roman CYR" w:cs="Times New Roman CYR"/>
                <w:sz w:val="18"/>
                <w:szCs w:val="18"/>
                <w:lang w:eastAsia="ru-RU"/>
              </w:rPr>
              <w:t>0</w:t>
            </w:r>
          </w:p>
        </w:tc>
        <w:tc>
          <w:tcPr>
            <w:tcW w:w="1134" w:type="dxa"/>
            <w:vAlign w:val="center"/>
          </w:tcPr>
          <w:p w:rsidR="001B2E75" w:rsidRPr="00722196"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22196">
              <w:rPr>
                <w:rFonts w:ascii="Times New Roman CYR" w:eastAsia="Times New Roman" w:hAnsi="Times New Roman CYR" w:cs="Times New Roman CYR"/>
                <w:sz w:val="18"/>
                <w:szCs w:val="18"/>
                <w:lang w:eastAsia="ru-RU"/>
              </w:rPr>
              <w:t>0</w:t>
            </w:r>
          </w:p>
        </w:tc>
        <w:tc>
          <w:tcPr>
            <w:tcW w:w="1134" w:type="dxa"/>
            <w:vAlign w:val="center"/>
          </w:tcPr>
          <w:p w:rsidR="001B2E75" w:rsidRPr="00722196"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22196">
              <w:rPr>
                <w:rFonts w:ascii="Times New Roman CYR" w:eastAsia="Times New Roman" w:hAnsi="Times New Roman CYR" w:cs="Times New Roman CYR"/>
                <w:sz w:val="18"/>
                <w:szCs w:val="18"/>
                <w:lang w:eastAsia="ru-RU"/>
              </w:rPr>
              <w:t>0</w:t>
            </w:r>
          </w:p>
        </w:tc>
        <w:tc>
          <w:tcPr>
            <w:tcW w:w="1134" w:type="dxa"/>
            <w:vAlign w:val="center"/>
          </w:tcPr>
          <w:p w:rsidR="001B2E75" w:rsidRPr="00206674" w:rsidRDefault="001B2E75" w:rsidP="00C572A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1B2E75" w:rsidRPr="00206674" w:rsidRDefault="001B2E75" w:rsidP="00604BE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1B2E75" w:rsidRPr="00206674" w:rsidRDefault="001B2E75" w:rsidP="00604BE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268B" w:rsidRPr="00206674" w:rsidTr="00EE268B">
        <w:trPr>
          <w:trHeight w:val="471"/>
        </w:trPr>
        <w:tc>
          <w:tcPr>
            <w:tcW w:w="738" w:type="dxa"/>
            <w:vMerge w:val="restart"/>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11.1</w:t>
            </w:r>
          </w:p>
        </w:tc>
        <w:tc>
          <w:tcPr>
            <w:tcW w:w="2167" w:type="dxa"/>
            <w:vMerge w:val="restart"/>
          </w:tcPr>
          <w:p w:rsidR="00EE268B" w:rsidRPr="00186D5C" w:rsidRDefault="00EE268B" w:rsidP="00EE268B">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 xml:space="preserve">Мероприятие 01.01: </w:t>
            </w:r>
          </w:p>
          <w:p w:rsidR="00EE268B" w:rsidRPr="00206674" w:rsidRDefault="00EE268B" w:rsidP="00EE268B">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Содержание, ремонт объектов благоустройства, в т.ч. озеленение территорий</w:t>
            </w:r>
            <w:r>
              <w:rPr>
                <w:rFonts w:eastAsia="Times New Roman"/>
                <w:i/>
                <w:sz w:val="18"/>
                <w:szCs w:val="18"/>
                <w:lang w:eastAsia="ru-RU"/>
              </w:rPr>
              <w:t xml:space="preserve"> </w:t>
            </w:r>
          </w:p>
        </w:tc>
        <w:tc>
          <w:tcPr>
            <w:tcW w:w="1490" w:type="dxa"/>
            <w:vMerge w:val="restart"/>
          </w:tcPr>
          <w:p w:rsidR="00EE268B" w:rsidRPr="00206674" w:rsidRDefault="00EE268B" w:rsidP="00EE26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eastAsia="Calibri"/>
                <w:i/>
                <w:sz w:val="18"/>
                <w:szCs w:val="18"/>
              </w:rPr>
              <w:t>2020-2021</w:t>
            </w:r>
          </w:p>
        </w:tc>
        <w:tc>
          <w:tcPr>
            <w:tcW w:w="1348" w:type="dxa"/>
          </w:tcPr>
          <w:p w:rsidR="00EE268B" w:rsidRPr="00206674" w:rsidRDefault="00EE268B" w:rsidP="00EE268B">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EE268B" w:rsidRPr="009644AA" w:rsidRDefault="00C56730"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41 596,33</w:t>
            </w:r>
          </w:p>
        </w:tc>
        <w:tc>
          <w:tcPr>
            <w:tcW w:w="1198"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17 073,98</w:t>
            </w:r>
          </w:p>
        </w:tc>
        <w:tc>
          <w:tcPr>
            <w:tcW w:w="1134" w:type="dxa"/>
            <w:vAlign w:val="center"/>
          </w:tcPr>
          <w:p w:rsidR="00EE268B" w:rsidRPr="00896111"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24 522,35</w:t>
            </w:r>
          </w:p>
        </w:tc>
        <w:tc>
          <w:tcPr>
            <w:tcW w:w="1134" w:type="dxa"/>
            <w:vAlign w:val="center"/>
          </w:tcPr>
          <w:p w:rsidR="00EE268B" w:rsidRPr="000F2D78"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E268B" w:rsidRPr="000F2D78"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E268B" w:rsidRPr="000F2D78"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EE268B" w:rsidRPr="008D17F9" w:rsidRDefault="00EE268B" w:rsidP="00EE268B">
            <w:pPr>
              <w:widowControl w:val="0"/>
              <w:autoSpaceDE w:val="0"/>
              <w:autoSpaceDN w:val="0"/>
              <w:adjustRightInd w:val="0"/>
              <w:rPr>
                <w:sz w:val="18"/>
                <w:szCs w:val="18"/>
                <w:lang w:eastAsia="ru-RU"/>
              </w:rPr>
            </w:pPr>
            <w:r>
              <w:rPr>
                <w:sz w:val="18"/>
                <w:szCs w:val="18"/>
                <w:lang w:eastAsia="ru-RU"/>
              </w:rPr>
              <w:t>Администрация городского округа</w:t>
            </w:r>
            <w:r w:rsidRPr="008D17F9">
              <w:rPr>
                <w:sz w:val="18"/>
                <w:szCs w:val="18"/>
                <w:lang w:eastAsia="ru-RU"/>
              </w:rPr>
              <w:t xml:space="preserve"> Зарайск Московской области</w:t>
            </w:r>
            <w:r>
              <w:rPr>
                <w:sz w:val="18"/>
                <w:szCs w:val="18"/>
                <w:lang w:eastAsia="ru-RU"/>
              </w:rPr>
              <w:t xml:space="preserve">; отдел благоустройства и ООС; отдел ЖКХ; </w:t>
            </w:r>
            <w:r w:rsidRPr="00690AF2">
              <w:rPr>
                <w:sz w:val="18"/>
                <w:szCs w:val="18"/>
              </w:rPr>
              <w:t xml:space="preserve">МБУ </w:t>
            </w:r>
            <w:r w:rsidRPr="00690AF2">
              <w:rPr>
                <w:sz w:val="18"/>
                <w:szCs w:val="18"/>
              </w:rPr>
              <w:lastRenderedPageBreak/>
              <w:t>«Благоустройство, ЖКХ и ДХ»</w:t>
            </w:r>
          </w:p>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EE268B" w:rsidRPr="008112A2" w:rsidRDefault="00EE268B" w:rsidP="00EE268B">
            <w:pPr>
              <w:widowControl w:val="0"/>
              <w:autoSpaceDE w:val="0"/>
              <w:autoSpaceDN w:val="0"/>
              <w:adjustRightInd w:val="0"/>
              <w:rPr>
                <w:rFonts w:ascii="Times New Roman CYR" w:eastAsia="Times New Roman" w:hAnsi="Times New Roman CYR" w:cs="Times New Roman CYR"/>
                <w:sz w:val="18"/>
                <w:szCs w:val="18"/>
                <w:lang w:eastAsia="ru-RU"/>
              </w:rPr>
            </w:pPr>
            <w:r w:rsidRPr="008112A2">
              <w:rPr>
                <w:rFonts w:eastAsia="Times New Roman"/>
                <w:sz w:val="18"/>
                <w:szCs w:val="18"/>
                <w:lang w:eastAsia="ru-RU"/>
              </w:rPr>
              <w:lastRenderedPageBreak/>
              <w:t>Содержание, ремонт объектов благоустройства</w:t>
            </w:r>
          </w:p>
        </w:tc>
      </w:tr>
      <w:tr w:rsidR="00EE268B" w:rsidRPr="00206674" w:rsidTr="00EE268B">
        <w:trPr>
          <w:trHeight w:val="471"/>
        </w:trPr>
        <w:tc>
          <w:tcPr>
            <w:tcW w:w="738"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EE268B" w:rsidRPr="00206674" w:rsidRDefault="00EE268B" w:rsidP="00EE268B">
            <w:pPr>
              <w:widowControl w:val="0"/>
              <w:autoSpaceDE w:val="0"/>
              <w:autoSpaceDN w:val="0"/>
              <w:adjustRightInd w:val="0"/>
              <w:ind w:firstLine="720"/>
              <w:rPr>
                <w:rFonts w:eastAsia="Times New Roman"/>
                <w:sz w:val="18"/>
                <w:szCs w:val="18"/>
                <w:lang w:eastAsia="ru-RU"/>
              </w:rPr>
            </w:pPr>
          </w:p>
        </w:tc>
        <w:tc>
          <w:tcPr>
            <w:tcW w:w="1490" w:type="dxa"/>
            <w:vMerge/>
          </w:tcPr>
          <w:p w:rsidR="00EE268B" w:rsidRPr="00206674" w:rsidRDefault="00EE268B" w:rsidP="00EE26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EE268B" w:rsidRPr="00206674" w:rsidRDefault="00EE268B" w:rsidP="00EE268B">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EE268B"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268B" w:rsidRPr="00206674" w:rsidTr="00EE268B">
        <w:trPr>
          <w:trHeight w:val="471"/>
        </w:trPr>
        <w:tc>
          <w:tcPr>
            <w:tcW w:w="738"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EE268B" w:rsidRPr="00206674" w:rsidRDefault="00EE268B" w:rsidP="00EE268B">
            <w:pPr>
              <w:widowControl w:val="0"/>
              <w:autoSpaceDE w:val="0"/>
              <w:autoSpaceDN w:val="0"/>
              <w:adjustRightInd w:val="0"/>
              <w:ind w:firstLine="720"/>
              <w:rPr>
                <w:rFonts w:eastAsia="Times New Roman"/>
                <w:sz w:val="18"/>
                <w:szCs w:val="18"/>
                <w:lang w:eastAsia="ru-RU"/>
              </w:rPr>
            </w:pPr>
          </w:p>
        </w:tc>
        <w:tc>
          <w:tcPr>
            <w:tcW w:w="1490" w:type="dxa"/>
            <w:vMerge/>
          </w:tcPr>
          <w:p w:rsidR="00EE268B" w:rsidRPr="00206674" w:rsidRDefault="00EE268B" w:rsidP="00EE26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EE268B" w:rsidRPr="00206674" w:rsidRDefault="00EE268B" w:rsidP="00EE268B">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EE268B"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E268B" w:rsidRPr="00206674" w:rsidTr="00EE268B">
        <w:trPr>
          <w:trHeight w:val="471"/>
        </w:trPr>
        <w:tc>
          <w:tcPr>
            <w:tcW w:w="738"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EE268B" w:rsidRPr="00206674" w:rsidRDefault="00EE268B" w:rsidP="00EE268B">
            <w:pPr>
              <w:widowControl w:val="0"/>
              <w:autoSpaceDE w:val="0"/>
              <w:autoSpaceDN w:val="0"/>
              <w:adjustRightInd w:val="0"/>
              <w:ind w:firstLine="720"/>
              <w:rPr>
                <w:rFonts w:eastAsia="Times New Roman"/>
                <w:sz w:val="18"/>
                <w:szCs w:val="18"/>
                <w:lang w:eastAsia="ru-RU"/>
              </w:rPr>
            </w:pPr>
          </w:p>
        </w:tc>
        <w:tc>
          <w:tcPr>
            <w:tcW w:w="1490" w:type="dxa"/>
            <w:vMerge/>
          </w:tcPr>
          <w:p w:rsidR="00EE268B" w:rsidRPr="00206674" w:rsidRDefault="00EE268B" w:rsidP="00EE268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EE268B" w:rsidRPr="00206674" w:rsidRDefault="00EE268B" w:rsidP="00EE268B">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EE268B" w:rsidRDefault="00C56730"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41 596,33</w:t>
            </w:r>
          </w:p>
        </w:tc>
        <w:tc>
          <w:tcPr>
            <w:tcW w:w="1198"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17 073,98</w:t>
            </w:r>
          </w:p>
        </w:tc>
        <w:tc>
          <w:tcPr>
            <w:tcW w:w="1134" w:type="dxa"/>
            <w:vAlign w:val="center"/>
          </w:tcPr>
          <w:p w:rsidR="00EE268B" w:rsidRPr="009644AA"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24 522,35</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EE268B" w:rsidRPr="00AC5A3E" w:rsidRDefault="00EE268B" w:rsidP="00EE268B">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EE268B" w:rsidRPr="00206674" w:rsidRDefault="00EE268B" w:rsidP="00EE268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186D5C" w:rsidRPr="00206674" w:rsidTr="006F292B">
        <w:trPr>
          <w:trHeight w:val="471"/>
        </w:trPr>
        <w:tc>
          <w:tcPr>
            <w:tcW w:w="738" w:type="dxa"/>
            <w:vMerge/>
          </w:tcPr>
          <w:p w:rsidR="00186D5C" w:rsidRPr="00206674" w:rsidRDefault="00186D5C" w:rsidP="00186D5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186D5C" w:rsidRPr="00206674" w:rsidRDefault="00186D5C" w:rsidP="00186D5C">
            <w:pPr>
              <w:widowControl w:val="0"/>
              <w:autoSpaceDE w:val="0"/>
              <w:autoSpaceDN w:val="0"/>
              <w:adjustRightInd w:val="0"/>
              <w:ind w:firstLine="720"/>
              <w:rPr>
                <w:rFonts w:eastAsia="Times New Roman"/>
                <w:sz w:val="18"/>
                <w:szCs w:val="18"/>
                <w:lang w:eastAsia="ru-RU"/>
              </w:rPr>
            </w:pPr>
          </w:p>
        </w:tc>
        <w:tc>
          <w:tcPr>
            <w:tcW w:w="1490" w:type="dxa"/>
            <w:vMerge/>
          </w:tcPr>
          <w:p w:rsidR="00186D5C" w:rsidRPr="00206674" w:rsidRDefault="00186D5C" w:rsidP="00186D5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186D5C" w:rsidRPr="00206674" w:rsidRDefault="00186D5C" w:rsidP="00186D5C">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186D5C"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186D5C" w:rsidRPr="009644AA"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186D5C" w:rsidRPr="00AC5A3E"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186D5C" w:rsidRPr="00AC5A3E"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186D5C" w:rsidRPr="00AC5A3E"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186D5C" w:rsidRPr="00AC5A3E" w:rsidRDefault="00186D5C" w:rsidP="00186D5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186D5C" w:rsidRPr="00206674" w:rsidRDefault="00186D5C" w:rsidP="00186D5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186D5C" w:rsidRPr="00206674" w:rsidRDefault="00186D5C" w:rsidP="00186D5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774B4A">
        <w:trPr>
          <w:trHeight w:val="471"/>
        </w:trPr>
        <w:tc>
          <w:tcPr>
            <w:tcW w:w="738" w:type="dxa"/>
            <w:vMerge w:val="restart"/>
          </w:tcPr>
          <w:p w:rsidR="00B942F2" w:rsidRPr="00206674" w:rsidRDefault="00D93B36"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11.2</w:t>
            </w:r>
          </w:p>
        </w:tc>
        <w:tc>
          <w:tcPr>
            <w:tcW w:w="2167" w:type="dxa"/>
            <w:vMerge w:val="restart"/>
          </w:tcPr>
          <w:p w:rsidR="00B942F2" w:rsidRPr="00206674" w:rsidRDefault="00B942F2" w:rsidP="00B942F2">
            <w:pPr>
              <w:widowControl w:val="0"/>
              <w:autoSpaceDE w:val="0"/>
              <w:autoSpaceDN w:val="0"/>
              <w:adjustRightInd w:val="0"/>
              <w:rPr>
                <w:rFonts w:eastAsia="Times New Roman"/>
                <w:i/>
                <w:sz w:val="18"/>
                <w:szCs w:val="18"/>
                <w:lang w:eastAsia="ru-RU"/>
              </w:rPr>
            </w:pPr>
            <w:r w:rsidRPr="00206674">
              <w:rPr>
                <w:rFonts w:eastAsia="Times New Roman"/>
                <w:i/>
                <w:sz w:val="18"/>
                <w:szCs w:val="18"/>
                <w:lang w:eastAsia="ru-RU"/>
              </w:rPr>
              <w:t xml:space="preserve">Мероприятие </w:t>
            </w:r>
            <w:r w:rsidRPr="000629AB">
              <w:rPr>
                <w:rFonts w:eastAsia="Times New Roman"/>
                <w:i/>
                <w:sz w:val="18"/>
                <w:szCs w:val="18"/>
                <w:lang w:eastAsia="ru-RU"/>
              </w:rPr>
              <w:t>01.0</w:t>
            </w:r>
            <w:r w:rsidRPr="00206674">
              <w:rPr>
                <w:rFonts w:eastAsia="Times New Roman"/>
                <w:i/>
                <w:sz w:val="18"/>
                <w:szCs w:val="18"/>
                <w:lang w:eastAsia="ru-RU"/>
              </w:rPr>
              <w:t xml:space="preserve">2: </w:t>
            </w:r>
          </w:p>
          <w:p w:rsidR="00B942F2" w:rsidRPr="00206674" w:rsidRDefault="00B942F2" w:rsidP="00B942F2">
            <w:pPr>
              <w:widowControl w:val="0"/>
              <w:autoSpaceDE w:val="0"/>
              <w:autoSpaceDN w:val="0"/>
              <w:adjustRightInd w:val="0"/>
              <w:rPr>
                <w:rFonts w:eastAsia="Times New Roman"/>
                <w:sz w:val="18"/>
                <w:szCs w:val="18"/>
                <w:lang w:eastAsia="ru-RU"/>
              </w:rPr>
            </w:pPr>
            <w:r w:rsidRPr="00206674">
              <w:rPr>
                <w:rFonts w:eastAsia="Times New Roman"/>
                <w:i/>
                <w:sz w:val="18"/>
                <w:szCs w:val="18"/>
                <w:lang w:eastAsia="ru-RU"/>
              </w:rPr>
              <w:t xml:space="preserve">Содержание, ремонт и восстановление уличного освещения             </w:t>
            </w:r>
          </w:p>
        </w:tc>
        <w:tc>
          <w:tcPr>
            <w:tcW w:w="1490" w:type="dxa"/>
            <w:vMerge w:val="restart"/>
          </w:tcPr>
          <w:p w:rsidR="00B942F2" w:rsidRPr="003D0606" w:rsidRDefault="00B942F2" w:rsidP="00B942F2">
            <w:pPr>
              <w:widowControl w:val="0"/>
              <w:autoSpaceDE w:val="0"/>
              <w:autoSpaceDN w:val="0"/>
              <w:adjustRightInd w:val="0"/>
              <w:ind w:hanging="100"/>
              <w:jc w:val="center"/>
              <w:rPr>
                <w:rFonts w:ascii="Times New Roman CYR" w:eastAsia="Times New Roman" w:hAnsi="Times New Roman CYR" w:cs="Times New Roman CYR"/>
                <w:i/>
                <w:sz w:val="18"/>
                <w:szCs w:val="18"/>
                <w:lang w:eastAsia="ru-RU"/>
              </w:rPr>
            </w:pPr>
            <w:r w:rsidRPr="003D0606">
              <w:rPr>
                <w:rFonts w:ascii="Times New Roman CYR" w:eastAsia="Times New Roman" w:hAnsi="Times New Roman CYR" w:cs="Times New Roman CYR"/>
                <w:i/>
                <w:sz w:val="18"/>
                <w:szCs w:val="18"/>
                <w:lang w:eastAsia="ru-RU"/>
              </w:rPr>
              <w:t>2020-2021</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9644AA" w:rsidRDefault="00774B4A"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63 895,36</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30 944,71</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32 950,65</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val="restart"/>
            <w:tcBorders>
              <w:top w:val="single" w:sz="4" w:space="0" w:color="auto"/>
              <w:left w:val="single" w:sz="4" w:space="0" w:color="auto"/>
              <w:bottom w:val="single" w:sz="4" w:space="0" w:color="auto"/>
              <w:right w:val="single" w:sz="4" w:space="0" w:color="auto"/>
            </w:tcBorders>
          </w:tcPr>
          <w:p w:rsidR="00B942F2" w:rsidRPr="008D17F9" w:rsidRDefault="00B942F2" w:rsidP="00B942F2">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ЖКХ, </w:t>
            </w:r>
            <w:r w:rsidRPr="00690AF2">
              <w:rPr>
                <w:sz w:val="18"/>
                <w:szCs w:val="18"/>
              </w:rPr>
              <w:t>МБУ «Благоустройство, ЖКХ и ДХ»</w:t>
            </w:r>
          </w:p>
          <w:p w:rsidR="00B942F2" w:rsidRPr="008D17F9" w:rsidRDefault="00B942F2" w:rsidP="00B942F2">
            <w:pPr>
              <w:widowControl w:val="0"/>
              <w:autoSpaceDE w:val="0"/>
              <w:autoSpaceDN w:val="0"/>
              <w:adjustRightInd w:val="0"/>
              <w:rPr>
                <w:sz w:val="18"/>
                <w:szCs w:val="18"/>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rsidR="00B942F2" w:rsidRPr="005E11D5" w:rsidRDefault="00B942F2" w:rsidP="00B942F2">
            <w:pPr>
              <w:rPr>
                <w:sz w:val="18"/>
                <w:szCs w:val="18"/>
                <w:highlight w:val="yellow"/>
              </w:rPr>
            </w:pPr>
            <w:r w:rsidRPr="00082E7E">
              <w:rPr>
                <w:sz w:val="18"/>
                <w:szCs w:val="18"/>
              </w:rPr>
              <w:t>Беспере-бойное предоставление услуги по уличному  освещению.</w:t>
            </w:r>
          </w:p>
        </w:tc>
      </w:tr>
      <w:tr w:rsidR="00B942F2" w:rsidRPr="00206674" w:rsidTr="00774B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774B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774B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942F2" w:rsidRPr="009644AA" w:rsidRDefault="00774B4A"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63 895,36</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30 944,71</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32 950,65</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A7025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30 944,71</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32 950,65</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3456F4">
        <w:trPr>
          <w:trHeight w:val="471"/>
        </w:trPr>
        <w:tc>
          <w:tcPr>
            <w:tcW w:w="738" w:type="dxa"/>
            <w:vMerge w:val="restart"/>
          </w:tcPr>
          <w:p w:rsidR="00B942F2" w:rsidRPr="00206674" w:rsidRDefault="00D93B36"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11.3</w:t>
            </w:r>
          </w:p>
        </w:tc>
        <w:tc>
          <w:tcPr>
            <w:tcW w:w="2167" w:type="dxa"/>
            <w:vMerge w:val="restart"/>
          </w:tcPr>
          <w:p w:rsidR="00B942F2" w:rsidRPr="00186D5C" w:rsidRDefault="00B942F2" w:rsidP="00B942F2">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Мероприятие 01.03:</w:t>
            </w:r>
          </w:p>
          <w:p w:rsidR="00B942F2" w:rsidRPr="00186D5C" w:rsidRDefault="00B942F2" w:rsidP="00B942F2">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Организация благоустройства территории городского округа в части ремонта асфальтового покрытия дворовых территорий</w:t>
            </w:r>
          </w:p>
        </w:tc>
        <w:tc>
          <w:tcPr>
            <w:tcW w:w="1490" w:type="dxa"/>
            <w:vMerge w:val="restart"/>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186D5C">
              <w:rPr>
                <w:rFonts w:eastAsia="Calibri"/>
                <w:i/>
                <w:sz w:val="18"/>
                <w:szCs w:val="18"/>
              </w:rPr>
              <w:t>2020</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300</w:t>
            </w:r>
            <w:r>
              <w:rPr>
                <w:rFonts w:ascii="Times New Roman CYR" w:eastAsia="Times New Roman" w:hAnsi="Times New Roman CYR" w:cs="Times New Roman CYR"/>
                <w:sz w:val="18"/>
                <w:szCs w:val="18"/>
                <w:lang w:eastAsia="ru-RU"/>
              </w:rPr>
              <w:t>,00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300</w:t>
            </w:r>
            <w:r>
              <w:rPr>
                <w:rFonts w:ascii="Times New Roman CYR" w:eastAsia="Times New Roman" w:hAnsi="Times New Roman CYR" w:cs="Times New Roman CYR"/>
                <w:sz w:val="18"/>
                <w:szCs w:val="18"/>
                <w:lang w:eastAsia="ru-RU"/>
              </w:rPr>
              <w:t>,00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B942F2" w:rsidRPr="008D17F9" w:rsidRDefault="00B942F2" w:rsidP="00B942F2">
            <w:pPr>
              <w:widowControl w:val="0"/>
              <w:autoSpaceDE w:val="0"/>
              <w:autoSpaceDN w:val="0"/>
              <w:adjustRightInd w:val="0"/>
              <w:rPr>
                <w:sz w:val="18"/>
                <w:szCs w:val="18"/>
                <w:lang w:eastAsia="ru-RU"/>
              </w:rPr>
            </w:pPr>
            <w:r>
              <w:rPr>
                <w:sz w:val="18"/>
                <w:szCs w:val="18"/>
                <w:lang w:eastAsia="ru-RU"/>
              </w:rPr>
              <w:t>Администрация городского округа</w:t>
            </w:r>
            <w:r w:rsidRPr="008D17F9">
              <w:rPr>
                <w:sz w:val="18"/>
                <w:szCs w:val="18"/>
                <w:lang w:eastAsia="ru-RU"/>
              </w:rPr>
              <w:t xml:space="preserve">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B942F2" w:rsidRPr="00206674" w:rsidRDefault="00B942F2" w:rsidP="00B942F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Ремонт асфальтового покрытия дворовых территорий</w:t>
            </w:r>
          </w:p>
        </w:tc>
      </w:tr>
      <w:tr w:rsidR="00B942F2" w:rsidRPr="00206674" w:rsidTr="003456F4">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3456F4">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3456F4">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300</w:t>
            </w:r>
            <w:r>
              <w:rPr>
                <w:rFonts w:ascii="Times New Roman CYR" w:eastAsia="Times New Roman" w:hAnsi="Times New Roman CYR" w:cs="Times New Roman CYR"/>
                <w:sz w:val="18"/>
                <w:szCs w:val="18"/>
                <w:lang w:eastAsia="ru-RU"/>
              </w:rPr>
              <w:t>,00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300</w:t>
            </w:r>
            <w:r>
              <w:rPr>
                <w:rFonts w:ascii="Times New Roman CYR" w:eastAsia="Times New Roman" w:hAnsi="Times New Roman CYR" w:cs="Times New Roman CYR"/>
                <w:sz w:val="18"/>
                <w:szCs w:val="18"/>
                <w:lang w:eastAsia="ru-RU"/>
              </w:rPr>
              <w:t>,00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3456F4">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val="restart"/>
          </w:tcPr>
          <w:p w:rsidR="00B942F2"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p w:rsidR="00B942F2" w:rsidRPr="00E22D5E" w:rsidRDefault="00D93B36" w:rsidP="00B942F2">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w:t>
            </w:r>
          </w:p>
        </w:tc>
        <w:tc>
          <w:tcPr>
            <w:tcW w:w="2167" w:type="dxa"/>
            <w:vMerge w:val="restart"/>
          </w:tcPr>
          <w:p w:rsidR="00B942F2" w:rsidRPr="00206674" w:rsidRDefault="00B942F2" w:rsidP="00B942F2">
            <w:pPr>
              <w:widowControl w:val="0"/>
              <w:autoSpaceDE w:val="0"/>
              <w:autoSpaceDN w:val="0"/>
              <w:adjustRightInd w:val="0"/>
              <w:rPr>
                <w:rFonts w:eastAsia="Times New Roman"/>
                <w:i/>
                <w:sz w:val="18"/>
                <w:szCs w:val="18"/>
                <w:lang w:eastAsia="ru-RU"/>
              </w:rPr>
            </w:pPr>
            <w:r>
              <w:rPr>
                <w:rFonts w:eastAsia="Times New Roman"/>
                <w:i/>
                <w:sz w:val="18"/>
                <w:szCs w:val="18"/>
                <w:lang w:eastAsia="ru-RU"/>
              </w:rPr>
              <w:t xml:space="preserve">Мероприятие </w:t>
            </w:r>
            <w:r w:rsidRPr="000629AB">
              <w:rPr>
                <w:rFonts w:eastAsia="Times New Roman"/>
                <w:i/>
                <w:sz w:val="18"/>
                <w:szCs w:val="18"/>
                <w:lang w:eastAsia="ru-RU"/>
              </w:rPr>
              <w:t>01.0</w:t>
            </w:r>
            <w:r w:rsidRPr="00206674">
              <w:rPr>
                <w:rFonts w:eastAsia="Times New Roman"/>
                <w:i/>
                <w:sz w:val="18"/>
                <w:szCs w:val="18"/>
                <w:lang w:eastAsia="ru-RU"/>
              </w:rPr>
              <w:t>4:</w:t>
            </w:r>
          </w:p>
          <w:p w:rsidR="00B942F2" w:rsidRPr="00206674" w:rsidRDefault="00B942F2" w:rsidP="00B942F2">
            <w:pPr>
              <w:widowControl w:val="0"/>
              <w:autoSpaceDE w:val="0"/>
              <w:autoSpaceDN w:val="0"/>
              <w:adjustRightInd w:val="0"/>
              <w:rPr>
                <w:rFonts w:eastAsia="Times New Roman"/>
                <w:i/>
                <w:sz w:val="18"/>
                <w:szCs w:val="18"/>
                <w:highlight w:val="yellow"/>
                <w:lang w:eastAsia="ru-RU"/>
              </w:rPr>
            </w:pPr>
            <w:r w:rsidRPr="00206674">
              <w:rPr>
                <w:rFonts w:eastAsia="Times New Roman"/>
                <w:i/>
                <w:sz w:val="18"/>
                <w:szCs w:val="18"/>
                <w:lang w:eastAsia="ru-RU"/>
              </w:rPr>
              <w:t>Расходы на обеспечение деятельности (оказание услуг) муниципальных учреждений в сфере благоустройства</w:t>
            </w:r>
          </w:p>
        </w:tc>
        <w:tc>
          <w:tcPr>
            <w:tcW w:w="1490" w:type="dxa"/>
            <w:vMerge w:val="restart"/>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eastAsia="Calibri"/>
                <w:i/>
                <w:sz w:val="18"/>
                <w:szCs w:val="18"/>
              </w:rPr>
              <w:t>2020-2021</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116 912,73</w:t>
            </w:r>
          </w:p>
        </w:tc>
        <w:tc>
          <w:tcPr>
            <w:tcW w:w="1198" w:type="dxa"/>
            <w:vAlign w:val="center"/>
          </w:tcPr>
          <w:p w:rsidR="00B942F2" w:rsidRPr="002E0147"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52 006,94</w:t>
            </w:r>
          </w:p>
        </w:tc>
        <w:tc>
          <w:tcPr>
            <w:tcW w:w="1134" w:type="dxa"/>
            <w:vAlign w:val="center"/>
          </w:tcPr>
          <w:p w:rsidR="00B942F2" w:rsidRPr="00896111"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64 905,79</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206674"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B942F2" w:rsidRPr="008D17F9" w:rsidRDefault="00B942F2" w:rsidP="00B942F2">
            <w:pPr>
              <w:widowControl w:val="0"/>
              <w:autoSpaceDE w:val="0"/>
              <w:autoSpaceDN w:val="0"/>
              <w:adjustRightInd w:val="0"/>
              <w:rPr>
                <w:sz w:val="18"/>
                <w:szCs w:val="18"/>
                <w:lang w:eastAsia="ru-RU"/>
              </w:rPr>
            </w:pPr>
            <w:r>
              <w:rPr>
                <w:sz w:val="18"/>
                <w:szCs w:val="18"/>
                <w:lang w:eastAsia="ru-RU"/>
              </w:rPr>
              <w:t>Администрация городского округа</w:t>
            </w:r>
            <w:r w:rsidRPr="008D17F9">
              <w:rPr>
                <w:sz w:val="18"/>
                <w:szCs w:val="18"/>
                <w:lang w:eastAsia="ru-RU"/>
              </w:rPr>
              <w:t xml:space="preserve"> Зарайск Московской области</w:t>
            </w:r>
            <w:r>
              <w:rPr>
                <w:sz w:val="18"/>
                <w:szCs w:val="18"/>
                <w:lang w:eastAsia="ru-RU"/>
              </w:rPr>
              <w:t xml:space="preserve">; отдел благоустройства и ООС; </w:t>
            </w:r>
            <w:r w:rsidRPr="00690AF2">
              <w:rPr>
                <w:sz w:val="18"/>
                <w:szCs w:val="18"/>
              </w:rPr>
              <w:t>МБУ «Благоустрой</w:t>
            </w:r>
            <w:r w:rsidRPr="00690AF2">
              <w:rPr>
                <w:sz w:val="18"/>
                <w:szCs w:val="18"/>
              </w:rPr>
              <w:lastRenderedPageBreak/>
              <w:t>ство, ЖКХ и ДХ»</w:t>
            </w:r>
          </w:p>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B942F2" w:rsidRPr="00204352" w:rsidRDefault="00B942F2" w:rsidP="00B942F2">
            <w:pPr>
              <w:widowControl w:val="0"/>
              <w:autoSpaceDE w:val="0"/>
              <w:autoSpaceDN w:val="0"/>
              <w:adjustRightInd w:val="0"/>
              <w:rPr>
                <w:rFonts w:ascii="Times New Roman CYR" w:eastAsia="Times New Roman" w:hAnsi="Times New Roman CYR" w:cs="Times New Roman CYR"/>
                <w:sz w:val="18"/>
                <w:szCs w:val="18"/>
                <w:lang w:eastAsia="ru-RU"/>
              </w:rPr>
            </w:pPr>
            <w:r w:rsidRPr="00204352">
              <w:rPr>
                <w:rFonts w:eastAsia="Times New Roman"/>
                <w:sz w:val="18"/>
                <w:szCs w:val="18"/>
                <w:lang w:eastAsia="ru-RU"/>
              </w:rPr>
              <w:lastRenderedPageBreak/>
              <w:t>Расходы на обеспечение деятельности (оказание услуг) муниципальных учреждений в сфере благоустройства</w:t>
            </w: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E0147">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E0147">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116 912,73</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52 006,94</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64 905,79</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186D5C"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val="restart"/>
          </w:tcPr>
          <w:p w:rsidR="00B942F2"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1</w:t>
            </w:r>
          </w:p>
          <w:p w:rsidR="00B942F2" w:rsidRPr="00A46782" w:rsidRDefault="00D93B36" w:rsidP="00B942F2">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w:t>
            </w:r>
          </w:p>
        </w:tc>
        <w:tc>
          <w:tcPr>
            <w:tcW w:w="2167" w:type="dxa"/>
            <w:vMerge w:val="restart"/>
          </w:tcPr>
          <w:p w:rsidR="00B942F2" w:rsidRPr="00186D5C" w:rsidRDefault="00B942F2" w:rsidP="00B942F2">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Мероприятие 01.06:</w:t>
            </w:r>
          </w:p>
          <w:p w:rsidR="00B942F2" w:rsidRPr="00186D5C" w:rsidRDefault="00B942F2" w:rsidP="00B942F2">
            <w:pPr>
              <w:widowControl w:val="0"/>
              <w:autoSpaceDE w:val="0"/>
              <w:autoSpaceDN w:val="0"/>
              <w:adjustRightInd w:val="0"/>
              <w:rPr>
                <w:rFonts w:eastAsia="Times New Roman"/>
                <w:i/>
                <w:sz w:val="18"/>
                <w:szCs w:val="18"/>
                <w:lang w:eastAsia="ru-RU"/>
              </w:rPr>
            </w:pPr>
            <w:r w:rsidRPr="00186D5C">
              <w:rPr>
                <w:rFonts w:eastAsia="Times New Roman"/>
                <w:i/>
                <w:sz w:val="18"/>
                <w:szCs w:val="18"/>
                <w:lang w:eastAsia="ru-RU"/>
              </w:rPr>
              <w:t>Вывоз навалов мусора и снега</w:t>
            </w:r>
          </w:p>
        </w:tc>
        <w:tc>
          <w:tcPr>
            <w:tcW w:w="1490" w:type="dxa"/>
            <w:vMerge w:val="restart"/>
          </w:tcPr>
          <w:p w:rsidR="00B942F2" w:rsidRPr="00186D5C"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186D5C">
              <w:rPr>
                <w:rFonts w:eastAsia="Calibri"/>
                <w:i/>
                <w:sz w:val="18"/>
                <w:szCs w:val="18"/>
              </w:rPr>
              <w:t>2020-2021</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3 165,75</w:t>
            </w:r>
          </w:p>
        </w:tc>
        <w:tc>
          <w:tcPr>
            <w:tcW w:w="1198"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900,00</w:t>
            </w:r>
          </w:p>
        </w:tc>
        <w:tc>
          <w:tcPr>
            <w:tcW w:w="1134" w:type="dxa"/>
            <w:vAlign w:val="center"/>
          </w:tcPr>
          <w:p w:rsidR="00B942F2" w:rsidRPr="00896111"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6111">
              <w:rPr>
                <w:rFonts w:ascii="Times New Roman CYR" w:eastAsia="Times New Roman" w:hAnsi="Times New Roman CYR" w:cs="Times New Roman CYR"/>
                <w:sz w:val="18"/>
                <w:szCs w:val="18"/>
                <w:lang w:eastAsia="ru-RU"/>
              </w:rPr>
              <w:t>2 265,75</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B942F2" w:rsidRPr="008D17F9" w:rsidRDefault="00B942F2" w:rsidP="00B942F2">
            <w:pPr>
              <w:widowControl w:val="0"/>
              <w:autoSpaceDE w:val="0"/>
              <w:autoSpaceDN w:val="0"/>
              <w:adjustRightInd w:val="0"/>
              <w:rPr>
                <w:sz w:val="18"/>
                <w:szCs w:val="18"/>
                <w:lang w:eastAsia="ru-RU"/>
              </w:rPr>
            </w:pPr>
            <w:r>
              <w:rPr>
                <w:sz w:val="18"/>
                <w:szCs w:val="18"/>
                <w:lang w:eastAsia="ru-RU"/>
              </w:rPr>
              <w:t>Администрация городского округа</w:t>
            </w:r>
            <w:r w:rsidRPr="008D17F9">
              <w:rPr>
                <w:sz w:val="18"/>
                <w:szCs w:val="18"/>
                <w:lang w:eastAsia="ru-RU"/>
              </w:rPr>
              <w:t xml:space="preserve">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B942F2" w:rsidRPr="00206674" w:rsidRDefault="00B942F2" w:rsidP="00B942F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Вывоз навалов мусора и снега</w:t>
            </w: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bookmarkStart w:id="1" w:name="_GoBack" w:colFirst="4" w:colLast="6"/>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98"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98"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50214A">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3 165,75</w:t>
            </w:r>
          </w:p>
        </w:tc>
        <w:tc>
          <w:tcPr>
            <w:tcW w:w="1198"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900,00</w:t>
            </w:r>
          </w:p>
        </w:tc>
        <w:tc>
          <w:tcPr>
            <w:tcW w:w="1134" w:type="dxa"/>
            <w:vAlign w:val="center"/>
          </w:tcPr>
          <w:p w:rsidR="00B942F2" w:rsidRPr="008D4CA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2 265,75</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bookmarkEnd w:id="1"/>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val="restart"/>
          </w:tcPr>
          <w:p w:rsidR="00B942F2" w:rsidRPr="00206674" w:rsidRDefault="00D93B36" w:rsidP="00B942F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1.6</w:t>
            </w:r>
          </w:p>
        </w:tc>
        <w:tc>
          <w:tcPr>
            <w:tcW w:w="2167" w:type="dxa"/>
            <w:vMerge w:val="restart"/>
          </w:tcPr>
          <w:p w:rsidR="00B942F2" w:rsidRPr="000A7296" w:rsidRDefault="00B942F2" w:rsidP="00B942F2">
            <w:pPr>
              <w:widowControl w:val="0"/>
              <w:autoSpaceDE w:val="0"/>
              <w:autoSpaceDN w:val="0"/>
              <w:adjustRightInd w:val="0"/>
              <w:rPr>
                <w:rFonts w:eastAsiaTheme="minorEastAsia"/>
                <w:i/>
                <w:sz w:val="18"/>
                <w:szCs w:val="18"/>
                <w:lang w:eastAsia="ru-RU"/>
              </w:rPr>
            </w:pPr>
            <w:r w:rsidRPr="000A7296">
              <w:rPr>
                <w:rFonts w:eastAsiaTheme="minorEastAsia"/>
                <w:i/>
                <w:sz w:val="18"/>
                <w:szCs w:val="18"/>
                <w:lang w:eastAsia="ru-RU"/>
              </w:rPr>
              <w:t>Мероприятие 01.10:</w:t>
            </w:r>
          </w:p>
          <w:p w:rsidR="00B942F2" w:rsidRPr="00206674" w:rsidRDefault="00B942F2" w:rsidP="00B942F2">
            <w:pPr>
              <w:widowControl w:val="0"/>
              <w:autoSpaceDE w:val="0"/>
              <w:autoSpaceDN w:val="0"/>
              <w:adjustRightInd w:val="0"/>
              <w:rPr>
                <w:rFonts w:eastAsia="Times New Roman"/>
                <w:sz w:val="18"/>
                <w:szCs w:val="18"/>
                <w:lang w:eastAsia="ru-RU"/>
              </w:rPr>
            </w:pPr>
            <w:r w:rsidRPr="000A7296">
              <w:rPr>
                <w:rFonts w:eastAsiaTheme="minorEastAsia"/>
                <w:i/>
                <w:sz w:val="18"/>
                <w:szCs w:val="18"/>
                <w:lang w:eastAsia="ru-RU"/>
              </w:rPr>
              <w:t>Содержание и текущий ремонт покрытий</w:t>
            </w:r>
          </w:p>
        </w:tc>
        <w:tc>
          <w:tcPr>
            <w:tcW w:w="1490" w:type="dxa"/>
            <w:vMerge w:val="restart"/>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2022-2024</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131 456,00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C50516"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62</w:t>
            </w:r>
            <w:r>
              <w:rPr>
                <w:rFonts w:ascii="Times New Roman CYR" w:eastAsia="Times New Roman" w:hAnsi="Times New Roman CYR" w:cs="Times New Roman CYR"/>
                <w:sz w:val="18"/>
                <w:szCs w:val="18"/>
                <w:lang w:eastAsia="ru-RU"/>
              </w:rPr>
              <w:t xml:space="preserve"> </w:t>
            </w:r>
            <w:r w:rsidRPr="00C50516">
              <w:rPr>
                <w:rFonts w:ascii="Times New Roman CYR" w:eastAsia="Times New Roman" w:hAnsi="Times New Roman CYR" w:cs="Times New Roman CYR"/>
                <w:sz w:val="18"/>
                <w:szCs w:val="18"/>
                <w:lang w:eastAsia="ru-RU"/>
              </w:rPr>
              <w:t>956,0</w:t>
            </w:r>
            <w:r>
              <w:rPr>
                <w:rFonts w:ascii="Times New Roman CYR" w:eastAsia="Times New Roman" w:hAnsi="Times New Roman CYR" w:cs="Times New Roman CYR"/>
                <w:sz w:val="18"/>
                <w:szCs w:val="18"/>
                <w:lang w:eastAsia="ru-RU"/>
              </w:rPr>
              <w:t>0</w:t>
            </w:r>
          </w:p>
        </w:tc>
        <w:tc>
          <w:tcPr>
            <w:tcW w:w="1134" w:type="dxa"/>
            <w:vAlign w:val="center"/>
          </w:tcPr>
          <w:p w:rsidR="00B942F2" w:rsidRPr="00C50516"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38</w:t>
            </w:r>
            <w:r>
              <w:rPr>
                <w:rFonts w:ascii="Times New Roman CYR" w:eastAsia="Times New Roman" w:hAnsi="Times New Roman CYR" w:cs="Times New Roman CYR"/>
                <w:sz w:val="18"/>
                <w:szCs w:val="18"/>
                <w:lang w:eastAsia="ru-RU"/>
              </w:rPr>
              <w:t> </w:t>
            </w:r>
            <w:r w:rsidRPr="00C50516">
              <w:rPr>
                <w:rFonts w:ascii="Times New Roman CYR" w:eastAsia="Times New Roman" w:hAnsi="Times New Roman CYR" w:cs="Times New Roman CYR"/>
                <w:sz w:val="18"/>
                <w:szCs w:val="18"/>
                <w:lang w:eastAsia="ru-RU"/>
              </w:rPr>
              <w:t>500</w:t>
            </w:r>
            <w:r>
              <w:rPr>
                <w:rFonts w:ascii="Times New Roman CYR" w:eastAsia="Times New Roman" w:hAnsi="Times New Roman CYR" w:cs="Times New Roman CYR"/>
                <w:sz w:val="18"/>
                <w:szCs w:val="18"/>
                <w:lang w:eastAsia="ru-RU"/>
              </w:rPr>
              <w:t>,00</w:t>
            </w:r>
          </w:p>
        </w:tc>
        <w:tc>
          <w:tcPr>
            <w:tcW w:w="1134" w:type="dxa"/>
            <w:vAlign w:val="center"/>
          </w:tcPr>
          <w:p w:rsidR="00B942F2" w:rsidRPr="00C50516"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30</w:t>
            </w:r>
            <w:r>
              <w:rPr>
                <w:rFonts w:ascii="Times New Roman CYR" w:eastAsia="Times New Roman" w:hAnsi="Times New Roman CYR" w:cs="Times New Roman CYR"/>
                <w:sz w:val="18"/>
                <w:szCs w:val="18"/>
                <w:lang w:eastAsia="ru-RU"/>
              </w:rPr>
              <w:t> </w:t>
            </w:r>
            <w:r w:rsidRPr="00C50516">
              <w:rPr>
                <w:rFonts w:ascii="Times New Roman CYR" w:eastAsia="Times New Roman" w:hAnsi="Times New Roman CYR" w:cs="Times New Roman CYR"/>
                <w:sz w:val="18"/>
                <w:szCs w:val="18"/>
                <w:lang w:eastAsia="ru-RU"/>
              </w:rPr>
              <w:t>000</w:t>
            </w:r>
            <w:r>
              <w:rPr>
                <w:rFonts w:ascii="Times New Roman CYR" w:eastAsia="Times New Roman" w:hAnsi="Times New Roman CYR" w:cs="Times New Roman CYR"/>
                <w:sz w:val="18"/>
                <w:szCs w:val="18"/>
                <w:lang w:eastAsia="ru-RU"/>
              </w:rPr>
              <w:t>,00</w:t>
            </w:r>
          </w:p>
        </w:tc>
        <w:tc>
          <w:tcPr>
            <w:tcW w:w="1276" w:type="dxa"/>
            <w:vMerge w:val="restart"/>
          </w:tcPr>
          <w:p w:rsidR="0052717E" w:rsidRPr="008D17F9" w:rsidRDefault="0052717E" w:rsidP="0052717E">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B942F2" w:rsidRPr="00206674" w:rsidRDefault="00B942F2" w:rsidP="00B942F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Уборка, очистка, ямочный ремонт асфальтового покрытия</w:t>
            </w: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D971E0" w:rsidRDefault="00B942F2" w:rsidP="00B942F2">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D971E0">
              <w:rPr>
                <w:rFonts w:eastAsia="Calibri"/>
                <w:sz w:val="16"/>
                <w:szCs w:val="16"/>
              </w:rPr>
              <w:t>Средства бюджета Московской области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D971E0" w:rsidRDefault="00B942F2" w:rsidP="00B942F2">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D971E0">
              <w:rPr>
                <w:rFonts w:eastAsia="Calibri"/>
                <w:sz w:val="16"/>
                <w:szCs w:val="16"/>
              </w:rPr>
              <w:t xml:space="preserve">Средства федерального бюджета </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131 456,00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D971E0" w:rsidRDefault="00B942F2" w:rsidP="00B942F2">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D971E0">
              <w:rPr>
                <w:rFonts w:eastAsia="Calibri"/>
                <w:sz w:val="16"/>
                <w:szCs w:val="16"/>
              </w:rPr>
              <w:t xml:space="preserve">Средства бюджета городского округа </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C50516"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62</w:t>
            </w:r>
            <w:r>
              <w:rPr>
                <w:rFonts w:ascii="Times New Roman CYR" w:eastAsia="Times New Roman" w:hAnsi="Times New Roman CYR" w:cs="Times New Roman CYR"/>
                <w:sz w:val="18"/>
                <w:szCs w:val="18"/>
                <w:lang w:eastAsia="ru-RU"/>
              </w:rPr>
              <w:t xml:space="preserve"> </w:t>
            </w:r>
            <w:r w:rsidRPr="00C50516">
              <w:rPr>
                <w:rFonts w:ascii="Times New Roman CYR" w:eastAsia="Times New Roman" w:hAnsi="Times New Roman CYR" w:cs="Times New Roman CYR"/>
                <w:sz w:val="18"/>
                <w:szCs w:val="18"/>
                <w:lang w:eastAsia="ru-RU"/>
              </w:rPr>
              <w:t>956,0</w:t>
            </w:r>
            <w:r>
              <w:rPr>
                <w:rFonts w:ascii="Times New Roman CYR" w:eastAsia="Times New Roman" w:hAnsi="Times New Roman CYR" w:cs="Times New Roman CYR"/>
                <w:sz w:val="18"/>
                <w:szCs w:val="18"/>
                <w:lang w:eastAsia="ru-RU"/>
              </w:rPr>
              <w:t>0</w:t>
            </w:r>
          </w:p>
        </w:tc>
        <w:tc>
          <w:tcPr>
            <w:tcW w:w="1134" w:type="dxa"/>
            <w:vAlign w:val="center"/>
          </w:tcPr>
          <w:p w:rsidR="00B942F2" w:rsidRPr="00C50516"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38</w:t>
            </w:r>
            <w:r>
              <w:rPr>
                <w:rFonts w:ascii="Times New Roman CYR" w:eastAsia="Times New Roman" w:hAnsi="Times New Roman CYR" w:cs="Times New Roman CYR"/>
                <w:sz w:val="18"/>
                <w:szCs w:val="18"/>
                <w:lang w:eastAsia="ru-RU"/>
              </w:rPr>
              <w:t> </w:t>
            </w:r>
            <w:r w:rsidRPr="00C50516">
              <w:rPr>
                <w:rFonts w:ascii="Times New Roman CYR" w:eastAsia="Times New Roman" w:hAnsi="Times New Roman CYR" w:cs="Times New Roman CYR"/>
                <w:sz w:val="18"/>
                <w:szCs w:val="18"/>
                <w:lang w:eastAsia="ru-RU"/>
              </w:rPr>
              <w:t>500</w:t>
            </w:r>
            <w:r>
              <w:rPr>
                <w:rFonts w:ascii="Times New Roman CYR" w:eastAsia="Times New Roman" w:hAnsi="Times New Roman CYR" w:cs="Times New Roman CYR"/>
                <w:sz w:val="18"/>
                <w:szCs w:val="18"/>
                <w:lang w:eastAsia="ru-RU"/>
              </w:rPr>
              <w:t>,00</w:t>
            </w:r>
          </w:p>
        </w:tc>
        <w:tc>
          <w:tcPr>
            <w:tcW w:w="1134" w:type="dxa"/>
            <w:vAlign w:val="center"/>
          </w:tcPr>
          <w:p w:rsidR="00B942F2" w:rsidRPr="00C50516"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30</w:t>
            </w:r>
            <w:r>
              <w:rPr>
                <w:rFonts w:ascii="Times New Roman CYR" w:eastAsia="Times New Roman" w:hAnsi="Times New Roman CYR" w:cs="Times New Roman CYR"/>
                <w:sz w:val="18"/>
                <w:szCs w:val="18"/>
                <w:lang w:eastAsia="ru-RU"/>
              </w:rPr>
              <w:t> </w:t>
            </w:r>
            <w:r w:rsidRPr="00C50516">
              <w:rPr>
                <w:rFonts w:ascii="Times New Roman CYR" w:eastAsia="Times New Roman" w:hAnsi="Times New Roman CYR" w:cs="Times New Roman CYR"/>
                <w:sz w:val="18"/>
                <w:szCs w:val="18"/>
                <w:lang w:eastAsia="ru-RU"/>
              </w:rPr>
              <w:t>000</w:t>
            </w:r>
            <w:r>
              <w:rPr>
                <w:rFonts w:ascii="Times New Roman CYR" w:eastAsia="Times New Roman" w:hAnsi="Times New Roman CYR" w:cs="Times New Roman CYR"/>
                <w:sz w:val="18"/>
                <w:szCs w:val="18"/>
                <w:lang w:eastAsia="ru-RU"/>
              </w:rPr>
              <w:t>,00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87462">
        <w:trPr>
          <w:trHeight w:val="471"/>
        </w:trPr>
        <w:tc>
          <w:tcPr>
            <w:tcW w:w="738" w:type="dxa"/>
            <w:vMerge w:val="restart"/>
          </w:tcPr>
          <w:p w:rsidR="00B942F2" w:rsidRPr="00976A90" w:rsidRDefault="00D93B36" w:rsidP="00B942F2">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1.7</w:t>
            </w:r>
          </w:p>
        </w:tc>
        <w:tc>
          <w:tcPr>
            <w:tcW w:w="2167" w:type="dxa"/>
            <w:vMerge w:val="restart"/>
          </w:tcPr>
          <w:p w:rsidR="00B942F2" w:rsidRPr="000A7296" w:rsidRDefault="00B942F2" w:rsidP="00B942F2">
            <w:pPr>
              <w:widowControl w:val="0"/>
              <w:autoSpaceDE w:val="0"/>
              <w:autoSpaceDN w:val="0"/>
              <w:adjustRightInd w:val="0"/>
              <w:rPr>
                <w:rFonts w:eastAsiaTheme="minorEastAsia"/>
                <w:i/>
                <w:sz w:val="18"/>
                <w:szCs w:val="18"/>
                <w:lang w:eastAsia="ru-RU"/>
              </w:rPr>
            </w:pPr>
            <w:r w:rsidRPr="000A7296">
              <w:rPr>
                <w:rFonts w:eastAsiaTheme="minorEastAsia"/>
                <w:i/>
                <w:sz w:val="18"/>
                <w:szCs w:val="18"/>
                <w:lang w:eastAsia="ru-RU"/>
              </w:rPr>
              <w:t>Мероприятие 01.12:</w:t>
            </w:r>
          </w:p>
          <w:p w:rsidR="00B942F2" w:rsidRPr="00ED5E02" w:rsidRDefault="00B942F2" w:rsidP="00B942F2">
            <w:pPr>
              <w:widowControl w:val="0"/>
              <w:autoSpaceDE w:val="0"/>
              <w:autoSpaceDN w:val="0"/>
              <w:adjustRightInd w:val="0"/>
              <w:rPr>
                <w:rFonts w:eastAsiaTheme="minorEastAsia"/>
                <w:i/>
                <w:sz w:val="18"/>
                <w:szCs w:val="18"/>
                <w:highlight w:val="yellow"/>
                <w:lang w:eastAsia="ru-RU"/>
              </w:rPr>
            </w:pPr>
            <w:r w:rsidRPr="000A7296">
              <w:rPr>
                <w:rFonts w:eastAsiaTheme="minorEastAsia"/>
                <w:i/>
                <w:sz w:val="18"/>
                <w:szCs w:val="18"/>
                <w:lang w:eastAsia="ru-RU"/>
              </w:rPr>
              <w:t>Соответствие внешнего вида ограждений региональным требованиям</w:t>
            </w:r>
          </w:p>
        </w:tc>
        <w:tc>
          <w:tcPr>
            <w:tcW w:w="1490" w:type="dxa"/>
            <w:vMerge w:val="restart"/>
          </w:tcPr>
          <w:p w:rsidR="00B942F2" w:rsidRPr="00574372" w:rsidRDefault="00B942F2" w:rsidP="00B942F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t>202</w:t>
            </w:r>
            <w:r>
              <w:rPr>
                <w:i/>
                <w:sz w:val="18"/>
                <w:szCs w:val="18"/>
              </w:rPr>
              <w:t>2</w:t>
            </w:r>
            <w:r w:rsidRPr="00F86D89">
              <w:rPr>
                <w:i/>
                <w:sz w:val="18"/>
                <w:szCs w:val="18"/>
              </w:rPr>
              <w:t>-2024</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9 000,00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687462" w:rsidRDefault="00B942F2" w:rsidP="00B942F2">
            <w:pPr>
              <w:jc w:val="center"/>
              <w:rPr>
                <w:sz w:val="18"/>
                <w:szCs w:val="18"/>
              </w:rPr>
            </w:pPr>
            <w:r w:rsidRPr="00687462">
              <w:rPr>
                <w:sz w:val="18"/>
                <w:szCs w:val="18"/>
              </w:rPr>
              <w:t>3</w:t>
            </w:r>
            <w:r>
              <w:rPr>
                <w:sz w:val="18"/>
                <w:szCs w:val="18"/>
              </w:rPr>
              <w:t xml:space="preserve"> </w:t>
            </w:r>
            <w:r w:rsidRPr="00687462">
              <w:rPr>
                <w:sz w:val="18"/>
                <w:szCs w:val="18"/>
              </w:rPr>
              <w:t>000</w:t>
            </w:r>
            <w:r>
              <w:rPr>
                <w:sz w:val="18"/>
                <w:szCs w:val="18"/>
              </w:rPr>
              <w:t>,00</w:t>
            </w:r>
          </w:p>
        </w:tc>
        <w:tc>
          <w:tcPr>
            <w:tcW w:w="1134" w:type="dxa"/>
            <w:vAlign w:val="center"/>
          </w:tcPr>
          <w:p w:rsidR="00B942F2" w:rsidRDefault="00B942F2" w:rsidP="00B942F2">
            <w:pPr>
              <w:jc w:val="center"/>
            </w:pPr>
            <w:r w:rsidRPr="009B411B">
              <w:rPr>
                <w:sz w:val="18"/>
                <w:szCs w:val="18"/>
              </w:rPr>
              <w:t>3 000,00</w:t>
            </w:r>
          </w:p>
        </w:tc>
        <w:tc>
          <w:tcPr>
            <w:tcW w:w="1134" w:type="dxa"/>
            <w:vAlign w:val="center"/>
          </w:tcPr>
          <w:p w:rsidR="00B942F2" w:rsidRDefault="00B942F2" w:rsidP="00B942F2">
            <w:pPr>
              <w:jc w:val="center"/>
            </w:pPr>
            <w:r w:rsidRPr="009B411B">
              <w:rPr>
                <w:sz w:val="18"/>
                <w:szCs w:val="18"/>
              </w:rPr>
              <w:t>3 000,00</w:t>
            </w:r>
          </w:p>
        </w:tc>
        <w:tc>
          <w:tcPr>
            <w:tcW w:w="1276" w:type="dxa"/>
            <w:vMerge w:val="restart"/>
          </w:tcPr>
          <w:p w:rsidR="00EB4897" w:rsidRPr="008D17F9" w:rsidRDefault="00EB4897" w:rsidP="00EB4897">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архитектуры и градостроительства отдел благоустройства и ООС, </w:t>
            </w:r>
            <w:r w:rsidRPr="00690AF2">
              <w:rPr>
                <w:sz w:val="18"/>
                <w:szCs w:val="18"/>
              </w:rPr>
              <w:t xml:space="preserve">МБУ </w:t>
            </w:r>
            <w:r w:rsidRPr="00690AF2">
              <w:rPr>
                <w:sz w:val="18"/>
                <w:szCs w:val="18"/>
              </w:rPr>
              <w:lastRenderedPageBreak/>
              <w:t>«Благоустройство, ЖКХ и ДХ»</w:t>
            </w:r>
          </w:p>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B942F2" w:rsidRPr="00206674" w:rsidRDefault="00B942F2" w:rsidP="00B942F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Ремонт ограждений</w:t>
            </w:r>
          </w:p>
        </w:tc>
      </w:tr>
      <w:tr w:rsidR="00B942F2" w:rsidRPr="00206674" w:rsidTr="00687462">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87462">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87462">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9 000,00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687462" w:rsidRDefault="00B942F2" w:rsidP="00B942F2">
            <w:pPr>
              <w:jc w:val="center"/>
              <w:rPr>
                <w:sz w:val="18"/>
                <w:szCs w:val="18"/>
              </w:rPr>
            </w:pPr>
            <w:r w:rsidRPr="00687462">
              <w:rPr>
                <w:sz w:val="18"/>
                <w:szCs w:val="18"/>
              </w:rPr>
              <w:t>3</w:t>
            </w:r>
            <w:r>
              <w:rPr>
                <w:sz w:val="18"/>
                <w:szCs w:val="18"/>
              </w:rPr>
              <w:t> </w:t>
            </w:r>
            <w:r w:rsidRPr="00687462">
              <w:rPr>
                <w:sz w:val="18"/>
                <w:szCs w:val="18"/>
              </w:rPr>
              <w:t>000</w:t>
            </w:r>
            <w:r>
              <w:rPr>
                <w:sz w:val="18"/>
                <w:szCs w:val="18"/>
              </w:rPr>
              <w:t>,00</w:t>
            </w:r>
          </w:p>
        </w:tc>
        <w:tc>
          <w:tcPr>
            <w:tcW w:w="1134" w:type="dxa"/>
            <w:vAlign w:val="center"/>
          </w:tcPr>
          <w:p w:rsidR="00B942F2" w:rsidRDefault="00B942F2" w:rsidP="00B942F2">
            <w:pPr>
              <w:jc w:val="center"/>
            </w:pPr>
            <w:r w:rsidRPr="00907DEC">
              <w:rPr>
                <w:sz w:val="18"/>
                <w:szCs w:val="18"/>
              </w:rPr>
              <w:t>3 000,00</w:t>
            </w:r>
          </w:p>
        </w:tc>
        <w:tc>
          <w:tcPr>
            <w:tcW w:w="1134" w:type="dxa"/>
            <w:vAlign w:val="center"/>
          </w:tcPr>
          <w:p w:rsidR="00B942F2" w:rsidRDefault="00B942F2" w:rsidP="00B942F2">
            <w:pPr>
              <w:jc w:val="center"/>
            </w:pPr>
            <w:r w:rsidRPr="00907DEC">
              <w:rPr>
                <w:sz w:val="18"/>
                <w:szCs w:val="18"/>
              </w:rPr>
              <w:t>3 000,00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val="restart"/>
          </w:tcPr>
          <w:p w:rsidR="00B942F2" w:rsidRPr="00206674" w:rsidRDefault="00B44329" w:rsidP="00B942F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1.8</w:t>
            </w:r>
          </w:p>
        </w:tc>
        <w:tc>
          <w:tcPr>
            <w:tcW w:w="2167" w:type="dxa"/>
            <w:vMerge w:val="restart"/>
          </w:tcPr>
          <w:p w:rsidR="00B942F2" w:rsidRPr="004A15F1" w:rsidRDefault="00B942F2" w:rsidP="00B942F2">
            <w:pPr>
              <w:widowControl w:val="0"/>
              <w:autoSpaceDE w:val="0"/>
              <w:autoSpaceDN w:val="0"/>
              <w:adjustRightInd w:val="0"/>
              <w:rPr>
                <w:rFonts w:eastAsiaTheme="minorEastAsia"/>
                <w:i/>
                <w:sz w:val="18"/>
                <w:szCs w:val="18"/>
                <w:lang w:eastAsia="ru-RU"/>
              </w:rPr>
            </w:pPr>
            <w:r w:rsidRPr="004A15F1">
              <w:rPr>
                <w:rFonts w:eastAsiaTheme="minorEastAsia"/>
                <w:i/>
                <w:sz w:val="18"/>
                <w:szCs w:val="18"/>
                <w:lang w:eastAsia="ru-RU"/>
              </w:rPr>
              <w:t>Мероприятие 01.13:</w:t>
            </w:r>
          </w:p>
          <w:p w:rsidR="00B942F2" w:rsidRPr="004A15F1" w:rsidRDefault="00B942F2" w:rsidP="00B942F2">
            <w:pPr>
              <w:widowControl w:val="0"/>
              <w:autoSpaceDE w:val="0"/>
              <w:autoSpaceDN w:val="0"/>
              <w:adjustRightInd w:val="0"/>
              <w:rPr>
                <w:rFonts w:eastAsiaTheme="minorEastAsia"/>
                <w:i/>
                <w:sz w:val="18"/>
                <w:szCs w:val="18"/>
                <w:lang w:eastAsia="ru-RU"/>
              </w:rPr>
            </w:pPr>
            <w:r w:rsidRPr="004A15F1">
              <w:rPr>
                <w:rFonts w:eastAsiaTheme="minorEastAsia"/>
                <w:i/>
                <w:sz w:val="18"/>
                <w:szCs w:val="18"/>
                <w:lang w:eastAsia="ru-RU"/>
              </w:rPr>
              <w:t>Содержание и текущий ремонт элементов объектов благоустройства</w:t>
            </w:r>
          </w:p>
        </w:tc>
        <w:tc>
          <w:tcPr>
            <w:tcW w:w="1490" w:type="dxa"/>
            <w:vMerge w:val="restart"/>
          </w:tcPr>
          <w:p w:rsidR="00B942F2" w:rsidRPr="00574372" w:rsidRDefault="00B942F2" w:rsidP="00B942F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2022</w:t>
            </w:r>
            <w:r w:rsidRPr="00F86D89">
              <w:rPr>
                <w:i/>
                <w:sz w:val="18"/>
                <w:szCs w:val="18"/>
              </w:rPr>
              <w:t>-2024</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C50516"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8</w:t>
            </w:r>
            <w:r>
              <w:rPr>
                <w:rFonts w:ascii="Times New Roman CYR" w:eastAsia="Times New Roman" w:hAnsi="Times New Roman CYR" w:cs="Times New Roman CYR"/>
                <w:sz w:val="18"/>
                <w:szCs w:val="18"/>
                <w:lang w:eastAsia="ru-RU"/>
              </w:rPr>
              <w:t> </w:t>
            </w:r>
            <w:r w:rsidRPr="00C50516">
              <w:rPr>
                <w:rFonts w:ascii="Times New Roman CYR" w:eastAsia="Times New Roman" w:hAnsi="Times New Roman CYR" w:cs="Times New Roman CYR"/>
                <w:sz w:val="18"/>
                <w:szCs w:val="18"/>
                <w:lang w:eastAsia="ru-RU"/>
              </w:rPr>
              <w:t>111</w:t>
            </w:r>
            <w:r>
              <w:rPr>
                <w:rFonts w:ascii="Times New Roman CYR" w:eastAsia="Times New Roman" w:hAnsi="Times New Roman CYR" w:cs="Times New Roman CYR"/>
                <w:sz w:val="18"/>
                <w:szCs w:val="18"/>
                <w:lang w:eastAsia="ru-RU"/>
              </w:rPr>
              <w:t>,00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C50516"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8</w:t>
            </w:r>
            <w:r>
              <w:rPr>
                <w:rFonts w:ascii="Times New Roman CYR" w:eastAsia="Times New Roman" w:hAnsi="Times New Roman CYR" w:cs="Times New Roman CYR"/>
                <w:sz w:val="18"/>
                <w:szCs w:val="18"/>
                <w:lang w:eastAsia="ru-RU"/>
              </w:rPr>
              <w:t> </w:t>
            </w:r>
            <w:r w:rsidRPr="00C50516">
              <w:rPr>
                <w:rFonts w:ascii="Times New Roman CYR" w:eastAsia="Times New Roman" w:hAnsi="Times New Roman CYR" w:cs="Times New Roman CYR"/>
                <w:sz w:val="18"/>
                <w:szCs w:val="18"/>
                <w:lang w:eastAsia="ru-RU"/>
              </w:rPr>
              <w:t>111</w:t>
            </w:r>
            <w:r>
              <w:rPr>
                <w:rFonts w:ascii="Times New Roman CYR" w:eastAsia="Times New Roman" w:hAnsi="Times New Roman CYR" w:cs="Times New Roman CYR"/>
                <w:sz w:val="18"/>
                <w:szCs w:val="18"/>
                <w:lang w:eastAsia="ru-RU"/>
              </w:rPr>
              <w:t>,00</w:t>
            </w:r>
          </w:p>
        </w:tc>
        <w:tc>
          <w:tcPr>
            <w:tcW w:w="1134" w:type="dxa"/>
            <w:vAlign w:val="center"/>
          </w:tcPr>
          <w:p w:rsidR="00B942F2" w:rsidRPr="00C50516"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134" w:type="dxa"/>
            <w:vAlign w:val="center"/>
          </w:tcPr>
          <w:p w:rsidR="00B942F2" w:rsidRPr="00C50516"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276" w:type="dxa"/>
            <w:vMerge w:val="restart"/>
          </w:tcPr>
          <w:p w:rsidR="00EB4897" w:rsidRPr="008D17F9" w:rsidRDefault="00EB4897" w:rsidP="00EB4897">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B942F2" w:rsidRPr="00206674" w:rsidRDefault="00B942F2" w:rsidP="00B942F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Содержание и текущий ремонт детских игровых элементов, малых архитектурных форм </w:t>
            </w: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8 111,00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8 111,00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val="restart"/>
          </w:tcPr>
          <w:p w:rsidR="00B942F2" w:rsidRPr="00976A90" w:rsidRDefault="00B44329" w:rsidP="00B942F2">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w:t>
            </w:r>
          </w:p>
        </w:tc>
        <w:tc>
          <w:tcPr>
            <w:tcW w:w="2167" w:type="dxa"/>
            <w:vMerge w:val="restart"/>
          </w:tcPr>
          <w:p w:rsidR="00B942F2" w:rsidRPr="000A7296" w:rsidRDefault="00B942F2" w:rsidP="00B942F2">
            <w:pPr>
              <w:widowControl w:val="0"/>
              <w:autoSpaceDE w:val="0"/>
              <w:autoSpaceDN w:val="0"/>
              <w:adjustRightInd w:val="0"/>
              <w:rPr>
                <w:rFonts w:eastAsiaTheme="minorEastAsia"/>
                <w:i/>
                <w:sz w:val="18"/>
                <w:szCs w:val="18"/>
                <w:lang w:eastAsia="ru-RU"/>
              </w:rPr>
            </w:pPr>
            <w:r w:rsidRPr="000A7296">
              <w:rPr>
                <w:rFonts w:eastAsiaTheme="minorEastAsia"/>
                <w:i/>
                <w:sz w:val="18"/>
                <w:szCs w:val="18"/>
                <w:lang w:eastAsia="ru-RU"/>
              </w:rPr>
              <w:t>Мероприятие 01.14</w:t>
            </w:r>
            <w:r w:rsidRPr="000A7296">
              <w:rPr>
                <w:rFonts w:eastAsiaTheme="minorEastAsia"/>
                <w:i/>
                <w:sz w:val="18"/>
                <w:szCs w:val="18"/>
                <w:lang w:val="en-US" w:eastAsia="ru-RU"/>
              </w:rPr>
              <w:t>:</w:t>
            </w:r>
          </w:p>
          <w:p w:rsidR="00B942F2" w:rsidRPr="00ED5E02" w:rsidRDefault="00B942F2" w:rsidP="00B942F2">
            <w:pPr>
              <w:widowControl w:val="0"/>
              <w:autoSpaceDE w:val="0"/>
              <w:autoSpaceDN w:val="0"/>
              <w:adjustRightInd w:val="0"/>
              <w:rPr>
                <w:rFonts w:eastAsiaTheme="minorEastAsia"/>
                <w:i/>
                <w:sz w:val="18"/>
                <w:szCs w:val="18"/>
                <w:highlight w:val="yellow"/>
                <w:lang w:eastAsia="ru-RU"/>
              </w:rPr>
            </w:pPr>
            <w:r w:rsidRPr="000A7296">
              <w:rPr>
                <w:rFonts w:eastAsiaTheme="minorEastAsia"/>
                <w:i/>
                <w:sz w:val="18"/>
                <w:szCs w:val="18"/>
                <w:lang w:eastAsia="ru-RU"/>
              </w:rPr>
              <w:t>Озеленение территорий</w:t>
            </w:r>
          </w:p>
        </w:tc>
        <w:tc>
          <w:tcPr>
            <w:tcW w:w="1490" w:type="dxa"/>
            <w:vMerge w:val="restart"/>
          </w:tcPr>
          <w:p w:rsidR="00B942F2" w:rsidRPr="00574372" w:rsidRDefault="00B942F2" w:rsidP="00B942F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i/>
                <w:sz w:val="18"/>
                <w:szCs w:val="18"/>
              </w:rPr>
              <w:t>2022</w:t>
            </w:r>
            <w:r w:rsidRPr="00F86D89">
              <w:rPr>
                <w:i/>
                <w:sz w:val="18"/>
                <w:szCs w:val="18"/>
              </w:rPr>
              <w:t>-2024</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181 280,00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C50516"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74</w:t>
            </w:r>
            <w:r>
              <w:rPr>
                <w:rFonts w:ascii="Times New Roman CYR" w:eastAsia="Times New Roman" w:hAnsi="Times New Roman CYR" w:cs="Times New Roman CYR"/>
                <w:sz w:val="18"/>
                <w:szCs w:val="18"/>
                <w:lang w:eastAsia="ru-RU"/>
              </w:rPr>
              <w:t> </w:t>
            </w:r>
            <w:r w:rsidRPr="00C50516">
              <w:rPr>
                <w:rFonts w:ascii="Times New Roman CYR" w:eastAsia="Times New Roman" w:hAnsi="Times New Roman CYR" w:cs="Times New Roman CYR"/>
                <w:sz w:val="18"/>
                <w:szCs w:val="18"/>
                <w:lang w:eastAsia="ru-RU"/>
              </w:rPr>
              <w:t>280</w:t>
            </w:r>
            <w:r>
              <w:rPr>
                <w:rFonts w:ascii="Times New Roman CYR" w:eastAsia="Times New Roman" w:hAnsi="Times New Roman CYR" w:cs="Times New Roman CYR"/>
                <w:sz w:val="18"/>
                <w:szCs w:val="18"/>
                <w:lang w:eastAsia="ru-RU"/>
              </w:rPr>
              <w:t>,00</w:t>
            </w:r>
          </w:p>
        </w:tc>
        <w:tc>
          <w:tcPr>
            <w:tcW w:w="1134" w:type="dxa"/>
            <w:vAlign w:val="center"/>
          </w:tcPr>
          <w:p w:rsidR="00B942F2" w:rsidRPr="00C50516"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57</w:t>
            </w:r>
            <w:r>
              <w:rPr>
                <w:rFonts w:ascii="Times New Roman CYR" w:eastAsia="Times New Roman" w:hAnsi="Times New Roman CYR" w:cs="Times New Roman CYR"/>
                <w:sz w:val="18"/>
                <w:szCs w:val="18"/>
                <w:lang w:eastAsia="ru-RU"/>
              </w:rPr>
              <w:t> </w:t>
            </w:r>
            <w:r w:rsidRPr="00C50516">
              <w:rPr>
                <w:rFonts w:ascii="Times New Roman CYR" w:eastAsia="Times New Roman" w:hAnsi="Times New Roman CYR" w:cs="Times New Roman CYR"/>
                <w:sz w:val="18"/>
                <w:szCs w:val="18"/>
                <w:lang w:eastAsia="ru-RU"/>
              </w:rPr>
              <w:t>000</w:t>
            </w:r>
            <w:r>
              <w:rPr>
                <w:rFonts w:ascii="Times New Roman CYR" w:eastAsia="Times New Roman" w:hAnsi="Times New Roman CYR" w:cs="Times New Roman CYR"/>
                <w:sz w:val="18"/>
                <w:szCs w:val="18"/>
                <w:lang w:eastAsia="ru-RU"/>
              </w:rPr>
              <w:t>,00</w:t>
            </w:r>
          </w:p>
        </w:tc>
        <w:tc>
          <w:tcPr>
            <w:tcW w:w="1134" w:type="dxa"/>
            <w:vAlign w:val="center"/>
          </w:tcPr>
          <w:p w:rsidR="00B942F2" w:rsidRPr="00C50516"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50</w:t>
            </w:r>
            <w:r>
              <w:rPr>
                <w:rFonts w:ascii="Times New Roman CYR" w:eastAsia="Times New Roman" w:hAnsi="Times New Roman CYR" w:cs="Times New Roman CYR"/>
                <w:sz w:val="18"/>
                <w:szCs w:val="18"/>
                <w:lang w:eastAsia="ru-RU"/>
              </w:rPr>
              <w:t> </w:t>
            </w:r>
            <w:r w:rsidRPr="00C50516">
              <w:rPr>
                <w:rFonts w:ascii="Times New Roman CYR" w:eastAsia="Times New Roman" w:hAnsi="Times New Roman CYR" w:cs="Times New Roman CYR"/>
                <w:sz w:val="18"/>
                <w:szCs w:val="18"/>
                <w:lang w:eastAsia="ru-RU"/>
              </w:rPr>
              <w:t>000</w:t>
            </w:r>
            <w:r>
              <w:rPr>
                <w:rFonts w:ascii="Times New Roman CYR" w:eastAsia="Times New Roman" w:hAnsi="Times New Roman CYR" w:cs="Times New Roman CYR"/>
                <w:sz w:val="18"/>
                <w:szCs w:val="18"/>
                <w:lang w:eastAsia="ru-RU"/>
              </w:rPr>
              <w:t>,00</w:t>
            </w:r>
          </w:p>
        </w:tc>
        <w:tc>
          <w:tcPr>
            <w:tcW w:w="1276" w:type="dxa"/>
            <w:vMerge w:val="restart"/>
          </w:tcPr>
          <w:p w:rsidR="00B942F2" w:rsidRPr="008D17F9" w:rsidRDefault="00B942F2" w:rsidP="00B942F2">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sidR="00EB4897">
              <w:rPr>
                <w:sz w:val="18"/>
                <w:szCs w:val="18"/>
                <w:lang w:eastAsia="ru-RU"/>
              </w:rPr>
              <w:t>; отдел благоустройства и ООС</w:t>
            </w:r>
            <w:r>
              <w:rPr>
                <w:sz w:val="18"/>
                <w:szCs w:val="18"/>
                <w:lang w:eastAsia="ru-RU"/>
              </w:rPr>
              <w:t xml:space="preserve">, </w:t>
            </w:r>
            <w:r w:rsidRPr="00690AF2">
              <w:rPr>
                <w:sz w:val="18"/>
                <w:szCs w:val="18"/>
              </w:rPr>
              <w:t>МБУ «Благоустройство, ЖКХ и ДХ»</w:t>
            </w:r>
          </w:p>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B942F2" w:rsidRPr="00206674" w:rsidRDefault="00B942F2" w:rsidP="00B942F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Посадка цветов и деревьев на территории г.о. Зарайск</w:t>
            </w: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181 280,00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C50516"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74</w:t>
            </w:r>
            <w:r>
              <w:rPr>
                <w:rFonts w:ascii="Times New Roman CYR" w:eastAsia="Times New Roman" w:hAnsi="Times New Roman CYR" w:cs="Times New Roman CYR"/>
                <w:sz w:val="18"/>
                <w:szCs w:val="18"/>
                <w:lang w:eastAsia="ru-RU"/>
              </w:rPr>
              <w:t> </w:t>
            </w:r>
            <w:r w:rsidRPr="00C50516">
              <w:rPr>
                <w:rFonts w:ascii="Times New Roman CYR" w:eastAsia="Times New Roman" w:hAnsi="Times New Roman CYR" w:cs="Times New Roman CYR"/>
                <w:sz w:val="18"/>
                <w:szCs w:val="18"/>
                <w:lang w:eastAsia="ru-RU"/>
              </w:rPr>
              <w:t>280</w:t>
            </w:r>
            <w:r>
              <w:rPr>
                <w:rFonts w:ascii="Times New Roman CYR" w:eastAsia="Times New Roman" w:hAnsi="Times New Roman CYR" w:cs="Times New Roman CYR"/>
                <w:sz w:val="18"/>
                <w:szCs w:val="18"/>
                <w:lang w:eastAsia="ru-RU"/>
              </w:rPr>
              <w:t>,00</w:t>
            </w:r>
          </w:p>
        </w:tc>
        <w:tc>
          <w:tcPr>
            <w:tcW w:w="1134" w:type="dxa"/>
            <w:vAlign w:val="center"/>
          </w:tcPr>
          <w:p w:rsidR="00B942F2" w:rsidRPr="00C50516"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57</w:t>
            </w:r>
            <w:r>
              <w:rPr>
                <w:rFonts w:ascii="Times New Roman CYR" w:eastAsia="Times New Roman" w:hAnsi="Times New Roman CYR" w:cs="Times New Roman CYR"/>
                <w:sz w:val="18"/>
                <w:szCs w:val="18"/>
                <w:lang w:eastAsia="ru-RU"/>
              </w:rPr>
              <w:t> </w:t>
            </w:r>
            <w:r w:rsidRPr="00C50516">
              <w:rPr>
                <w:rFonts w:ascii="Times New Roman CYR" w:eastAsia="Times New Roman" w:hAnsi="Times New Roman CYR" w:cs="Times New Roman CYR"/>
                <w:sz w:val="18"/>
                <w:szCs w:val="18"/>
                <w:lang w:eastAsia="ru-RU"/>
              </w:rPr>
              <w:t>000</w:t>
            </w:r>
            <w:r>
              <w:rPr>
                <w:rFonts w:ascii="Times New Roman CYR" w:eastAsia="Times New Roman" w:hAnsi="Times New Roman CYR" w:cs="Times New Roman CYR"/>
                <w:sz w:val="18"/>
                <w:szCs w:val="18"/>
                <w:lang w:eastAsia="ru-RU"/>
              </w:rPr>
              <w:t>,00</w:t>
            </w:r>
          </w:p>
        </w:tc>
        <w:tc>
          <w:tcPr>
            <w:tcW w:w="1134" w:type="dxa"/>
            <w:vAlign w:val="center"/>
          </w:tcPr>
          <w:p w:rsidR="00B942F2" w:rsidRPr="00C50516"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50</w:t>
            </w:r>
            <w:r>
              <w:rPr>
                <w:rFonts w:ascii="Times New Roman CYR" w:eastAsia="Times New Roman" w:hAnsi="Times New Roman CYR" w:cs="Times New Roman CYR"/>
                <w:sz w:val="18"/>
                <w:szCs w:val="18"/>
                <w:lang w:eastAsia="ru-RU"/>
              </w:rPr>
              <w:t> </w:t>
            </w:r>
            <w:r w:rsidRPr="00C50516">
              <w:rPr>
                <w:rFonts w:ascii="Times New Roman CYR" w:eastAsia="Times New Roman" w:hAnsi="Times New Roman CYR" w:cs="Times New Roman CYR"/>
                <w:sz w:val="18"/>
                <w:szCs w:val="18"/>
                <w:lang w:eastAsia="ru-RU"/>
              </w:rPr>
              <w:t>000</w:t>
            </w:r>
            <w:r>
              <w:rPr>
                <w:rFonts w:ascii="Times New Roman CYR" w:eastAsia="Times New Roman" w:hAnsi="Times New Roman CYR" w:cs="Times New Roman CYR"/>
                <w:sz w:val="18"/>
                <w:szCs w:val="18"/>
                <w:lang w:eastAsia="ru-RU"/>
              </w:rPr>
              <w:t>,00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085D0D">
        <w:trPr>
          <w:trHeight w:val="471"/>
        </w:trPr>
        <w:tc>
          <w:tcPr>
            <w:tcW w:w="738" w:type="dxa"/>
            <w:vMerge w:val="restart"/>
          </w:tcPr>
          <w:p w:rsidR="00B942F2" w:rsidRPr="00206674" w:rsidRDefault="00B44329" w:rsidP="00B942F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1.10</w:t>
            </w:r>
          </w:p>
        </w:tc>
        <w:tc>
          <w:tcPr>
            <w:tcW w:w="2167" w:type="dxa"/>
            <w:vMerge w:val="restart"/>
          </w:tcPr>
          <w:p w:rsidR="00B942F2" w:rsidRPr="004A15F1" w:rsidRDefault="00B942F2" w:rsidP="00B942F2">
            <w:pPr>
              <w:widowControl w:val="0"/>
              <w:autoSpaceDE w:val="0"/>
              <w:autoSpaceDN w:val="0"/>
              <w:adjustRightInd w:val="0"/>
              <w:rPr>
                <w:rFonts w:eastAsiaTheme="minorEastAsia"/>
                <w:i/>
                <w:sz w:val="18"/>
                <w:szCs w:val="18"/>
                <w:lang w:eastAsia="ru-RU"/>
              </w:rPr>
            </w:pPr>
            <w:r w:rsidRPr="004A15F1">
              <w:rPr>
                <w:rFonts w:eastAsiaTheme="minorEastAsia"/>
                <w:i/>
                <w:sz w:val="18"/>
                <w:szCs w:val="18"/>
                <w:lang w:eastAsia="ru-RU"/>
              </w:rPr>
              <w:t>Мероприятие 01.15:</w:t>
            </w:r>
          </w:p>
          <w:p w:rsidR="00B942F2" w:rsidRPr="004A15F1" w:rsidRDefault="00B942F2" w:rsidP="00B942F2">
            <w:pPr>
              <w:widowControl w:val="0"/>
              <w:autoSpaceDE w:val="0"/>
              <w:autoSpaceDN w:val="0"/>
              <w:adjustRightInd w:val="0"/>
              <w:rPr>
                <w:rFonts w:eastAsiaTheme="minorEastAsia"/>
                <w:i/>
                <w:sz w:val="18"/>
                <w:szCs w:val="18"/>
                <w:lang w:eastAsia="ru-RU"/>
              </w:rPr>
            </w:pPr>
            <w:r w:rsidRPr="004A15F1">
              <w:rPr>
                <w:rFonts w:eastAsiaTheme="minorEastAsia"/>
                <w:i/>
                <w:sz w:val="18"/>
                <w:szCs w:val="18"/>
                <w:lang w:eastAsia="ru-RU"/>
              </w:rPr>
              <w:t>Содержание, ремонт и восстановление уличного освещения</w:t>
            </w:r>
          </w:p>
        </w:tc>
        <w:tc>
          <w:tcPr>
            <w:tcW w:w="1490" w:type="dxa"/>
            <w:vMerge w:val="restart"/>
          </w:tcPr>
          <w:p w:rsidR="00B942F2" w:rsidRPr="00206674" w:rsidRDefault="00B942F2" w:rsidP="0074617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206674">
              <w:rPr>
                <w:rFonts w:eastAsia="Calibri"/>
                <w:i/>
                <w:sz w:val="18"/>
                <w:szCs w:val="18"/>
              </w:rPr>
              <w:t>202</w:t>
            </w:r>
            <w:r w:rsidR="0074617E">
              <w:rPr>
                <w:rFonts w:eastAsia="Calibri"/>
                <w:i/>
                <w:sz w:val="18"/>
                <w:szCs w:val="18"/>
              </w:rPr>
              <w:t>2</w:t>
            </w:r>
            <w:r w:rsidRPr="00206674">
              <w:rPr>
                <w:rFonts w:eastAsia="Calibri"/>
                <w:i/>
                <w:sz w:val="18"/>
                <w:szCs w:val="18"/>
              </w:rPr>
              <w:t>-2024</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9644AA" w:rsidRDefault="00402B4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109 041,48</w:t>
            </w:r>
          </w:p>
        </w:tc>
        <w:tc>
          <w:tcPr>
            <w:tcW w:w="1198" w:type="dxa"/>
            <w:vAlign w:val="center"/>
          </w:tcPr>
          <w:p w:rsidR="00B942F2" w:rsidRPr="009644AA" w:rsidRDefault="0074617E"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9644AA" w:rsidRDefault="0074617E"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C50516"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33 505,48</w:t>
            </w:r>
          </w:p>
        </w:tc>
        <w:tc>
          <w:tcPr>
            <w:tcW w:w="1134" w:type="dxa"/>
            <w:vAlign w:val="center"/>
          </w:tcPr>
          <w:p w:rsidR="00B942F2" w:rsidRPr="00C50516"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36 719,00</w:t>
            </w:r>
          </w:p>
        </w:tc>
        <w:tc>
          <w:tcPr>
            <w:tcW w:w="1134" w:type="dxa"/>
            <w:vAlign w:val="center"/>
          </w:tcPr>
          <w:p w:rsidR="00B942F2" w:rsidRPr="00C50516"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38 817,00</w:t>
            </w:r>
          </w:p>
        </w:tc>
        <w:tc>
          <w:tcPr>
            <w:tcW w:w="1276" w:type="dxa"/>
            <w:vMerge w:val="restart"/>
            <w:tcBorders>
              <w:top w:val="single" w:sz="4" w:space="0" w:color="auto"/>
              <w:left w:val="single" w:sz="4" w:space="0" w:color="auto"/>
              <w:bottom w:val="single" w:sz="4" w:space="0" w:color="auto"/>
              <w:right w:val="single" w:sz="4" w:space="0" w:color="auto"/>
            </w:tcBorders>
          </w:tcPr>
          <w:p w:rsidR="00B942F2" w:rsidRPr="008D17F9" w:rsidRDefault="00B942F2" w:rsidP="00B942F2">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ЖКХ, </w:t>
            </w:r>
            <w:r w:rsidRPr="00690AF2">
              <w:rPr>
                <w:sz w:val="18"/>
                <w:szCs w:val="18"/>
              </w:rPr>
              <w:t>МБУ «Благоустройство, ЖКХ и ДХ»</w:t>
            </w:r>
          </w:p>
          <w:p w:rsidR="00B942F2" w:rsidRPr="008D17F9" w:rsidRDefault="00B942F2" w:rsidP="00B942F2">
            <w:pPr>
              <w:widowControl w:val="0"/>
              <w:autoSpaceDE w:val="0"/>
              <w:autoSpaceDN w:val="0"/>
              <w:adjustRightInd w:val="0"/>
              <w:rPr>
                <w:sz w:val="18"/>
                <w:szCs w:val="18"/>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rsidR="00B942F2" w:rsidRPr="005E11D5" w:rsidRDefault="00B942F2" w:rsidP="00B942F2">
            <w:pPr>
              <w:rPr>
                <w:sz w:val="18"/>
                <w:szCs w:val="18"/>
                <w:highlight w:val="yellow"/>
              </w:rPr>
            </w:pPr>
            <w:r w:rsidRPr="00082E7E">
              <w:rPr>
                <w:sz w:val="18"/>
                <w:szCs w:val="18"/>
              </w:rPr>
              <w:lastRenderedPageBreak/>
              <w:t>Беспере-бойное предоставление услуги по уличному  освещению.</w:t>
            </w:r>
          </w:p>
        </w:tc>
      </w:tr>
      <w:tr w:rsidR="00B942F2" w:rsidRPr="00206674" w:rsidTr="00085D0D">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B942F2" w:rsidRPr="00C50516"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134" w:type="dxa"/>
            <w:vAlign w:val="center"/>
          </w:tcPr>
          <w:p w:rsidR="00B942F2" w:rsidRPr="00C50516"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134" w:type="dxa"/>
            <w:vAlign w:val="center"/>
          </w:tcPr>
          <w:p w:rsidR="00B942F2" w:rsidRPr="00C50516"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085D0D">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B942F2" w:rsidRPr="009644AA"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1134" w:type="dxa"/>
            <w:vAlign w:val="center"/>
          </w:tcPr>
          <w:p w:rsidR="00B942F2" w:rsidRPr="00C50516"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134" w:type="dxa"/>
            <w:vAlign w:val="center"/>
          </w:tcPr>
          <w:p w:rsidR="00B942F2" w:rsidRPr="00C50516"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134" w:type="dxa"/>
            <w:vAlign w:val="center"/>
          </w:tcPr>
          <w:p w:rsidR="00B942F2" w:rsidRPr="00C50516"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516">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085D0D">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942F2" w:rsidRPr="000F2D78" w:rsidRDefault="00402B4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109 041,48</w:t>
            </w:r>
          </w:p>
        </w:tc>
        <w:tc>
          <w:tcPr>
            <w:tcW w:w="1198" w:type="dxa"/>
            <w:vAlign w:val="center"/>
          </w:tcPr>
          <w:p w:rsidR="00B942F2" w:rsidRPr="000F2D78" w:rsidRDefault="0074617E"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9644AA" w:rsidRDefault="0074617E"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C50516"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33 505,48</w:t>
            </w:r>
          </w:p>
        </w:tc>
        <w:tc>
          <w:tcPr>
            <w:tcW w:w="1134" w:type="dxa"/>
            <w:vAlign w:val="center"/>
          </w:tcPr>
          <w:p w:rsidR="00B942F2" w:rsidRPr="00C50516"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36 719,00</w:t>
            </w:r>
          </w:p>
        </w:tc>
        <w:tc>
          <w:tcPr>
            <w:tcW w:w="1134" w:type="dxa"/>
            <w:vAlign w:val="center"/>
          </w:tcPr>
          <w:p w:rsidR="00B942F2" w:rsidRPr="00C50516"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38 817,00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val="restart"/>
          </w:tcPr>
          <w:p w:rsidR="00B942F2" w:rsidRPr="00976A90" w:rsidRDefault="00B942F2" w:rsidP="00B942F2">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1.11</w:t>
            </w:r>
          </w:p>
        </w:tc>
        <w:tc>
          <w:tcPr>
            <w:tcW w:w="2167" w:type="dxa"/>
            <w:vMerge w:val="restart"/>
          </w:tcPr>
          <w:p w:rsidR="00B942F2" w:rsidRPr="000A7296" w:rsidRDefault="00B942F2" w:rsidP="00B942F2">
            <w:pPr>
              <w:widowControl w:val="0"/>
              <w:autoSpaceDE w:val="0"/>
              <w:autoSpaceDN w:val="0"/>
              <w:adjustRightInd w:val="0"/>
              <w:rPr>
                <w:rFonts w:eastAsiaTheme="minorEastAsia"/>
                <w:i/>
                <w:sz w:val="18"/>
                <w:szCs w:val="18"/>
                <w:lang w:eastAsia="ru-RU"/>
              </w:rPr>
            </w:pPr>
            <w:r w:rsidRPr="000A7296">
              <w:rPr>
                <w:rFonts w:eastAsiaTheme="minorEastAsia"/>
                <w:i/>
                <w:sz w:val="18"/>
                <w:szCs w:val="18"/>
                <w:lang w:eastAsia="ru-RU"/>
              </w:rPr>
              <w:t>Мероприятие 01.16:</w:t>
            </w:r>
          </w:p>
          <w:p w:rsidR="00B942F2" w:rsidRPr="00ED5E02" w:rsidRDefault="00B942F2" w:rsidP="00B942F2">
            <w:pPr>
              <w:widowControl w:val="0"/>
              <w:autoSpaceDE w:val="0"/>
              <w:autoSpaceDN w:val="0"/>
              <w:adjustRightInd w:val="0"/>
              <w:rPr>
                <w:rFonts w:eastAsiaTheme="minorEastAsia"/>
                <w:i/>
                <w:sz w:val="18"/>
                <w:szCs w:val="18"/>
                <w:highlight w:val="yellow"/>
                <w:lang w:eastAsia="ru-RU"/>
              </w:rPr>
            </w:pPr>
            <w:r w:rsidRPr="000A7296">
              <w:rPr>
                <w:rFonts w:eastAsiaTheme="minorEastAsia"/>
                <w:i/>
                <w:sz w:val="18"/>
                <w:szCs w:val="18"/>
                <w:lang w:eastAsia="ru-RU"/>
              </w:rPr>
              <w:t>Замена неэнергоэффективных светильников наружного освещения</w:t>
            </w:r>
          </w:p>
        </w:tc>
        <w:tc>
          <w:tcPr>
            <w:tcW w:w="1490" w:type="dxa"/>
            <w:vMerge w:val="restart"/>
          </w:tcPr>
          <w:p w:rsidR="00B942F2" w:rsidRPr="004A15F1" w:rsidRDefault="00B942F2" w:rsidP="00B942F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5F1">
              <w:rPr>
                <w:i/>
                <w:sz w:val="18"/>
                <w:szCs w:val="18"/>
              </w:rPr>
              <w:t>2022-2024</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97 344,52</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48 844,52</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48 500,00</w:t>
            </w:r>
          </w:p>
        </w:tc>
        <w:tc>
          <w:tcPr>
            <w:tcW w:w="1134" w:type="dxa"/>
            <w:vAlign w:val="center"/>
          </w:tcPr>
          <w:p w:rsidR="00B942F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B942F2" w:rsidRPr="008D17F9" w:rsidRDefault="00B942F2" w:rsidP="00B942F2">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ЖКХ, </w:t>
            </w:r>
            <w:r w:rsidRPr="00690AF2">
              <w:rPr>
                <w:sz w:val="18"/>
                <w:szCs w:val="18"/>
              </w:rPr>
              <w:t>МБУ «Благоустройство, ЖКХ и ДХ»</w:t>
            </w:r>
          </w:p>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B942F2" w:rsidRPr="00D63818" w:rsidRDefault="00B942F2" w:rsidP="00B942F2">
            <w:pPr>
              <w:widowControl w:val="0"/>
              <w:autoSpaceDE w:val="0"/>
              <w:autoSpaceDN w:val="0"/>
              <w:adjustRightInd w:val="0"/>
              <w:rPr>
                <w:rFonts w:ascii="Times New Roman CYR" w:eastAsia="Times New Roman" w:hAnsi="Times New Roman CYR" w:cs="Times New Roman CYR"/>
                <w:sz w:val="18"/>
                <w:szCs w:val="18"/>
                <w:lang w:eastAsia="ru-RU"/>
              </w:rPr>
            </w:pPr>
            <w:r w:rsidRPr="00D63818">
              <w:rPr>
                <w:rFonts w:eastAsiaTheme="minorEastAsia"/>
                <w:sz w:val="18"/>
                <w:szCs w:val="18"/>
                <w:lang w:eastAsia="ru-RU"/>
              </w:rPr>
              <w:t>Замена неэнергоэффективных светильников</w:t>
            </w: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97 344,52</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48 844,52</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48 500,00</w:t>
            </w:r>
          </w:p>
        </w:tc>
        <w:tc>
          <w:tcPr>
            <w:tcW w:w="1134" w:type="dxa"/>
            <w:vAlign w:val="center"/>
          </w:tcPr>
          <w:p w:rsidR="00B942F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val="restart"/>
          </w:tcPr>
          <w:p w:rsidR="00B942F2" w:rsidRPr="00206674" w:rsidRDefault="00B942F2" w:rsidP="00B942F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1.12</w:t>
            </w:r>
          </w:p>
        </w:tc>
        <w:tc>
          <w:tcPr>
            <w:tcW w:w="2167" w:type="dxa"/>
            <w:vMerge w:val="restart"/>
          </w:tcPr>
          <w:p w:rsidR="00B942F2" w:rsidRPr="00AF08B4" w:rsidRDefault="00B942F2" w:rsidP="00B942F2">
            <w:pPr>
              <w:widowControl w:val="0"/>
              <w:autoSpaceDE w:val="0"/>
              <w:autoSpaceDN w:val="0"/>
              <w:adjustRightInd w:val="0"/>
              <w:rPr>
                <w:rFonts w:eastAsiaTheme="minorEastAsia"/>
                <w:i/>
                <w:sz w:val="18"/>
                <w:szCs w:val="18"/>
                <w:lang w:eastAsia="ru-RU"/>
              </w:rPr>
            </w:pPr>
            <w:r w:rsidRPr="00AF08B4">
              <w:rPr>
                <w:rFonts w:eastAsiaTheme="minorEastAsia"/>
                <w:i/>
                <w:sz w:val="18"/>
                <w:szCs w:val="18"/>
                <w:lang w:eastAsia="ru-RU"/>
              </w:rPr>
              <w:t>Мероприятие 01.17:</w:t>
            </w:r>
          </w:p>
          <w:p w:rsidR="00B942F2" w:rsidRPr="00AF08B4" w:rsidRDefault="00B942F2" w:rsidP="00B942F2">
            <w:pPr>
              <w:widowControl w:val="0"/>
              <w:autoSpaceDE w:val="0"/>
              <w:autoSpaceDN w:val="0"/>
              <w:adjustRightInd w:val="0"/>
              <w:rPr>
                <w:rFonts w:eastAsiaTheme="minorEastAsia"/>
                <w:i/>
                <w:sz w:val="18"/>
                <w:szCs w:val="18"/>
                <w:lang w:eastAsia="ru-RU"/>
              </w:rPr>
            </w:pPr>
            <w:r w:rsidRPr="00AF08B4">
              <w:rPr>
                <w:rFonts w:eastAsiaTheme="minorEastAsia"/>
                <w:i/>
                <w:sz w:val="18"/>
                <w:szCs w:val="18"/>
                <w:lang w:eastAsia="ru-RU"/>
              </w:rPr>
              <w:t>Замена и модернизация детских игровых площадок</w:t>
            </w:r>
          </w:p>
        </w:tc>
        <w:tc>
          <w:tcPr>
            <w:tcW w:w="1490" w:type="dxa"/>
            <w:vMerge w:val="restart"/>
          </w:tcPr>
          <w:p w:rsidR="00B942F2" w:rsidRPr="004A15F1" w:rsidRDefault="00B942F2" w:rsidP="00B942F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5F1">
              <w:rPr>
                <w:i/>
                <w:sz w:val="18"/>
                <w:szCs w:val="18"/>
              </w:rPr>
              <w:t>2022-2024</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70 599,48</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23 533,48</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23 533,00</w:t>
            </w:r>
          </w:p>
        </w:tc>
        <w:tc>
          <w:tcPr>
            <w:tcW w:w="1134" w:type="dxa"/>
            <w:vAlign w:val="center"/>
          </w:tcPr>
          <w:p w:rsidR="00B942F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23 533,00</w:t>
            </w:r>
          </w:p>
        </w:tc>
        <w:tc>
          <w:tcPr>
            <w:tcW w:w="1276" w:type="dxa"/>
            <w:vMerge w:val="restart"/>
          </w:tcPr>
          <w:p w:rsidR="005122DA" w:rsidRPr="008D17F9" w:rsidRDefault="005122DA" w:rsidP="005122DA">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B942F2" w:rsidRPr="00206674" w:rsidRDefault="00B942F2" w:rsidP="00B942F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Обустройство асфальтобетонного основания, установка освещения и видеонаблюдения на детских игровых площадках</w:t>
            </w: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70 599,48</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23 533,48</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23 533,00</w:t>
            </w:r>
          </w:p>
        </w:tc>
        <w:tc>
          <w:tcPr>
            <w:tcW w:w="1134" w:type="dxa"/>
            <w:vAlign w:val="center"/>
          </w:tcPr>
          <w:p w:rsidR="00B942F2"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23 533,00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val="restart"/>
          </w:tcPr>
          <w:p w:rsidR="00B942F2" w:rsidRPr="00976A90" w:rsidRDefault="00B942F2" w:rsidP="00B942F2">
            <w:pP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1.13</w:t>
            </w:r>
          </w:p>
        </w:tc>
        <w:tc>
          <w:tcPr>
            <w:tcW w:w="2167" w:type="dxa"/>
            <w:vMerge w:val="restart"/>
          </w:tcPr>
          <w:p w:rsidR="00B942F2" w:rsidRPr="003447FD" w:rsidRDefault="00B942F2" w:rsidP="00B942F2">
            <w:pPr>
              <w:widowControl w:val="0"/>
              <w:autoSpaceDE w:val="0"/>
              <w:autoSpaceDN w:val="0"/>
              <w:adjustRightInd w:val="0"/>
              <w:rPr>
                <w:rFonts w:eastAsiaTheme="minorEastAsia"/>
                <w:i/>
                <w:sz w:val="18"/>
                <w:szCs w:val="18"/>
                <w:lang w:eastAsia="ru-RU"/>
              </w:rPr>
            </w:pPr>
            <w:r w:rsidRPr="003447FD">
              <w:rPr>
                <w:rFonts w:eastAsiaTheme="minorEastAsia"/>
                <w:i/>
                <w:sz w:val="18"/>
                <w:szCs w:val="18"/>
                <w:lang w:eastAsia="ru-RU"/>
              </w:rPr>
              <w:t>Мероприятие 01.18:</w:t>
            </w:r>
          </w:p>
          <w:p w:rsidR="00B942F2" w:rsidRPr="003447FD" w:rsidRDefault="00B942F2" w:rsidP="00B942F2">
            <w:pPr>
              <w:widowControl w:val="0"/>
              <w:autoSpaceDE w:val="0"/>
              <w:autoSpaceDN w:val="0"/>
              <w:adjustRightInd w:val="0"/>
              <w:rPr>
                <w:rFonts w:eastAsiaTheme="minorEastAsia"/>
                <w:i/>
                <w:sz w:val="18"/>
                <w:szCs w:val="18"/>
                <w:lang w:eastAsia="ru-RU"/>
              </w:rPr>
            </w:pPr>
            <w:r w:rsidRPr="003447FD">
              <w:rPr>
                <w:rFonts w:eastAsiaTheme="minorEastAsia"/>
                <w:i/>
                <w:sz w:val="18"/>
                <w:szCs w:val="18"/>
                <w:lang w:eastAsia="ru-RU"/>
              </w:rPr>
              <w:t>Содержание туалетных кабин</w:t>
            </w:r>
          </w:p>
        </w:tc>
        <w:tc>
          <w:tcPr>
            <w:tcW w:w="1490" w:type="dxa"/>
            <w:vMerge w:val="restart"/>
          </w:tcPr>
          <w:p w:rsidR="00B942F2" w:rsidRPr="004A15F1" w:rsidRDefault="00B942F2" w:rsidP="00B942F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5F1">
              <w:rPr>
                <w:i/>
                <w:sz w:val="18"/>
                <w:szCs w:val="18"/>
              </w:rPr>
              <w:t>2022-2024</w:t>
            </w: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900,00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900,00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val="restart"/>
          </w:tcPr>
          <w:p w:rsidR="00C81AEB" w:rsidRPr="008D17F9" w:rsidRDefault="00C81AEB" w:rsidP="00C81AEB">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архитектуры и градостроительства, </w:t>
            </w:r>
            <w:r w:rsidRPr="00690AF2">
              <w:rPr>
                <w:sz w:val="18"/>
                <w:szCs w:val="18"/>
              </w:rPr>
              <w:t>МБУ «Благоустройство, ЖКХ и ДХ»</w:t>
            </w:r>
          </w:p>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val="restart"/>
          </w:tcPr>
          <w:p w:rsidR="00B942F2" w:rsidRPr="00206674" w:rsidRDefault="00B942F2" w:rsidP="00B942F2">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Уборка, обслуживание туалетных кабин</w:t>
            </w: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900,00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900,00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942F2" w:rsidRPr="00206674" w:rsidTr="006F292B">
        <w:trPr>
          <w:trHeight w:val="471"/>
        </w:trPr>
        <w:tc>
          <w:tcPr>
            <w:tcW w:w="738"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B942F2" w:rsidRPr="00206674" w:rsidRDefault="00B942F2" w:rsidP="00B942F2">
            <w:pPr>
              <w:widowControl w:val="0"/>
              <w:autoSpaceDE w:val="0"/>
              <w:autoSpaceDN w:val="0"/>
              <w:adjustRightInd w:val="0"/>
              <w:ind w:firstLine="720"/>
              <w:rPr>
                <w:rFonts w:eastAsia="Times New Roman"/>
                <w:sz w:val="18"/>
                <w:szCs w:val="18"/>
                <w:lang w:eastAsia="ru-RU"/>
              </w:rPr>
            </w:pPr>
          </w:p>
        </w:tc>
        <w:tc>
          <w:tcPr>
            <w:tcW w:w="1490" w:type="dxa"/>
            <w:vMerge/>
          </w:tcPr>
          <w:p w:rsidR="00B942F2" w:rsidRPr="00206674" w:rsidRDefault="00B942F2" w:rsidP="00B942F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B942F2" w:rsidRPr="00206674" w:rsidRDefault="00B942F2" w:rsidP="00B942F2">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98"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0F2D78"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134" w:type="dxa"/>
            <w:vAlign w:val="center"/>
          </w:tcPr>
          <w:p w:rsidR="00B942F2" w:rsidRPr="00AC5A3E" w:rsidRDefault="00B942F2" w:rsidP="00B942F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76" w:type="dxa"/>
            <w:vMerge/>
          </w:tcPr>
          <w:p w:rsidR="00B942F2" w:rsidRPr="00206674" w:rsidRDefault="00B942F2" w:rsidP="00B942F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4B2644" w:rsidRPr="00CD57ED" w:rsidRDefault="004B2644" w:rsidP="004B2644">
      <w:pPr>
        <w:pStyle w:val="ConsPlusNormal"/>
        <w:ind w:left="539"/>
        <w:jc w:val="right"/>
        <w:rPr>
          <w:rFonts w:ascii="Times New Roman" w:hAnsi="Times New Roman" w:cs="Times New Roman"/>
          <w:sz w:val="24"/>
          <w:szCs w:val="24"/>
        </w:rPr>
      </w:pPr>
      <w:r w:rsidRPr="00A7506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A75067">
        <w:rPr>
          <w:rFonts w:ascii="Times New Roman" w:hAnsi="Times New Roman" w:cs="Times New Roman"/>
          <w:sz w:val="24"/>
          <w:szCs w:val="24"/>
        </w:rPr>
        <w:t>5</w:t>
      </w:r>
      <w:r>
        <w:rPr>
          <w:rFonts w:ascii="Times New Roman" w:hAnsi="Times New Roman" w:cs="Times New Roman"/>
          <w:sz w:val="24"/>
          <w:szCs w:val="24"/>
        </w:rPr>
        <w:t xml:space="preserve"> </w:t>
      </w:r>
      <w:r w:rsidRPr="00A75067">
        <w:rPr>
          <w:rFonts w:ascii="Times New Roman" w:hAnsi="Times New Roman" w:cs="Times New Roman"/>
          <w:sz w:val="24"/>
          <w:szCs w:val="24"/>
        </w:rPr>
        <w:t>к Программе</w:t>
      </w:r>
    </w:p>
    <w:p w:rsidR="004B2644" w:rsidRDefault="004B2644" w:rsidP="004B2644">
      <w:pPr>
        <w:pStyle w:val="ConsPlusNormal"/>
        <w:ind w:left="539"/>
        <w:jc w:val="center"/>
        <w:rPr>
          <w:rFonts w:ascii="Arial-BoldMT,Bold" w:hAnsi="Arial-BoldMT,Bold" w:cs="Arial-BoldMT,Bold"/>
          <w:b/>
          <w:bCs/>
          <w:sz w:val="24"/>
          <w:szCs w:val="24"/>
        </w:rPr>
      </w:pPr>
    </w:p>
    <w:p w:rsidR="004B2644" w:rsidRDefault="004B2644" w:rsidP="004B2644">
      <w:pPr>
        <w:pStyle w:val="ConsPlusNormal"/>
        <w:ind w:left="539"/>
        <w:jc w:val="center"/>
        <w:rPr>
          <w:rFonts w:ascii="Arial-BoldMT,Bold" w:hAnsi="Arial-BoldMT,Bold" w:cs="Arial-BoldMT,Bold"/>
          <w:b/>
          <w:bCs/>
          <w:sz w:val="24"/>
          <w:szCs w:val="24"/>
        </w:rPr>
      </w:pPr>
    </w:p>
    <w:p w:rsidR="004B2644" w:rsidRPr="00F77AF5" w:rsidRDefault="004B2644" w:rsidP="004B2644">
      <w:pPr>
        <w:pStyle w:val="ConsPlusNormal"/>
        <w:ind w:left="539"/>
        <w:jc w:val="center"/>
        <w:rPr>
          <w:rFonts w:ascii="Times New Roman" w:hAnsi="Times New Roman" w:cs="Times New Roman"/>
          <w:b/>
          <w:bCs/>
          <w:sz w:val="26"/>
          <w:szCs w:val="26"/>
        </w:rPr>
      </w:pPr>
      <w:r w:rsidRPr="00F77AF5">
        <w:rPr>
          <w:rFonts w:ascii="Times New Roman" w:hAnsi="Times New Roman" w:cs="Times New Roman"/>
          <w:b/>
          <w:bCs/>
          <w:sz w:val="26"/>
          <w:szCs w:val="26"/>
        </w:rPr>
        <w:t>Паспорт подпрограммы III "</w:t>
      </w:r>
      <w:r w:rsidRPr="00F77AF5">
        <w:rPr>
          <w:rFonts w:ascii="Times New Roman" w:hAnsi="Times New Roman" w:cs="Times New Roman"/>
          <w:sz w:val="26"/>
          <w:szCs w:val="26"/>
        </w:rPr>
        <w:t xml:space="preserve"> </w:t>
      </w:r>
      <w:r w:rsidRPr="00F77AF5">
        <w:rPr>
          <w:rFonts w:ascii="Times New Roman" w:hAnsi="Times New Roman" w:cs="Times New Roman"/>
          <w:b/>
          <w:bCs/>
          <w:sz w:val="26"/>
          <w:szCs w:val="26"/>
        </w:rPr>
        <w:t>Создание условий для обеспечения комфортного проживания жителей в многоквартирных домах Московской области"</w:t>
      </w:r>
    </w:p>
    <w:p w:rsidR="004B2644" w:rsidRDefault="004B2644" w:rsidP="004B2644">
      <w:pPr>
        <w:pStyle w:val="ConsPlusNormal"/>
        <w:ind w:left="539"/>
        <w:jc w:val="center"/>
        <w:rPr>
          <w:rFonts w:ascii="Arial-BoldMT,Bold" w:hAnsi="Arial-BoldMT,Bold" w:cs="Arial-BoldMT,Bold"/>
          <w:b/>
          <w:bCs/>
          <w:sz w:val="24"/>
          <w:szCs w:val="24"/>
        </w:rPr>
      </w:pPr>
    </w:p>
    <w:p w:rsidR="004B2644" w:rsidRDefault="004B2644" w:rsidP="004B2644">
      <w:pPr>
        <w:pStyle w:val="ConsPlusNormal"/>
        <w:ind w:left="539"/>
        <w:jc w:val="center"/>
        <w:rPr>
          <w:rFonts w:ascii="Arial-BoldMT,Bold" w:hAnsi="Arial-BoldMT,Bold" w:cs="Arial-BoldMT,Bold"/>
          <w:b/>
          <w:bCs/>
          <w:sz w:val="24"/>
          <w:szCs w:val="24"/>
        </w:rPr>
      </w:pPr>
    </w:p>
    <w:tbl>
      <w:tblPr>
        <w:tblW w:w="15519" w:type="dxa"/>
        <w:tblCellSpacing w:w="5" w:type="nil"/>
        <w:tblInd w:w="-73" w:type="dxa"/>
        <w:tblLayout w:type="fixed"/>
        <w:tblCellMar>
          <w:left w:w="75" w:type="dxa"/>
          <w:right w:w="75" w:type="dxa"/>
        </w:tblCellMar>
        <w:tblLook w:val="0000" w:firstRow="0" w:lastRow="0" w:firstColumn="0" w:lastColumn="0" w:noHBand="0" w:noVBand="0"/>
      </w:tblPr>
      <w:tblGrid>
        <w:gridCol w:w="3125"/>
        <w:gridCol w:w="1843"/>
        <w:gridCol w:w="2693"/>
        <w:gridCol w:w="1338"/>
        <w:gridCol w:w="1275"/>
        <w:gridCol w:w="1276"/>
        <w:gridCol w:w="1276"/>
        <w:gridCol w:w="1417"/>
        <w:gridCol w:w="1276"/>
      </w:tblGrid>
      <w:tr w:rsidR="004B2644" w:rsidRPr="00034453" w:rsidTr="007E5DAE">
        <w:trPr>
          <w:tblCellSpacing w:w="5" w:type="nil"/>
        </w:trPr>
        <w:tc>
          <w:tcPr>
            <w:tcW w:w="3125" w:type="dxa"/>
            <w:tcBorders>
              <w:top w:val="single" w:sz="4" w:space="0" w:color="auto"/>
              <w:left w:val="single" w:sz="4" w:space="0" w:color="auto"/>
              <w:bottom w:val="single" w:sz="4" w:space="0" w:color="auto"/>
              <w:right w:val="single" w:sz="4" w:space="0" w:color="auto"/>
            </w:tcBorders>
          </w:tcPr>
          <w:p w:rsidR="004B2644" w:rsidRPr="00034453" w:rsidRDefault="004B2644" w:rsidP="007E5DAE">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Муниципальный заказчик подпрограммы                    </w:t>
            </w:r>
          </w:p>
        </w:tc>
        <w:tc>
          <w:tcPr>
            <w:tcW w:w="12394" w:type="dxa"/>
            <w:gridSpan w:val="8"/>
            <w:tcBorders>
              <w:top w:val="single" w:sz="4" w:space="0" w:color="auto"/>
              <w:left w:val="single" w:sz="4" w:space="0" w:color="auto"/>
              <w:bottom w:val="single" w:sz="4" w:space="0" w:color="auto"/>
              <w:right w:val="single" w:sz="4" w:space="0" w:color="auto"/>
            </w:tcBorders>
          </w:tcPr>
          <w:p w:rsidR="004B2644" w:rsidRPr="00034453" w:rsidRDefault="004B2644" w:rsidP="007E5DAE">
            <w:pPr>
              <w:pStyle w:val="ConsPlusCell"/>
              <w:rPr>
                <w:rFonts w:ascii="Times New Roman" w:hAnsi="Times New Roman" w:cs="Times New Roman"/>
                <w:sz w:val="24"/>
                <w:szCs w:val="24"/>
              </w:rPr>
            </w:pPr>
            <w:r w:rsidRPr="00034453">
              <w:rPr>
                <w:rFonts w:ascii="Times New Roman" w:hAnsi="Times New Roman" w:cs="Times New Roman"/>
                <w:sz w:val="24"/>
                <w:szCs w:val="24"/>
              </w:rPr>
              <w:t>Администрация городского округа Зарайск Московской области</w:t>
            </w:r>
          </w:p>
        </w:tc>
      </w:tr>
      <w:tr w:rsidR="004B2644" w:rsidRPr="00034453" w:rsidTr="007E5DAE">
        <w:trPr>
          <w:trHeight w:val="198"/>
          <w:tblCellSpacing w:w="5" w:type="nil"/>
        </w:trPr>
        <w:tc>
          <w:tcPr>
            <w:tcW w:w="3125" w:type="dxa"/>
            <w:vMerge w:val="restart"/>
            <w:tcBorders>
              <w:top w:val="single" w:sz="4" w:space="0" w:color="auto"/>
              <w:left w:val="single" w:sz="4" w:space="0" w:color="auto"/>
              <w:bottom w:val="single" w:sz="4" w:space="0" w:color="auto"/>
              <w:right w:val="single" w:sz="4" w:space="0" w:color="auto"/>
            </w:tcBorders>
          </w:tcPr>
          <w:p w:rsidR="004B2644" w:rsidRPr="00034453" w:rsidRDefault="004B2644" w:rsidP="007E5DAE">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Источники         финансирования    подпрограммы по   </w:t>
            </w:r>
            <w:r w:rsidRPr="00034453">
              <w:rPr>
                <w:rFonts w:ascii="Times New Roman" w:hAnsi="Times New Roman" w:cs="Times New Roman"/>
                <w:sz w:val="24"/>
                <w:szCs w:val="24"/>
              </w:rPr>
              <w:br/>
              <w:t xml:space="preserve">годам реализации и главным           </w:t>
            </w:r>
            <w:r w:rsidRPr="00034453">
              <w:rPr>
                <w:rFonts w:ascii="Times New Roman" w:hAnsi="Times New Roman" w:cs="Times New Roman"/>
                <w:sz w:val="24"/>
                <w:szCs w:val="24"/>
              </w:rPr>
              <w:br/>
              <w:t xml:space="preserve">распорядителям    бюджетных средств, в том числе по    </w:t>
            </w:r>
            <w:r w:rsidRPr="00034453">
              <w:rPr>
                <w:rFonts w:ascii="Times New Roman" w:hAnsi="Times New Roman" w:cs="Times New Roman"/>
                <w:sz w:val="24"/>
                <w:szCs w:val="24"/>
              </w:rPr>
              <w:br/>
              <w:t xml:space="preserve">годам:            </w:t>
            </w:r>
          </w:p>
        </w:tc>
        <w:tc>
          <w:tcPr>
            <w:tcW w:w="1843" w:type="dxa"/>
            <w:vMerge w:val="restart"/>
            <w:tcBorders>
              <w:top w:val="single" w:sz="4" w:space="0" w:color="auto"/>
              <w:left w:val="single" w:sz="4" w:space="0" w:color="auto"/>
              <w:right w:val="single" w:sz="4" w:space="0" w:color="auto"/>
            </w:tcBorders>
          </w:tcPr>
          <w:p w:rsidR="004B2644" w:rsidRPr="00034453" w:rsidRDefault="004B2644" w:rsidP="007E5DAE">
            <w:pPr>
              <w:pStyle w:val="ConsPlusCell"/>
              <w:rPr>
                <w:rFonts w:ascii="Times New Roman" w:hAnsi="Times New Roman" w:cs="Times New Roman"/>
                <w:sz w:val="24"/>
                <w:szCs w:val="24"/>
              </w:rPr>
            </w:pPr>
            <w:r w:rsidRPr="00034453">
              <w:rPr>
                <w:rFonts w:ascii="Times New Roman" w:hAnsi="Times New Roman" w:cs="Times New Roman"/>
                <w:sz w:val="24"/>
                <w:szCs w:val="24"/>
              </w:rPr>
              <w:t>Главный      распорядитель</w:t>
            </w:r>
            <w:r w:rsidRPr="00034453">
              <w:rPr>
                <w:rFonts w:ascii="Times New Roman" w:hAnsi="Times New Roman" w:cs="Times New Roman"/>
                <w:sz w:val="24"/>
                <w:szCs w:val="24"/>
              </w:rPr>
              <w:br/>
              <w:t xml:space="preserve">бюджетных    средств      </w:t>
            </w:r>
          </w:p>
          <w:p w:rsidR="004B2644" w:rsidRPr="00034453" w:rsidRDefault="004B2644" w:rsidP="007E5DAE">
            <w:pPr>
              <w:pStyle w:val="ConsPlusCell"/>
              <w:rPr>
                <w:rFonts w:ascii="Times New Roman" w:hAnsi="Times New Roman" w:cs="Times New Roman"/>
                <w:sz w:val="24"/>
                <w:szCs w:val="24"/>
              </w:rPr>
            </w:pPr>
          </w:p>
          <w:p w:rsidR="004B2644" w:rsidRPr="00034453" w:rsidRDefault="004B2644" w:rsidP="007E5DAE">
            <w:pPr>
              <w:pStyle w:val="ConsPlusCell"/>
              <w:rPr>
                <w:rFonts w:ascii="Times New Roman" w:hAnsi="Times New Roman" w:cs="Times New Roman"/>
                <w:sz w:val="24"/>
                <w:szCs w:val="24"/>
              </w:rPr>
            </w:pPr>
          </w:p>
          <w:p w:rsidR="004B2644" w:rsidRPr="00034453" w:rsidRDefault="004B2644" w:rsidP="007E5DAE">
            <w:pPr>
              <w:pStyle w:val="ConsPlusCell"/>
              <w:rPr>
                <w:rFonts w:ascii="Times New Roman" w:hAnsi="Times New Roman" w:cs="Times New Roman"/>
                <w:sz w:val="24"/>
                <w:szCs w:val="24"/>
              </w:rPr>
            </w:pPr>
          </w:p>
          <w:p w:rsidR="004B2644" w:rsidRPr="00034453" w:rsidRDefault="004B2644" w:rsidP="007E5DAE">
            <w:pPr>
              <w:pStyle w:val="ConsPlusCell"/>
              <w:rPr>
                <w:rFonts w:ascii="Times New Roman" w:hAnsi="Times New Roman" w:cs="Times New Roman"/>
                <w:sz w:val="24"/>
                <w:szCs w:val="24"/>
              </w:rPr>
            </w:pPr>
          </w:p>
          <w:p w:rsidR="004B2644" w:rsidRPr="00034453" w:rsidRDefault="004B2644" w:rsidP="007E5DAE">
            <w:pPr>
              <w:pStyle w:val="ConsPlusCell"/>
              <w:rPr>
                <w:rFonts w:ascii="Times New Roman" w:hAnsi="Times New Roman" w:cs="Times New Roman"/>
                <w:sz w:val="24"/>
                <w:szCs w:val="24"/>
              </w:rPr>
            </w:pPr>
          </w:p>
          <w:p w:rsidR="004B2644" w:rsidRPr="00034453" w:rsidRDefault="004B2644" w:rsidP="007E5DAE">
            <w:pPr>
              <w:pStyle w:val="ConsPlusCell"/>
              <w:rPr>
                <w:rFonts w:ascii="Times New Roman" w:hAnsi="Times New Roman" w:cs="Times New Roman"/>
                <w:sz w:val="24"/>
                <w:szCs w:val="24"/>
              </w:rPr>
            </w:pPr>
          </w:p>
        </w:tc>
        <w:tc>
          <w:tcPr>
            <w:tcW w:w="2693" w:type="dxa"/>
            <w:vMerge w:val="restart"/>
            <w:tcBorders>
              <w:left w:val="single" w:sz="4" w:space="0" w:color="auto"/>
              <w:bottom w:val="single" w:sz="4" w:space="0" w:color="auto"/>
              <w:right w:val="single" w:sz="4" w:space="0" w:color="auto"/>
            </w:tcBorders>
          </w:tcPr>
          <w:p w:rsidR="004B2644" w:rsidRPr="00034453" w:rsidRDefault="004B2644" w:rsidP="007E5DAE">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Источник      </w:t>
            </w:r>
            <w:r w:rsidRPr="00034453">
              <w:rPr>
                <w:rFonts w:ascii="Times New Roman" w:hAnsi="Times New Roman" w:cs="Times New Roman"/>
                <w:sz w:val="24"/>
                <w:szCs w:val="24"/>
              </w:rPr>
              <w:br/>
              <w:t>финансирования</w:t>
            </w:r>
          </w:p>
        </w:tc>
        <w:tc>
          <w:tcPr>
            <w:tcW w:w="7858" w:type="dxa"/>
            <w:gridSpan w:val="6"/>
            <w:tcBorders>
              <w:left w:val="single" w:sz="4" w:space="0" w:color="auto"/>
              <w:bottom w:val="single" w:sz="4" w:space="0" w:color="auto"/>
              <w:right w:val="single" w:sz="4" w:space="0" w:color="auto"/>
            </w:tcBorders>
          </w:tcPr>
          <w:p w:rsidR="004B2644" w:rsidRPr="00034453" w:rsidRDefault="004B2644" w:rsidP="007E5DAE">
            <w:pPr>
              <w:pStyle w:val="ConsPlusCell"/>
              <w:rPr>
                <w:rFonts w:ascii="Times New Roman" w:hAnsi="Times New Roman" w:cs="Times New Roman"/>
                <w:sz w:val="24"/>
                <w:szCs w:val="24"/>
              </w:rPr>
            </w:pPr>
            <w:r w:rsidRPr="00034453">
              <w:rPr>
                <w:rFonts w:ascii="Times New Roman" w:hAnsi="Times New Roman" w:cs="Times New Roman"/>
                <w:sz w:val="24"/>
                <w:szCs w:val="24"/>
              </w:rPr>
              <w:t>Расходы (тыс. рублей)</w:t>
            </w:r>
          </w:p>
        </w:tc>
      </w:tr>
      <w:tr w:rsidR="004B2644" w:rsidRPr="00034453" w:rsidTr="007E5DAE">
        <w:trPr>
          <w:trHeight w:val="2374"/>
          <w:tblCellSpacing w:w="5" w:type="nil"/>
        </w:trPr>
        <w:tc>
          <w:tcPr>
            <w:tcW w:w="3125" w:type="dxa"/>
            <w:vMerge/>
            <w:tcBorders>
              <w:left w:val="single" w:sz="4" w:space="0" w:color="auto"/>
              <w:bottom w:val="single" w:sz="4" w:space="0" w:color="auto"/>
              <w:right w:val="single" w:sz="4" w:space="0" w:color="auto"/>
            </w:tcBorders>
          </w:tcPr>
          <w:p w:rsidR="004B2644" w:rsidRPr="00034453" w:rsidRDefault="004B2644" w:rsidP="007E5DAE">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4B2644" w:rsidRPr="00034453" w:rsidRDefault="004B2644" w:rsidP="007E5DAE">
            <w:pPr>
              <w:pStyle w:val="ConsPlusCell"/>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4B2644" w:rsidRPr="00034453" w:rsidRDefault="004B2644" w:rsidP="007E5DAE">
            <w:pPr>
              <w:pStyle w:val="ConsPlusCell"/>
              <w:rPr>
                <w:rFonts w:ascii="Times New Roman"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vAlign w:val="center"/>
          </w:tcPr>
          <w:p w:rsidR="004B2644" w:rsidRPr="001447C3" w:rsidRDefault="004B2644" w:rsidP="007E5DAE">
            <w:pPr>
              <w:pStyle w:val="ConsPlusCell"/>
              <w:jc w:val="center"/>
              <w:rPr>
                <w:rFonts w:ascii="Times New Roman" w:hAnsi="Times New Roman" w:cs="Times New Roman"/>
              </w:rPr>
            </w:pPr>
            <w:r>
              <w:rPr>
                <w:rFonts w:ascii="Times New Roman"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vAlign w:val="center"/>
          </w:tcPr>
          <w:p w:rsidR="004B2644" w:rsidRPr="00AB5CF5" w:rsidRDefault="004B2644" w:rsidP="007E5DAE">
            <w:pPr>
              <w:pStyle w:val="ConsPlusCell"/>
              <w:jc w:val="center"/>
              <w:rPr>
                <w:rFonts w:ascii="Times New Roman" w:hAnsi="Times New Roman" w:cs="Times New Roman"/>
              </w:rPr>
            </w:pPr>
            <w:r w:rsidRPr="00AB5CF5">
              <w:rPr>
                <w:rFonts w:ascii="Times New Roman" w:hAnsi="Times New Roman" w:cs="Times New Roman"/>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4B2644" w:rsidRPr="00AB5CF5" w:rsidRDefault="004B2644" w:rsidP="007E5DAE">
            <w:pPr>
              <w:pStyle w:val="ConsPlusCell"/>
              <w:jc w:val="center"/>
              <w:rPr>
                <w:rFonts w:ascii="Times New Roman" w:hAnsi="Times New Roman" w:cs="Times New Roman"/>
              </w:rPr>
            </w:pPr>
            <w:r w:rsidRPr="00AB5CF5">
              <w:rPr>
                <w:rFonts w:ascii="Times New Roman" w:hAnsi="Times New Roman" w:cs="Times New Roman"/>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4B2644" w:rsidRPr="00AB5CF5" w:rsidRDefault="004B2644" w:rsidP="007E5DAE">
            <w:pPr>
              <w:pStyle w:val="ConsPlusCell"/>
              <w:jc w:val="center"/>
              <w:rPr>
                <w:rFonts w:ascii="Times New Roman" w:hAnsi="Times New Roman" w:cs="Times New Roman"/>
              </w:rPr>
            </w:pPr>
            <w:r w:rsidRPr="00AB5CF5">
              <w:rPr>
                <w:rFonts w:ascii="Times New Roman" w:hAnsi="Times New Roman" w:cs="Times New Roman"/>
              </w:rPr>
              <w:t>2023</w:t>
            </w:r>
          </w:p>
        </w:tc>
        <w:tc>
          <w:tcPr>
            <w:tcW w:w="1417" w:type="dxa"/>
            <w:tcBorders>
              <w:top w:val="single" w:sz="4" w:space="0" w:color="auto"/>
              <w:left w:val="single" w:sz="4" w:space="0" w:color="auto"/>
              <w:bottom w:val="single" w:sz="4" w:space="0" w:color="auto"/>
              <w:right w:val="single" w:sz="4" w:space="0" w:color="auto"/>
            </w:tcBorders>
            <w:vAlign w:val="center"/>
          </w:tcPr>
          <w:p w:rsidR="004B2644" w:rsidRPr="00AB5CF5" w:rsidRDefault="004B2644" w:rsidP="007E5DAE">
            <w:pPr>
              <w:pStyle w:val="ConsPlusCell"/>
              <w:jc w:val="center"/>
              <w:rPr>
                <w:rFonts w:ascii="Times New Roman" w:hAnsi="Times New Roman" w:cs="Times New Roman"/>
              </w:rPr>
            </w:pPr>
            <w:r w:rsidRPr="00AB5CF5">
              <w:rPr>
                <w:rFonts w:ascii="Times New Roman" w:hAnsi="Times New Roman" w:cs="Times New Roman"/>
              </w:rPr>
              <w:t>2024</w:t>
            </w:r>
          </w:p>
        </w:tc>
        <w:tc>
          <w:tcPr>
            <w:tcW w:w="1276" w:type="dxa"/>
            <w:tcBorders>
              <w:top w:val="single" w:sz="4" w:space="0" w:color="auto"/>
              <w:left w:val="single" w:sz="4" w:space="0" w:color="auto"/>
              <w:bottom w:val="single" w:sz="4" w:space="0" w:color="auto"/>
              <w:right w:val="single" w:sz="4" w:space="0" w:color="auto"/>
            </w:tcBorders>
            <w:vAlign w:val="center"/>
          </w:tcPr>
          <w:p w:rsidR="004B2644" w:rsidRPr="001447C3" w:rsidRDefault="004B2644" w:rsidP="007E5DAE">
            <w:pPr>
              <w:pStyle w:val="ConsPlusCell"/>
              <w:jc w:val="center"/>
              <w:rPr>
                <w:rFonts w:ascii="Times New Roman" w:hAnsi="Times New Roman" w:cs="Times New Roman"/>
              </w:rPr>
            </w:pPr>
            <w:r>
              <w:rPr>
                <w:rFonts w:ascii="Times New Roman" w:hAnsi="Times New Roman" w:cs="Times New Roman"/>
              </w:rPr>
              <w:t>Всего</w:t>
            </w:r>
          </w:p>
        </w:tc>
      </w:tr>
      <w:tr w:rsidR="00FA6581" w:rsidRPr="000F2D78" w:rsidTr="007E5DAE">
        <w:trPr>
          <w:trHeight w:val="480"/>
          <w:tblCellSpacing w:w="5" w:type="nil"/>
        </w:trPr>
        <w:tc>
          <w:tcPr>
            <w:tcW w:w="3125" w:type="dxa"/>
            <w:vMerge/>
            <w:tcBorders>
              <w:left w:val="single" w:sz="4" w:space="0" w:color="auto"/>
              <w:bottom w:val="single" w:sz="4" w:space="0" w:color="auto"/>
              <w:right w:val="single" w:sz="4" w:space="0" w:color="auto"/>
            </w:tcBorders>
          </w:tcPr>
          <w:p w:rsidR="00FA6581" w:rsidRPr="000F2D78" w:rsidRDefault="00FA6581" w:rsidP="00FA6581">
            <w:pPr>
              <w:pStyle w:val="ConsPlusCell"/>
              <w:rPr>
                <w:rFonts w:ascii="Times New Roman" w:hAnsi="Times New Roman" w:cs="Times New Roman"/>
                <w:sz w:val="24"/>
                <w:szCs w:val="24"/>
              </w:rPr>
            </w:pPr>
          </w:p>
        </w:tc>
        <w:tc>
          <w:tcPr>
            <w:tcW w:w="1843" w:type="dxa"/>
            <w:vMerge w:val="restart"/>
            <w:tcBorders>
              <w:top w:val="single" w:sz="4" w:space="0" w:color="auto"/>
              <w:left w:val="single" w:sz="4" w:space="0" w:color="auto"/>
              <w:right w:val="single" w:sz="4" w:space="0" w:color="auto"/>
            </w:tcBorders>
          </w:tcPr>
          <w:p w:rsidR="00FA6581" w:rsidRPr="000F2D78" w:rsidRDefault="00FA6581" w:rsidP="00FA6581">
            <w:pPr>
              <w:pStyle w:val="ConsPlusCell"/>
              <w:rPr>
                <w:rFonts w:ascii="Times New Roman" w:hAnsi="Times New Roman" w:cs="Times New Roman"/>
                <w:sz w:val="24"/>
                <w:szCs w:val="24"/>
              </w:rPr>
            </w:pPr>
            <w:r w:rsidRPr="000F2D78">
              <w:rPr>
                <w:rFonts w:ascii="Times New Roman" w:hAnsi="Times New Roman" w:cs="Times New Roman"/>
                <w:sz w:val="24"/>
                <w:szCs w:val="24"/>
              </w:rPr>
              <w:t>Администрация городского округа Зарайск  Московской области</w:t>
            </w:r>
          </w:p>
        </w:tc>
        <w:tc>
          <w:tcPr>
            <w:tcW w:w="2693" w:type="dxa"/>
            <w:tcBorders>
              <w:left w:val="single" w:sz="4" w:space="0" w:color="auto"/>
              <w:bottom w:val="single" w:sz="4" w:space="0" w:color="auto"/>
              <w:right w:val="single" w:sz="4" w:space="0" w:color="auto"/>
            </w:tcBorders>
          </w:tcPr>
          <w:p w:rsidR="00FA6581" w:rsidRPr="000F2D78" w:rsidRDefault="00FA6581" w:rsidP="00FA6581">
            <w:pPr>
              <w:pStyle w:val="ConsPlusCell"/>
              <w:rPr>
                <w:rFonts w:ascii="Times New Roman" w:hAnsi="Times New Roman" w:cs="Times New Roman"/>
                <w:sz w:val="24"/>
                <w:szCs w:val="24"/>
              </w:rPr>
            </w:pPr>
            <w:r w:rsidRPr="000F2D78">
              <w:rPr>
                <w:rFonts w:ascii="Times New Roman" w:hAnsi="Times New Roman" w:cs="Times New Roman"/>
                <w:sz w:val="24"/>
                <w:szCs w:val="24"/>
              </w:rPr>
              <w:t xml:space="preserve">Всего:        </w:t>
            </w:r>
            <w:r w:rsidRPr="000F2D78">
              <w:rPr>
                <w:rFonts w:ascii="Times New Roman" w:hAnsi="Times New Roman" w:cs="Times New Roman"/>
                <w:sz w:val="24"/>
                <w:szCs w:val="24"/>
              </w:rPr>
              <w:br/>
              <w:t xml:space="preserve">в том числе:  </w:t>
            </w:r>
          </w:p>
        </w:tc>
        <w:tc>
          <w:tcPr>
            <w:tcW w:w="1338" w:type="dxa"/>
            <w:tcBorders>
              <w:top w:val="nil"/>
              <w:left w:val="nil"/>
              <w:bottom w:val="single" w:sz="4" w:space="0" w:color="auto"/>
              <w:right w:val="single" w:sz="4" w:space="0" w:color="auto"/>
            </w:tcBorders>
            <w:shd w:val="clear" w:color="auto" w:fill="auto"/>
            <w:vAlign w:val="center"/>
          </w:tcPr>
          <w:p w:rsidR="00FA6581" w:rsidRPr="000F2D78" w:rsidRDefault="00FA6581" w:rsidP="00FA6581">
            <w:pPr>
              <w:jc w:val="center"/>
              <w:rPr>
                <w:sz w:val="22"/>
              </w:rPr>
            </w:pPr>
            <w:r>
              <w:rPr>
                <w:sz w:val="22"/>
              </w:rPr>
              <w:t>240,86</w:t>
            </w:r>
          </w:p>
        </w:tc>
        <w:tc>
          <w:tcPr>
            <w:tcW w:w="1275" w:type="dxa"/>
            <w:tcBorders>
              <w:top w:val="nil"/>
              <w:left w:val="nil"/>
              <w:bottom w:val="single" w:sz="4" w:space="0" w:color="auto"/>
              <w:right w:val="single" w:sz="4" w:space="0" w:color="auto"/>
            </w:tcBorders>
            <w:shd w:val="clear" w:color="auto" w:fill="auto"/>
            <w:vAlign w:val="center"/>
          </w:tcPr>
          <w:p w:rsidR="00FA6581" w:rsidRPr="004F1C15" w:rsidRDefault="00FA6581" w:rsidP="00FA6581">
            <w:pPr>
              <w:jc w:val="center"/>
              <w:rPr>
                <w:sz w:val="22"/>
              </w:rPr>
            </w:pPr>
            <w:r w:rsidRPr="004F1C15">
              <w:rPr>
                <w:sz w:val="22"/>
              </w:rPr>
              <w:t>9 102,67</w:t>
            </w:r>
          </w:p>
        </w:tc>
        <w:tc>
          <w:tcPr>
            <w:tcW w:w="1276" w:type="dxa"/>
            <w:tcBorders>
              <w:top w:val="nil"/>
              <w:left w:val="nil"/>
              <w:bottom w:val="single" w:sz="4" w:space="0" w:color="auto"/>
              <w:right w:val="single" w:sz="4" w:space="0" w:color="auto"/>
            </w:tcBorders>
            <w:shd w:val="clear" w:color="auto" w:fill="auto"/>
            <w:vAlign w:val="center"/>
          </w:tcPr>
          <w:p w:rsidR="00FA6581" w:rsidRPr="00691629" w:rsidRDefault="00FA6581" w:rsidP="00FA6581">
            <w:pPr>
              <w:jc w:val="center"/>
              <w:rPr>
                <w:sz w:val="22"/>
              </w:rPr>
            </w:pPr>
            <w:r w:rsidRPr="00691629">
              <w:rPr>
                <w:sz w:val="22"/>
              </w:rPr>
              <w:t>2 604,59</w:t>
            </w:r>
          </w:p>
        </w:tc>
        <w:tc>
          <w:tcPr>
            <w:tcW w:w="1276" w:type="dxa"/>
            <w:tcBorders>
              <w:top w:val="nil"/>
              <w:left w:val="nil"/>
              <w:bottom w:val="single" w:sz="4" w:space="0" w:color="auto"/>
              <w:right w:val="single" w:sz="4" w:space="0" w:color="auto"/>
            </w:tcBorders>
            <w:shd w:val="clear" w:color="auto" w:fill="auto"/>
            <w:vAlign w:val="center"/>
          </w:tcPr>
          <w:p w:rsidR="00FA6581" w:rsidRPr="008873F1" w:rsidRDefault="00FA6581" w:rsidP="00FA6581">
            <w:pPr>
              <w:jc w:val="center"/>
              <w:rPr>
                <w:sz w:val="22"/>
              </w:rPr>
            </w:pPr>
            <w:r w:rsidRPr="008873F1">
              <w:rPr>
                <w:sz w:val="22"/>
              </w:rPr>
              <w:t>2 508,00</w:t>
            </w:r>
          </w:p>
        </w:tc>
        <w:tc>
          <w:tcPr>
            <w:tcW w:w="1417" w:type="dxa"/>
            <w:tcBorders>
              <w:top w:val="nil"/>
              <w:left w:val="nil"/>
              <w:bottom w:val="single" w:sz="4" w:space="0" w:color="auto"/>
              <w:right w:val="single" w:sz="4" w:space="0" w:color="auto"/>
            </w:tcBorders>
            <w:shd w:val="clear" w:color="auto" w:fill="auto"/>
            <w:vAlign w:val="center"/>
          </w:tcPr>
          <w:p w:rsidR="00FA6581" w:rsidRPr="008873F1" w:rsidRDefault="00FA6581" w:rsidP="00FA6581">
            <w:pPr>
              <w:jc w:val="center"/>
              <w:rPr>
                <w:sz w:val="22"/>
              </w:rPr>
            </w:pPr>
            <w:r w:rsidRPr="008873F1">
              <w:rPr>
                <w:sz w:val="22"/>
              </w:rPr>
              <w:t>2 508,00</w:t>
            </w:r>
          </w:p>
        </w:tc>
        <w:tc>
          <w:tcPr>
            <w:tcW w:w="1276" w:type="dxa"/>
            <w:tcBorders>
              <w:top w:val="single" w:sz="4" w:space="0" w:color="auto"/>
              <w:left w:val="single" w:sz="4" w:space="0" w:color="auto"/>
              <w:bottom w:val="single" w:sz="4" w:space="0" w:color="auto"/>
              <w:right w:val="single" w:sz="4" w:space="0" w:color="auto"/>
            </w:tcBorders>
            <w:vAlign w:val="center"/>
          </w:tcPr>
          <w:p w:rsidR="00FA6581" w:rsidRPr="00DE6B2A" w:rsidRDefault="00D16659" w:rsidP="00FA6581">
            <w:pPr>
              <w:pStyle w:val="ConsPlusCell"/>
              <w:jc w:val="center"/>
              <w:rPr>
                <w:rFonts w:ascii="Times New Roman" w:hAnsi="Times New Roman" w:cs="Times New Roman"/>
              </w:rPr>
            </w:pPr>
            <w:r>
              <w:rPr>
                <w:rFonts w:ascii="Times New Roman" w:hAnsi="Times New Roman" w:cs="Times New Roman"/>
              </w:rPr>
              <w:t>16 964,12</w:t>
            </w:r>
          </w:p>
        </w:tc>
      </w:tr>
      <w:tr w:rsidR="00FA6581" w:rsidRPr="000F2D78" w:rsidTr="007E5DAE">
        <w:trPr>
          <w:trHeight w:val="552"/>
          <w:tblCellSpacing w:w="5" w:type="nil"/>
        </w:trPr>
        <w:tc>
          <w:tcPr>
            <w:tcW w:w="3125" w:type="dxa"/>
            <w:vMerge/>
            <w:tcBorders>
              <w:left w:val="single" w:sz="4" w:space="0" w:color="auto"/>
              <w:bottom w:val="single" w:sz="4" w:space="0" w:color="auto"/>
              <w:right w:val="single" w:sz="4" w:space="0" w:color="auto"/>
            </w:tcBorders>
          </w:tcPr>
          <w:p w:rsidR="00FA6581" w:rsidRPr="000F2D78" w:rsidRDefault="00FA6581" w:rsidP="00FA6581">
            <w:pPr>
              <w:pStyle w:val="ConsPlusCell"/>
              <w:rPr>
                <w:rFonts w:ascii="Times New Roman" w:hAnsi="Times New Roman" w:cs="Times New Roman"/>
                <w:sz w:val="24"/>
                <w:szCs w:val="24"/>
              </w:rPr>
            </w:pPr>
          </w:p>
        </w:tc>
        <w:tc>
          <w:tcPr>
            <w:tcW w:w="1843" w:type="dxa"/>
            <w:vMerge/>
            <w:tcBorders>
              <w:left w:val="single" w:sz="4" w:space="0" w:color="auto"/>
              <w:bottom w:val="nil"/>
              <w:right w:val="single" w:sz="4" w:space="0" w:color="auto"/>
            </w:tcBorders>
          </w:tcPr>
          <w:p w:rsidR="00FA6581" w:rsidRPr="000F2D78" w:rsidRDefault="00FA6581" w:rsidP="00FA6581">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FA6581" w:rsidRPr="000F2D78" w:rsidRDefault="00FA6581" w:rsidP="00FA6581">
            <w:pPr>
              <w:pStyle w:val="ConsPlusCell"/>
              <w:rPr>
                <w:rFonts w:ascii="Times New Roman" w:hAnsi="Times New Roman" w:cs="Times New Roman"/>
                <w:sz w:val="24"/>
                <w:szCs w:val="24"/>
              </w:rPr>
            </w:pPr>
            <w:r w:rsidRPr="000F2D78">
              <w:rPr>
                <w:rFonts w:ascii="Times New Roman" w:hAnsi="Times New Roman" w:cs="Times New Roman"/>
                <w:sz w:val="24"/>
                <w:szCs w:val="24"/>
              </w:rPr>
              <w:t>Средства бюджета</w:t>
            </w:r>
          </w:p>
          <w:p w:rsidR="00FA6581" w:rsidRPr="000F2D78" w:rsidRDefault="00FA6581" w:rsidP="00FA6581">
            <w:pPr>
              <w:pStyle w:val="ConsPlusCell"/>
              <w:rPr>
                <w:rFonts w:ascii="Times New Roman" w:hAnsi="Times New Roman" w:cs="Times New Roman"/>
                <w:sz w:val="24"/>
                <w:szCs w:val="24"/>
              </w:rPr>
            </w:pPr>
            <w:r w:rsidRPr="000F2D78">
              <w:rPr>
                <w:rFonts w:ascii="Times New Roman" w:hAnsi="Times New Roman" w:cs="Times New Roman"/>
                <w:sz w:val="24"/>
                <w:szCs w:val="24"/>
              </w:rPr>
              <w:t>Московской области</w:t>
            </w:r>
          </w:p>
        </w:tc>
        <w:tc>
          <w:tcPr>
            <w:tcW w:w="1338" w:type="dxa"/>
            <w:tcBorders>
              <w:top w:val="nil"/>
              <w:left w:val="nil"/>
              <w:bottom w:val="single" w:sz="4" w:space="0" w:color="auto"/>
              <w:right w:val="single" w:sz="4" w:space="0" w:color="auto"/>
            </w:tcBorders>
            <w:shd w:val="clear" w:color="auto" w:fill="auto"/>
            <w:vAlign w:val="center"/>
          </w:tcPr>
          <w:p w:rsidR="00FA6581" w:rsidRPr="000F2D78" w:rsidRDefault="00FA6581" w:rsidP="00FA6581">
            <w:pPr>
              <w:jc w:val="center"/>
              <w:rPr>
                <w:sz w:val="22"/>
              </w:rPr>
            </w:pPr>
            <w:r>
              <w:rPr>
                <w:sz w:val="22"/>
              </w:rPr>
              <w:t>223,03</w:t>
            </w:r>
          </w:p>
        </w:tc>
        <w:tc>
          <w:tcPr>
            <w:tcW w:w="1275" w:type="dxa"/>
            <w:tcBorders>
              <w:top w:val="nil"/>
              <w:left w:val="nil"/>
              <w:bottom w:val="single" w:sz="4" w:space="0" w:color="auto"/>
              <w:right w:val="single" w:sz="4" w:space="0" w:color="auto"/>
            </w:tcBorders>
            <w:shd w:val="clear" w:color="auto" w:fill="auto"/>
            <w:vAlign w:val="center"/>
          </w:tcPr>
          <w:p w:rsidR="00FA6581" w:rsidRPr="004F1C15" w:rsidRDefault="00FA6581" w:rsidP="00FA6581">
            <w:pPr>
              <w:jc w:val="center"/>
              <w:rPr>
                <w:sz w:val="22"/>
              </w:rPr>
            </w:pPr>
            <w:r w:rsidRPr="004F1C15">
              <w:rPr>
                <w:sz w:val="22"/>
              </w:rPr>
              <w:t>4 782,30</w:t>
            </w:r>
          </w:p>
        </w:tc>
        <w:tc>
          <w:tcPr>
            <w:tcW w:w="1276" w:type="dxa"/>
            <w:tcBorders>
              <w:top w:val="nil"/>
              <w:left w:val="nil"/>
              <w:bottom w:val="single" w:sz="4" w:space="0" w:color="auto"/>
              <w:right w:val="single" w:sz="4" w:space="0" w:color="auto"/>
            </w:tcBorders>
            <w:shd w:val="clear" w:color="auto" w:fill="auto"/>
            <w:vAlign w:val="center"/>
          </w:tcPr>
          <w:p w:rsidR="00FA6581" w:rsidRPr="00691629" w:rsidRDefault="00FA6581" w:rsidP="00FA6581">
            <w:pPr>
              <w:jc w:val="center"/>
              <w:rPr>
                <w:sz w:val="22"/>
              </w:rPr>
            </w:pPr>
            <w:r w:rsidRPr="00691629">
              <w:rPr>
                <w:sz w:val="22"/>
              </w:rPr>
              <w:t>2 274,75</w:t>
            </w:r>
          </w:p>
        </w:tc>
        <w:tc>
          <w:tcPr>
            <w:tcW w:w="1276" w:type="dxa"/>
            <w:tcBorders>
              <w:top w:val="nil"/>
              <w:left w:val="nil"/>
              <w:bottom w:val="single" w:sz="4" w:space="0" w:color="auto"/>
              <w:right w:val="single" w:sz="4" w:space="0" w:color="auto"/>
            </w:tcBorders>
            <w:shd w:val="clear" w:color="auto" w:fill="auto"/>
            <w:vAlign w:val="center"/>
          </w:tcPr>
          <w:p w:rsidR="00FA6581" w:rsidRPr="008873F1" w:rsidRDefault="00FA6581" w:rsidP="00FA6581">
            <w:pPr>
              <w:jc w:val="center"/>
              <w:rPr>
                <w:sz w:val="22"/>
              </w:rPr>
            </w:pPr>
            <w:r w:rsidRPr="008873F1">
              <w:rPr>
                <w:sz w:val="22"/>
              </w:rPr>
              <w:t>2 274,75</w:t>
            </w:r>
          </w:p>
        </w:tc>
        <w:tc>
          <w:tcPr>
            <w:tcW w:w="1417" w:type="dxa"/>
            <w:tcBorders>
              <w:top w:val="nil"/>
              <w:left w:val="nil"/>
              <w:bottom w:val="single" w:sz="4" w:space="0" w:color="auto"/>
              <w:right w:val="single" w:sz="4" w:space="0" w:color="auto"/>
            </w:tcBorders>
            <w:shd w:val="clear" w:color="auto" w:fill="auto"/>
            <w:vAlign w:val="center"/>
          </w:tcPr>
          <w:p w:rsidR="00FA6581" w:rsidRPr="008873F1" w:rsidRDefault="00FA6581" w:rsidP="00FA6581">
            <w:pPr>
              <w:jc w:val="center"/>
              <w:rPr>
                <w:sz w:val="22"/>
              </w:rPr>
            </w:pPr>
            <w:r w:rsidRPr="008873F1">
              <w:rPr>
                <w:sz w:val="22"/>
              </w:rPr>
              <w:t>2</w:t>
            </w:r>
            <w:r w:rsidR="00D16659" w:rsidRPr="008873F1">
              <w:rPr>
                <w:sz w:val="22"/>
              </w:rPr>
              <w:t xml:space="preserve"> </w:t>
            </w:r>
            <w:r w:rsidRPr="008873F1">
              <w:rPr>
                <w:sz w:val="22"/>
              </w:rPr>
              <w:t>274,75</w:t>
            </w:r>
          </w:p>
        </w:tc>
        <w:tc>
          <w:tcPr>
            <w:tcW w:w="1276" w:type="dxa"/>
            <w:tcBorders>
              <w:top w:val="single" w:sz="4" w:space="0" w:color="auto"/>
              <w:left w:val="single" w:sz="4" w:space="0" w:color="auto"/>
              <w:bottom w:val="single" w:sz="4" w:space="0" w:color="auto"/>
              <w:right w:val="single" w:sz="4" w:space="0" w:color="auto"/>
            </w:tcBorders>
            <w:vAlign w:val="center"/>
          </w:tcPr>
          <w:p w:rsidR="00FA6581" w:rsidRPr="00DE6B2A" w:rsidRDefault="00D16659" w:rsidP="00FA6581">
            <w:pPr>
              <w:pStyle w:val="ConsPlusCell"/>
              <w:jc w:val="center"/>
              <w:rPr>
                <w:rFonts w:ascii="Times New Roman" w:hAnsi="Times New Roman" w:cs="Times New Roman"/>
              </w:rPr>
            </w:pPr>
            <w:r>
              <w:rPr>
                <w:rFonts w:ascii="Times New Roman" w:hAnsi="Times New Roman" w:cs="Times New Roman"/>
              </w:rPr>
              <w:t>11 829,58</w:t>
            </w:r>
          </w:p>
        </w:tc>
      </w:tr>
      <w:tr w:rsidR="00FA6581" w:rsidRPr="000F2D78" w:rsidTr="007E5DAE">
        <w:trPr>
          <w:trHeight w:val="445"/>
          <w:tblCellSpacing w:w="5" w:type="nil"/>
        </w:trPr>
        <w:tc>
          <w:tcPr>
            <w:tcW w:w="3125" w:type="dxa"/>
            <w:vMerge/>
            <w:tcBorders>
              <w:left w:val="single" w:sz="4" w:space="0" w:color="auto"/>
              <w:bottom w:val="single" w:sz="4" w:space="0" w:color="auto"/>
              <w:right w:val="single" w:sz="4" w:space="0" w:color="auto"/>
            </w:tcBorders>
          </w:tcPr>
          <w:p w:rsidR="00FA6581" w:rsidRPr="000F2D78" w:rsidRDefault="00FA6581" w:rsidP="00FA6581">
            <w:pPr>
              <w:pStyle w:val="ConsPlusCell"/>
              <w:rPr>
                <w:rFonts w:ascii="Times New Roman" w:hAnsi="Times New Roman" w:cs="Times New Roman"/>
                <w:sz w:val="24"/>
                <w:szCs w:val="24"/>
              </w:rPr>
            </w:pPr>
          </w:p>
        </w:tc>
        <w:tc>
          <w:tcPr>
            <w:tcW w:w="1843" w:type="dxa"/>
            <w:vMerge/>
            <w:tcBorders>
              <w:left w:val="single" w:sz="4" w:space="0" w:color="auto"/>
              <w:right w:val="single" w:sz="4" w:space="0" w:color="auto"/>
            </w:tcBorders>
          </w:tcPr>
          <w:p w:rsidR="00FA6581" w:rsidRPr="000F2D78" w:rsidRDefault="00FA6581" w:rsidP="00FA6581">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FA6581" w:rsidRPr="000F2D78" w:rsidRDefault="00FA6581" w:rsidP="00FA6581">
            <w:pPr>
              <w:pStyle w:val="ConsPlusCell"/>
              <w:rPr>
                <w:rFonts w:ascii="Times New Roman" w:hAnsi="Times New Roman" w:cs="Times New Roman"/>
                <w:sz w:val="24"/>
                <w:szCs w:val="24"/>
              </w:rPr>
            </w:pPr>
            <w:r w:rsidRPr="000F2D78">
              <w:rPr>
                <w:rFonts w:ascii="Times New Roman" w:hAnsi="Times New Roman" w:cs="Times New Roman"/>
                <w:sz w:val="24"/>
                <w:szCs w:val="24"/>
              </w:rPr>
              <w:t>Средства федерального бюджета</w:t>
            </w:r>
          </w:p>
        </w:tc>
        <w:tc>
          <w:tcPr>
            <w:tcW w:w="1338" w:type="dxa"/>
            <w:tcBorders>
              <w:top w:val="nil"/>
              <w:left w:val="nil"/>
              <w:bottom w:val="single" w:sz="4" w:space="0" w:color="auto"/>
              <w:right w:val="single" w:sz="4" w:space="0" w:color="auto"/>
            </w:tcBorders>
            <w:shd w:val="clear" w:color="auto" w:fill="auto"/>
            <w:vAlign w:val="center"/>
          </w:tcPr>
          <w:p w:rsidR="00FA6581" w:rsidRPr="000F2D78" w:rsidRDefault="00FA6581" w:rsidP="00FA6581">
            <w:pPr>
              <w:jc w:val="center"/>
              <w:rPr>
                <w:sz w:val="22"/>
              </w:rPr>
            </w:pPr>
            <w:r w:rsidRPr="000F2D78">
              <w:rPr>
                <w:sz w:val="22"/>
              </w:rPr>
              <w:t>0</w:t>
            </w:r>
          </w:p>
        </w:tc>
        <w:tc>
          <w:tcPr>
            <w:tcW w:w="1275" w:type="dxa"/>
            <w:tcBorders>
              <w:top w:val="nil"/>
              <w:left w:val="nil"/>
              <w:bottom w:val="single" w:sz="4" w:space="0" w:color="auto"/>
              <w:right w:val="single" w:sz="4" w:space="0" w:color="auto"/>
            </w:tcBorders>
            <w:shd w:val="clear" w:color="auto" w:fill="auto"/>
            <w:vAlign w:val="center"/>
          </w:tcPr>
          <w:p w:rsidR="00FA6581" w:rsidRPr="004F1C15" w:rsidRDefault="00FA6581" w:rsidP="00FA6581">
            <w:pPr>
              <w:jc w:val="center"/>
              <w:rPr>
                <w:sz w:val="22"/>
              </w:rPr>
            </w:pPr>
            <w:r w:rsidRPr="004F1C15">
              <w:rPr>
                <w:sz w:val="22"/>
              </w:rPr>
              <w:t>0</w:t>
            </w:r>
          </w:p>
        </w:tc>
        <w:tc>
          <w:tcPr>
            <w:tcW w:w="1276" w:type="dxa"/>
            <w:tcBorders>
              <w:top w:val="nil"/>
              <w:left w:val="nil"/>
              <w:bottom w:val="single" w:sz="4" w:space="0" w:color="auto"/>
              <w:right w:val="single" w:sz="4" w:space="0" w:color="auto"/>
            </w:tcBorders>
            <w:shd w:val="clear" w:color="auto" w:fill="auto"/>
            <w:vAlign w:val="center"/>
          </w:tcPr>
          <w:p w:rsidR="00FA6581" w:rsidRPr="00691629" w:rsidRDefault="00FA6581" w:rsidP="00FA6581">
            <w:pPr>
              <w:jc w:val="center"/>
              <w:rPr>
                <w:sz w:val="22"/>
              </w:rPr>
            </w:pPr>
            <w:r w:rsidRPr="00691629">
              <w:rPr>
                <w:sz w:val="22"/>
              </w:rPr>
              <w:t>0</w:t>
            </w:r>
          </w:p>
        </w:tc>
        <w:tc>
          <w:tcPr>
            <w:tcW w:w="1276" w:type="dxa"/>
            <w:tcBorders>
              <w:top w:val="nil"/>
              <w:left w:val="nil"/>
              <w:bottom w:val="single" w:sz="4" w:space="0" w:color="auto"/>
              <w:right w:val="single" w:sz="4" w:space="0" w:color="auto"/>
            </w:tcBorders>
            <w:shd w:val="clear" w:color="auto" w:fill="auto"/>
            <w:vAlign w:val="center"/>
          </w:tcPr>
          <w:p w:rsidR="00FA6581" w:rsidRPr="008873F1" w:rsidRDefault="00FA6581" w:rsidP="00FA6581">
            <w:pPr>
              <w:jc w:val="center"/>
              <w:rPr>
                <w:sz w:val="22"/>
              </w:rPr>
            </w:pPr>
            <w:r w:rsidRPr="008873F1">
              <w:rPr>
                <w:sz w:val="22"/>
              </w:rPr>
              <w:t>0</w:t>
            </w:r>
          </w:p>
        </w:tc>
        <w:tc>
          <w:tcPr>
            <w:tcW w:w="1417" w:type="dxa"/>
            <w:tcBorders>
              <w:top w:val="nil"/>
              <w:left w:val="nil"/>
              <w:bottom w:val="single" w:sz="4" w:space="0" w:color="auto"/>
              <w:right w:val="single" w:sz="4" w:space="0" w:color="auto"/>
            </w:tcBorders>
            <w:shd w:val="clear" w:color="auto" w:fill="auto"/>
            <w:vAlign w:val="center"/>
          </w:tcPr>
          <w:p w:rsidR="00FA6581" w:rsidRPr="008873F1" w:rsidRDefault="00FA6581" w:rsidP="00FA6581">
            <w:pPr>
              <w:jc w:val="center"/>
              <w:rPr>
                <w:sz w:val="22"/>
              </w:rPr>
            </w:pPr>
            <w:r w:rsidRPr="008873F1">
              <w:rPr>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A6581" w:rsidRPr="000F2D78" w:rsidRDefault="00392E06" w:rsidP="00FA6581">
            <w:pPr>
              <w:pStyle w:val="ConsPlusCell"/>
              <w:jc w:val="center"/>
              <w:rPr>
                <w:rFonts w:ascii="Times New Roman" w:hAnsi="Times New Roman" w:cs="Times New Roman"/>
              </w:rPr>
            </w:pPr>
            <w:r>
              <w:rPr>
                <w:rFonts w:ascii="Times New Roman" w:hAnsi="Times New Roman" w:cs="Times New Roman"/>
              </w:rPr>
              <w:t>0</w:t>
            </w:r>
          </w:p>
        </w:tc>
      </w:tr>
      <w:tr w:rsidR="00FA6581" w:rsidRPr="000F2D78" w:rsidTr="007E5DAE">
        <w:trPr>
          <w:trHeight w:val="393"/>
          <w:tblCellSpacing w:w="5" w:type="nil"/>
        </w:trPr>
        <w:tc>
          <w:tcPr>
            <w:tcW w:w="3125" w:type="dxa"/>
            <w:vMerge/>
            <w:tcBorders>
              <w:left w:val="single" w:sz="4" w:space="0" w:color="auto"/>
              <w:bottom w:val="single" w:sz="4" w:space="0" w:color="auto"/>
              <w:right w:val="single" w:sz="4" w:space="0" w:color="auto"/>
            </w:tcBorders>
          </w:tcPr>
          <w:p w:rsidR="00FA6581" w:rsidRPr="000F2D78" w:rsidRDefault="00FA6581" w:rsidP="00FA6581">
            <w:pPr>
              <w:pStyle w:val="ConsPlusCell"/>
              <w:rPr>
                <w:rFonts w:ascii="Times New Roman" w:hAnsi="Times New Roman" w:cs="Times New Roman"/>
                <w:sz w:val="24"/>
                <w:szCs w:val="24"/>
              </w:rPr>
            </w:pPr>
          </w:p>
        </w:tc>
        <w:tc>
          <w:tcPr>
            <w:tcW w:w="1843" w:type="dxa"/>
            <w:vMerge/>
            <w:tcBorders>
              <w:left w:val="single" w:sz="4" w:space="0" w:color="auto"/>
              <w:right w:val="single" w:sz="4" w:space="0" w:color="auto"/>
            </w:tcBorders>
          </w:tcPr>
          <w:p w:rsidR="00FA6581" w:rsidRPr="000F2D78" w:rsidRDefault="00FA6581" w:rsidP="00FA6581">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FA6581" w:rsidRPr="000F2D78" w:rsidRDefault="00FA6581" w:rsidP="00FA6581">
            <w:pPr>
              <w:pStyle w:val="ConsPlusCell"/>
              <w:rPr>
                <w:rFonts w:ascii="Times New Roman" w:hAnsi="Times New Roman" w:cs="Times New Roman"/>
                <w:sz w:val="24"/>
                <w:szCs w:val="24"/>
              </w:rPr>
            </w:pPr>
            <w:r w:rsidRPr="000F2D78">
              <w:rPr>
                <w:rFonts w:ascii="Times New Roman" w:hAnsi="Times New Roman" w:cs="Times New Roman"/>
                <w:sz w:val="24"/>
                <w:szCs w:val="24"/>
              </w:rPr>
              <w:t>Средства бюджета городского округа Зарайск</w:t>
            </w:r>
          </w:p>
        </w:tc>
        <w:tc>
          <w:tcPr>
            <w:tcW w:w="1338" w:type="dxa"/>
            <w:tcBorders>
              <w:top w:val="nil"/>
              <w:left w:val="nil"/>
              <w:bottom w:val="single" w:sz="4" w:space="0" w:color="auto"/>
              <w:right w:val="single" w:sz="4" w:space="0" w:color="auto"/>
            </w:tcBorders>
            <w:shd w:val="clear" w:color="auto" w:fill="auto"/>
            <w:vAlign w:val="center"/>
          </w:tcPr>
          <w:p w:rsidR="00FA6581" w:rsidRPr="000F2D78" w:rsidRDefault="00FA6581" w:rsidP="00FA6581">
            <w:pPr>
              <w:jc w:val="center"/>
              <w:rPr>
                <w:sz w:val="22"/>
              </w:rPr>
            </w:pPr>
            <w:r>
              <w:rPr>
                <w:sz w:val="22"/>
              </w:rPr>
              <w:t>17,83</w:t>
            </w:r>
          </w:p>
        </w:tc>
        <w:tc>
          <w:tcPr>
            <w:tcW w:w="1275" w:type="dxa"/>
            <w:tcBorders>
              <w:top w:val="nil"/>
              <w:left w:val="nil"/>
              <w:bottom w:val="single" w:sz="4" w:space="0" w:color="auto"/>
              <w:right w:val="single" w:sz="4" w:space="0" w:color="auto"/>
            </w:tcBorders>
            <w:shd w:val="clear" w:color="auto" w:fill="auto"/>
            <w:vAlign w:val="center"/>
          </w:tcPr>
          <w:p w:rsidR="00FA6581" w:rsidRPr="004F1C15" w:rsidRDefault="00FA6581" w:rsidP="00FA6581">
            <w:pPr>
              <w:jc w:val="center"/>
              <w:rPr>
                <w:sz w:val="22"/>
              </w:rPr>
            </w:pPr>
            <w:r w:rsidRPr="004F1C15">
              <w:rPr>
                <w:sz w:val="22"/>
              </w:rPr>
              <w:t>550,00</w:t>
            </w:r>
          </w:p>
        </w:tc>
        <w:tc>
          <w:tcPr>
            <w:tcW w:w="1276" w:type="dxa"/>
            <w:tcBorders>
              <w:top w:val="nil"/>
              <w:left w:val="nil"/>
              <w:bottom w:val="single" w:sz="4" w:space="0" w:color="auto"/>
              <w:right w:val="single" w:sz="4" w:space="0" w:color="auto"/>
            </w:tcBorders>
            <w:shd w:val="clear" w:color="auto" w:fill="auto"/>
            <w:vAlign w:val="center"/>
          </w:tcPr>
          <w:p w:rsidR="00FA6581" w:rsidRPr="00691629" w:rsidRDefault="00FA6581" w:rsidP="00FA6581">
            <w:pPr>
              <w:jc w:val="center"/>
              <w:rPr>
                <w:sz w:val="22"/>
              </w:rPr>
            </w:pPr>
            <w:r w:rsidRPr="00691629">
              <w:rPr>
                <w:sz w:val="22"/>
              </w:rPr>
              <w:t>329,84</w:t>
            </w:r>
          </w:p>
        </w:tc>
        <w:tc>
          <w:tcPr>
            <w:tcW w:w="1276" w:type="dxa"/>
            <w:tcBorders>
              <w:top w:val="nil"/>
              <w:left w:val="nil"/>
              <w:bottom w:val="single" w:sz="4" w:space="0" w:color="auto"/>
              <w:right w:val="single" w:sz="4" w:space="0" w:color="auto"/>
            </w:tcBorders>
            <w:shd w:val="clear" w:color="auto" w:fill="auto"/>
            <w:vAlign w:val="center"/>
          </w:tcPr>
          <w:p w:rsidR="00FA6581" w:rsidRPr="008873F1" w:rsidRDefault="00FA6581" w:rsidP="00FA6581">
            <w:pPr>
              <w:jc w:val="center"/>
              <w:rPr>
                <w:sz w:val="22"/>
              </w:rPr>
            </w:pPr>
            <w:r w:rsidRPr="008873F1">
              <w:rPr>
                <w:sz w:val="22"/>
              </w:rPr>
              <w:t>233,25</w:t>
            </w:r>
          </w:p>
        </w:tc>
        <w:tc>
          <w:tcPr>
            <w:tcW w:w="1417" w:type="dxa"/>
            <w:tcBorders>
              <w:top w:val="nil"/>
              <w:left w:val="nil"/>
              <w:bottom w:val="single" w:sz="4" w:space="0" w:color="auto"/>
              <w:right w:val="single" w:sz="4" w:space="0" w:color="auto"/>
            </w:tcBorders>
            <w:shd w:val="clear" w:color="auto" w:fill="auto"/>
            <w:vAlign w:val="center"/>
          </w:tcPr>
          <w:p w:rsidR="00FA6581" w:rsidRPr="008873F1" w:rsidRDefault="00FA6581" w:rsidP="00FA6581">
            <w:pPr>
              <w:jc w:val="center"/>
              <w:rPr>
                <w:sz w:val="22"/>
              </w:rPr>
            </w:pPr>
            <w:r w:rsidRPr="008873F1">
              <w:rPr>
                <w:sz w:val="22"/>
              </w:rPr>
              <w:t>233,25</w:t>
            </w:r>
          </w:p>
        </w:tc>
        <w:tc>
          <w:tcPr>
            <w:tcW w:w="1276" w:type="dxa"/>
            <w:tcBorders>
              <w:top w:val="single" w:sz="4" w:space="0" w:color="auto"/>
              <w:left w:val="single" w:sz="4" w:space="0" w:color="auto"/>
              <w:bottom w:val="single" w:sz="4" w:space="0" w:color="auto"/>
              <w:right w:val="single" w:sz="4" w:space="0" w:color="auto"/>
            </w:tcBorders>
            <w:vAlign w:val="center"/>
          </w:tcPr>
          <w:p w:rsidR="00FA6581" w:rsidRPr="000F2D78" w:rsidRDefault="008873F1" w:rsidP="00FA6581">
            <w:pPr>
              <w:pStyle w:val="ConsPlusCell"/>
              <w:jc w:val="center"/>
              <w:rPr>
                <w:rFonts w:ascii="Times New Roman" w:hAnsi="Times New Roman" w:cs="Times New Roman"/>
              </w:rPr>
            </w:pPr>
            <w:r>
              <w:rPr>
                <w:rFonts w:ascii="Times New Roman" w:hAnsi="Times New Roman" w:cs="Times New Roman"/>
              </w:rPr>
              <w:t>1 364,17</w:t>
            </w:r>
          </w:p>
        </w:tc>
      </w:tr>
      <w:tr w:rsidR="00FA6581" w:rsidRPr="000F2D78" w:rsidTr="007E5DAE">
        <w:trPr>
          <w:trHeight w:val="332"/>
          <w:tblCellSpacing w:w="5" w:type="nil"/>
        </w:trPr>
        <w:tc>
          <w:tcPr>
            <w:tcW w:w="3125" w:type="dxa"/>
            <w:vMerge/>
            <w:tcBorders>
              <w:left w:val="single" w:sz="4" w:space="0" w:color="auto"/>
              <w:bottom w:val="single" w:sz="4" w:space="0" w:color="auto"/>
              <w:right w:val="single" w:sz="4" w:space="0" w:color="auto"/>
            </w:tcBorders>
          </w:tcPr>
          <w:p w:rsidR="00FA6581" w:rsidRPr="000F2D78" w:rsidRDefault="00FA6581" w:rsidP="00FA6581">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FA6581" w:rsidRPr="000F2D78" w:rsidRDefault="00FA6581" w:rsidP="00FA6581">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FA6581" w:rsidRPr="000F2D78" w:rsidRDefault="00FA6581" w:rsidP="00FA6581">
            <w:pPr>
              <w:pStyle w:val="ConsPlusCell"/>
              <w:rPr>
                <w:rFonts w:ascii="Times New Roman" w:hAnsi="Times New Roman" w:cs="Times New Roman"/>
                <w:sz w:val="24"/>
                <w:szCs w:val="24"/>
              </w:rPr>
            </w:pPr>
            <w:r w:rsidRPr="000F2D78">
              <w:rPr>
                <w:rFonts w:ascii="Times New Roman" w:hAnsi="Times New Roman" w:cs="Times New Roman"/>
                <w:sz w:val="24"/>
                <w:szCs w:val="24"/>
              </w:rPr>
              <w:t>Внебюджетные источники</w:t>
            </w:r>
          </w:p>
        </w:tc>
        <w:tc>
          <w:tcPr>
            <w:tcW w:w="1338" w:type="dxa"/>
            <w:tcBorders>
              <w:top w:val="single" w:sz="4" w:space="0" w:color="auto"/>
              <w:left w:val="nil"/>
              <w:bottom w:val="single" w:sz="4" w:space="0" w:color="auto"/>
              <w:right w:val="single" w:sz="4" w:space="0" w:color="auto"/>
            </w:tcBorders>
            <w:shd w:val="clear" w:color="auto" w:fill="auto"/>
            <w:vAlign w:val="center"/>
          </w:tcPr>
          <w:p w:rsidR="00FA6581" w:rsidRPr="000F2D78" w:rsidRDefault="00FA6581" w:rsidP="00FA6581">
            <w:pPr>
              <w:jc w:val="center"/>
              <w:rPr>
                <w:sz w:val="22"/>
              </w:rPr>
            </w:pPr>
            <w:r>
              <w:rPr>
                <w:sz w:val="22"/>
              </w:rPr>
              <w:t>0</w:t>
            </w:r>
          </w:p>
        </w:tc>
        <w:tc>
          <w:tcPr>
            <w:tcW w:w="1275" w:type="dxa"/>
            <w:tcBorders>
              <w:top w:val="single" w:sz="4" w:space="0" w:color="auto"/>
              <w:left w:val="nil"/>
              <w:bottom w:val="single" w:sz="4" w:space="0" w:color="auto"/>
              <w:right w:val="single" w:sz="4" w:space="0" w:color="auto"/>
            </w:tcBorders>
            <w:shd w:val="clear" w:color="auto" w:fill="auto"/>
            <w:vAlign w:val="center"/>
          </w:tcPr>
          <w:p w:rsidR="00FA6581" w:rsidRPr="000F2D78" w:rsidRDefault="00FA6581" w:rsidP="00FA6581">
            <w:pPr>
              <w:jc w:val="center"/>
              <w:rPr>
                <w:sz w:val="22"/>
              </w:rPr>
            </w:pPr>
            <w:r>
              <w:rPr>
                <w:sz w:val="22"/>
              </w:rPr>
              <w:t>3 770,37</w:t>
            </w:r>
          </w:p>
        </w:tc>
        <w:tc>
          <w:tcPr>
            <w:tcW w:w="1276" w:type="dxa"/>
            <w:tcBorders>
              <w:top w:val="single" w:sz="4" w:space="0" w:color="auto"/>
              <w:left w:val="nil"/>
              <w:bottom w:val="single" w:sz="4" w:space="0" w:color="auto"/>
              <w:right w:val="single" w:sz="4" w:space="0" w:color="auto"/>
            </w:tcBorders>
            <w:shd w:val="clear" w:color="auto" w:fill="auto"/>
            <w:vAlign w:val="center"/>
          </w:tcPr>
          <w:p w:rsidR="00FA6581" w:rsidRPr="000F2D78" w:rsidRDefault="00FA6581" w:rsidP="00FA6581">
            <w:pPr>
              <w:jc w:val="center"/>
              <w:rPr>
                <w:sz w:val="22"/>
              </w:rPr>
            </w:pPr>
            <w:r w:rsidRPr="000F2D78">
              <w:rPr>
                <w:sz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FA6581" w:rsidRPr="000F2D78" w:rsidRDefault="00FA6581" w:rsidP="00FA6581">
            <w:pPr>
              <w:jc w:val="center"/>
              <w:rPr>
                <w:sz w:val="22"/>
              </w:rPr>
            </w:pPr>
            <w:r w:rsidRPr="000F2D78">
              <w:rPr>
                <w:sz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FA6581" w:rsidRPr="000F2D78" w:rsidRDefault="00FA6581" w:rsidP="00FA6581">
            <w:pPr>
              <w:jc w:val="center"/>
              <w:rPr>
                <w:sz w:val="22"/>
              </w:rPr>
            </w:pPr>
            <w:r w:rsidRPr="000F2D78">
              <w:rPr>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FA6581" w:rsidRPr="000F2D78" w:rsidRDefault="00FA6581" w:rsidP="00FA6581">
            <w:pPr>
              <w:pStyle w:val="ConsPlusCell"/>
              <w:jc w:val="center"/>
              <w:rPr>
                <w:rFonts w:ascii="Times New Roman" w:hAnsi="Times New Roman" w:cs="Times New Roman"/>
              </w:rPr>
            </w:pPr>
            <w:r>
              <w:rPr>
                <w:rFonts w:ascii="Times New Roman" w:hAnsi="Times New Roman" w:cs="Times New Roman"/>
              </w:rPr>
              <w:t>3 770,37</w:t>
            </w:r>
          </w:p>
        </w:tc>
      </w:tr>
    </w:tbl>
    <w:p w:rsidR="004B2644" w:rsidRPr="000F2D78" w:rsidRDefault="004B2644" w:rsidP="004B2644">
      <w:pPr>
        <w:pStyle w:val="ConsPlusNormal"/>
        <w:ind w:left="539"/>
        <w:jc w:val="both"/>
        <w:rPr>
          <w:rFonts w:ascii="Arial-BoldMT,Bold" w:hAnsi="Arial-BoldMT,Bold" w:cs="Arial-BoldMT,Bold"/>
          <w:b/>
          <w:bCs/>
          <w:sz w:val="24"/>
          <w:szCs w:val="24"/>
        </w:rPr>
      </w:pPr>
    </w:p>
    <w:p w:rsidR="004B2644" w:rsidRDefault="004B2644" w:rsidP="004B2644">
      <w:pPr>
        <w:pStyle w:val="ConsPlusNormal"/>
        <w:rPr>
          <w:rFonts w:ascii="Arial-BoldMT,Bold" w:hAnsi="Arial-BoldMT,Bold" w:cs="Arial-BoldMT,Bold"/>
          <w:b/>
          <w:bCs/>
          <w:sz w:val="24"/>
          <w:szCs w:val="24"/>
        </w:rPr>
      </w:pPr>
    </w:p>
    <w:p w:rsidR="005C679E" w:rsidRDefault="005C679E" w:rsidP="004B2644"/>
    <w:p w:rsidR="005C679E" w:rsidRDefault="005C679E" w:rsidP="004B2644"/>
    <w:p w:rsidR="004B2644" w:rsidRDefault="004B2644" w:rsidP="004B2644"/>
    <w:p w:rsidR="004B2644" w:rsidRPr="0058145C" w:rsidRDefault="004B2644" w:rsidP="004B2644">
      <w:pPr>
        <w:widowControl w:val="0"/>
        <w:autoSpaceDE w:val="0"/>
        <w:autoSpaceDN w:val="0"/>
        <w:adjustRightInd w:val="0"/>
        <w:ind w:firstLine="709"/>
        <w:jc w:val="center"/>
        <w:rPr>
          <w:b/>
          <w:bCs/>
          <w:sz w:val="24"/>
          <w:szCs w:val="24"/>
        </w:rPr>
      </w:pPr>
      <w:r w:rsidRPr="0058145C">
        <w:rPr>
          <w:b/>
          <w:bCs/>
          <w:sz w:val="24"/>
          <w:szCs w:val="24"/>
        </w:rPr>
        <w:lastRenderedPageBreak/>
        <w:t>Характеристика проблем, решаемых посредством мероприятий.</w:t>
      </w:r>
    </w:p>
    <w:p w:rsidR="004B2644" w:rsidRPr="0058145C" w:rsidRDefault="004B2644" w:rsidP="004B2644">
      <w:pPr>
        <w:ind w:firstLine="709"/>
        <w:jc w:val="center"/>
        <w:rPr>
          <w:b/>
          <w:bCs/>
          <w:sz w:val="24"/>
          <w:szCs w:val="24"/>
          <w:highlight w:val="yellow"/>
        </w:rPr>
      </w:pPr>
    </w:p>
    <w:p w:rsidR="004B2644" w:rsidRPr="0058145C" w:rsidRDefault="004B2644" w:rsidP="004B2644">
      <w:pPr>
        <w:autoSpaceDE w:val="0"/>
        <w:autoSpaceDN w:val="0"/>
        <w:adjustRightInd w:val="0"/>
        <w:ind w:firstLine="709"/>
        <w:jc w:val="both"/>
        <w:rPr>
          <w:sz w:val="24"/>
          <w:szCs w:val="24"/>
        </w:rPr>
      </w:pPr>
      <w:r w:rsidRPr="0058145C">
        <w:rPr>
          <w:sz w:val="24"/>
          <w:szCs w:val="24"/>
        </w:rPr>
        <w:t>Многоквартирные дома, расположенные на территории городского округа Зарайск Московской области не в полной мере, отвечают критериям</w:t>
      </w:r>
      <w:r>
        <w:rPr>
          <w:sz w:val="24"/>
          <w:szCs w:val="24"/>
        </w:rPr>
        <w:t xml:space="preserve"> </w:t>
      </w:r>
      <w:r w:rsidRPr="0058145C">
        <w:rPr>
          <w:sz w:val="24"/>
          <w:szCs w:val="24"/>
        </w:rPr>
        <w:t xml:space="preserve">комфортности проживания жителей в этих домах по причине изношенности жилого фонда.   </w:t>
      </w:r>
    </w:p>
    <w:p w:rsidR="004B2644" w:rsidRPr="0058145C" w:rsidRDefault="004B2644" w:rsidP="004B2644">
      <w:pPr>
        <w:autoSpaceDE w:val="0"/>
        <w:autoSpaceDN w:val="0"/>
        <w:adjustRightInd w:val="0"/>
        <w:ind w:firstLine="709"/>
        <w:jc w:val="both"/>
        <w:rPr>
          <w:sz w:val="24"/>
          <w:szCs w:val="24"/>
        </w:rPr>
      </w:pPr>
      <w:r w:rsidRPr="0058145C">
        <w:rPr>
          <w:sz w:val="24"/>
          <w:szCs w:val="24"/>
        </w:rPr>
        <w:t>Приведение в</w:t>
      </w:r>
      <w:r>
        <w:rPr>
          <w:sz w:val="24"/>
          <w:szCs w:val="24"/>
        </w:rPr>
        <w:t xml:space="preserve"> </w:t>
      </w:r>
      <w:r w:rsidRPr="0058145C">
        <w:rPr>
          <w:sz w:val="24"/>
          <w:szCs w:val="24"/>
        </w:rPr>
        <w:t>надлежащие состояние подъездов в многоквартирных домах, а</w:t>
      </w:r>
      <w:r>
        <w:rPr>
          <w:sz w:val="24"/>
          <w:szCs w:val="24"/>
        </w:rPr>
        <w:t xml:space="preserve"> </w:t>
      </w:r>
      <w:r w:rsidRPr="0058145C">
        <w:rPr>
          <w:sz w:val="24"/>
          <w:szCs w:val="24"/>
        </w:rPr>
        <w:t>также проведение капитального   ремонта в многоквартирных домах смогут помочь в решении данной проблемы.</w:t>
      </w:r>
    </w:p>
    <w:p w:rsidR="004B2644" w:rsidRPr="0058145C" w:rsidRDefault="004B2644" w:rsidP="004B2644">
      <w:pPr>
        <w:ind w:firstLine="709"/>
        <w:jc w:val="both"/>
        <w:rPr>
          <w:sz w:val="24"/>
          <w:szCs w:val="24"/>
          <w:lang w:eastAsia="ru-RU"/>
        </w:rPr>
      </w:pPr>
      <w:r w:rsidRPr="0058145C">
        <w:rPr>
          <w:sz w:val="24"/>
          <w:szCs w:val="24"/>
          <w:lang w:eastAsia="ru-RU"/>
        </w:rPr>
        <w:t xml:space="preserve">Для приведения каждого подъезда в нормативное состояние в Московской области с 2017 года стартовала программа софинансированию ремонта подъездов в жилых домах «Мой подъезд». </w:t>
      </w:r>
    </w:p>
    <w:p w:rsidR="004B2644" w:rsidRPr="0058145C" w:rsidRDefault="004B2644" w:rsidP="004B2644">
      <w:pPr>
        <w:ind w:firstLine="709"/>
        <w:jc w:val="both"/>
        <w:rPr>
          <w:sz w:val="24"/>
          <w:szCs w:val="24"/>
          <w:lang w:eastAsia="ru-RU"/>
        </w:rPr>
      </w:pPr>
      <w:r w:rsidRPr="0058145C">
        <w:rPr>
          <w:sz w:val="24"/>
          <w:szCs w:val="24"/>
          <w:lang w:eastAsia="ru-RU"/>
        </w:rPr>
        <w:t>Основные параметры ремонта подъездов определяют жители. Они выбирают цвет потолков, стен и полов, оформление входных групп, устанавливают, какой формы будут новые светильники и даже предельную стоимость проведения работ при составлении сметы. Все</w:t>
      </w:r>
      <w:r>
        <w:rPr>
          <w:sz w:val="24"/>
          <w:szCs w:val="24"/>
          <w:lang w:eastAsia="ru-RU"/>
        </w:rPr>
        <w:t xml:space="preserve"> </w:t>
      </w:r>
      <w:r w:rsidRPr="0058145C">
        <w:rPr>
          <w:sz w:val="24"/>
          <w:szCs w:val="24"/>
          <w:lang w:eastAsia="ru-RU"/>
        </w:rPr>
        <w:t>это позволит</w:t>
      </w:r>
      <w:r>
        <w:rPr>
          <w:sz w:val="24"/>
          <w:szCs w:val="24"/>
          <w:lang w:eastAsia="ru-RU"/>
        </w:rPr>
        <w:t xml:space="preserve"> </w:t>
      </w:r>
      <w:r w:rsidRPr="0058145C">
        <w:rPr>
          <w:sz w:val="24"/>
          <w:szCs w:val="24"/>
          <w:lang w:eastAsia="ru-RU"/>
        </w:rPr>
        <w:t>создать новый</w:t>
      </w:r>
      <w:r>
        <w:rPr>
          <w:sz w:val="24"/>
          <w:szCs w:val="24"/>
          <w:lang w:eastAsia="ru-RU"/>
        </w:rPr>
        <w:t xml:space="preserve"> </w:t>
      </w:r>
      <w:r w:rsidRPr="0058145C">
        <w:rPr>
          <w:sz w:val="24"/>
          <w:szCs w:val="24"/>
          <w:lang w:eastAsia="ru-RU"/>
        </w:rPr>
        <w:t>образ подъезда</w:t>
      </w:r>
      <w:r>
        <w:rPr>
          <w:sz w:val="24"/>
          <w:szCs w:val="24"/>
          <w:lang w:eastAsia="ru-RU"/>
        </w:rPr>
        <w:t xml:space="preserve"> </w:t>
      </w:r>
      <w:r w:rsidRPr="0058145C">
        <w:rPr>
          <w:sz w:val="24"/>
          <w:szCs w:val="24"/>
          <w:lang w:eastAsia="ru-RU"/>
        </w:rPr>
        <w:t>таким, каким хотят</w:t>
      </w:r>
      <w:r>
        <w:rPr>
          <w:sz w:val="24"/>
          <w:szCs w:val="24"/>
          <w:lang w:eastAsia="ru-RU"/>
        </w:rPr>
        <w:t xml:space="preserve"> </w:t>
      </w:r>
      <w:r w:rsidRPr="0058145C">
        <w:rPr>
          <w:sz w:val="24"/>
          <w:szCs w:val="24"/>
          <w:lang w:eastAsia="ru-RU"/>
        </w:rPr>
        <w:t>видеть его сами жители.</w:t>
      </w:r>
    </w:p>
    <w:p w:rsidR="004B2644" w:rsidRPr="0058145C" w:rsidRDefault="004B2644" w:rsidP="004B2644">
      <w:pPr>
        <w:autoSpaceDE w:val="0"/>
        <w:autoSpaceDN w:val="0"/>
        <w:adjustRightInd w:val="0"/>
        <w:ind w:firstLine="709"/>
        <w:jc w:val="both"/>
        <w:rPr>
          <w:sz w:val="24"/>
          <w:szCs w:val="24"/>
        </w:rPr>
      </w:pPr>
      <w:r w:rsidRPr="0058145C">
        <w:rPr>
          <w:sz w:val="24"/>
          <w:szCs w:val="24"/>
        </w:rPr>
        <w:t xml:space="preserve">  Капитальный ремонт многоквартирных домов – проведение работ по устранению неисправностей изношенных конструктивных элементов многоквартирного дома, в том числе по их восстановлению или замене, в целях улучшения эксплуатационных характеристик имущества в многоквартирных домах. </w:t>
      </w:r>
    </w:p>
    <w:p w:rsidR="004B2644" w:rsidRPr="0058145C" w:rsidRDefault="004B2644" w:rsidP="004B2644">
      <w:pPr>
        <w:autoSpaceDE w:val="0"/>
        <w:autoSpaceDN w:val="0"/>
        <w:adjustRightInd w:val="0"/>
        <w:ind w:firstLine="709"/>
        <w:jc w:val="both"/>
        <w:rPr>
          <w:sz w:val="24"/>
          <w:szCs w:val="24"/>
          <w:lang w:eastAsia="ru-RU"/>
        </w:rPr>
      </w:pPr>
      <w:r>
        <w:rPr>
          <w:sz w:val="24"/>
          <w:szCs w:val="24"/>
        </w:rPr>
        <w:t xml:space="preserve"> Подпрограмма </w:t>
      </w:r>
      <w:r>
        <w:rPr>
          <w:sz w:val="24"/>
          <w:szCs w:val="24"/>
          <w:lang w:val="en-US"/>
        </w:rPr>
        <w:t>III</w:t>
      </w:r>
      <w:r w:rsidRPr="0058145C">
        <w:rPr>
          <w:sz w:val="24"/>
          <w:szCs w:val="24"/>
        </w:rPr>
        <w:t xml:space="preserve">  предусматривает мероприятия по решению задач для качественного  проведения</w:t>
      </w:r>
      <w:r>
        <w:rPr>
          <w:sz w:val="24"/>
          <w:szCs w:val="24"/>
        </w:rPr>
        <w:t xml:space="preserve"> </w:t>
      </w:r>
      <w:r w:rsidRPr="0058145C">
        <w:rPr>
          <w:sz w:val="24"/>
          <w:szCs w:val="24"/>
          <w:lang w:eastAsia="ru-RU"/>
        </w:rPr>
        <w:t>капитального ремонта в многоквартирных домах, расположенных на территории городского округа Зарайск</w:t>
      </w:r>
      <w:r>
        <w:rPr>
          <w:sz w:val="24"/>
          <w:szCs w:val="24"/>
          <w:lang w:eastAsia="ru-RU"/>
        </w:rPr>
        <w:t xml:space="preserve"> </w:t>
      </w:r>
      <w:r w:rsidRPr="0058145C">
        <w:rPr>
          <w:sz w:val="24"/>
          <w:szCs w:val="24"/>
          <w:lang w:eastAsia="ru-RU"/>
        </w:rPr>
        <w:t xml:space="preserve">Московской области, в том числе: качественное формирование региональной программы  капитального ремонта,   повышение уровня собираемости  взносов  на капитальный ремонт,   повышение  эффективности  капитального ремонта,  проведение мониторинга  классов  энергетической эффективности многоквартирных домов, прошедших  комплексный капитальный  ремонт. </w:t>
      </w:r>
    </w:p>
    <w:p w:rsidR="004B2644" w:rsidRPr="0058145C" w:rsidRDefault="004B2644" w:rsidP="004B2644">
      <w:pPr>
        <w:pStyle w:val="ConsPlusCell"/>
        <w:ind w:firstLine="709"/>
        <w:jc w:val="both"/>
        <w:rPr>
          <w:rFonts w:ascii="Times New Roman" w:hAnsi="Times New Roman" w:cs="Times New Roman"/>
          <w:b/>
          <w:bCs/>
          <w:sz w:val="24"/>
          <w:szCs w:val="24"/>
        </w:rPr>
      </w:pPr>
    </w:p>
    <w:p w:rsidR="004B2644" w:rsidRPr="0058145C" w:rsidRDefault="004B2644" w:rsidP="004B2644">
      <w:pPr>
        <w:pStyle w:val="ConsPlusCell"/>
        <w:ind w:firstLine="709"/>
        <w:jc w:val="center"/>
        <w:rPr>
          <w:rFonts w:ascii="Times New Roman" w:hAnsi="Times New Roman" w:cs="Times New Roman"/>
          <w:b/>
          <w:bCs/>
          <w:sz w:val="24"/>
          <w:szCs w:val="24"/>
        </w:rPr>
      </w:pPr>
      <w:r w:rsidRPr="0058145C">
        <w:rPr>
          <w:rFonts w:ascii="Times New Roman" w:hAnsi="Times New Roman" w:cs="Times New Roman"/>
          <w:b/>
          <w:bCs/>
          <w:sz w:val="24"/>
          <w:szCs w:val="24"/>
        </w:rPr>
        <w:t>Концептуальные направления реформирования, модернизации, преобразования</w:t>
      </w:r>
      <w:r>
        <w:rPr>
          <w:rFonts w:ascii="Times New Roman" w:hAnsi="Times New Roman" w:cs="Times New Roman"/>
          <w:b/>
          <w:bCs/>
          <w:sz w:val="24"/>
          <w:szCs w:val="24"/>
        </w:rPr>
        <w:t xml:space="preserve"> </w:t>
      </w:r>
      <w:r w:rsidRPr="0058145C">
        <w:rPr>
          <w:rFonts w:ascii="Times New Roman" w:hAnsi="Times New Roman" w:cs="Times New Roman"/>
          <w:b/>
          <w:bCs/>
          <w:sz w:val="24"/>
          <w:szCs w:val="24"/>
        </w:rPr>
        <w:t>отдельных сфер социально-экономического развития городского округа Зарайск Московской области, реализуемых в рамках подпрограммы.</w:t>
      </w:r>
    </w:p>
    <w:p w:rsidR="004B2644" w:rsidRPr="0058145C" w:rsidRDefault="004B2644" w:rsidP="004B2644">
      <w:pPr>
        <w:autoSpaceDE w:val="0"/>
        <w:autoSpaceDN w:val="0"/>
        <w:adjustRightInd w:val="0"/>
        <w:ind w:firstLine="709"/>
        <w:jc w:val="center"/>
        <w:rPr>
          <w:sz w:val="24"/>
          <w:szCs w:val="24"/>
        </w:rPr>
      </w:pPr>
    </w:p>
    <w:p w:rsidR="004B2644" w:rsidRPr="0058145C" w:rsidRDefault="004B2644" w:rsidP="004B2644">
      <w:pPr>
        <w:autoSpaceDE w:val="0"/>
        <w:autoSpaceDN w:val="0"/>
        <w:adjustRightInd w:val="0"/>
        <w:ind w:firstLine="709"/>
        <w:jc w:val="both"/>
        <w:rPr>
          <w:sz w:val="24"/>
          <w:szCs w:val="24"/>
        </w:rPr>
      </w:pPr>
      <w:r w:rsidRPr="0058145C">
        <w:rPr>
          <w:sz w:val="24"/>
          <w:szCs w:val="24"/>
        </w:rPr>
        <w:t>Реализация на территории городского округа Зарайск проекта «Мой подъезд» является одним из концептуальных направлений для создания условий комфортного проживания жителей в многоквартирных домах. Главная особенность проекта состоит в том, что источниками финансирования ремонтных работ выступают не только жители МКД и управляющая компания, но и муниципальное и региональное правительство.</w:t>
      </w:r>
    </w:p>
    <w:p w:rsidR="004B2644" w:rsidRPr="0058145C" w:rsidRDefault="004B2644" w:rsidP="004B2644">
      <w:pPr>
        <w:autoSpaceDE w:val="0"/>
        <w:autoSpaceDN w:val="0"/>
        <w:adjustRightInd w:val="0"/>
        <w:ind w:firstLine="709"/>
        <w:jc w:val="both"/>
        <w:rPr>
          <w:sz w:val="24"/>
          <w:szCs w:val="24"/>
        </w:rPr>
      </w:pPr>
      <w:r w:rsidRPr="0058145C">
        <w:rPr>
          <w:sz w:val="24"/>
          <w:szCs w:val="24"/>
        </w:rPr>
        <w:t xml:space="preserve">Ремонт подъездов выполняет либо управляющая организация, либо подрядчик. В актах о приемке этих работ в обязательном порядке должна присутствовать подпись представителя жителей – как правило, председателя совета МКД. Только после этого управляющие компании могут обратиться в органы местного самоуправления для компенсации части затрат согласно условиям программы </w:t>
      </w:r>
      <w:r>
        <w:rPr>
          <w:sz w:val="24"/>
          <w:szCs w:val="24"/>
        </w:rPr>
        <w:t>софинансирования</w:t>
      </w:r>
      <w:r w:rsidRPr="0058145C">
        <w:rPr>
          <w:sz w:val="24"/>
          <w:szCs w:val="24"/>
        </w:rPr>
        <w:t>.</w:t>
      </w:r>
    </w:p>
    <w:p w:rsidR="004B2644" w:rsidRPr="0058145C" w:rsidRDefault="004B2644" w:rsidP="004B2644">
      <w:pPr>
        <w:autoSpaceDE w:val="0"/>
        <w:autoSpaceDN w:val="0"/>
        <w:adjustRightInd w:val="0"/>
        <w:ind w:firstLine="709"/>
        <w:jc w:val="both"/>
        <w:rPr>
          <w:sz w:val="24"/>
          <w:szCs w:val="24"/>
        </w:rPr>
      </w:pPr>
      <w:r w:rsidRPr="0058145C">
        <w:rPr>
          <w:sz w:val="24"/>
          <w:szCs w:val="24"/>
        </w:rPr>
        <w:t>Действующий механизм</w:t>
      </w:r>
      <w:r>
        <w:rPr>
          <w:sz w:val="24"/>
          <w:szCs w:val="24"/>
        </w:rPr>
        <w:t xml:space="preserve"> софинансирования</w:t>
      </w:r>
      <w:r w:rsidRPr="0058145C">
        <w:rPr>
          <w:sz w:val="24"/>
          <w:szCs w:val="24"/>
        </w:rPr>
        <w:t xml:space="preserve"> предусматривает компенсацию за проведенные ремонтные работы только в том случае, если жители удовлетворены качеством ремонта своего подъезда.</w:t>
      </w:r>
    </w:p>
    <w:p w:rsidR="004B2644" w:rsidRPr="0058145C" w:rsidRDefault="004B2644" w:rsidP="004B2644">
      <w:pPr>
        <w:autoSpaceDE w:val="0"/>
        <w:autoSpaceDN w:val="0"/>
        <w:adjustRightInd w:val="0"/>
        <w:ind w:firstLine="709"/>
        <w:jc w:val="both"/>
        <w:rPr>
          <w:sz w:val="24"/>
          <w:szCs w:val="24"/>
        </w:rPr>
      </w:pPr>
      <w:r w:rsidRPr="0058145C">
        <w:rPr>
          <w:sz w:val="24"/>
          <w:szCs w:val="24"/>
        </w:rPr>
        <w:t xml:space="preserve">Жилищным </w:t>
      </w:r>
      <w:r>
        <w:t xml:space="preserve">кодексом </w:t>
      </w:r>
      <w:r w:rsidRPr="0058145C">
        <w:rPr>
          <w:sz w:val="24"/>
          <w:szCs w:val="24"/>
        </w:rPr>
        <w:t>Российской Федерации предусмотрены мероприятия по созданию устойчивых механизмов финансирования расходов, которые связаны с проведением капитального ремонта общего имущества многоквартирных домов.</w:t>
      </w:r>
    </w:p>
    <w:p w:rsidR="004B2644" w:rsidRPr="0058145C" w:rsidRDefault="004B2644" w:rsidP="004B2644">
      <w:pPr>
        <w:autoSpaceDE w:val="0"/>
        <w:autoSpaceDN w:val="0"/>
        <w:adjustRightInd w:val="0"/>
        <w:ind w:firstLine="709"/>
        <w:jc w:val="both"/>
        <w:rPr>
          <w:sz w:val="24"/>
          <w:szCs w:val="24"/>
        </w:rPr>
      </w:pPr>
      <w:r w:rsidRPr="0058145C">
        <w:rPr>
          <w:sz w:val="24"/>
          <w:szCs w:val="24"/>
        </w:rPr>
        <w:t xml:space="preserve">Очередность проведения капитального ремонта общего имущества в многоквартирных домах, расположенных на территории Московской области определяется в соответствии с постановлением Правительства Московской области от 27.12.2013 N 1187/58 "Об </w:t>
      </w:r>
      <w:r w:rsidRPr="0058145C">
        <w:rPr>
          <w:sz w:val="24"/>
          <w:szCs w:val="24"/>
        </w:rPr>
        <w:lastRenderedPageBreak/>
        <w:t>утверждении Порядка использования критериев очередности проведения капитального ремонта общего имущества в многоквартирных домах, расположенных на территории Московской области".</w:t>
      </w:r>
    </w:p>
    <w:p w:rsidR="004B2644" w:rsidRPr="0058145C" w:rsidRDefault="004B2644" w:rsidP="004B2644">
      <w:pPr>
        <w:autoSpaceDE w:val="0"/>
        <w:autoSpaceDN w:val="0"/>
        <w:adjustRightInd w:val="0"/>
        <w:ind w:firstLine="709"/>
        <w:jc w:val="both"/>
        <w:rPr>
          <w:sz w:val="24"/>
          <w:szCs w:val="24"/>
        </w:rPr>
      </w:pPr>
      <w:r w:rsidRPr="0058145C">
        <w:rPr>
          <w:sz w:val="24"/>
          <w:szCs w:val="24"/>
        </w:rPr>
        <w:t>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w:t>
      </w:r>
    </w:p>
    <w:p w:rsidR="004B2644" w:rsidRPr="0058145C" w:rsidRDefault="004B2644" w:rsidP="004B2644">
      <w:pPr>
        <w:autoSpaceDE w:val="0"/>
        <w:autoSpaceDN w:val="0"/>
        <w:adjustRightInd w:val="0"/>
        <w:ind w:firstLine="709"/>
        <w:jc w:val="both"/>
        <w:rPr>
          <w:sz w:val="24"/>
          <w:szCs w:val="24"/>
        </w:rPr>
      </w:pPr>
      <w:r>
        <w:rPr>
          <w:sz w:val="24"/>
          <w:szCs w:val="24"/>
        </w:rPr>
        <w:t xml:space="preserve">Настоящей Подпрограммой </w:t>
      </w:r>
      <w:r>
        <w:rPr>
          <w:sz w:val="24"/>
          <w:szCs w:val="24"/>
          <w:lang w:val="en-US"/>
        </w:rPr>
        <w:t>III</w:t>
      </w:r>
      <w:r w:rsidRPr="0058145C">
        <w:rPr>
          <w:sz w:val="24"/>
          <w:szCs w:val="24"/>
        </w:rPr>
        <w:t xml:space="preserve"> предусмотрено проведение капитального ремонта всех многоквартирных домов, расположенных на территории городского округа Зарайск, за исключением многоквартирных домов, признанных в установленном Правительством РФ порядке авари</w:t>
      </w:r>
      <w:r>
        <w:rPr>
          <w:sz w:val="24"/>
          <w:szCs w:val="24"/>
        </w:rPr>
        <w:t xml:space="preserve">йными и подлежащими сносу. </w:t>
      </w:r>
    </w:p>
    <w:p w:rsidR="004B2644" w:rsidRDefault="004B2644" w:rsidP="004B2644">
      <w:pPr>
        <w:autoSpaceDE w:val="0"/>
        <w:autoSpaceDN w:val="0"/>
        <w:adjustRightInd w:val="0"/>
        <w:ind w:firstLine="709"/>
        <w:jc w:val="both"/>
        <w:rPr>
          <w:sz w:val="24"/>
          <w:szCs w:val="24"/>
        </w:rPr>
      </w:pPr>
      <w:r w:rsidRPr="0058145C">
        <w:rPr>
          <w:sz w:val="24"/>
          <w:szCs w:val="24"/>
        </w:rPr>
        <w:t>Принимая во внимание необходимость упорядочения мероприятий по планированию и организации капитального ремонта, выполнение капитального ремонта жилищного фонда необходимо осуществлять программно-целевым методом в рамках Программы, обеспеченной соответствующим финансированием, а также системой планирования и контроля.</w:t>
      </w:r>
    </w:p>
    <w:p w:rsidR="004B2644" w:rsidRDefault="004B2644" w:rsidP="004B2644">
      <w:pPr>
        <w:autoSpaceDE w:val="0"/>
        <w:autoSpaceDN w:val="0"/>
        <w:adjustRightInd w:val="0"/>
        <w:ind w:firstLine="709"/>
        <w:jc w:val="both"/>
        <w:rPr>
          <w:sz w:val="24"/>
          <w:szCs w:val="24"/>
        </w:rPr>
      </w:pPr>
      <w:r w:rsidRPr="00982E4D">
        <w:rPr>
          <w:sz w:val="24"/>
          <w:szCs w:val="24"/>
        </w:rPr>
        <w:t>Также проводятся мероприятия по соблюдению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r w:rsidRPr="004B39EC">
        <w:rPr>
          <w:sz w:val="24"/>
          <w:szCs w:val="24"/>
        </w:rPr>
        <w:t>.</w:t>
      </w:r>
    </w:p>
    <w:p w:rsidR="004B2644" w:rsidRDefault="004B2644" w:rsidP="004B2644">
      <w:pPr>
        <w:autoSpaceDE w:val="0"/>
        <w:autoSpaceDN w:val="0"/>
        <w:adjustRightInd w:val="0"/>
        <w:ind w:firstLine="709"/>
        <w:jc w:val="both"/>
        <w:rPr>
          <w:sz w:val="24"/>
          <w:szCs w:val="24"/>
        </w:rPr>
      </w:pPr>
    </w:p>
    <w:p w:rsidR="004B2644" w:rsidRPr="003B7C16" w:rsidRDefault="004B2644" w:rsidP="004B2644">
      <w:pPr>
        <w:jc w:val="center"/>
        <w:rPr>
          <w:rFonts w:eastAsia="Calibri"/>
          <w:b/>
          <w:sz w:val="22"/>
          <w:szCs w:val="22"/>
        </w:rPr>
      </w:pPr>
      <w:r>
        <w:rPr>
          <w:rFonts w:eastAsia="Calibri"/>
          <w:b/>
          <w:sz w:val="22"/>
          <w:szCs w:val="22"/>
        </w:rPr>
        <w:t>Перечень мероприятий</w:t>
      </w:r>
    </w:p>
    <w:p w:rsidR="004B2644" w:rsidRPr="003B7C16" w:rsidRDefault="004B2644" w:rsidP="004B2644">
      <w:pPr>
        <w:rPr>
          <w:rFonts w:eastAsia="Calibri"/>
          <w:sz w:val="22"/>
          <w:szCs w:val="22"/>
        </w:rPr>
      </w:pPr>
    </w:p>
    <w:p w:rsidR="004B2644" w:rsidRDefault="004B2644" w:rsidP="004B2644">
      <w:pPr>
        <w:rPr>
          <w:rFonts w:eastAsia="Calibri"/>
          <w:sz w:val="22"/>
          <w:szCs w:val="22"/>
        </w:rPr>
      </w:pPr>
      <w:r w:rsidRPr="003B7C16">
        <w:rPr>
          <w:rFonts w:eastAsia="Calibri"/>
          <w:sz w:val="22"/>
          <w:szCs w:val="22"/>
        </w:rPr>
        <w:t>Перечень мероприятий Подпрограммы</w:t>
      </w:r>
      <w:r>
        <w:rPr>
          <w:rFonts w:eastAsia="Calibri"/>
          <w:sz w:val="22"/>
          <w:szCs w:val="22"/>
        </w:rPr>
        <w:t xml:space="preserve"> </w:t>
      </w:r>
      <w:r>
        <w:rPr>
          <w:rFonts w:eastAsia="Calibri"/>
          <w:sz w:val="22"/>
          <w:szCs w:val="22"/>
          <w:lang w:val="en-US"/>
        </w:rPr>
        <w:t>III</w:t>
      </w:r>
      <w:r w:rsidRPr="003B7C16">
        <w:rPr>
          <w:rFonts w:eastAsia="Calibri"/>
          <w:sz w:val="22"/>
          <w:szCs w:val="22"/>
        </w:rPr>
        <w:t xml:space="preserve"> «</w:t>
      </w:r>
      <w:r w:rsidRPr="00197BE6">
        <w:rPr>
          <w:rFonts w:eastAsia="Calibri"/>
          <w:sz w:val="22"/>
          <w:szCs w:val="22"/>
        </w:rPr>
        <w:t>Создание условий для обеспечения комфортного проживания жителей в многоквартирных домах</w:t>
      </w:r>
      <w:r>
        <w:rPr>
          <w:rFonts w:eastAsia="Calibri"/>
          <w:sz w:val="22"/>
          <w:szCs w:val="22"/>
        </w:rPr>
        <w:t xml:space="preserve"> Московской области</w:t>
      </w:r>
      <w:r w:rsidRPr="003B7C16">
        <w:rPr>
          <w:rFonts w:eastAsia="Calibri"/>
          <w:sz w:val="22"/>
          <w:szCs w:val="22"/>
        </w:rPr>
        <w:t xml:space="preserve">» содержит </w:t>
      </w:r>
      <w:r>
        <w:rPr>
          <w:rFonts w:eastAsia="Calibri"/>
          <w:sz w:val="22"/>
          <w:szCs w:val="22"/>
        </w:rPr>
        <w:t>в приложении 1 к Подпрограмме I</w:t>
      </w:r>
      <w:r>
        <w:rPr>
          <w:rFonts w:eastAsia="Calibri"/>
          <w:sz w:val="22"/>
          <w:szCs w:val="22"/>
          <w:lang w:val="en-US"/>
        </w:rPr>
        <w:t>II</w:t>
      </w:r>
      <w:r>
        <w:rPr>
          <w:rFonts w:eastAsia="Calibri"/>
          <w:sz w:val="22"/>
          <w:szCs w:val="22"/>
        </w:rPr>
        <w:t>.</w:t>
      </w:r>
    </w:p>
    <w:p w:rsidR="004B2644" w:rsidRDefault="004B2644" w:rsidP="004B2644">
      <w:pPr>
        <w:rPr>
          <w:rFonts w:eastAsia="Calibri"/>
          <w:sz w:val="22"/>
          <w:szCs w:val="22"/>
        </w:rPr>
      </w:pPr>
    </w:p>
    <w:p w:rsidR="004B2644" w:rsidRDefault="004B2644" w:rsidP="004B2644">
      <w:pPr>
        <w:rPr>
          <w:rFonts w:eastAsia="Calibri"/>
          <w:sz w:val="22"/>
          <w:szCs w:val="22"/>
        </w:rPr>
      </w:pPr>
    </w:p>
    <w:p w:rsidR="004B2644" w:rsidRPr="0058145C" w:rsidRDefault="004B2644" w:rsidP="004B2644">
      <w:pPr>
        <w:autoSpaceDE w:val="0"/>
        <w:autoSpaceDN w:val="0"/>
        <w:adjustRightInd w:val="0"/>
        <w:ind w:firstLine="709"/>
        <w:jc w:val="both"/>
        <w:rPr>
          <w:b/>
          <w:bCs/>
          <w:sz w:val="24"/>
          <w:szCs w:val="24"/>
        </w:rPr>
      </w:pPr>
    </w:p>
    <w:p w:rsidR="004B2644" w:rsidRDefault="004B2644" w:rsidP="004B2644"/>
    <w:p w:rsidR="004B2644" w:rsidRDefault="004B2644" w:rsidP="004B2644"/>
    <w:p w:rsidR="004B2644" w:rsidRDefault="004B2644" w:rsidP="004B2644"/>
    <w:p w:rsidR="004B2644" w:rsidRDefault="004B2644" w:rsidP="004B2644"/>
    <w:p w:rsidR="004B2644" w:rsidRDefault="004B2644" w:rsidP="004B2644"/>
    <w:p w:rsidR="004B2644" w:rsidRDefault="004B2644" w:rsidP="004B2644"/>
    <w:p w:rsidR="004B2644" w:rsidRDefault="004B2644" w:rsidP="004B2644"/>
    <w:p w:rsidR="004B2644" w:rsidRDefault="004B2644" w:rsidP="004B2644"/>
    <w:p w:rsidR="004B2644" w:rsidRDefault="004B2644" w:rsidP="004B2644">
      <w:pPr>
        <w:rPr>
          <w:rFonts w:eastAsia="Times New Roman"/>
          <w:color w:val="000000"/>
          <w:sz w:val="24"/>
          <w:szCs w:val="24"/>
          <w:lang w:eastAsia="ru-RU"/>
        </w:rPr>
        <w:sectPr w:rsidR="004B2644" w:rsidSect="009656AC">
          <w:pgSz w:w="16838" w:h="11906" w:orient="landscape"/>
          <w:pgMar w:top="567" w:right="1134" w:bottom="851" w:left="1134" w:header="709" w:footer="709" w:gutter="0"/>
          <w:cols w:space="708"/>
          <w:docGrid w:linePitch="381"/>
        </w:sectPr>
      </w:pPr>
    </w:p>
    <w:p w:rsidR="004B2644" w:rsidRDefault="004B2644" w:rsidP="004B2644">
      <w:pPr>
        <w:widowControl w:val="0"/>
        <w:autoSpaceDE w:val="0"/>
        <w:autoSpaceDN w:val="0"/>
        <w:adjustRightInd w:val="0"/>
        <w:rPr>
          <w:sz w:val="22"/>
          <w:szCs w:val="22"/>
        </w:rPr>
      </w:pPr>
    </w:p>
    <w:p w:rsidR="004B2644" w:rsidRDefault="004B2644" w:rsidP="004B2644"/>
    <w:p w:rsidR="004B2644" w:rsidRPr="00643BA1" w:rsidRDefault="004B2644" w:rsidP="004B2644">
      <w:pPr>
        <w:widowControl w:val="0"/>
        <w:autoSpaceDE w:val="0"/>
        <w:autoSpaceDN w:val="0"/>
        <w:adjustRightInd w:val="0"/>
        <w:ind w:left="360"/>
        <w:jc w:val="right"/>
        <w:rPr>
          <w:rFonts w:eastAsia="Times New Roman"/>
          <w:sz w:val="22"/>
          <w:szCs w:val="22"/>
          <w:lang w:eastAsia="ru-RU"/>
        </w:rPr>
      </w:pPr>
      <w:r w:rsidRPr="00643BA1">
        <w:rPr>
          <w:rFonts w:eastAsia="Times New Roman"/>
          <w:sz w:val="22"/>
          <w:szCs w:val="22"/>
          <w:lang w:eastAsia="ru-RU"/>
        </w:rPr>
        <w:t>Приложение 1 к Подпрограмме</w:t>
      </w:r>
      <w:r>
        <w:rPr>
          <w:rFonts w:eastAsia="Times New Roman"/>
          <w:sz w:val="22"/>
          <w:szCs w:val="22"/>
          <w:lang w:eastAsia="ru-RU"/>
        </w:rPr>
        <w:t xml:space="preserve"> </w:t>
      </w:r>
      <w:r w:rsidRPr="00643BA1">
        <w:rPr>
          <w:rFonts w:eastAsia="Times New Roman"/>
          <w:sz w:val="22"/>
          <w:szCs w:val="22"/>
          <w:lang w:val="en-US" w:eastAsia="ru-RU"/>
        </w:rPr>
        <w:t>III</w:t>
      </w:r>
    </w:p>
    <w:p w:rsidR="004B2644" w:rsidRPr="00643BA1" w:rsidRDefault="004B2644" w:rsidP="004B2644">
      <w:pPr>
        <w:widowControl w:val="0"/>
        <w:autoSpaceDE w:val="0"/>
        <w:autoSpaceDN w:val="0"/>
        <w:adjustRightInd w:val="0"/>
        <w:ind w:left="360"/>
        <w:jc w:val="center"/>
        <w:rPr>
          <w:rFonts w:eastAsia="Times New Roman"/>
          <w:b/>
          <w:sz w:val="22"/>
          <w:szCs w:val="22"/>
          <w:lang w:eastAsia="ru-RU"/>
        </w:rPr>
      </w:pPr>
    </w:p>
    <w:p w:rsidR="004B2644" w:rsidRPr="00643BA1" w:rsidRDefault="004B2644" w:rsidP="004B2644">
      <w:pPr>
        <w:widowControl w:val="0"/>
        <w:autoSpaceDE w:val="0"/>
        <w:autoSpaceDN w:val="0"/>
        <w:adjustRightInd w:val="0"/>
        <w:ind w:left="360"/>
        <w:jc w:val="center"/>
        <w:rPr>
          <w:rFonts w:eastAsia="Times New Roman"/>
          <w:sz w:val="22"/>
          <w:szCs w:val="22"/>
          <w:lang w:eastAsia="ru-RU"/>
        </w:rPr>
      </w:pPr>
      <w:r w:rsidRPr="00643BA1">
        <w:rPr>
          <w:rFonts w:eastAsia="Times New Roman"/>
          <w:sz w:val="22"/>
          <w:szCs w:val="22"/>
          <w:lang w:eastAsia="ru-RU"/>
        </w:rPr>
        <w:t xml:space="preserve">Перечень мероприятий подпрограммы </w:t>
      </w:r>
      <w:r w:rsidRPr="00643BA1">
        <w:rPr>
          <w:rFonts w:eastAsia="Times New Roman"/>
          <w:sz w:val="22"/>
          <w:szCs w:val="22"/>
          <w:lang w:val="en-US" w:eastAsia="ru-RU"/>
        </w:rPr>
        <w:t>III</w:t>
      </w:r>
    </w:p>
    <w:p w:rsidR="004B2644" w:rsidRDefault="004B2644" w:rsidP="004B2644">
      <w:pPr>
        <w:widowControl w:val="0"/>
        <w:autoSpaceDE w:val="0"/>
        <w:autoSpaceDN w:val="0"/>
        <w:adjustRightInd w:val="0"/>
        <w:jc w:val="center"/>
        <w:rPr>
          <w:rFonts w:eastAsia="Times New Roman"/>
          <w:bCs/>
          <w:sz w:val="22"/>
          <w:szCs w:val="22"/>
          <w:lang w:eastAsia="ru-RU"/>
        </w:rPr>
      </w:pPr>
      <w:r w:rsidRPr="00643BA1">
        <w:rPr>
          <w:rFonts w:eastAsia="Times New Roman"/>
          <w:bCs/>
          <w:sz w:val="22"/>
          <w:szCs w:val="22"/>
          <w:lang w:eastAsia="ru-RU"/>
        </w:rPr>
        <w:t>«</w:t>
      </w:r>
      <w:r w:rsidRPr="003A54DD">
        <w:rPr>
          <w:rFonts w:eastAsiaTheme="minorEastAsia"/>
          <w:sz w:val="22"/>
          <w:lang w:eastAsia="ru-RU"/>
        </w:rPr>
        <w:t>Создание условий для обеспечения комфортного проживания жителей в многоквартирных домах</w:t>
      </w:r>
      <w:r>
        <w:rPr>
          <w:rFonts w:eastAsiaTheme="minorEastAsia"/>
          <w:sz w:val="22"/>
          <w:lang w:eastAsia="ru-RU"/>
        </w:rPr>
        <w:t xml:space="preserve"> Московской области</w:t>
      </w:r>
      <w:r w:rsidRPr="00643BA1">
        <w:rPr>
          <w:rFonts w:eastAsia="Times New Roman"/>
          <w:bCs/>
          <w:sz w:val="22"/>
          <w:szCs w:val="22"/>
          <w:lang w:eastAsia="ru-RU"/>
        </w:rPr>
        <w:t>»</w:t>
      </w:r>
    </w:p>
    <w:p w:rsidR="004B2644" w:rsidRDefault="004B2644" w:rsidP="004B2644">
      <w:pPr>
        <w:widowControl w:val="0"/>
        <w:autoSpaceDE w:val="0"/>
        <w:autoSpaceDN w:val="0"/>
        <w:adjustRightInd w:val="0"/>
        <w:jc w:val="center"/>
        <w:rPr>
          <w:rFonts w:eastAsia="Times New Roman"/>
          <w:bCs/>
          <w:sz w:val="22"/>
          <w:szCs w:val="22"/>
          <w:lang w:eastAsia="ru-RU"/>
        </w:rPr>
      </w:pPr>
    </w:p>
    <w:p w:rsidR="004B2644" w:rsidRDefault="004B2644" w:rsidP="004B2644">
      <w:pPr>
        <w:widowControl w:val="0"/>
        <w:autoSpaceDE w:val="0"/>
        <w:autoSpaceDN w:val="0"/>
        <w:adjustRightInd w:val="0"/>
        <w:jc w:val="both"/>
        <w:rPr>
          <w:rFonts w:eastAsia="Times New Roman"/>
          <w:sz w:val="20"/>
          <w:szCs w:val="20"/>
          <w:lang w:eastAsia="ru-RU"/>
        </w:rPr>
      </w:pPr>
    </w:p>
    <w:tbl>
      <w:tblPr>
        <w:tblStyle w:val="a6"/>
        <w:tblW w:w="14786" w:type="dxa"/>
        <w:tblLayout w:type="fixed"/>
        <w:tblLook w:val="04A0" w:firstRow="1" w:lastRow="0" w:firstColumn="1" w:lastColumn="0" w:noHBand="0" w:noVBand="1"/>
      </w:tblPr>
      <w:tblGrid>
        <w:gridCol w:w="738"/>
        <w:gridCol w:w="2167"/>
        <w:gridCol w:w="1490"/>
        <w:gridCol w:w="1348"/>
        <w:gridCol w:w="1128"/>
        <w:gridCol w:w="920"/>
        <w:gridCol w:w="1135"/>
        <w:gridCol w:w="1134"/>
        <w:gridCol w:w="992"/>
        <w:gridCol w:w="992"/>
        <w:gridCol w:w="1276"/>
        <w:gridCol w:w="1466"/>
      </w:tblGrid>
      <w:tr w:rsidR="004B2644" w:rsidRPr="00574372" w:rsidTr="0023447D">
        <w:trPr>
          <w:trHeight w:val="497"/>
        </w:trPr>
        <w:tc>
          <w:tcPr>
            <w:tcW w:w="738" w:type="dxa"/>
            <w:vMerge w:val="restart"/>
          </w:tcPr>
          <w:p w:rsidR="004B2644" w:rsidRPr="00574372" w:rsidRDefault="004B2644" w:rsidP="007E5DAE">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rsidR="004B2644" w:rsidRPr="00574372" w:rsidRDefault="004B2644" w:rsidP="007E5DAE">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п/п</w:t>
            </w:r>
          </w:p>
        </w:tc>
        <w:tc>
          <w:tcPr>
            <w:tcW w:w="2167" w:type="dxa"/>
            <w:vMerge w:val="restart"/>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1490" w:type="dxa"/>
            <w:vMerge w:val="restart"/>
          </w:tcPr>
          <w:p w:rsidR="004B2644" w:rsidRPr="00574372" w:rsidRDefault="004B2644" w:rsidP="007E5DAE">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1348" w:type="dxa"/>
            <w:vMerge w:val="restart"/>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1128" w:type="dxa"/>
            <w:vMerge w:val="restart"/>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5173" w:type="dxa"/>
            <w:gridSpan w:val="5"/>
          </w:tcPr>
          <w:p w:rsidR="004B2644" w:rsidRPr="00574372" w:rsidRDefault="004B2644" w:rsidP="007E5DA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Объемы финансирования по годам</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276" w:type="dxa"/>
            <w:vMerge w:val="restart"/>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466" w:type="dxa"/>
            <w:vMerge w:val="restart"/>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Pr>
                <w:rFonts w:ascii="Times New Roman CYR" w:eastAsiaTheme="minorEastAsia" w:hAnsi="Times New Roman CYR" w:cs="Times New Roman CYR"/>
                <w:sz w:val="18"/>
                <w:szCs w:val="18"/>
                <w:lang w:eastAsia="ru-RU"/>
              </w:rPr>
              <w:t>нения мероприятия Подпрограм-мы</w:t>
            </w:r>
          </w:p>
        </w:tc>
      </w:tr>
      <w:tr w:rsidR="004B2644" w:rsidRPr="00574372" w:rsidTr="0023447D">
        <w:tc>
          <w:tcPr>
            <w:tcW w:w="738" w:type="dxa"/>
            <w:vMerge/>
          </w:tcPr>
          <w:p w:rsidR="004B2644" w:rsidRPr="00574372" w:rsidRDefault="004B2644" w:rsidP="007E5DA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167" w:type="dxa"/>
            <w:vMerge/>
          </w:tcPr>
          <w:p w:rsidR="004B2644" w:rsidRPr="00574372" w:rsidRDefault="004B2644" w:rsidP="007E5DA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90" w:type="dxa"/>
            <w:vMerge/>
          </w:tcPr>
          <w:p w:rsidR="004B2644" w:rsidRPr="00574372" w:rsidRDefault="004B2644" w:rsidP="007E5DA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348" w:type="dxa"/>
            <w:vMerge/>
          </w:tcPr>
          <w:p w:rsidR="004B2644" w:rsidRPr="00574372" w:rsidRDefault="004B2644" w:rsidP="007E5DA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28" w:type="dxa"/>
            <w:vMerge/>
          </w:tcPr>
          <w:p w:rsidR="004B2644" w:rsidRPr="00574372" w:rsidRDefault="004B2644" w:rsidP="007E5DA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20" w:type="dxa"/>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w:t>
            </w:r>
            <w:r>
              <w:rPr>
                <w:rFonts w:ascii="Times New Roman CYR" w:eastAsiaTheme="minorEastAsia" w:hAnsi="Times New Roman CYR" w:cs="Times New Roman CYR"/>
                <w:sz w:val="18"/>
                <w:szCs w:val="18"/>
                <w:lang w:eastAsia="ru-RU"/>
              </w:rPr>
              <w:t>20</w:t>
            </w:r>
            <w:r w:rsidRPr="00574372">
              <w:rPr>
                <w:rFonts w:ascii="Times New Roman CYR" w:eastAsiaTheme="minorEastAsia" w:hAnsi="Times New Roman CYR" w:cs="Times New Roman CYR"/>
                <w:sz w:val="18"/>
                <w:szCs w:val="18"/>
                <w:lang w:eastAsia="ru-RU"/>
              </w:rPr>
              <w:t xml:space="preserve"> </w:t>
            </w:r>
          </w:p>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135" w:type="dxa"/>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1</w:t>
            </w:r>
            <w:r w:rsidRPr="00574372">
              <w:rPr>
                <w:rFonts w:ascii="Times New Roman CYR" w:eastAsiaTheme="minorEastAsia" w:hAnsi="Times New Roman CYR" w:cs="Times New Roman CYR"/>
                <w:sz w:val="18"/>
                <w:szCs w:val="18"/>
                <w:lang w:eastAsia="ru-RU"/>
              </w:rPr>
              <w:t xml:space="preserve"> </w:t>
            </w:r>
          </w:p>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134" w:type="dxa"/>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2</w:t>
            </w:r>
            <w:r w:rsidRPr="00574372">
              <w:rPr>
                <w:rFonts w:ascii="Times New Roman CYR" w:eastAsiaTheme="minorEastAsia" w:hAnsi="Times New Roman CYR" w:cs="Times New Roman CYR"/>
                <w:sz w:val="18"/>
                <w:szCs w:val="18"/>
                <w:lang w:eastAsia="ru-RU"/>
              </w:rPr>
              <w:t xml:space="preserve"> </w:t>
            </w:r>
          </w:p>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992" w:type="dxa"/>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3</w:t>
            </w:r>
            <w:r w:rsidRPr="00574372">
              <w:rPr>
                <w:rFonts w:ascii="Times New Roman CYR" w:eastAsiaTheme="minorEastAsia" w:hAnsi="Times New Roman CYR" w:cs="Times New Roman CYR"/>
                <w:sz w:val="18"/>
                <w:szCs w:val="18"/>
                <w:lang w:eastAsia="ru-RU"/>
              </w:rPr>
              <w:t xml:space="preserve"> </w:t>
            </w:r>
          </w:p>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992" w:type="dxa"/>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4</w:t>
            </w:r>
            <w:r w:rsidRPr="00574372">
              <w:rPr>
                <w:rFonts w:ascii="Times New Roman CYR" w:eastAsiaTheme="minorEastAsia" w:hAnsi="Times New Roman CYR" w:cs="Times New Roman CYR"/>
                <w:sz w:val="18"/>
                <w:szCs w:val="18"/>
                <w:lang w:eastAsia="ru-RU"/>
              </w:rPr>
              <w:t xml:space="preserve"> </w:t>
            </w:r>
          </w:p>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276" w:type="dxa"/>
            <w:vMerge/>
          </w:tcPr>
          <w:p w:rsidR="004B2644" w:rsidRPr="00574372" w:rsidRDefault="004B2644" w:rsidP="007E5DA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66" w:type="dxa"/>
            <w:vMerge/>
          </w:tcPr>
          <w:p w:rsidR="004B2644" w:rsidRPr="00574372" w:rsidRDefault="004B2644" w:rsidP="007E5DA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4B2644" w:rsidRPr="00574372" w:rsidTr="0023447D">
        <w:trPr>
          <w:trHeight w:val="345"/>
        </w:trPr>
        <w:tc>
          <w:tcPr>
            <w:tcW w:w="738" w:type="dxa"/>
          </w:tcPr>
          <w:p w:rsidR="004B2644" w:rsidRPr="00574372" w:rsidRDefault="004B2644" w:rsidP="007E5DAE">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 1</w:t>
            </w:r>
          </w:p>
        </w:tc>
        <w:tc>
          <w:tcPr>
            <w:tcW w:w="2167" w:type="dxa"/>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1490" w:type="dxa"/>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1348" w:type="dxa"/>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1128" w:type="dxa"/>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w:t>
            </w:r>
          </w:p>
        </w:tc>
        <w:tc>
          <w:tcPr>
            <w:tcW w:w="920" w:type="dxa"/>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6</w:t>
            </w:r>
          </w:p>
        </w:tc>
        <w:tc>
          <w:tcPr>
            <w:tcW w:w="1135" w:type="dxa"/>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7</w:t>
            </w:r>
          </w:p>
        </w:tc>
        <w:tc>
          <w:tcPr>
            <w:tcW w:w="1134" w:type="dxa"/>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8</w:t>
            </w:r>
          </w:p>
        </w:tc>
        <w:tc>
          <w:tcPr>
            <w:tcW w:w="992" w:type="dxa"/>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9</w:t>
            </w:r>
          </w:p>
        </w:tc>
        <w:tc>
          <w:tcPr>
            <w:tcW w:w="992" w:type="dxa"/>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10</w:t>
            </w:r>
          </w:p>
        </w:tc>
        <w:tc>
          <w:tcPr>
            <w:tcW w:w="1276" w:type="dxa"/>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11</w:t>
            </w:r>
          </w:p>
        </w:tc>
        <w:tc>
          <w:tcPr>
            <w:tcW w:w="1466" w:type="dxa"/>
          </w:tcPr>
          <w:p w:rsidR="004B2644" w:rsidRPr="00574372" w:rsidRDefault="004B2644" w:rsidP="007E5DA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2</w:t>
            </w:r>
          </w:p>
        </w:tc>
      </w:tr>
      <w:tr w:rsidR="002E2471" w:rsidRPr="00574372" w:rsidTr="0023447D">
        <w:trPr>
          <w:trHeight w:val="471"/>
        </w:trPr>
        <w:tc>
          <w:tcPr>
            <w:tcW w:w="738" w:type="dxa"/>
            <w:vMerge w:val="restart"/>
          </w:tcPr>
          <w:p w:rsidR="002E2471" w:rsidRDefault="002E2471" w:rsidP="002E247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с</w:t>
            </w:r>
          </w:p>
          <w:p w:rsidR="002E2471" w:rsidRPr="00D77E73" w:rsidRDefault="002E2471" w:rsidP="002E2471">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2167" w:type="dxa"/>
            <w:vMerge w:val="restart"/>
          </w:tcPr>
          <w:p w:rsidR="002E2471" w:rsidRDefault="002E2471" w:rsidP="002E2471">
            <w:pPr>
              <w:widowControl w:val="0"/>
              <w:autoSpaceDE w:val="0"/>
              <w:autoSpaceDN w:val="0"/>
              <w:adjustRightInd w:val="0"/>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Основное мероприятие</w:t>
            </w:r>
            <w:r w:rsidRPr="008B3DDD">
              <w:rPr>
                <w:rFonts w:ascii="Times New Roman CYR" w:eastAsiaTheme="minorEastAsia" w:hAnsi="Times New Roman CYR" w:cs="Times New Roman CYR"/>
                <w:i/>
                <w:sz w:val="18"/>
                <w:szCs w:val="18"/>
                <w:lang w:eastAsia="ru-RU"/>
              </w:rPr>
              <w:t xml:space="preserve"> </w:t>
            </w:r>
            <w:r>
              <w:rPr>
                <w:rFonts w:ascii="Times New Roman CYR" w:eastAsiaTheme="minorEastAsia" w:hAnsi="Times New Roman CYR" w:cs="Times New Roman CYR"/>
                <w:i/>
                <w:sz w:val="18"/>
                <w:szCs w:val="18"/>
                <w:lang w:eastAsia="ru-RU"/>
              </w:rPr>
              <w:t>0</w:t>
            </w:r>
            <w:r w:rsidRPr="008B3DDD">
              <w:rPr>
                <w:rFonts w:ascii="Times New Roman CYR" w:eastAsiaTheme="minorEastAsia" w:hAnsi="Times New Roman CYR" w:cs="Times New Roman CYR"/>
                <w:i/>
                <w:sz w:val="18"/>
                <w:szCs w:val="18"/>
                <w:lang w:eastAsia="ru-RU"/>
              </w:rPr>
              <w:t>1</w:t>
            </w:r>
            <w:r>
              <w:rPr>
                <w:rFonts w:ascii="Times New Roman CYR" w:eastAsiaTheme="minorEastAsia" w:hAnsi="Times New Roman CYR" w:cs="Times New Roman CYR"/>
                <w:i/>
                <w:sz w:val="18"/>
                <w:szCs w:val="18"/>
                <w:lang w:eastAsia="ru-RU"/>
              </w:rPr>
              <w:t xml:space="preserve"> </w:t>
            </w:r>
          </w:p>
          <w:p w:rsidR="002E2471" w:rsidRPr="008B3DDD" w:rsidRDefault="002E2471" w:rsidP="002E2471">
            <w:pPr>
              <w:widowControl w:val="0"/>
              <w:autoSpaceDE w:val="0"/>
              <w:autoSpaceDN w:val="0"/>
              <w:adjustRightInd w:val="0"/>
              <w:rPr>
                <w:rFonts w:ascii="Times New Roman CYR" w:eastAsiaTheme="minorEastAsia" w:hAnsi="Times New Roman CYR" w:cs="Times New Roman CYR"/>
                <w:i/>
                <w:sz w:val="18"/>
                <w:szCs w:val="18"/>
                <w:lang w:eastAsia="ru-RU"/>
              </w:rPr>
            </w:pPr>
            <w:r w:rsidRPr="008B3DDD">
              <w:rPr>
                <w:rFonts w:ascii="Times New Roman CYR" w:eastAsiaTheme="minorEastAsia" w:hAnsi="Times New Roman CYR" w:cs="Times New Roman CYR"/>
                <w:i/>
                <w:sz w:val="18"/>
                <w:szCs w:val="18"/>
                <w:lang w:eastAsia="ru-RU"/>
              </w:rPr>
              <w:t>Приведение в надлежащее состояние подъездов в многоквартирных домах</w:t>
            </w:r>
          </w:p>
        </w:tc>
        <w:tc>
          <w:tcPr>
            <w:tcW w:w="1490" w:type="dxa"/>
            <w:vMerge w:val="restart"/>
          </w:tcPr>
          <w:p w:rsidR="002E2471" w:rsidRPr="00574372" w:rsidRDefault="002E2471" w:rsidP="002E247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t>2020-2024</w:t>
            </w:r>
          </w:p>
        </w:tc>
        <w:tc>
          <w:tcPr>
            <w:tcW w:w="1348" w:type="dxa"/>
          </w:tcPr>
          <w:p w:rsidR="002E2471" w:rsidRPr="00657A6B" w:rsidRDefault="002E2471" w:rsidP="002E2471">
            <w:pPr>
              <w:tabs>
                <w:tab w:val="center" w:pos="175"/>
              </w:tabs>
              <w:ind w:hanging="100"/>
              <w:rPr>
                <w:sz w:val="16"/>
                <w:szCs w:val="16"/>
              </w:rPr>
            </w:pPr>
            <w:r w:rsidRPr="00657A6B">
              <w:rPr>
                <w:sz w:val="16"/>
                <w:szCs w:val="16"/>
              </w:rPr>
              <w:tab/>
              <w:t>Итого</w:t>
            </w:r>
          </w:p>
        </w:tc>
        <w:tc>
          <w:tcPr>
            <w:tcW w:w="1128" w:type="dxa"/>
            <w:vAlign w:val="center"/>
          </w:tcPr>
          <w:p w:rsidR="002E2471" w:rsidRPr="00213DF8" w:rsidRDefault="00025419" w:rsidP="00AE648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16</w:t>
            </w:r>
            <w:r w:rsidR="00AE6484">
              <w:rPr>
                <w:rFonts w:ascii="Times New Roman CYR" w:eastAsiaTheme="minorEastAsia" w:hAnsi="Times New Roman CYR" w:cs="Times New Roman CYR"/>
                <w:sz w:val="18"/>
                <w:szCs w:val="18"/>
                <w:lang w:eastAsia="ru-RU"/>
              </w:rPr>
              <w:t> 626,67</w:t>
            </w:r>
          </w:p>
        </w:tc>
        <w:tc>
          <w:tcPr>
            <w:tcW w:w="920" w:type="dxa"/>
            <w:vAlign w:val="center"/>
          </w:tcPr>
          <w:p w:rsidR="002E2471" w:rsidRPr="00213DF8" w:rsidRDefault="002E2471" w:rsidP="002E247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5" w:type="dxa"/>
            <w:vAlign w:val="center"/>
          </w:tcPr>
          <w:p w:rsidR="002E2471" w:rsidRPr="002B05D1" w:rsidRDefault="002E2471" w:rsidP="002E247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9 102,67</w:t>
            </w:r>
          </w:p>
        </w:tc>
        <w:tc>
          <w:tcPr>
            <w:tcW w:w="1134" w:type="dxa"/>
            <w:vAlign w:val="center"/>
          </w:tcPr>
          <w:p w:rsidR="002E2471" w:rsidRPr="00691629" w:rsidRDefault="002E2471" w:rsidP="00BD7CE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691629">
              <w:rPr>
                <w:rFonts w:ascii="Times New Roman CYR" w:eastAsiaTheme="minorEastAsia" w:hAnsi="Times New Roman CYR" w:cs="Times New Roman CYR"/>
                <w:sz w:val="18"/>
                <w:szCs w:val="18"/>
                <w:lang w:eastAsia="ru-RU"/>
              </w:rPr>
              <w:t>2</w:t>
            </w:r>
            <w:r w:rsidR="00BD7CE3" w:rsidRPr="00691629">
              <w:rPr>
                <w:rFonts w:ascii="Times New Roman CYR" w:eastAsiaTheme="minorEastAsia" w:hAnsi="Times New Roman CYR" w:cs="Times New Roman CYR"/>
                <w:sz w:val="18"/>
                <w:szCs w:val="18"/>
                <w:lang w:eastAsia="ru-RU"/>
              </w:rPr>
              <w:t> 508,00</w:t>
            </w:r>
          </w:p>
        </w:tc>
        <w:tc>
          <w:tcPr>
            <w:tcW w:w="992" w:type="dxa"/>
            <w:vAlign w:val="center"/>
          </w:tcPr>
          <w:p w:rsidR="002E2471" w:rsidRPr="00691629" w:rsidRDefault="002E2471" w:rsidP="002E2471">
            <w:pPr>
              <w:jc w:val="center"/>
            </w:pPr>
            <w:r w:rsidRPr="00691629">
              <w:rPr>
                <w:rFonts w:ascii="Times New Roman CYR" w:eastAsiaTheme="minorEastAsia" w:hAnsi="Times New Roman CYR" w:cs="Times New Roman CYR"/>
                <w:sz w:val="18"/>
                <w:szCs w:val="18"/>
                <w:lang w:eastAsia="ru-RU"/>
              </w:rPr>
              <w:t>2</w:t>
            </w:r>
            <w:r w:rsidR="00025419" w:rsidRPr="00691629">
              <w:rPr>
                <w:rFonts w:ascii="Times New Roman CYR" w:eastAsiaTheme="minorEastAsia" w:hAnsi="Times New Roman CYR" w:cs="Times New Roman CYR"/>
                <w:sz w:val="18"/>
                <w:szCs w:val="18"/>
                <w:lang w:eastAsia="ru-RU"/>
              </w:rPr>
              <w:t> </w:t>
            </w:r>
            <w:r w:rsidRPr="00691629">
              <w:rPr>
                <w:rFonts w:ascii="Times New Roman CYR" w:eastAsiaTheme="minorEastAsia" w:hAnsi="Times New Roman CYR" w:cs="Times New Roman CYR"/>
                <w:sz w:val="18"/>
                <w:szCs w:val="18"/>
                <w:lang w:eastAsia="ru-RU"/>
              </w:rPr>
              <w:t>508</w:t>
            </w:r>
            <w:r w:rsidR="00025419" w:rsidRPr="00691629">
              <w:rPr>
                <w:rFonts w:ascii="Times New Roman CYR" w:eastAsiaTheme="minorEastAsia" w:hAnsi="Times New Roman CYR" w:cs="Times New Roman CYR"/>
                <w:sz w:val="18"/>
                <w:szCs w:val="18"/>
                <w:lang w:eastAsia="ru-RU"/>
              </w:rPr>
              <w:t>,00</w:t>
            </w:r>
          </w:p>
        </w:tc>
        <w:tc>
          <w:tcPr>
            <w:tcW w:w="992" w:type="dxa"/>
            <w:vAlign w:val="center"/>
          </w:tcPr>
          <w:p w:rsidR="002E2471" w:rsidRPr="00691629" w:rsidRDefault="002E2471" w:rsidP="002E2471">
            <w:pPr>
              <w:jc w:val="center"/>
            </w:pPr>
            <w:r w:rsidRPr="00691629">
              <w:rPr>
                <w:rFonts w:ascii="Times New Roman CYR" w:eastAsiaTheme="minorEastAsia" w:hAnsi="Times New Roman CYR" w:cs="Times New Roman CYR"/>
                <w:sz w:val="18"/>
                <w:szCs w:val="18"/>
                <w:lang w:eastAsia="ru-RU"/>
              </w:rPr>
              <w:t>2</w:t>
            </w:r>
            <w:r w:rsidR="00025419" w:rsidRPr="00691629">
              <w:rPr>
                <w:rFonts w:ascii="Times New Roman CYR" w:eastAsiaTheme="minorEastAsia" w:hAnsi="Times New Roman CYR" w:cs="Times New Roman CYR"/>
                <w:sz w:val="18"/>
                <w:szCs w:val="18"/>
                <w:lang w:eastAsia="ru-RU"/>
              </w:rPr>
              <w:t> </w:t>
            </w:r>
            <w:r w:rsidRPr="00691629">
              <w:rPr>
                <w:rFonts w:ascii="Times New Roman CYR" w:eastAsiaTheme="minorEastAsia" w:hAnsi="Times New Roman CYR" w:cs="Times New Roman CYR"/>
                <w:sz w:val="18"/>
                <w:szCs w:val="18"/>
                <w:lang w:eastAsia="ru-RU"/>
              </w:rPr>
              <w:t>508</w:t>
            </w:r>
            <w:r w:rsidR="00025419" w:rsidRPr="00691629">
              <w:rPr>
                <w:rFonts w:ascii="Times New Roman CYR" w:eastAsiaTheme="minorEastAsia" w:hAnsi="Times New Roman CYR" w:cs="Times New Roman CYR"/>
                <w:sz w:val="18"/>
                <w:szCs w:val="18"/>
                <w:lang w:eastAsia="ru-RU"/>
              </w:rPr>
              <w:t>,00</w:t>
            </w:r>
          </w:p>
        </w:tc>
        <w:tc>
          <w:tcPr>
            <w:tcW w:w="1276" w:type="dxa"/>
            <w:vMerge w:val="restart"/>
          </w:tcPr>
          <w:p w:rsidR="002E2471" w:rsidRPr="00574372" w:rsidRDefault="002E2471" w:rsidP="002E2471">
            <w:pPr>
              <w:widowControl w:val="0"/>
              <w:autoSpaceDE w:val="0"/>
              <w:autoSpaceDN w:val="0"/>
              <w:adjustRightInd w:val="0"/>
              <w:rPr>
                <w:rFonts w:ascii="Times New Roman CYR" w:eastAsiaTheme="minorEastAsia" w:hAnsi="Times New Roman CYR" w:cs="Times New Roman CYR"/>
                <w:sz w:val="18"/>
                <w:szCs w:val="18"/>
                <w:lang w:eastAsia="ru-RU"/>
              </w:rPr>
            </w:pPr>
            <w:r w:rsidRPr="00544889">
              <w:rPr>
                <w:sz w:val="18"/>
                <w:szCs w:val="18"/>
              </w:rPr>
              <w:t>Администрация городского округа Зарайск;</w:t>
            </w:r>
            <w:r>
              <w:rPr>
                <w:sz w:val="18"/>
                <w:szCs w:val="18"/>
              </w:rPr>
              <w:t xml:space="preserve"> отдел ЖКХ,</w:t>
            </w:r>
            <w:r w:rsidRPr="00544889">
              <w:rPr>
                <w:sz w:val="18"/>
                <w:szCs w:val="18"/>
              </w:rPr>
              <w:t xml:space="preserve"> МУП «ЕСКХ Зарайского района»</w:t>
            </w:r>
          </w:p>
        </w:tc>
        <w:tc>
          <w:tcPr>
            <w:tcW w:w="1466" w:type="dxa"/>
            <w:vMerge w:val="restart"/>
          </w:tcPr>
          <w:p w:rsidR="002E2471" w:rsidRPr="00574372" w:rsidRDefault="002E2471" w:rsidP="002E2471">
            <w:pPr>
              <w:widowControl w:val="0"/>
              <w:autoSpaceDE w:val="0"/>
              <w:autoSpaceDN w:val="0"/>
              <w:adjustRightInd w:val="0"/>
              <w:rPr>
                <w:rFonts w:ascii="Times New Roman CYR" w:eastAsiaTheme="minorEastAsia" w:hAnsi="Times New Roman CYR" w:cs="Times New Roman CYR"/>
                <w:sz w:val="18"/>
                <w:szCs w:val="18"/>
                <w:lang w:eastAsia="ru-RU"/>
              </w:rPr>
            </w:pPr>
            <w:r>
              <w:rPr>
                <w:sz w:val="18"/>
                <w:szCs w:val="18"/>
              </w:rPr>
              <w:t>Увеличение количества</w:t>
            </w:r>
            <w:r w:rsidRPr="00544889">
              <w:rPr>
                <w:sz w:val="18"/>
                <w:szCs w:val="18"/>
              </w:rPr>
              <w:t xml:space="preserve">  отремонтированных  подъездов  в МКД</w:t>
            </w:r>
          </w:p>
        </w:tc>
      </w:tr>
      <w:tr w:rsidR="002E2471" w:rsidRPr="00574372" w:rsidTr="0023447D">
        <w:trPr>
          <w:trHeight w:val="471"/>
        </w:trPr>
        <w:tc>
          <w:tcPr>
            <w:tcW w:w="738" w:type="dxa"/>
            <w:vMerge/>
          </w:tcPr>
          <w:p w:rsidR="002E2471" w:rsidRPr="00574372" w:rsidRDefault="002E2471" w:rsidP="002E247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2E2471" w:rsidRPr="008B3DDD" w:rsidRDefault="002E2471" w:rsidP="002E247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2E2471" w:rsidRPr="00574372" w:rsidRDefault="002E2471" w:rsidP="002E247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2E2471" w:rsidRPr="00574372" w:rsidRDefault="002E2471" w:rsidP="002E2471">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128" w:type="dxa"/>
            <w:vAlign w:val="center"/>
          </w:tcPr>
          <w:p w:rsidR="002E2471" w:rsidRPr="00213DF8" w:rsidRDefault="002E1775" w:rsidP="002E247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11 606,5</w:t>
            </w:r>
            <w:r w:rsidR="00025419">
              <w:rPr>
                <w:rFonts w:ascii="Times New Roman CYR" w:eastAsiaTheme="minorEastAsia" w:hAnsi="Times New Roman CYR" w:cs="Times New Roman CYR"/>
                <w:sz w:val="18"/>
                <w:szCs w:val="18"/>
                <w:lang w:eastAsia="ru-RU"/>
              </w:rPr>
              <w:t>5</w:t>
            </w:r>
          </w:p>
        </w:tc>
        <w:tc>
          <w:tcPr>
            <w:tcW w:w="920" w:type="dxa"/>
            <w:vAlign w:val="center"/>
          </w:tcPr>
          <w:p w:rsidR="002E2471" w:rsidRPr="00213DF8" w:rsidRDefault="002E2471" w:rsidP="002E247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5" w:type="dxa"/>
            <w:vAlign w:val="center"/>
          </w:tcPr>
          <w:p w:rsidR="002E2471" w:rsidRPr="002B05D1" w:rsidRDefault="002E2471" w:rsidP="002E247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B05D1">
              <w:rPr>
                <w:rFonts w:ascii="Times New Roman CYR" w:eastAsiaTheme="minorEastAsia" w:hAnsi="Times New Roman CYR" w:cs="Times New Roman CYR"/>
                <w:sz w:val="18"/>
                <w:szCs w:val="18"/>
                <w:lang w:eastAsia="ru-RU"/>
              </w:rPr>
              <w:t>4 782,3</w:t>
            </w:r>
            <w:r w:rsidR="003D107D">
              <w:rPr>
                <w:rFonts w:ascii="Times New Roman CYR" w:eastAsiaTheme="minorEastAsia" w:hAnsi="Times New Roman CYR" w:cs="Times New Roman CYR"/>
                <w:sz w:val="18"/>
                <w:szCs w:val="18"/>
                <w:lang w:eastAsia="ru-RU"/>
              </w:rPr>
              <w:t>0</w:t>
            </w:r>
            <w:r w:rsidR="00574D66">
              <w:rPr>
                <w:rFonts w:ascii="Times New Roman CYR" w:eastAsiaTheme="minorEastAsia" w:hAnsi="Times New Roman CYR" w:cs="Times New Roman CYR"/>
                <w:sz w:val="18"/>
                <w:szCs w:val="18"/>
                <w:lang w:eastAsia="ru-RU"/>
              </w:rPr>
              <w:t xml:space="preserve"> </w:t>
            </w:r>
          </w:p>
        </w:tc>
        <w:tc>
          <w:tcPr>
            <w:tcW w:w="1134" w:type="dxa"/>
            <w:vAlign w:val="center"/>
          </w:tcPr>
          <w:p w:rsidR="002E2471" w:rsidRPr="00691629" w:rsidRDefault="00F45985" w:rsidP="002E247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691629">
              <w:rPr>
                <w:rFonts w:ascii="Times New Roman CYR" w:eastAsiaTheme="minorEastAsia" w:hAnsi="Times New Roman CYR" w:cs="Times New Roman CYR"/>
                <w:sz w:val="18"/>
                <w:szCs w:val="18"/>
                <w:lang w:eastAsia="ru-RU"/>
              </w:rPr>
              <w:t>2 274,7</w:t>
            </w:r>
            <w:r w:rsidR="002E2471" w:rsidRPr="00691629">
              <w:rPr>
                <w:rFonts w:ascii="Times New Roman CYR" w:eastAsiaTheme="minorEastAsia" w:hAnsi="Times New Roman CYR" w:cs="Times New Roman CYR"/>
                <w:sz w:val="18"/>
                <w:szCs w:val="18"/>
                <w:lang w:eastAsia="ru-RU"/>
              </w:rPr>
              <w:t>5</w:t>
            </w:r>
          </w:p>
        </w:tc>
        <w:tc>
          <w:tcPr>
            <w:tcW w:w="992" w:type="dxa"/>
            <w:vAlign w:val="center"/>
          </w:tcPr>
          <w:p w:rsidR="002E2471" w:rsidRPr="00691629" w:rsidRDefault="002E2471" w:rsidP="002E2471">
            <w:pPr>
              <w:jc w:val="center"/>
            </w:pPr>
            <w:r w:rsidRPr="00691629">
              <w:rPr>
                <w:rFonts w:ascii="Times New Roman CYR" w:eastAsiaTheme="minorEastAsia" w:hAnsi="Times New Roman CYR" w:cs="Times New Roman CYR"/>
                <w:sz w:val="18"/>
                <w:szCs w:val="18"/>
                <w:lang w:eastAsia="ru-RU"/>
              </w:rPr>
              <w:t>2 27</w:t>
            </w:r>
            <w:r w:rsidR="00F45985" w:rsidRPr="00691629">
              <w:rPr>
                <w:rFonts w:ascii="Times New Roman CYR" w:eastAsiaTheme="minorEastAsia" w:hAnsi="Times New Roman CYR" w:cs="Times New Roman CYR"/>
                <w:sz w:val="18"/>
                <w:szCs w:val="18"/>
                <w:lang w:eastAsia="ru-RU"/>
              </w:rPr>
              <w:t>4,7</w:t>
            </w:r>
            <w:r w:rsidRPr="00691629">
              <w:rPr>
                <w:rFonts w:ascii="Times New Roman CYR" w:eastAsiaTheme="minorEastAsia" w:hAnsi="Times New Roman CYR" w:cs="Times New Roman CYR"/>
                <w:sz w:val="18"/>
                <w:szCs w:val="18"/>
                <w:lang w:eastAsia="ru-RU"/>
              </w:rPr>
              <w:t>5</w:t>
            </w:r>
          </w:p>
        </w:tc>
        <w:tc>
          <w:tcPr>
            <w:tcW w:w="992" w:type="dxa"/>
            <w:vAlign w:val="center"/>
          </w:tcPr>
          <w:p w:rsidR="002E2471" w:rsidRPr="00691629" w:rsidRDefault="002E2471" w:rsidP="002E2471">
            <w:pPr>
              <w:jc w:val="center"/>
            </w:pPr>
            <w:r w:rsidRPr="00691629">
              <w:rPr>
                <w:rFonts w:ascii="Times New Roman CYR" w:eastAsiaTheme="minorEastAsia" w:hAnsi="Times New Roman CYR" w:cs="Times New Roman CYR"/>
                <w:sz w:val="18"/>
                <w:szCs w:val="18"/>
                <w:lang w:eastAsia="ru-RU"/>
              </w:rPr>
              <w:t>2 27</w:t>
            </w:r>
            <w:r w:rsidR="00F45985" w:rsidRPr="00691629">
              <w:rPr>
                <w:rFonts w:ascii="Times New Roman CYR" w:eastAsiaTheme="minorEastAsia" w:hAnsi="Times New Roman CYR" w:cs="Times New Roman CYR"/>
                <w:sz w:val="18"/>
                <w:szCs w:val="18"/>
                <w:lang w:eastAsia="ru-RU"/>
              </w:rPr>
              <w:t>4,7</w:t>
            </w:r>
            <w:r w:rsidRPr="00691629">
              <w:rPr>
                <w:rFonts w:ascii="Times New Roman CYR" w:eastAsiaTheme="minorEastAsia" w:hAnsi="Times New Roman CYR" w:cs="Times New Roman CYR"/>
                <w:sz w:val="18"/>
                <w:szCs w:val="18"/>
                <w:lang w:eastAsia="ru-RU"/>
              </w:rPr>
              <w:t>5</w:t>
            </w:r>
          </w:p>
        </w:tc>
        <w:tc>
          <w:tcPr>
            <w:tcW w:w="1276" w:type="dxa"/>
            <w:vMerge/>
          </w:tcPr>
          <w:p w:rsidR="002E2471" w:rsidRPr="00574372" w:rsidRDefault="002E2471" w:rsidP="002E247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2E2471" w:rsidRPr="00574372" w:rsidRDefault="002E2471" w:rsidP="002E247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E2471" w:rsidRPr="00574372" w:rsidTr="0023447D">
        <w:trPr>
          <w:trHeight w:val="471"/>
        </w:trPr>
        <w:tc>
          <w:tcPr>
            <w:tcW w:w="738" w:type="dxa"/>
            <w:vMerge/>
          </w:tcPr>
          <w:p w:rsidR="002E2471" w:rsidRPr="00574372" w:rsidRDefault="002E2471" w:rsidP="002E247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2E2471" w:rsidRPr="008B3DDD" w:rsidRDefault="002E2471" w:rsidP="002E247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2E2471" w:rsidRPr="00574372" w:rsidRDefault="002E2471" w:rsidP="002E247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2E2471" w:rsidRPr="00574372" w:rsidRDefault="002E2471" w:rsidP="002E2471">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128" w:type="dxa"/>
            <w:vAlign w:val="center"/>
          </w:tcPr>
          <w:p w:rsidR="002E2471" w:rsidRPr="00213DF8" w:rsidRDefault="002E2471" w:rsidP="002E247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20" w:type="dxa"/>
            <w:vAlign w:val="center"/>
          </w:tcPr>
          <w:p w:rsidR="002E2471" w:rsidRPr="00213DF8" w:rsidRDefault="002E2471" w:rsidP="002E247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3DF8">
              <w:rPr>
                <w:rFonts w:ascii="Times New Roman CYR" w:eastAsiaTheme="minorEastAsia" w:hAnsi="Times New Roman CYR" w:cs="Times New Roman CYR"/>
                <w:sz w:val="18"/>
                <w:szCs w:val="18"/>
                <w:lang w:eastAsia="ru-RU"/>
              </w:rPr>
              <w:t>0</w:t>
            </w:r>
          </w:p>
        </w:tc>
        <w:tc>
          <w:tcPr>
            <w:tcW w:w="1135" w:type="dxa"/>
            <w:vAlign w:val="center"/>
          </w:tcPr>
          <w:p w:rsidR="002E2471" w:rsidRPr="002B05D1" w:rsidRDefault="002E2471" w:rsidP="002E247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B05D1">
              <w:rPr>
                <w:rFonts w:ascii="Times New Roman CYR" w:eastAsiaTheme="minorEastAsia" w:hAnsi="Times New Roman CYR" w:cs="Times New Roman CYR"/>
                <w:sz w:val="18"/>
                <w:szCs w:val="18"/>
                <w:lang w:eastAsia="ru-RU"/>
              </w:rPr>
              <w:t>0</w:t>
            </w:r>
          </w:p>
        </w:tc>
        <w:tc>
          <w:tcPr>
            <w:tcW w:w="1134" w:type="dxa"/>
            <w:vAlign w:val="center"/>
          </w:tcPr>
          <w:p w:rsidR="002E2471" w:rsidRPr="00691629" w:rsidRDefault="002E2471" w:rsidP="002E247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691629">
              <w:rPr>
                <w:rFonts w:ascii="Times New Roman CYR" w:eastAsiaTheme="minorEastAsia" w:hAnsi="Times New Roman CYR" w:cs="Times New Roman CYR"/>
                <w:sz w:val="18"/>
                <w:szCs w:val="18"/>
                <w:lang w:eastAsia="ru-RU"/>
              </w:rPr>
              <w:t>0</w:t>
            </w:r>
          </w:p>
        </w:tc>
        <w:tc>
          <w:tcPr>
            <w:tcW w:w="992" w:type="dxa"/>
            <w:vAlign w:val="center"/>
          </w:tcPr>
          <w:p w:rsidR="002E2471" w:rsidRPr="00691629" w:rsidRDefault="002E2471" w:rsidP="002E247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691629">
              <w:rPr>
                <w:rFonts w:ascii="Times New Roman CYR" w:eastAsiaTheme="minorEastAsia" w:hAnsi="Times New Roman CYR" w:cs="Times New Roman CYR"/>
                <w:sz w:val="18"/>
                <w:szCs w:val="18"/>
                <w:lang w:eastAsia="ru-RU"/>
              </w:rPr>
              <w:t>0</w:t>
            </w:r>
          </w:p>
        </w:tc>
        <w:tc>
          <w:tcPr>
            <w:tcW w:w="992" w:type="dxa"/>
            <w:vAlign w:val="center"/>
          </w:tcPr>
          <w:p w:rsidR="002E2471" w:rsidRPr="00691629" w:rsidRDefault="002E2471" w:rsidP="002E247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691629">
              <w:rPr>
                <w:rFonts w:ascii="Times New Roman CYR" w:eastAsiaTheme="minorEastAsia" w:hAnsi="Times New Roman CYR" w:cs="Times New Roman CYR"/>
                <w:sz w:val="18"/>
                <w:szCs w:val="18"/>
                <w:lang w:eastAsia="ru-RU"/>
              </w:rPr>
              <w:t>0</w:t>
            </w:r>
          </w:p>
        </w:tc>
        <w:tc>
          <w:tcPr>
            <w:tcW w:w="1276" w:type="dxa"/>
            <w:vMerge/>
          </w:tcPr>
          <w:p w:rsidR="002E2471" w:rsidRPr="00574372" w:rsidRDefault="002E2471" w:rsidP="002E247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2E2471" w:rsidRPr="00574372" w:rsidRDefault="002E2471" w:rsidP="002E247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E2471" w:rsidRPr="00574372" w:rsidTr="0023447D">
        <w:trPr>
          <w:trHeight w:val="471"/>
        </w:trPr>
        <w:tc>
          <w:tcPr>
            <w:tcW w:w="738" w:type="dxa"/>
            <w:vMerge/>
          </w:tcPr>
          <w:p w:rsidR="002E2471" w:rsidRPr="00574372" w:rsidRDefault="002E2471" w:rsidP="002E247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2E2471" w:rsidRPr="008B3DDD" w:rsidRDefault="002E2471" w:rsidP="002E247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2E2471" w:rsidRPr="00574372" w:rsidRDefault="002E2471" w:rsidP="002E247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2E2471" w:rsidRPr="00574372" w:rsidRDefault="002E2471" w:rsidP="002E2471">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128" w:type="dxa"/>
            <w:vAlign w:val="center"/>
          </w:tcPr>
          <w:p w:rsidR="002E2471" w:rsidRPr="00213DF8" w:rsidRDefault="00B377FB" w:rsidP="002E247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1 249,75</w:t>
            </w:r>
          </w:p>
        </w:tc>
        <w:tc>
          <w:tcPr>
            <w:tcW w:w="920" w:type="dxa"/>
            <w:vAlign w:val="center"/>
          </w:tcPr>
          <w:p w:rsidR="002E2471" w:rsidRPr="00213DF8" w:rsidRDefault="002E2471" w:rsidP="002E247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3DF8">
              <w:rPr>
                <w:rFonts w:ascii="Times New Roman CYR" w:eastAsiaTheme="minorEastAsia" w:hAnsi="Times New Roman CYR" w:cs="Times New Roman CYR"/>
                <w:sz w:val="18"/>
                <w:szCs w:val="18"/>
                <w:lang w:eastAsia="ru-RU"/>
              </w:rPr>
              <w:t>0</w:t>
            </w:r>
          </w:p>
        </w:tc>
        <w:tc>
          <w:tcPr>
            <w:tcW w:w="1135" w:type="dxa"/>
            <w:vAlign w:val="center"/>
          </w:tcPr>
          <w:p w:rsidR="002E2471" w:rsidRPr="002B05D1" w:rsidRDefault="002E2471" w:rsidP="002E247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550,00</w:t>
            </w:r>
          </w:p>
        </w:tc>
        <w:tc>
          <w:tcPr>
            <w:tcW w:w="1134" w:type="dxa"/>
            <w:vAlign w:val="center"/>
          </w:tcPr>
          <w:p w:rsidR="002E2471" w:rsidRPr="00691629" w:rsidRDefault="00BD7CE3" w:rsidP="002E247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691629">
              <w:rPr>
                <w:rFonts w:ascii="Times New Roman CYR" w:eastAsiaTheme="minorEastAsia" w:hAnsi="Times New Roman CYR" w:cs="Times New Roman CYR"/>
                <w:sz w:val="18"/>
                <w:szCs w:val="18"/>
                <w:lang w:eastAsia="ru-RU"/>
              </w:rPr>
              <w:t>233,25</w:t>
            </w:r>
          </w:p>
        </w:tc>
        <w:tc>
          <w:tcPr>
            <w:tcW w:w="992" w:type="dxa"/>
            <w:vAlign w:val="center"/>
          </w:tcPr>
          <w:p w:rsidR="002E2471" w:rsidRPr="00691629" w:rsidRDefault="002E2471" w:rsidP="002E2471">
            <w:pPr>
              <w:jc w:val="center"/>
            </w:pPr>
            <w:r w:rsidRPr="00691629">
              <w:rPr>
                <w:rFonts w:ascii="Times New Roman CYR" w:eastAsiaTheme="minorEastAsia" w:hAnsi="Times New Roman CYR" w:cs="Times New Roman CYR"/>
                <w:sz w:val="18"/>
                <w:szCs w:val="18"/>
                <w:lang w:eastAsia="ru-RU"/>
              </w:rPr>
              <w:t>233,25</w:t>
            </w:r>
          </w:p>
        </w:tc>
        <w:tc>
          <w:tcPr>
            <w:tcW w:w="992" w:type="dxa"/>
            <w:vAlign w:val="center"/>
          </w:tcPr>
          <w:p w:rsidR="002E2471" w:rsidRPr="00691629" w:rsidRDefault="002E2471" w:rsidP="002E2471">
            <w:pPr>
              <w:jc w:val="center"/>
            </w:pPr>
            <w:r w:rsidRPr="00691629">
              <w:rPr>
                <w:rFonts w:ascii="Times New Roman CYR" w:eastAsiaTheme="minorEastAsia" w:hAnsi="Times New Roman CYR" w:cs="Times New Roman CYR"/>
                <w:sz w:val="18"/>
                <w:szCs w:val="18"/>
                <w:lang w:eastAsia="ru-RU"/>
              </w:rPr>
              <w:t>233,25</w:t>
            </w:r>
          </w:p>
        </w:tc>
        <w:tc>
          <w:tcPr>
            <w:tcW w:w="1276" w:type="dxa"/>
            <w:vMerge/>
          </w:tcPr>
          <w:p w:rsidR="002E2471" w:rsidRPr="00574372" w:rsidRDefault="002E2471" w:rsidP="002E247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2E2471" w:rsidRPr="00574372" w:rsidRDefault="002E2471" w:rsidP="002E247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E2471" w:rsidRPr="00574372" w:rsidTr="0023447D">
        <w:trPr>
          <w:trHeight w:val="471"/>
        </w:trPr>
        <w:tc>
          <w:tcPr>
            <w:tcW w:w="738" w:type="dxa"/>
            <w:vMerge/>
          </w:tcPr>
          <w:p w:rsidR="002E2471" w:rsidRPr="00574372" w:rsidRDefault="002E2471" w:rsidP="002E247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2E2471" w:rsidRPr="008B3DDD" w:rsidRDefault="002E2471" w:rsidP="002E247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2E2471" w:rsidRPr="00574372" w:rsidRDefault="002E2471" w:rsidP="002E247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2E2471" w:rsidRDefault="002E2471" w:rsidP="002E247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128" w:type="dxa"/>
            <w:vAlign w:val="center"/>
          </w:tcPr>
          <w:p w:rsidR="002E2471" w:rsidRPr="00213DF8" w:rsidRDefault="002E2471" w:rsidP="002E247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3 770,37</w:t>
            </w:r>
          </w:p>
        </w:tc>
        <w:tc>
          <w:tcPr>
            <w:tcW w:w="920" w:type="dxa"/>
            <w:vAlign w:val="center"/>
          </w:tcPr>
          <w:p w:rsidR="002E2471" w:rsidRPr="00213DF8" w:rsidRDefault="002E2471" w:rsidP="002E247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3DF8">
              <w:rPr>
                <w:rFonts w:ascii="Times New Roman CYR" w:eastAsiaTheme="minorEastAsia" w:hAnsi="Times New Roman CYR" w:cs="Times New Roman CYR"/>
                <w:sz w:val="18"/>
                <w:szCs w:val="18"/>
                <w:lang w:eastAsia="ru-RU"/>
              </w:rPr>
              <w:t>0</w:t>
            </w:r>
          </w:p>
        </w:tc>
        <w:tc>
          <w:tcPr>
            <w:tcW w:w="1135" w:type="dxa"/>
            <w:vAlign w:val="center"/>
          </w:tcPr>
          <w:p w:rsidR="002E2471" w:rsidRPr="002B05D1" w:rsidRDefault="002E2471" w:rsidP="002E247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3 770,37</w:t>
            </w:r>
          </w:p>
        </w:tc>
        <w:tc>
          <w:tcPr>
            <w:tcW w:w="1134" w:type="dxa"/>
            <w:vAlign w:val="center"/>
          </w:tcPr>
          <w:p w:rsidR="002E2471" w:rsidRPr="00691629" w:rsidRDefault="002E2471" w:rsidP="002E247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691629">
              <w:rPr>
                <w:rFonts w:ascii="Times New Roman CYR" w:eastAsiaTheme="minorEastAsia" w:hAnsi="Times New Roman CYR" w:cs="Times New Roman CYR"/>
                <w:sz w:val="18"/>
                <w:szCs w:val="18"/>
                <w:lang w:eastAsia="ru-RU"/>
              </w:rPr>
              <w:t>0</w:t>
            </w:r>
          </w:p>
        </w:tc>
        <w:tc>
          <w:tcPr>
            <w:tcW w:w="992" w:type="dxa"/>
            <w:vAlign w:val="center"/>
          </w:tcPr>
          <w:p w:rsidR="002E2471" w:rsidRPr="00691629" w:rsidRDefault="002E2471" w:rsidP="002E247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691629">
              <w:rPr>
                <w:rFonts w:ascii="Times New Roman CYR" w:eastAsiaTheme="minorEastAsia" w:hAnsi="Times New Roman CYR" w:cs="Times New Roman CYR"/>
                <w:sz w:val="18"/>
                <w:szCs w:val="18"/>
                <w:lang w:eastAsia="ru-RU"/>
              </w:rPr>
              <w:t>0</w:t>
            </w:r>
          </w:p>
        </w:tc>
        <w:tc>
          <w:tcPr>
            <w:tcW w:w="992" w:type="dxa"/>
            <w:vAlign w:val="center"/>
          </w:tcPr>
          <w:p w:rsidR="002E2471" w:rsidRPr="00691629" w:rsidRDefault="002E2471" w:rsidP="002E2471">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691629">
              <w:rPr>
                <w:rFonts w:ascii="Times New Roman CYR" w:eastAsiaTheme="minorEastAsia" w:hAnsi="Times New Roman CYR" w:cs="Times New Roman CYR"/>
                <w:sz w:val="18"/>
                <w:szCs w:val="18"/>
                <w:lang w:eastAsia="ru-RU"/>
              </w:rPr>
              <w:t>0</w:t>
            </w:r>
          </w:p>
        </w:tc>
        <w:tc>
          <w:tcPr>
            <w:tcW w:w="1276" w:type="dxa"/>
            <w:vMerge/>
          </w:tcPr>
          <w:p w:rsidR="002E2471" w:rsidRPr="00574372" w:rsidRDefault="002E2471" w:rsidP="002E247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2E2471" w:rsidRPr="00574372" w:rsidRDefault="002E2471" w:rsidP="002E247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148D0" w:rsidRPr="00574372" w:rsidTr="0023447D">
        <w:trPr>
          <w:trHeight w:val="471"/>
        </w:trPr>
        <w:tc>
          <w:tcPr>
            <w:tcW w:w="738" w:type="dxa"/>
            <w:vMerge w:val="restart"/>
          </w:tcPr>
          <w:p w:rsidR="00B148D0" w:rsidRPr="00574372" w:rsidRDefault="00B148D0" w:rsidP="00B148D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31.1</w:t>
            </w:r>
          </w:p>
        </w:tc>
        <w:tc>
          <w:tcPr>
            <w:tcW w:w="2167" w:type="dxa"/>
            <w:vMerge w:val="restart"/>
          </w:tcPr>
          <w:p w:rsidR="00B148D0" w:rsidRPr="008B3DDD" w:rsidRDefault="00B148D0" w:rsidP="00B148D0">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8B3DDD">
              <w:rPr>
                <w:rFonts w:ascii="Times New Roman CYR" w:eastAsiaTheme="minorEastAsia" w:hAnsi="Times New Roman CYR" w:cs="Times New Roman CYR"/>
                <w:i/>
                <w:sz w:val="18"/>
                <w:szCs w:val="18"/>
                <w:lang w:eastAsia="ru-RU"/>
              </w:rPr>
              <w:t xml:space="preserve">Мероприятие </w:t>
            </w:r>
            <w:r>
              <w:rPr>
                <w:rFonts w:ascii="Times New Roman CYR" w:eastAsiaTheme="minorEastAsia" w:hAnsi="Times New Roman CYR" w:cs="Times New Roman CYR"/>
                <w:i/>
                <w:sz w:val="18"/>
                <w:szCs w:val="18"/>
                <w:lang w:eastAsia="ru-RU"/>
              </w:rPr>
              <w:t>01.01</w:t>
            </w:r>
            <w:r w:rsidRPr="008B3DDD">
              <w:rPr>
                <w:rFonts w:ascii="Times New Roman CYR" w:eastAsiaTheme="minorEastAsia" w:hAnsi="Times New Roman CYR" w:cs="Times New Roman CYR"/>
                <w:i/>
                <w:sz w:val="18"/>
                <w:szCs w:val="18"/>
                <w:lang w:eastAsia="ru-RU"/>
              </w:rPr>
              <w:t xml:space="preserve">. </w:t>
            </w:r>
          </w:p>
          <w:p w:rsidR="00B148D0" w:rsidRPr="008B3DDD" w:rsidRDefault="00B148D0" w:rsidP="00B148D0">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8B3DDD">
              <w:rPr>
                <w:rFonts w:ascii="Times New Roman CYR" w:eastAsiaTheme="minorEastAsia" w:hAnsi="Times New Roman CYR" w:cs="Times New Roman CYR"/>
                <w:i/>
                <w:sz w:val="18"/>
                <w:szCs w:val="18"/>
                <w:lang w:eastAsia="ru-RU"/>
              </w:rPr>
              <w:t>Ремонт подъездов в многоквартирных домах</w:t>
            </w:r>
          </w:p>
        </w:tc>
        <w:tc>
          <w:tcPr>
            <w:tcW w:w="1490" w:type="dxa"/>
            <w:vMerge w:val="restart"/>
          </w:tcPr>
          <w:p w:rsidR="00B148D0" w:rsidRPr="00574372" w:rsidRDefault="00B148D0" w:rsidP="00B148D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t>2020-2024</w:t>
            </w:r>
          </w:p>
        </w:tc>
        <w:tc>
          <w:tcPr>
            <w:tcW w:w="1348" w:type="dxa"/>
          </w:tcPr>
          <w:p w:rsidR="00B148D0" w:rsidRPr="00657A6B" w:rsidRDefault="00B148D0" w:rsidP="00B148D0">
            <w:pPr>
              <w:tabs>
                <w:tab w:val="center" w:pos="175"/>
              </w:tabs>
              <w:ind w:hanging="100"/>
              <w:rPr>
                <w:sz w:val="16"/>
                <w:szCs w:val="16"/>
              </w:rPr>
            </w:pPr>
            <w:r w:rsidRPr="00657A6B">
              <w:rPr>
                <w:sz w:val="16"/>
                <w:szCs w:val="16"/>
              </w:rPr>
              <w:tab/>
              <w:t>Итого</w:t>
            </w:r>
          </w:p>
        </w:tc>
        <w:tc>
          <w:tcPr>
            <w:tcW w:w="1128" w:type="dxa"/>
            <w:vAlign w:val="center"/>
          </w:tcPr>
          <w:p w:rsidR="00B148D0" w:rsidRPr="00213DF8" w:rsidRDefault="00B148D0" w:rsidP="00B148D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16 626,67</w:t>
            </w:r>
          </w:p>
        </w:tc>
        <w:tc>
          <w:tcPr>
            <w:tcW w:w="920" w:type="dxa"/>
            <w:vAlign w:val="center"/>
          </w:tcPr>
          <w:p w:rsidR="00B148D0" w:rsidRPr="00213DF8" w:rsidRDefault="00B148D0" w:rsidP="00B148D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5" w:type="dxa"/>
            <w:vAlign w:val="center"/>
          </w:tcPr>
          <w:p w:rsidR="00B148D0" w:rsidRPr="002B05D1" w:rsidRDefault="00B148D0" w:rsidP="00B148D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9 102,67</w:t>
            </w:r>
          </w:p>
        </w:tc>
        <w:tc>
          <w:tcPr>
            <w:tcW w:w="1134" w:type="dxa"/>
            <w:vAlign w:val="center"/>
          </w:tcPr>
          <w:p w:rsidR="00B148D0" w:rsidRPr="00691629" w:rsidRDefault="00B148D0" w:rsidP="00B148D0">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691629">
              <w:rPr>
                <w:rFonts w:ascii="Times New Roman CYR" w:eastAsiaTheme="minorEastAsia" w:hAnsi="Times New Roman CYR" w:cs="Times New Roman CYR"/>
                <w:sz w:val="18"/>
                <w:szCs w:val="18"/>
                <w:lang w:eastAsia="ru-RU"/>
              </w:rPr>
              <w:t>2 508</w:t>
            </w:r>
          </w:p>
        </w:tc>
        <w:tc>
          <w:tcPr>
            <w:tcW w:w="992" w:type="dxa"/>
            <w:vAlign w:val="center"/>
          </w:tcPr>
          <w:p w:rsidR="00B148D0" w:rsidRPr="00691629" w:rsidRDefault="00B148D0" w:rsidP="00B148D0">
            <w:pPr>
              <w:jc w:val="center"/>
            </w:pPr>
            <w:r w:rsidRPr="00691629">
              <w:rPr>
                <w:rFonts w:ascii="Times New Roman CYR" w:eastAsiaTheme="minorEastAsia" w:hAnsi="Times New Roman CYR" w:cs="Times New Roman CYR"/>
                <w:sz w:val="18"/>
                <w:szCs w:val="18"/>
                <w:lang w:eastAsia="ru-RU"/>
              </w:rPr>
              <w:t>2 508</w:t>
            </w:r>
          </w:p>
        </w:tc>
        <w:tc>
          <w:tcPr>
            <w:tcW w:w="992" w:type="dxa"/>
            <w:vAlign w:val="center"/>
          </w:tcPr>
          <w:p w:rsidR="00B148D0" w:rsidRPr="00691629" w:rsidRDefault="00B148D0" w:rsidP="00B148D0">
            <w:pPr>
              <w:jc w:val="center"/>
            </w:pPr>
            <w:r w:rsidRPr="00691629">
              <w:rPr>
                <w:rFonts w:ascii="Times New Roman CYR" w:eastAsiaTheme="minorEastAsia" w:hAnsi="Times New Roman CYR" w:cs="Times New Roman CYR"/>
                <w:sz w:val="18"/>
                <w:szCs w:val="18"/>
                <w:lang w:eastAsia="ru-RU"/>
              </w:rPr>
              <w:t>2 508</w:t>
            </w:r>
          </w:p>
        </w:tc>
        <w:tc>
          <w:tcPr>
            <w:tcW w:w="1276" w:type="dxa"/>
            <w:vMerge w:val="restart"/>
          </w:tcPr>
          <w:p w:rsidR="00B148D0" w:rsidRPr="00574372" w:rsidRDefault="00B148D0" w:rsidP="00B148D0">
            <w:pPr>
              <w:widowControl w:val="0"/>
              <w:autoSpaceDE w:val="0"/>
              <w:autoSpaceDN w:val="0"/>
              <w:adjustRightInd w:val="0"/>
              <w:rPr>
                <w:rFonts w:ascii="Times New Roman CYR" w:eastAsiaTheme="minorEastAsia" w:hAnsi="Times New Roman CYR" w:cs="Times New Roman CYR"/>
                <w:sz w:val="18"/>
                <w:szCs w:val="18"/>
                <w:lang w:eastAsia="ru-RU"/>
              </w:rPr>
            </w:pPr>
            <w:r w:rsidRPr="00544889">
              <w:rPr>
                <w:sz w:val="18"/>
                <w:szCs w:val="18"/>
              </w:rPr>
              <w:t>Администрация городского округа Зарайск;</w:t>
            </w:r>
            <w:r>
              <w:rPr>
                <w:sz w:val="18"/>
                <w:szCs w:val="18"/>
              </w:rPr>
              <w:t xml:space="preserve"> отдел ЖКХ,</w:t>
            </w:r>
            <w:r w:rsidRPr="00544889">
              <w:rPr>
                <w:sz w:val="18"/>
                <w:szCs w:val="18"/>
              </w:rPr>
              <w:t xml:space="preserve"> МУП «ЕСКХ Зарайского района»</w:t>
            </w:r>
          </w:p>
        </w:tc>
        <w:tc>
          <w:tcPr>
            <w:tcW w:w="1466" w:type="dxa"/>
            <w:vMerge w:val="restart"/>
          </w:tcPr>
          <w:p w:rsidR="00B148D0" w:rsidRPr="00574372" w:rsidRDefault="00B148D0" w:rsidP="00B148D0">
            <w:pPr>
              <w:widowControl w:val="0"/>
              <w:autoSpaceDE w:val="0"/>
              <w:autoSpaceDN w:val="0"/>
              <w:adjustRightInd w:val="0"/>
              <w:rPr>
                <w:rFonts w:ascii="Times New Roman CYR" w:eastAsiaTheme="minorEastAsia" w:hAnsi="Times New Roman CYR" w:cs="Times New Roman CYR"/>
                <w:sz w:val="18"/>
                <w:szCs w:val="18"/>
                <w:lang w:eastAsia="ru-RU"/>
              </w:rPr>
            </w:pPr>
            <w:r>
              <w:rPr>
                <w:sz w:val="18"/>
                <w:szCs w:val="18"/>
              </w:rPr>
              <w:t>Увеличение количества</w:t>
            </w:r>
            <w:r w:rsidRPr="00544889">
              <w:rPr>
                <w:sz w:val="18"/>
                <w:szCs w:val="18"/>
              </w:rPr>
              <w:t xml:space="preserve">  отремонтированных  подъездов  в МКД</w:t>
            </w:r>
          </w:p>
        </w:tc>
      </w:tr>
      <w:tr w:rsidR="00B148D0" w:rsidRPr="00574372" w:rsidTr="0023447D">
        <w:trPr>
          <w:trHeight w:val="471"/>
        </w:trPr>
        <w:tc>
          <w:tcPr>
            <w:tcW w:w="738" w:type="dxa"/>
            <w:vMerge/>
          </w:tcPr>
          <w:p w:rsidR="00B148D0" w:rsidRPr="00574372" w:rsidRDefault="00B148D0" w:rsidP="00B148D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B148D0" w:rsidRPr="008B3DDD" w:rsidRDefault="00B148D0" w:rsidP="00B148D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B148D0" w:rsidRPr="00574372" w:rsidRDefault="00B148D0" w:rsidP="00B148D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B148D0" w:rsidRPr="00574372" w:rsidRDefault="00B148D0" w:rsidP="00B148D0">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128" w:type="dxa"/>
            <w:vAlign w:val="center"/>
          </w:tcPr>
          <w:p w:rsidR="00B148D0" w:rsidRPr="00213DF8" w:rsidRDefault="00B148D0" w:rsidP="00B148D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11 606,55</w:t>
            </w:r>
          </w:p>
        </w:tc>
        <w:tc>
          <w:tcPr>
            <w:tcW w:w="920" w:type="dxa"/>
            <w:vAlign w:val="center"/>
          </w:tcPr>
          <w:p w:rsidR="00B148D0" w:rsidRPr="00213DF8" w:rsidRDefault="00B148D0" w:rsidP="00B148D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5" w:type="dxa"/>
            <w:vAlign w:val="center"/>
          </w:tcPr>
          <w:p w:rsidR="00B148D0" w:rsidRPr="002B05D1" w:rsidRDefault="00B148D0" w:rsidP="00B148D0">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B05D1">
              <w:rPr>
                <w:rFonts w:ascii="Times New Roman CYR" w:eastAsiaTheme="minorEastAsia" w:hAnsi="Times New Roman CYR" w:cs="Times New Roman CYR"/>
                <w:sz w:val="18"/>
                <w:szCs w:val="18"/>
                <w:lang w:eastAsia="ru-RU"/>
              </w:rPr>
              <w:t>4 782,3</w:t>
            </w:r>
            <w:r w:rsidR="002F3710">
              <w:rPr>
                <w:rFonts w:ascii="Times New Roman CYR" w:eastAsiaTheme="minorEastAsia" w:hAnsi="Times New Roman CYR" w:cs="Times New Roman CYR"/>
                <w:sz w:val="18"/>
                <w:szCs w:val="18"/>
                <w:lang w:eastAsia="ru-RU"/>
              </w:rPr>
              <w:t>0</w:t>
            </w:r>
          </w:p>
        </w:tc>
        <w:tc>
          <w:tcPr>
            <w:tcW w:w="1134" w:type="dxa"/>
            <w:vAlign w:val="center"/>
          </w:tcPr>
          <w:p w:rsidR="00B148D0" w:rsidRPr="00691629" w:rsidRDefault="00B148D0" w:rsidP="00B148D0">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691629">
              <w:rPr>
                <w:rFonts w:ascii="Times New Roman CYR" w:eastAsiaTheme="minorEastAsia" w:hAnsi="Times New Roman CYR" w:cs="Times New Roman CYR"/>
                <w:sz w:val="18"/>
                <w:szCs w:val="18"/>
                <w:lang w:eastAsia="ru-RU"/>
              </w:rPr>
              <w:t>2 274,75</w:t>
            </w:r>
          </w:p>
        </w:tc>
        <w:tc>
          <w:tcPr>
            <w:tcW w:w="992" w:type="dxa"/>
            <w:vAlign w:val="center"/>
          </w:tcPr>
          <w:p w:rsidR="00B148D0" w:rsidRPr="00691629" w:rsidRDefault="00B148D0" w:rsidP="00B148D0">
            <w:pPr>
              <w:jc w:val="center"/>
            </w:pPr>
            <w:r w:rsidRPr="00691629">
              <w:rPr>
                <w:rFonts w:ascii="Times New Roman CYR" w:eastAsiaTheme="minorEastAsia" w:hAnsi="Times New Roman CYR" w:cs="Times New Roman CYR"/>
                <w:sz w:val="18"/>
                <w:szCs w:val="18"/>
                <w:lang w:eastAsia="ru-RU"/>
              </w:rPr>
              <w:t>2 274,75</w:t>
            </w:r>
          </w:p>
        </w:tc>
        <w:tc>
          <w:tcPr>
            <w:tcW w:w="992" w:type="dxa"/>
            <w:vAlign w:val="center"/>
          </w:tcPr>
          <w:p w:rsidR="00B148D0" w:rsidRPr="00691629" w:rsidRDefault="00B148D0" w:rsidP="00B148D0">
            <w:pPr>
              <w:jc w:val="center"/>
            </w:pPr>
            <w:r w:rsidRPr="00691629">
              <w:rPr>
                <w:rFonts w:ascii="Times New Roman CYR" w:eastAsiaTheme="minorEastAsia" w:hAnsi="Times New Roman CYR" w:cs="Times New Roman CYR"/>
                <w:sz w:val="18"/>
                <w:szCs w:val="18"/>
                <w:lang w:eastAsia="ru-RU"/>
              </w:rPr>
              <w:t>2 274,75</w:t>
            </w:r>
          </w:p>
        </w:tc>
        <w:tc>
          <w:tcPr>
            <w:tcW w:w="1276" w:type="dxa"/>
            <w:vMerge/>
          </w:tcPr>
          <w:p w:rsidR="00B148D0" w:rsidRPr="00574372" w:rsidRDefault="00B148D0" w:rsidP="00B148D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B148D0" w:rsidRPr="00574372" w:rsidRDefault="00B148D0" w:rsidP="00B148D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148D0" w:rsidRPr="00574372" w:rsidTr="0023447D">
        <w:trPr>
          <w:trHeight w:val="471"/>
        </w:trPr>
        <w:tc>
          <w:tcPr>
            <w:tcW w:w="738" w:type="dxa"/>
            <w:vMerge/>
          </w:tcPr>
          <w:p w:rsidR="00B148D0" w:rsidRPr="00574372" w:rsidRDefault="00B148D0" w:rsidP="00B148D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B148D0" w:rsidRPr="008B3DDD" w:rsidRDefault="00B148D0" w:rsidP="00B148D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B148D0" w:rsidRPr="00574372" w:rsidRDefault="00B148D0" w:rsidP="00B148D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B148D0" w:rsidRPr="00574372" w:rsidRDefault="00B148D0" w:rsidP="00B148D0">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128" w:type="dxa"/>
            <w:vAlign w:val="center"/>
          </w:tcPr>
          <w:p w:rsidR="00B148D0" w:rsidRPr="00213DF8" w:rsidRDefault="00B148D0" w:rsidP="00B148D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20" w:type="dxa"/>
            <w:vAlign w:val="center"/>
          </w:tcPr>
          <w:p w:rsidR="00B148D0" w:rsidRPr="00213DF8" w:rsidRDefault="00B148D0" w:rsidP="00B148D0">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3DF8">
              <w:rPr>
                <w:rFonts w:ascii="Times New Roman CYR" w:eastAsiaTheme="minorEastAsia" w:hAnsi="Times New Roman CYR" w:cs="Times New Roman CYR"/>
                <w:sz w:val="18"/>
                <w:szCs w:val="18"/>
                <w:lang w:eastAsia="ru-RU"/>
              </w:rPr>
              <w:t>0</w:t>
            </w:r>
          </w:p>
        </w:tc>
        <w:tc>
          <w:tcPr>
            <w:tcW w:w="1135" w:type="dxa"/>
            <w:vAlign w:val="center"/>
          </w:tcPr>
          <w:p w:rsidR="00B148D0" w:rsidRPr="002B05D1" w:rsidRDefault="00B148D0" w:rsidP="00B148D0">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B05D1">
              <w:rPr>
                <w:rFonts w:ascii="Times New Roman CYR" w:eastAsiaTheme="minorEastAsia" w:hAnsi="Times New Roman CYR" w:cs="Times New Roman CYR"/>
                <w:sz w:val="18"/>
                <w:szCs w:val="18"/>
                <w:lang w:eastAsia="ru-RU"/>
              </w:rPr>
              <w:t>0</w:t>
            </w:r>
          </w:p>
        </w:tc>
        <w:tc>
          <w:tcPr>
            <w:tcW w:w="1134" w:type="dxa"/>
            <w:vAlign w:val="center"/>
          </w:tcPr>
          <w:p w:rsidR="00B148D0" w:rsidRPr="00691629" w:rsidRDefault="00B148D0" w:rsidP="00B148D0">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691629">
              <w:rPr>
                <w:rFonts w:ascii="Times New Roman CYR" w:eastAsiaTheme="minorEastAsia" w:hAnsi="Times New Roman CYR" w:cs="Times New Roman CYR"/>
                <w:sz w:val="18"/>
                <w:szCs w:val="18"/>
                <w:lang w:eastAsia="ru-RU"/>
              </w:rPr>
              <w:t>0</w:t>
            </w:r>
          </w:p>
        </w:tc>
        <w:tc>
          <w:tcPr>
            <w:tcW w:w="992" w:type="dxa"/>
            <w:vAlign w:val="center"/>
          </w:tcPr>
          <w:p w:rsidR="00B148D0" w:rsidRPr="00691629" w:rsidRDefault="00B148D0" w:rsidP="00B148D0">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691629">
              <w:rPr>
                <w:rFonts w:ascii="Times New Roman CYR" w:eastAsiaTheme="minorEastAsia" w:hAnsi="Times New Roman CYR" w:cs="Times New Roman CYR"/>
                <w:sz w:val="18"/>
                <w:szCs w:val="18"/>
                <w:lang w:eastAsia="ru-RU"/>
              </w:rPr>
              <w:t>0</w:t>
            </w:r>
          </w:p>
        </w:tc>
        <w:tc>
          <w:tcPr>
            <w:tcW w:w="992" w:type="dxa"/>
            <w:vAlign w:val="center"/>
          </w:tcPr>
          <w:p w:rsidR="00B148D0" w:rsidRPr="00691629" w:rsidRDefault="00B148D0" w:rsidP="00B148D0">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691629">
              <w:rPr>
                <w:rFonts w:ascii="Times New Roman CYR" w:eastAsiaTheme="minorEastAsia" w:hAnsi="Times New Roman CYR" w:cs="Times New Roman CYR"/>
                <w:sz w:val="18"/>
                <w:szCs w:val="18"/>
                <w:lang w:eastAsia="ru-RU"/>
              </w:rPr>
              <w:t>0</w:t>
            </w:r>
          </w:p>
        </w:tc>
        <w:tc>
          <w:tcPr>
            <w:tcW w:w="1276" w:type="dxa"/>
            <w:vMerge/>
          </w:tcPr>
          <w:p w:rsidR="00B148D0" w:rsidRPr="00574372" w:rsidRDefault="00B148D0" w:rsidP="00B148D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B148D0" w:rsidRPr="00574372" w:rsidRDefault="00B148D0" w:rsidP="00B148D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148D0" w:rsidRPr="00574372" w:rsidTr="0023447D">
        <w:trPr>
          <w:trHeight w:val="471"/>
        </w:trPr>
        <w:tc>
          <w:tcPr>
            <w:tcW w:w="738" w:type="dxa"/>
            <w:vMerge/>
          </w:tcPr>
          <w:p w:rsidR="00B148D0" w:rsidRPr="00574372" w:rsidRDefault="00B148D0" w:rsidP="00B148D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B148D0" w:rsidRPr="008B3DDD" w:rsidRDefault="00B148D0" w:rsidP="00B148D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B148D0" w:rsidRPr="00574372" w:rsidRDefault="00B148D0" w:rsidP="00B148D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B148D0" w:rsidRPr="00574372" w:rsidRDefault="00B148D0" w:rsidP="00B148D0">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128" w:type="dxa"/>
            <w:vAlign w:val="center"/>
          </w:tcPr>
          <w:p w:rsidR="00B148D0" w:rsidRPr="00213DF8" w:rsidRDefault="00B148D0" w:rsidP="00B148D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1 249,75</w:t>
            </w:r>
          </w:p>
        </w:tc>
        <w:tc>
          <w:tcPr>
            <w:tcW w:w="920" w:type="dxa"/>
            <w:vAlign w:val="center"/>
          </w:tcPr>
          <w:p w:rsidR="00B148D0" w:rsidRPr="00213DF8" w:rsidRDefault="00B148D0" w:rsidP="00B148D0">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3DF8">
              <w:rPr>
                <w:rFonts w:ascii="Times New Roman CYR" w:eastAsiaTheme="minorEastAsia" w:hAnsi="Times New Roman CYR" w:cs="Times New Roman CYR"/>
                <w:sz w:val="18"/>
                <w:szCs w:val="18"/>
                <w:lang w:eastAsia="ru-RU"/>
              </w:rPr>
              <w:t>0</w:t>
            </w:r>
          </w:p>
        </w:tc>
        <w:tc>
          <w:tcPr>
            <w:tcW w:w="1135" w:type="dxa"/>
            <w:vAlign w:val="center"/>
          </w:tcPr>
          <w:p w:rsidR="00B148D0" w:rsidRPr="002B05D1" w:rsidRDefault="00B148D0" w:rsidP="00B148D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550,00</w:t>
            </w:r>
          </w:p>
        </w:tc>
        <w:tc>
          <w:tcPr>
            <w:tcW w:w="1134" w:type="dxa"/>
            <w:vAlign w:val="center"/>
          </w:tcPr>
          <w:p w:rsidR="00B148D0" w:rsidRPr="00691629" w:rsidRDefault="00B148D0" w:rsidP="00B148D0">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691629">
              <w:rPr>
                <w:rFonts w:ascii="Times New Roman CYR" w:eastAsiaTheme="minorEastAsia" w:hAnsi="Times New Roman CYR" w:cs="Times New Roman CYR"/>
                <w:sz w:val="18"/>
                <w:szCs w:val="18"/>
                <w:lang w:eastAsia="ru-RU"/>
              </w:rPr>
              <w:t>233,25</w:t>
            </w:r>
          </w:p>
        </w:tc>
        <w:tc>
          <w:tcPr>
            <w:tcW w:w="992" w:type="dxa"/>
            <w:vAlign w:val="center"/>
          </w:tcPr>
          <w:p w:rsidR="00B148D0" w:rsidRPr="00691629" w:rsidRDefault="00B148D0" w:rsidP="00B148D0">
            <w:pPr>
              <w:jc w:val="center"/>
            </w:pPr>
            <w:r w:rsidRPr="00691629">
              <w:rPr>
                <w:rFonts w:ascii="Times New Roman CYR" w:eastAsiaTheme="minorEastAsia" w:hAnsi="Times New Roman CYR" w:cs="Times New Roman CYR"/>
                <w:sz w:val="18"/>
                <w:szCs w:val="18"/>
                <w:lang w:eastAsia="ru-RU"/>
              </w:rPr>
              <w:t>233,25</w:t>
            </w:r>
          </w:p>
        </w:tc>
        <w:tc>
          <w:tcPr>
            <w:tcW w:w="992" w:type="dxa"/>
            <w:vAlign w:val="center"/>
          </w:tcPr>
          <w:p w:rsidR="00B148D0" w:rsidRPr="00691629" w:rsidRDefault="00B148D0" w:rsidP="00B148D0">
            <w:pPr>
              <w:jc w:val="center"/>
            </w:pPr>
            <w:r w:rsidRPr="00691629">
              <w:rPr>
                <w:rFonts w:ascii="Times New Roman CYR" w:eastAsiaTheme="minorEastAsia" w:hAnsi="Times New Roman CYR" w:cs="Times New Roman CYR"/>
                <w:sz w:val="18"/>
                <w:szCs w:val="18"/>
                <w:lang w:eastAsia="ru-RU"/>
              </w:rPr>
              <w:t>233,25</w:t>
            </w:r>
          </w:p>
        </w:tc>
        <w:tc>
          <w:tcPr>
            <w:tcW w:w="1276" w:type="dxa"/>
            <w:vMerge/>
          </w:tcPr>
          <w:p w:rsidR="00B148D0" w:rsidRPr="00574372" w:rsidRDefault="00B148D0" w:rsidP="00B148D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B148D0" w:rsidRPr="00574372" w:rsidRDefault="00B148D0" w:rsidP="00B148D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E2471" w:rsidRPr="00574372" w:rsidTr="0023447D">
        <w:trPr>
          <w:trHeight w:val="471"/>
        </w:trPr>
        <w:tc>
          <w:tcPr>
            <w:tcW w:w="738" w:type="dxa"/>
            <w:vMerge/>
          </w:tcPr>
          <w:p w:rsidR="002E2471" w:rsidRPr="00574372" w:rsidRDefault="002E2471" w:rsidP="002E247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2E2471" w:rsidRPr="008B3DDD" w:rsidRDefault="002E2471" w:rsidP="002E2471">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2E2471" w:rsidRPr="00574372" w:rsidRDefault="002E2471" w:rsidP="002E2471">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2E2471" w:rsidRDefault="002E2471" w:rsidP="002E2471">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128" w:type="dxa"/>
            <w:vAlign w:val="center"/>
          </w:tcPr>
          <w:p w:rsidR="002E2471" w:rsidRPr="00837B75" w:rsidRDefault="002E2471" w:rsidP="002E247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3 770,37</w:t>
            </w:r>
          </w:p>
        </w:tc>
        <w:tc>
          <w:tcPr>
            <w:tcW w:w="920" w:type="dxa"/>
            <w:vAlign w:val="center"/>
          </w:tcPr>
          <w:p w:rsidR="002E2471" w:rsidRPr="007534DB" w:rsidRDefault="002E2471" w:rsidP="002E247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val="en-US" w:eastAsia="ru-RU"/>
              </w:rPr>
              <w:t>0</w:t>
            </w:r>
          </w:p>
        </w:tc>
        <w:tc>
          <w:tcPr>
            <w:tcW w:w="1135" w:type="dxa"/>
            <w:vAlign w:val="center"/>
          </w:tcPr>
          <w:p w:rsidR="002E2471" w:rsidRPr="002B05D1" w:rsidRDefault="002E2471" w:rsidP="002E247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3 770,37</w:t>
            </w:r>
          </w:p>
        </w:tc>
        <w:tc>
          <w:tcPr>
            <w:tcW w:w="1134" w:type="dxa"/>
            <w:vAlign w:val="center"/>
          </w:tcPr>
          <w:p w:rsidR="002E2471" w:rsidRPr="00574372" w:rsidRDefault="002E2471" w:rsidP="002E247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2E2471" w:rsidRPr="00574372" w:rsidRDefault="002E2471" w:rsidP="002E247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2E2471" w:rsidRPr="00574372" w:rsidRDefault="002E2471" w:rsidP="002E2471">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2E2471" w:rsidRPr="00574372" w:rsidRDefault="002E2471" w:rsidP="002E247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2E2471" w:rsidRPr="00574372" w:rsidRDefault="002E2471" w:rsidP="002E2471">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A7A30" w:rsidRPr="00574372" w:rsidTr="0023447D">
        <w:trPr>
          <w:trHeight w:val="471"/>
        </w:trPr>
        <w:tc>
          <w:tcPr>
            <w:tcW w:w="738" w:type="dxa"/>
            <w:vMerge w:val="restart"/>
          </w:tcPr>
          <w:p w:rsidR="003A7A30" w:rsidRDefault="003A7A30" w:rsidP="003A7A3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с</w:t>
            </w:r>
          </w:p>
          <w:p w:rsidR="003A7A30" w:rsidRPr="004B4F58" w:rsidRDefault="003A7A30" w:rsidP="003A7A30">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2167" w:type="dxa"/>
            <w:vMerge w:val="restart"/>
          </w:tcPr>
          <w:p w:rsidR="003A7A30" w:rsidRDefault="003A7A30" w:rsidP="003A7A30">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8B3DDD">
              <w:rPr>
                <w:rFonts w:ascii="Times New Roman CYR" w:eastAsiaTheme="minorEastAsia" w:hAnsi="Times New Roman CYR" w:cs="Times New Roman CYR"/>
                <w:i/>
                <w:sz w:val="18"/>
                <w:szCs w:val="18"/>
                <w:lang w:eastAsia="ru-RU"/>
              </w:rPr>
              <w:t xml:space="preserve">Основное мероприятие </w:t>
            </w:r>
            <w:r>
              <w:rPr>
                <w:rFonts w:ascii="Times New Roman CYR" w:eastAsiaTheme="minorEastAsia" w:hAnsi="Times New Roman CYR" w:cs="Times New Roman CYR"/>
                <w:i/>
                <w:sz w:val="18"/>
                <w:szCs w:val="18"/>
                <w:lang w:eastAsia="ru-RU"/>
              </w:rPr>
              <w:t>0</w:t>
            </w:r>
            <w:r w:rsidRPr="008B3DDD">
              <w:rPr>
                <w:rFonts w:ascii="Times New Roman CYR" w:eastAsiaTheme="minorEastAsia" w:hAnsi="Times New Roman CYR" w:cs="Times New Roman CYR"/>
                <w:i/>
                <w:sz w:val="18"/>
                <w:szCs w:val="18"/>
                <w:lang w:eastAsia="ru-RU"/>
              </w:rPr>
              <w:t>2.</w:t>
            </w:r>
          </w:p>
          <w:p w:rsidR="003A7A30" w:rsidRPr="008B3DDD" w:rsidRDefault="003A7A30" w:rsidP="003A7A30">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8B3DDD">
              <w:rPr>
                <w:rFonts w:ascii="Times New Roman CYR" w:eastAsiaTheme="minorEastAsia" w:hAnsi="Times New Roman CYR" w:cs="Times New Roman CYR"/>
                <w:i/>
                <w:sz w:val="18"/>
                <w:szCs w:val="18"/>
                <w:lang w:eastAsia="ru-RU"/>
              </w:rPr>
              <w:t xml:space="preserve"> Создание благоприятных условий для проживания граждан в многоквартирных домах, расположенных на территории Московской области</w:t>
            </w:r>
          </w:p>
        </w:tc>
        <w:tc>
          <w:tcPr>
            <w:tcW w:w="1490" w:type="dxa"/>
            <w:vMerge w:val="restart"/>
          </w:tcPr>
          <w:p w:rsidR="003A7A30" w:rsidRPr="00574372" w:rsidRDefault="003A7A30" w:rsidP="003A7A3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t>2020-2024</w:t>
            </w:r>
          </w:p>
        </w:tc>
        <w:tc>
          <w:tcPr>
            <w:tcW w:w="1348" w:type="dxa"/>
          </w:tcPr>
          <w:p w:rsidR="003A7A30" w:rsidRPr="00657A6B" w:rsidRDefault="003A7A30" w:rsidP="003A7A30">
            <w:pPr>
              <w:tabs>
                <w:tab w:val="center" w:pos="175"/>
              </w:tabs>
              <w:ind w:hanging="100"/>
              <w:rPr>
                <w:sz w:val="16"/>
                <w:szCs w:val="16"/>
              </w:rPr>
            </w:pPr>
            <w:r w:rsidRPr="00657A6B">
              <w:rPr>
                <w:sz w:val="16"/>
                <w:szCs w:val="16"/>
              </w:rPr>
              <w:tab/>
              <w:t>Итого</w:t>
            </w:r>
          </w:p>
        </w:tc>
        <w:tc>
          <w:tcPr>
            <w:tcW w:w="1128" w:type="dxa"/>
            <w:vAlign w:val="center"/>
          </w:tcPr>
          <w:p w:rsidR="003A7A30" w:rsidRDefault="003A7A30" w:rsidP="003A7A3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337,45</w:t>
            </w:r>
          </w:p>
        </w:tc>
        <w:tc>
          <w:tcPr>
            <w:tcW w:w="920" w:type="dxa"/>
            <w:vAlign w:val="center"/>
          </w:tcPr>
          <w:p w:rsidR="003A7A30" w:rsidRDefault="003A7A30" w:rsidP="003A7A3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240,86</w:t>
            </w:r>
          </w:p>
        </w:tc>
        <w:tc>
          <w:tcPr>
            <w:tcW w:w="1135" w:type="dxa"/>
            <w:vAlign w:val="center"/>
          </w:tcPr>
          <w:p w:rsidR="003A7A30" w:rsidRDefault="003A7A30" w:rsidP="003A7A3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3A7A30" w:rsidRPr="003A7A30" w:rsidRDefault="003A7A30" w:rsidP="003A7A30">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3A7A30">
              <w:rPr>
                <w:rFonts w:ascii="Times New Roman CYR" w:eastAsiaTheme="minorEastAsia" w:hAnsi="Times New Roman CYR" w:cs="Times New Roman CYR"/>
                <w:sz w:val="18"/>
                <w:szCs w:val="18"/>
                <w:lang w:eastAsia="ru-RU"/>
              </w:rPr>
              <w:t>96,59</w:t>
            </w:r>
          </w:p>
        </w:tc>
        <w:tc>
          <w:tcPr>
            <w:tcW w:w="992" w:type="dxa"/>
            <w:vAlign w:val="center"/>
          </w:tcPr>
          <w:p w:rsidR="003A7A30" w:rsidRPr="00574372" w:rsidRDefault="003A7A30" w:rsidP="003A7A3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3A7A30" w:rsidRPr="00574372" w:rsidRDefault="003A7A30" w:rsidP="003A7A3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val="restart"/>
            <w:tcBorders>
              <w:top w:val="single" w:sz="4" w:space="0" w:color="auto"/>
              <w:left w:val="single" w:sz="4" w:space="0" w:color="auto"/>
              <w:right w:val="single" w:sz="4" w:space="0" w:color="auto"/>
            </w:tcBorders>
          </w:tcPr>
          <w:p w:rsidR="003A7A30" w:rsidRPr="00544889" w:rsidRDefault="003A7A30" w:rsidP="003A7A30">
            <w:pPr>
              <w:pStyle w:val="ConsPlusCell"/>
              <w:rPr>
                <w:rFonts w:ascii="Times New Roman" w:hAnsi="Times New Roman" w:cs="Times New Roman"/>
                <w:sz w:val="18"/>
                <w:szCs w:val="18"/>
              </w:rPr>
            </w:pPr>
            <w:r w:rsidRPr="00544889">
              <w:rPr>
                <w:rFonts w:ascii="Times New Roman" w:hAnsi="Times New Roman" w:cs="Times New Roman"/>
                <w:sz w:val="18"/>
                <w:szCs w:val="18"/>
              </w:rPr>
              <w:t>Администрац</w:t>
            </w:r>
            <w:r>
              <w:rPr>
                <w:rFonts w:ascii="Times New Roman" w:hAnsi="Times New Roman" w:cs="Times New Roman"/>
                <w:sz w:val="18"/>
                <w:szCs w:val="18"/>
              </w:rPr>
              <w:t>ия городского округа Зарайск;  «Ф</w:t>
            </w:r>
            <w:r w:rsidRPr="00544889">
              <w:rPr>
                <w:rFonts w:ascii="Times New Roman" w:hAnsi="Times New Roman" w:cs="Times New Roman"/>
                <w:sz w:val="18"/>
                <w:szCs w:val="18"/>
              </w:rPr>
              <w:t>онд капитального ремонта общего имущества  многоквартирных домов Московской области</w:t>
            </w:r>
            <w:r>
              <w:rPr>
                <w:rFonts w:ascii="Times New Roman" w:hAnsi="Times New Roman" w:cs="Times New Roman"/>
                <w:sz w:val="18"/>
                <w:szCs w:val="18"/>
              </w:rPr>
              <w:t>»</w:t>
            </w:r>
          </w:p>
        </w:tc>
        <w:tc>
          <w:tcPr>
            <w:tcW w:w="1466" w:type="dxa"/>
            <w:vMerge w:val="restart"/>
            <w:tcBorders>
              <w:top w:val="single" w:sz="4" w:space="0" w:color="auto"/>
              <w:left w:val="single" w:sz="4" w:space="0" w:color="auto"/>
              <w:right w:val="single" w:sz="4" w:space="0" w:color="auto"/>
            </w:tcBorders>
          </w:tcPr>
          <w:p w:rsidR="003A7A30" w:rsidRPr="00544889" w:rsidRDefault="003A7A30" w:rsidP="003A7A30">
            <w:pPr>
              <w:pStyle w:val="ConsPlusCell"/>
              <w:rPr>
                <w:rFonts w:ascii="Times New Roman" w:hAnsi="Times New Roman" w:cs="Times New Roman"/>
                <w:sz w:val="18"/>
                <w:szCs w:val="18"/>
              </w:rPr>
            </w:pPr>
            <w:r w:rsidRPr="00544889">
              <w:rPr>
                <w:rFonts w:ascii="Times New Roman" w:hAnsi="Times New Roman" w:cs="Times New Roman"/>
                <w:sz w:val="18"/>
                <w:szCs w:val="18"/>
              </w:rPr>
              <w:t>Увеличение  в городском округе Зарайск Московской области количества многоквартирных домов,   в которых проведен капитальный ремонт, в рамках  региональной программы, а также прошедших комплексный  капитальный  ремонт и соответствующих классу  энергоэффективности и выше (А</w:t>
            </w:r>
            <w:r>
              <w:rPr>
                <w:rFonts w:ascii="Times New Roman" w:hAnsi="Times New Roman" w:cs="Times New Roman"/>
                <w:sz w:val="18"/>
                <w:szCs w:val="18"/>
              </w:rPr>
              <w:t>,</w:t>
            </w:r>
            <w:r w:rsidRPr="00544889">
              <w:rPr>
                <w:rFonts w:ascii="Times New Roman" w:hAnsi="Times New Roman" w:cs="Times New Roman"/>
                <w:sz w:val="18"/>
                <w:szCs w:val="18"/>
              </w:rPr>
              <w:t>В,С,Д)</w:t>
            </w:r>
          </w:p>
        </w:tc>
      </w:tr>
      <w:tr w:rsidR="003A7A30" w:rsidRPr="00574372" w:rsidTr="0023447D">
        <w:trPr>
          <w:trHeight w:val="471"/>
        </w:trPr>
        <w:tc>
          <w:tcPr>
            <w:tcW w:w="738" w:type="dxa"/>
            <w:vMerge/>
          </w:tcPr>
          <w:p w:rsidR="003A7A30" w:rsidRPr="00574372" w:rsidRDefault="003A7A30" w:rsidP="003A7A3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3A7A30" w:rsidRPr="008B3DDD" w:rsidRDefault="003A7A30" w:rsidP="003A7A3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3A7A30" w:rsidRPr="00574372" w:rsidRDefault="003A7A30" w:rsidP="003A7A3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3A7A30" w:rsidRPr="00574372" w:rsidRDefault="003A7A30" w:rsidP="003A7A30">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128" w:type="dxa"/>
            <w:vAlign w:val="center"/>
          </w:tcPr>
          <w:p w:rsidR="003A7A30" w:rsidRDefault="003A7A30" w:rsidP="003A7A3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223,03</w:t>
            </w:r>
          </w:p>
        </w:tc>
        <w:tc>
          <w:tcPr>
            <w:tcW w:w="920" w:type="dxa"/>
            <w:vAlign w:val="center"/>
          </w:tcPr>
          <w:p w:rsidR="003A7A30" w:rsidRDefault="003A7A30" w:rsidP="003A7A3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223,03</w:t>
            </w:r>
          </w:p>
        </w:tc>
        <w:tc>
          <w:tcPr>
            <w:tcW w:w="1135" w:type="dxa"/>
            <w:vAlign w:val="center"/>
          </w:tcPr>
          <w:p w:rsidR="003A7A30" w:rsidRDefault="003A7A30" w:rsidP="003A7A3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3A7A30" w:rsidRPr="003A7A30" w:rsidRDefault="003A7A30" w:rsidP="003A7A30">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3A7A30">
              <w:rPr>
                <w:rFonts w:ascii="Times New Roman CYR" w:eastAsiaTheme="minorEastAsia" w:hAnsi="Times New Roman CYR" w:cs="Times New Roman CYR"/>
                <w:sz w:val="18"/>
                <w:szCs w:val="18"/>
                <w:lang w:eastAsia="ru-RU"/>
              </w:rPr>
              <w:t>0</w:t>
            </w:r>
          </w:p>
        </w:tc>
        <w:tc>
          <w:tcPr>
            <w:tcW w:w="992" w:type="dxa"/>
            <w:vAlign w:val="center"/>
          </w:tcPr>
          <w:p w:rsidR="003A7A30" w:rsidRPr="00574372" w:rsidRDefault="003A7A30" w:rsidP="003A7A3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3A7A30" w:rsidRPr="00574372" w:rsidRDefault="003A7A30" w:rsidP="003A7A3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Borders>
              <w:left w:val="single" w:sz="4" w:space="0" w:color="auto"/>
              <w:right w:val="single" w:sz="4" w:space="0" w:color="auto"/>
            </w:tcBorders>
          </w:tcPr>
          <w:p w:rsidR="003A7A30" w:rsidRPr="00574372" w:rsidRDefault="003A7A30" w:rsidP="003A7A3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Borders>
              <w:left w:val="single" w:sz="4" w:space="0" w:color="auto"/>
              <w:right w:val="single" w:sz="4" w:space="0" w:color="auto"/>
            </w:tcBorders>
          </w:tcPr>
          <w:p w:rsidR="003A7A30" w:rsidRPr="00574372" w:rsidRDefault="003A7A30" w:rsidP="003A7A3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A7A30" w:rsidRPr="00574372" w:rsidTr="0023447D">
        <w:trPr>
          <w:trHeight w:val="471"/>
        </w:trPr>
        <w:tc>
          <w:tcPr>
            <w:tcW w:w="738" w:type="dxa"/>
            <w:vMerge/>
          </w:tcPr>
          <w:p w:rsidR="003A7A30" w:rsidRPr="00574372" w:rsidRDefault="003A7A30" w:rsidP="003A7A3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3A7A30" w:rsidRPr="008B3DDD" w:rsidRDefault="003A7A30" w:rsidP="003A7A3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3A7A30" w:rsidRPr="00574372" w:rsidRDefault="003A7A30" w:rsidP="003A7A3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3A7A30" w:rsidRPr="00574372" w:rsidRDefault="003A7A30" w:rsidP="003A7A30">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128" w:type="dxa"/>
            <w:vAlign w:val="center"/>
          </w:tcPr>
          <w:p w:rsidR="003A7A30" w:rsidRDefault="003A7A30" w:rsidP="003A7A3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20" w:type="dxa"/>
            <w:vAlign w:val="center"/>
          </w:tcPr>
          <w:p w:rsidR="003A7A30" w:rsidRDefault="003A7A30" w:rsidP="003A7A3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5" w:type="dxa"/>
            <w:vAlign w:val="center"/>
          </w:tcPr>
          <w:p w:rsidR="003A7A30" w:rsidRDefault="003A7A30" w:rsidP="003A7A3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3A7A30" w:rsidRPr="003A7A30" w:rsidRDefault="003A7A30" w:rsidP="003A7A30">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3A7A30">
              <w:rPr>
                <w:rFonts w:ascii="Times New Roman CYR" w:eastAsiaTheme="minorEastAsia" w:hAnsi="Times New Roman CYR" w:cs="Times New Roman CYR"/>
                <w:sz w:val="18"/>
                <w:szCs w:val="18"/>
                <w:lang w:eastAsia="ru-RU"/>
              </w:rPr>
              <w:t>0</w:t>
            </w:r>
          </w:p>
        </w:tc>
        <w:tc>
          <w:tcPr>
            <w:tcW w:w="992" w:type="dxa"/>
            <w:vAlign w:val="center"/>
          </w:tcPr>
          <w:p w:rsidR="003A7A30" w:rsidRPr="00574372" w:rsidRDefault="003A7A30" w:rsidP="003A7A3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3A7A30" w:rsidRPr="00574372" w:rsidRDefault="003A7A30" w:rsidP="003A7A3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Borders>
              <w:left w:val="single" w:sz="4" w:space="0" w:color="auto"/>
              <w:right w:val="single" w:sz="4" w:space="0" w:color="auto"/>
            </w:tcBorders>
          </w:tcPr>
          <w:p w:rsidR="003A7A30" w:rsidRPr="00574372" w:rsidRDefault="003A7A30" w:rsidP="003A7A3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Borders>
              <w:left w:val="single" w:sz="4" w:space="0" w:color="auto"/>
              <w:right w:val="single" w:sz="4" w:space="0" w:color="auto"/>
            </w:tcBorders>
          </w:tcPr>
          <w:p w:rsidR="003A7A30" w:rsidRPr="00574372" w:rsidRDefault="003A7A30" w:rsidP="003A7A3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A7A30" w:rsidRPr="00574372" w:rsidTr="0023447D">
        <w:trPr>
          <w:trHeight w:val="471"/>
        </w:trPr>
        <w:tc>
          <w:tcPr>
            <w:tcW w:w="738" w:type="dxa"/>
            <w:vMerge/>
          </w:tcPr>
          <w:p w:rsidR="003A7A30" w:rsidRPr="00574372" w:rsidRDefault="003A7A30" w:rsidP="003A7A3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3A7A30" w:rsidRPr="008B3DDD" w:rsidRDefault="003A7A30" w:rsidP="003A7A3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3A7A30" w:rsidRPr="00574372" w:rsidRDefault="003A7A30" w:rsidP="003A7A3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3A7A30" w:rsidRPr="00574372" w:rsidRDefault="003A7A30" w:rsidP="003A7A30">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128" w:type="dxa"/>
            <w:vAlign w:val="center"/>
          </w:tcPr>
          <w:p w:rsidR="003A7A30" w:rsidRDefault="003A7A30" w:rsidP="003A7A3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114,42</w:t>
            </w:r>
          </w:p>
        </w:tc>
        <w:tc>
          <w:tcPr>
            <w:tcW w:w="920" w:type="dxa"/>
            <w:vAlign w:val="center"/>
          </w:tcPr>
          <w:p w:rsidR="003A7A30" w:rsidRDefault="003A7A30" w:rsidP="003A7A3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17,83</w:t>
            </w:r>
          </w:p>
        </w:tc>
        <w:tc>
          <w:tcPr>
            <w:tcW w:w="1135" w:type="dxa"/>
            <w:vAlign w:val="center"/>
          </w:tcPr>
          <w:p w:rsidR="003A7A30" w:rsidRDefault="003A7A30" w:rsidP="003A7A3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3A7A30" w:rsidRPr="003A7A30" w:rsidRDefault="003A7A30" w:rsidP="003A7A30">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3A7A30">
              <w:rPr>
                <w:rFonts w:ascii="Times New Roman CYR" w:eastAsiaTheme="minorEastAsia" w:hAnsi="Times New Roman CYR" w:cs="Times New Roman CYR"/>
                <w:sz w:val="18"/>
                <w:szCs w:val="18"/>
                <w:lang w:eastAsia="ru-RU"/>
              </w:rPr>
              <w:t>96,59</w:t>
            </w:r>
          </w:p>
        </w:tc>
        <w:tc>
          <w:tcPr>
            <w:tcW w:w="992" w:type="dxa"/>
            <w:vAlign w:val="center"/>
          </w:tcPr>
          <w:p w:rsidR="003A7A30" w:rsidRPr="00574372" w:rsidRDefault="003A7A30" w:rsidP="003A7A3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3A7A30" w:rsidRPr="00574372" w:rsidRDefault="003A7A30" w:rsidP="003A7A3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Borders>
              <w:left w:val="single" w:sz="4" w:space="0" w:color="auto"/>
              <w:right w:val="single" w:sz="4" w:space="0" w:color="auto"/>
            </w:tcBorders>
          </w:tcPr>
          <w:p w:rsidR="003A7A30" w:rsidRPr="00574372" w:rsidRDefault="003A7A30" w:rsidP="003A7A3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Borders>
              <w:left w:val="single" w:sz="4" w:space="0" w:color="auto"/>
              <w:right w:val="single" w:sz="4" w:space="0" w:color="auto"/>
            </w:tcBorders>
          </w:tcPr>
          <w:p w:rsidR="003A7A30" w:rsidRPr="00574372" w:rsidRDefault="003A7A30" w:rsidP="003A7A3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B2644" w:rsidRPr="00574372" w:rsidTr="0023447D">
        <w:trPr>
          <w:trHeight w:val="471"/>
        </w:trPr>
        <w:tc>
          <w:tcPr>
            <w:tcW w:w="738" w:type="dxa"/>
            <w:vMerge/>
          </w:tcPr>
          <w:p w:rsidR="004B2644" w:rsidRPr="00574372" w:rsidRDefault="004B2644" w:rsidP="007E5DA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4B2644" w:rsidRPr="008B3DDD" w:rsidRDefault="004B2644" w:rsidP="007E5DAE">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4B2644" w:rsidRPr="00574372" w:rsidRDefault="004B2644" w:rsidP="007E5DA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4B2644" w:rsidRDefault="004B2644" w:rsidP="007E5DAE">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128" w:type="dxa"/>
            <w:vAlign w:val="center"/>
          </w:tcPr>
          <w:p w:rsidR="004B2644" w:rsidRPr="00D71E50" w:rsidRDefault="004B2644" w:rsidP="00AF7F7E">
            <w:pPr>
              <w:jc w:val="center"/>
              <w:rPr>
                <w:sz w:val="18"/>
                <w:szCs w:val="18"/>
              </w:rPr>
            </w:pPr>
            <w:r w:rsidRPr="00D71E50">
              <w:rPr>
                <w:sz w:val="18"/>
                <w:szCs w:val="18"/>
              </w:rPr>
              <w:t>0</w:t>
            </w:r>
          </w:p>
        </w:tc>
        <w:tc>
          <w:tcPr>
            <w:tcW w:w="920" w:type="dxa"/>
            <w:vAlign w:val="center"/>
          </w:tcPr>
          <w:p w:rsidR="004B2644" w:rsidRPr="00574372"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5" w:type="dxa"/>
            <w:vAlign w:val="center"/>
          </w:tcPr>
          <w:p w:rsidR="004B2644" w:rsidRPr="00574372"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4B2644" w:rsidRPr="00574372"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4B2644" w:rsidRPr="00574372"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4B2644" w:rsidRPr="00574372"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Borders>
              <w:left w:val="single" w:sz="4" w:space="0" w:color="auto"/>
              <w:bottom w:val="single" w:sz="4" w:space="0" w:color="auto"/>
              <w:right w:val="single" w:sz="4" w:space="0" w:color="auto"/>
            </w:tcBorders>
          </w:tcPr>
          <w:p w:rsidR="004B2644" w:rsidRPr="00574372" w:rsidRDefault="004B2644" w:rsidP="007E5DA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Borders>
              <w:left w:val="single" w:sz="4" w:space="0" w:color="auto"/>
              <w:bottom w:val="single" w:sz="4" w:space="0" w:color="auto"/>
              <w:right w:val="single" w:sz="4" w:space="0" w:color="auto"/>
            </w:tcBorders>
          </w:tcPr>
          <w:p w:rsidR="004B2644" w:rsidRPr="00574372" w:rsidRDefault="004B2644" w:rsidP="007E5DA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B2644" w:rsidRPr="00574372" w:rsidTr="0023447D">
        <w:trPr>
          <w:trHeight w:val="471"/>
        </w:trPr>
        <w:tc>
          <w:tcPr>
            <w:tcW w:w="738" w:type="dxa"/>
            <w:vMerge w:val="restart"/>
          </w:tcPr>
          <w:p w:rsidR="004B2644" w:rsidRPr="00574372" w:rsidRDefault="004B2644" w:rsidP="007E5DA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22.1</w:t>
            </w:r>
          </w:p>
        </w:tc>
        <w:tc>
          <w:tcPr>
            <w:tcW w:w="2167" w:type="dxa"/>
            <w:vMerge w:val="restart"/>
          </w:tcPr>
          <w:p w:rsidR="004B2644" w:rsidRPr="008B3DDD" w:rsidRDefault="004B2644" w:rsidP="007E5DAE">
            <w:pPr>
              <w:widowControl w:val="0"/>
              <w:autoSpaceDE w:val="0"/>
              <w:autoSpaceDN w:val="0"/>
              <w:adjustRightInd w:val="0"/>
              <w:rPr>
                <w:rFonts w:ascii="Times New Roman CYR" w:eastAsiaTheme="minorEastAsia" w:hAnsi="Times New Roman CYR" w:cs="Times New Roman CYR"/>
                <w:i/>
                <w:sz w:val="18"/>
                <w:szCs w:val="18"/>
                <w:lang w:eastAsia="ru-RU"/>
              </w:rPr>
            </w:pPr>
            <w:r w:rsidRPr="009F2E50">
              <w:rPr>
                <w:rFonts w:ascii="Times New Roman CYR" w:eastAsia="Times New Roman" w:hAnsi="Times New Roman CYR" w:cs="Times New Roman CYR"/>
                <w:i/>
                <w:sz w:val="18"/>
                <w:szCs w:val="18"/>
                <w:lang w:eastAsia="ru-RU"/>
              </w:rPr>
              <w:t>Мероприятие 02.01: Проведение капитального ремонта многоквартирных домов на территории Московской области</w:t>
            </w:r>
          </w:p>
        </w:tc>
        <w:tc>
          <w:tcPr>
            <w:tcW w:w="1490" w:type="dxa"/>
            <w:vMerge w:val="restart"/>
          </w:tcPr>
          <w:p w:rsidR="004B2644" w:rsidRPr="009E1FB6" w:rsidRDefault="009E1FB6" w:rsidP="007E5DAE">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r w:rsidRPr="009E1FB6">
              <w:rPr>
                <w:rFonts w:ascii="Times New Roman CYR" w:eastAsiaTheme="minorEastAsia" w:hAnsi="Times New Roman CYR" w:cs="Times New Roman CYR"/>
                <w:i/>
                <w:sz w:val="18"/>
                <w:szCs w:val="18"/>
                <w:lang w:eastAsia="ru-RU"/>
              </w:rPr>
              <w:t>2020-2024</w:t>
            </w:r>
          </w:p>
        </w:tc>
        <w:tc>
          <w:tcPr>
            <w:tcW w:w="1348" w:type="dxa"/>
          </w:tcPr>
          <w:p w:rsidR="004B2644" w:rsidRPr="00657A6B" w:rsidRDefault="004B2644" w:rsidP="007E5DAE">
            <w:pPr>
              <w:tabs>
                <w:tab w:val="center" w:pos="175"/>
              </w:tabs>
              <w:ind w:hanging="100"/>
              <w:rPr>
                <w:sz w:val="16"/>
                <w:szCs w:val="16"/>
              </w:rPr>
            </w:pPr>
            <w:r w:rsidRPr="00657A6B">
              <w:rPr>
                <w:sz w:val="16"/>
                <w:szCs w:val="16"/>
              </w:rPr>
              <w:tab/>
              <w:t>Итого</w:t>
            </w:r>
          </w:p>
        </w:tc>
        <w:tc>
          <w:tcPr>
            <w:tcW w:w="1128" w:type="dxa"/>
            <w:vAlign w:val="center"/>
          </w:tcPr>
          <w:p w:rsidR="004B2644" w:rsidRPr="00D71E50" w:rsidRDefault="004B2644" w:rsidP="00AF7F7E">
            <w:pPr>
              <w:jc w:val="center"/>
              <w:rPr>
                <w:sz w:val="18"/>
                <w:szCs w:val="18"/>
              </w:rPr>
            </w:pPr>
            <w:r w:rsidRPr="00D71E50">
              <w:rPr>
                <w:sz w:val="18"/>
                <w:szCs w:val="18"/>
              </w:rPr>
              <w:t>0</w:t>
            </w:r>
          </w:p>
        </w:tc>
        <w:tc>
          <w:tcPr>
            <w:tcW w:w="920" w:type="dxa"/>
            <w:vAlign w:val="center"/>
          </w:tcPr>
          <w:p w:rsidR="004B2644" w:rsidRPr="00574372"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5" w:type="dxa"/>
            <w:vAlign w:val="center"/>
          </w:tcPr>
          <w:p w:rsidR="004B2644" w:rsidRPr="00574372"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4B2644" w:rsidRPr="00574372"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4B2644" w:rsidRPr="00574372"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4B2644" w:rsidRPr="00574372"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val="restart"/>
            <w:tcBorders>
              <w:left w:val="single" w:sz="4" w:space="0" w:color="auto"/>
              <w:right w:val="single" w:sz="4" w:space="0" w:color="auto"/>
            </w:tcBorders>
          </w:tcPr>
          <w:p w:rsidR="004B2644" w:rsidRPr="00574372" w:rsidRDefault="004B2644" w:rsidP="007E5DAE">
            <w:pPr>
              <w:widowControl w:val="0"/>
              <w:autoSpaceDE w:val="0"/>
              <w:autoSpaceDN w:val="0"/>
              <w:adjustRightInd w:val="0"/>
              <w:rPr>
                <w:rFonts w:ascii="Times New Roman CYR" w:eastAsiaTheme="minorEastAsia" w:hAnsi="Times New Roman CYR" w:cs="Times New Roman CYR"/>
                <w:sz w:val="18"/>
                <w:szCs w:val="18"/>
                <w:lang w:eastAsia="ru-RU"/>
              </w:rPr>
            </w:pPr>
            <w:r w:rsidRPr="00544889">
              <w:rPr>
                <w:sz w:val="18"/>
                <w:szCs w:val="18"/>
              </w:rPr>
              <w:t>Администрац</w:t>
            </w:r>
            <w:r>
              <w:rPr>
                <w:sz w:val="18"/>
                <w:szCs w:val="18"/>
              </w:rPr>
              <w:t>ия городского округа Зарайск;  «Ф</w:t>
            </w:r>
            <w:r w:rsidRPr="00544889">
              <w:rPr>
                <w:sz w:val="18"/>
                <w:szCs w:val="18"/>
              </w:rPr>
              <w:t>онд капитального ремонта общего имущества  многоквартирных домов Московской области</w:t>
            </w:r>
            <w:r>
              <w:rPr>
                <w:sz w:val="18"/>
                <w:szCs w:val="18"/>
              </w:rPr>
              <w:t>»</w:t>
            </w:r>
          </w:p>
        </w:tc>
        <w:tc>
          <w:tcPr>
            <w:tcW w:w="1466" w:type="dxa"/>
            <w:vMerge w:val="restart"/>
            <w:tcBorders>
              <w:left w:val="single" w:sz="4" w:space="0" w:color="auto"/>
              <w:right w:val="single" w:sz="4" w:space="0" w:color="auto"/>
            </w:tcBorders>
          </w:tcPr>
          <w:p w:rsidR="004B2644" w:rsidRPr="00574372" w:rsidRDefault="004B2644" w:rsidP="007E5DAE">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Взносы на капитальный ремонт заложены в муниципальной программе г.о. Зарайск «Управление имуществом и муниципальными финансами»</w:t>
            </w:r>
          </w:p>
        </w:tc>
      </w:tr>
      <w:tr w:rsidR="004B2644" w:rsidRPr="00574372" w:rsidTr="0023447D">
        <w:trPr>
          <w:trHeight w:val="471"/>
        </w:trPr>
        <w:tc>
          <w:tcPr>
            <w:tcW w:w="738" w:type="dxa"/>
            <w:vMerge/>
          </w:tcPr>
          <w:p w:rsidR="004B2644" w:rsidRPr="00574372" w:rsidRDefault="004B2644" w:rsidP="007E5DA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4B2644" w:rsidRPr="008B3DDD" w:rsidRDefault="004B2644" w:rsidP="007E5DAE">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4B2644" w:rsidRPr="009E1FB6" w:rsidRDefault="004B2644" w:rsidP="007E5DAE">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348" w:type="dxa"/>
          </w:tcPr>
          <w:p w:rsidR="004B2644" w:rsidRPr="00574372" w:rsidRDefault="004B2644" w:rsidP="007E5DAE">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128" w:type="dxa"/>
            <w:vAlign w:val="center"/>
          </w:tcPr>
          <w:p w:rsidR="004B2644" w:rsidRPr="00D71E50" w:rsidRDefault="004B2644" w:rsidP="00AF7F7E">
            <w:pPr>
              <w:jc w:val="center"/>
              <w:rPr>
                <w:sz w:val="18"/>
                <w:szCs w:val="18"/>
              </w:rPr>
            </w:pPr>
            <w:r w:rsidRPr="00D71E50">
              <w:rPr>
                <w:sz w:val="18"/>
                <w:szCs w:val="18"/>
              </w:rPr>
              <w:t>0</w:t>
            </w:r>
          </w:p>
        </w:tc>
        <w:tc>
          <w:tcPr>
            <w:tcW w:w="920" w:type="dxa"/>
            <w:vAlign w:val="center"/>
          </w:tcPr>
          <w:p w:rsidR="004B2644" w:rsidRPr="00574372"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5" w:type="dxa"/>
            <w:vAlign w:val="center"/>
          </w:tcPr>
          <w:p w:rsidR="004B2644" w:rsidRPr="00574372"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4B2644" w:rsidRPr="00574372"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4B2644" w:rsidRPr="00574372"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4B2644" w:rsidRPr="00574372"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Borders>
              <w:left w:val="single" w:sz="4" w:space="0" w:color="auto"/>
              <w:right w:val="single" w:sz="4" w:space="0" w:color="auto"/>
            </w:tcBorders>
          </w:tcPr>
          <w:p w:rsidR="004B2644" w:rsidRPr="00574372" w:rsidRDefault="004B2644" w:rsidP="007E5DA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Borders>
              <w:left w:val="single" w:sz="4" w:space="0" w:color="auto"/>
              <w:right w:val="single" w:sz="4" w:space="0" w:color="auto"/>
            </w:tcBorders>
          </w:tcPr>
          <w:p w:rsidR="004B2644" w:rsidRPr="00574372" w:rsidRDefault="004B2644" w:rsidP="007E5DA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B2644" w:rsidRPr="00574372" w:rsidTr="0023447D">
        <w:trPr>
          <w:trHeight w:val="471"/>
        </w:trPr>
        <w:tc>
          <w:tcPr>
            <w:tcW w:w="738" w:type="dxa"/>
            <w:vMerge/>
          </w:tcPr>
          <w:p w:rsidR="004B2644" w:rsidRPr="00574372" w:rsidRDefault="004B2644" w:rsidP="007E5DA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4B2644" w:rsidRPr="008B3DDD" w:rsidRDefault="004B2644" w:rsidP="007E5DAE">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4B2644" w:rsidRPr="009E1FB6" w:rsidRDefault="004B2644" w:rsidP="007E5DAE">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348" w:type="dxa"/>
          </w:tcPr>
          <w:p w:rsidR="004B2644" w:rsidRPr="00574372" w:rsidRDefault="004B2644" w:rsidP="007E5DAE">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128" w:type="dxa"/>
            <w:vAlign w:val="center"/>
          </w:tcPr>
          <w:p w:rsidR="004B2644" w:rsidRPr="00D71E50" w:rsidRDefault="004B2644" w:rsidP="00AF7F7E">
            <w:pPr>
              <w:jc w:val="center"/>
              <w:rPr>
                <w:sz w:val="18"/>
                <w:szCs w:val="18"/>
              </w:rPr>
            </w:pPr>
            <w:r w:rsidRPr="00D71E50">
              <w:rPr>
                <w:sz w:val="18"/>
                <w:szCs w:val="18"/>
              </w:rPr>
              <w:t>0</w:t>
            </w:r>
          </w:p>
        </w:tc>
        <w:tc>
          <w:tcPr>
            <w:tcW w:w="920" w:type="dxa"/>
            <w:vAlign w:val="center"/>
          </w:tcPr>
          <w:p w:rsidR="004B2644" w:rsidRPr="00574372"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5" w:type="dxa"/>
            <w:vAlign w:val="center"/>
          </w:tcPr>
          <w:p w:rsidR="004B2644" w:rsidRPr="00574372"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4B2644" w:rsidRPr="00574372"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4B2644" w:rsidRPr="00574372"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4B2644" w:rsidRPr="00574372"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Borders>
              <w:left w:val="single" w:sz="4" w:space="0" w:color="auto"/>
              <w:right w:val="single" w:sz="4" w:space="0" w:color="auto"/>
            </w:tcBorders>
          </w:tcPr>
          <w:p w:rsidR="004B2644" w:rsidRPr="00574372" w:rsidRDefault="004B2644" w:rsidP="007E5DA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Borders>
              <w:left w:val="single" w:sz="4" w:space="0" w:color="auto"/>
              <w:right w:val="single" w:sz="4" w:space="0" w:color="auto"/>
            </w:tcBorders>
          </w:tcPr>
          <w:p w:rsidR="004B2644" w:rsidRPr="00574372" w:rsidRDefault="004B2644" w:rsidP="007E5DA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B2644" w:rsidRPr="00574372" w:rsidTr="0023447D">
        <w:trPr>
          <w:trHeight w:val="471"/>
        </w:trPr>
        <w:tc>
          <w:tcPr>
            <w:tcW w:w="738" w:type="dxa"/>
            <w:vMerge/>
          </w:tcPr>
          <w:p w:rsidR="004B2644" w:rsidRPr="00574372" w:rsidRDefault="004B2644" w:rsidP="007E5DA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4B2644" w:rsidRPr="008B3DDD" w:rsidRDefault="004B2644" w:rsidP="007E5DAE">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4B2644" w:rsidRPr="009E1FB6" w:rsidRDefault="004B2644" w:rsidP="007E5DAE">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348" w:type="dxa"/>
          </w:tcPr>
          <w:p w:rsidR="004B2644" w:rsidRPr="00574372" w:rsidRDefault="004B2644" w:rsidP="007E5DAE">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128" w:type="dxa"/>
            <w:vAlign w:val="center"/>
          </w:tcPr>
          <w:p w:rsidR="004B2644" w:rsidRPr="00D71E50" w:rsidRDefault="004B2644" w:rsidP="00AF7F7E">
            <w:pPr>
              <w:jc w:val="center"/>
              <w:rPr>
                <w:sz w:val="18"/>
                <w:szCs w:val="18"/>
              </w:rPr>
            </w:pPr>
            <w:r w:rsidRPr="00D71E50">
              <w:rPr>
                <w:sz w:val="18"/>
                <w:szCs w:val="18"/>
              </w:rPr>
              <w:t>0</w:t>
            </w:r>
          </w:p>
        </w:tc>
        <w:tc>
          <w:tcPr>
            <w:tcW w:w="920" w:type="dxa"/>
            <w:vAlign w:val="center"/>
          </w:tcPr>
          <w:p w:rsidR="004B2644" w:rsidRPr="00574372"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5" w:type="dxa"/>
            <w:vAlign w:val="center"/>
          </w:tcPr>
          <w:p w:rsidR="004B2644" w:rsidRPr="00574372"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4B2644" w:rsidRPr="00574372"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4B2644" w:rsidRPr="00574372"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4B2644" w:rsidRPr="00574372"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Borders>
              <w:left w:val="single" w:sz="4" w:space="0" w:color="auto"/>
              <w:right w:val="single" w:sz="4" w:space="0" w:color="auto"/>
            </w:tcBorders>
          </w:tcPr>
          <w:p w:rsidR="004B2644" w:rsidRPr="00574372" w:rsidRDefault="004B2644" w:rsidP="007E5DA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Borders>
              <w:left w:val="single" w:sz="4" w:space="0" w:color="auto"/>
              <w:right w:val="single" w:sz="4" w:space="0" w:color="auto"/>
            </w:tcBorders>
          </w:tcPr>
          <w:p w:rsidR="004B2644" w:rsidRPr="00574372" w:rsidRDefault="004B2644" w:rsidP="007E5DA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B2644" w:rsidRPr="00574372" w:rsidTr="0023447D">
        <w:trPr>
          <w:trHeight w:val="471"/>
        </w:trPr>
        <w:tc>
          <w:tcPr>
            <w:tcW w:w="738" w:type="dxa"/>
            <w:vMerge/>
          </w:tcPr>
          <w:p w:rsidR="004B2644" w:rsidRPr="00574372" w:rsidRDefault="004B2644" w:rsidP="007E5DA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4B2644" w:rsidRPr="008B3DDD" w:rsidRDefault="004B2644" w:rsidP="007E5DAE">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4B2644" w:rsidRPr="009E1FB6" w:rsidRDefault="004B2644" w:rsidP="007E5DAE">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p>
        </w:tc>
        <w:tc>
          <w:tcPr>
            <w:tcW w:w="1348" w:type="dxa"/>
          </w:tcPr>
          <w:p w:rsidR="004B2644" w:rsidRDefault="004B2644" w:rsidP="007E5DAE">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128" w:type="dxa"/>
            <w:vAlign w:val="center"/>
          </w:tcPr>
          <w:p w:rsidR="004B2644" w:rsidRPr="00D71E50" w:rsidRDefault="004B2644" w:rsidP="00AF7F7E">
            <w:pPr>
              <w:jc w:val="center"/>
              <w:rPr>
                <w:sz w:val="18"/>
                <w:szCs w:val="18"/>
              </w:rPr>
            </w:pPr>
            <w:r w:rsidRPr="00D71E50">
              <w:rPr>
                <w:sz w:val="18"/>
                <w:szCs w:val="18"/>
              </w:rPr>
              <w:t>0</w:t>
            </w:r>
          </w:p>
        </w:tc>
        <w:tc>
          <w:tcPr>
            <w:tcW w:w="920" w:type="dxa"/>
            <w:vAlign w:val="center"/>
          </w:tcPr>
          <w:p w:rsidR="004B2644" w:rsidRPr="00574372"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5" w:type="dxa"/>
            <w:vAlign w:val="center"/>
          </w:tcPr>
          <w:p w:rsidR="004B2644" w:rsidRPr="00574372"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4B2644" w:rsidRPr="00574372"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4B2644" w:rsidRPr="00574372"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4B2644" w:rsidRPr="00574372"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Borders>
              <w:left w:val="single" w:sz="4" w:space="0" w:color="auto"/>
              <w:bottom w:val="single" w:sz="4" w:space="0" w:color="auto"/>
              <w:right w:val="single" w:sz="4" w:space="0" w:color="auto"/>
            </w:tcBorders>
          </w:tcPr>
          <w:p w:rsidR="004B2644" w:rsidRPr="00574372" w:rsidRDefault="004B2644" w:rsidP="007E5DA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Borders>
              <w:left w:val="single" w:sz="4" w:space="0" w:color="auto"/>
              <w:bottom w:val="single" w:sz="4" w:space="0" w:color="auto"/>
              <w:right w:val="single" w:sz="4" w:space="0" w:color="auto"/>
            </w:tcBorders>
          </w:tcPr>
          <w:p w:rsidR="004B2644" w:rsidRPr="00574372" w:rsidRDefault="004B2644" w:rsidP="007E5DA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B2644" w:rsidRPr="00574372" w:rsidTr="0023447D">
        <w:trPr>
          <w:trHeight w:val="471"/>
        </w:trPr>
        <w:tc>
          <w:tcPr>
            <w:tcW w:w="738" w:type="dxa"/>
            <w:vMerge w:val="restart"/>
          </w:tcPr>
          <w:p w:rsidR="004B2644" w:rsidRPr="009613BF" w:rsidRDefault="004B2644" w:rsidP="007E5DAE">
            <w:pPr>
              <w:widowControl w:val="0"/>
              <w:autoSpaceDE w:val="0"/>
              <w:autoSpaceDN w:val="0"/>
              <w:adjustRightInd w:val="0"/>
              <w:rPr>
                <w:rFonts w:ascii="Times New Roman CYR" w:eastAsiaTheme="minorEastAsia" w:hAnsi="Times New Roman CYR" w:cs="Times New Roman CYR"/>
                <w:sz w:val="18"/>
                <w:szCs w:val="18"/>
                <w:lang w:eastAsia="ru-RU"/>
              </w:rPr>
            </w:pPr>
            <w:r w:rsidRPr="009613BF">
              <w:rPr>
                <w:rFonts w:ascii="Times New Roman CYR" w:eastAsiaTheme="minorEastAsia" w:hAnsi="Times New Roman CYR" w:cs="Times New Roman CYR"/>
                <w:sz w:val="18"/>
                <w:szCs w:val="18"/>
                <w:lang w:eastAsia="ru-RU"/>
              </w:rPr>
              <w:t>2.2</w:t>
            </w:r>
          </w:p>
        </w:tc>
        <w:tc>
          <w:tcPr>
            <w:tcW w:w="2167" w:type="dxa"/>
            <w:vMerge w:val="restart"/>
          </w:tcPr>
          <w:p w:rsidR="004B2644" w:rsidRPr="009613BF" w:rsidRDefault="004B2644" w:rsidP="007E5DAE">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9613BF">
              <w:rPr>
                <w:rFonts w:ascii="Times New Roman CYR" w:eastAsiaTheme="minorEastAsia" w:hAnsi="Times New Roman CYR" w:cs="Times New Roman CYR"/>
                <w:i/>
                <w:sz w:val="18"/>
                <w:szCs w:val="18"/>
                <w:lang w:eastAsia="ru-RU"/>
              </w:rPr>
              <w:t>Мероприятие 02.03:</w:t>
            </w:r>
          </w:p>
          <w:p w:rsidR="004B2644" w:rsidRPr="009613BF" w:rsidRDefault="004B2644" w:rsidP="007E5DAE">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9613BF">
              <w:rPr>
                <w:rFonts w:ascii="Times New Roman CYR" w:eastAsiaTheme="minorEastAsia" w:hAnsi="Times New Roman CYR" w:cs="Times New Roman CYR"/>
                <w:i/>
                <w:sz w:val="18"/>
                <w:szCs w:val="18"/>
                <w:lang w:eastAsia="ru-RU"/>
              </w:rPr>
              <w:t xml:space="preserve">Соблюдение требований законодательства в области обеспечения санитарно-эпидемиологического благополучия населения, в частности по </w:t>
            </w:r>
            <w:r w:rsidRPr="009613BF">
              <w:rPr>
                <w:rFonts w:ascii="Times New Roman CYR" w:eastAsiaTheme="minorEastAsia" w:hAnsi="Times New Roman CYR" w:cs="Times New Roman CYR"/>
                <w:i/>
                <w:sz w:val="18"/>
                <w:szCs w:val="18"/>
                <w:lang w:eastAsia="ru-RU"/>
              </w:rPr>
              <w:lastRenderedPageBreak/>
              <w:t>обеззараживанию (дезинфекции) мест общего пользования многоквартирных жилых домов</w:t>
            </w:r>
          </w:p>
          <w:p w:rsidR="004B2644" w:rsidRPr="009613BF" w:rsidRDefault="004B2644" w:rsidP="007E5DA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90" w:type="dxa"/>
            <w:vMerge w:val="restart"/>
          </w:tcPr>
          <w:p w:rsidR="004B2644" w:rsidRPr="009E1FB6" w:rsidRDefault="004B2644" w:rsidP="007E5DAE">
            <w:pPr>
              <w:widowControl w:val="0"/>
              <w:autoSpaceDE w:val="0"/>
              <w:autoSpaceDN w:val="0"/>
              <w:adjustRightInd w:val="0"/>
              <w:ind w:hanging="100"/>
              <w:jc w:val="center"/>
              <w:rPr>
                <w:rFonts w:ascii="Times New Roman CYR" w:eastAsiaTheme="minorEastAsia" w:hAnsi="Times New Roman CYR" w:cs="Times New Roman CYR"/>
                <w:i/>
                <w:sz w:val="18"/>
                <w:szCs w:val="18"/>
                <w:highlight w:val="yellow"/>
                <w:lang w:eastAsia="ru-RU"/>
              </w:rPr>
            </w:pPr>
            <w:r w:rsidRPr="009E1FB6">
              <w:rPr>
                <w:rFonts w:ascii="Times New Roman CYR" w:eastAsiaTheme="minorEastAsia" w:hAnsi="Times New Roman CYR" w:cs="Times New Roman CYR"/>
                <w:i/>
                <w:sz w:val="18"/>
                <w:szCs w:val="18"/>
                <w:lang w:eastAsia="ru-RU"/>
              </w:rPr>
              <w:lastRenderedPageBreak/>
              <w:t>2020</w:t>
            </w:r>
            <w:r w:rsidR="009613BF" w:rsidRPr="009E1FB6">
              <w:rPr>
                <w:rFonts w:ascii="Times New Roman CYR" w:eastAsiaTheme="minorEastAsia" w:hAnsi="Times New Roman CYR" w:cs="Times New Roman CYR"/>
                <w:i/>
                <w:sz w:val="18"/>
                <w:szCs w:val="18"/>
                <w:lang w:eastAsia="ru-RU"/>
              </w:rPr>
              <w:t>,2022</w:t>
            </w:r>
          </w:p>
        </w:tc>
        <w:tc>
          <w:tcPr>
            <w:tcW w:w="1348" w:type="dxa"/>
          </w:tcPr>
          <w:p w:rsidR="004B2644" w:rsidRPr="00657A6B" w:rsidRDefault="004B2644" w:rsidP="007E5DAE">
            <w:pPr>
              <w:tabs>
                <w:tab w:val="center" w:pos="175"/>
              </w:tabs>
              <w:ind w:hanging="100"/>
              <w:rPr>
                <w:sz w:val="16"/>
                <w:szCs w:val="16"/>
              </w:rPr>
            </w:pPr>
            <w:r w:rsidRPr="00657A6B">
              <w:rPr>
                <w:sz w:val="16"/>
                <w:szCs w:val="16"/>
              </w:rPr>
              <w:tab/>
              <w:t>Итого</w:t>
            </w:r>
          </w:p>
        </w:tc>
        <w:tc>
          <w:tcPr>
            <w:tcW w:w="1128" w:type="dxa"/>
            <w:vAlign w:val="center"/>
          </w:tcPr>
          <w:p w:rsidR="004B2644" w:rsidRDefault="002C654E"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337,45</w:t>
            </w:r>
          </w:p>
        </w:tc>
        <w:tc>
          <w:tcPr>
            <w:tcW w:w="920" w:type="dxa"/>
            <w:vAlign w:val="center"/>
          </w:tcPr>
          <w:p w:rsidR="004B2644"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240,86</w:t>
            </w:r>
          </w:p>
        </w:tc>
        <w:tc>
          <w:tcPr>
            <w:tcW w:w="1135" w:type="dxa"/>
            <w:vAlign w:val="center"/>
          </w:tcPr>
          <w:p w:rsidR="004B2644"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4B2644" w:rsidRPr="003A7A30" w:rsidRDefault="009613BF" w:rsidP="006221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3A7A30">
              <w:rPr>
                <w:rFonts w:ascii="Times New Roman CYR" w:eastAsiaTheme="minorEastAsia" w:hAnsi="Times New Roman CYR" w:cs="Times New Roman CYR"/>
                <w:sz w:val="18"/>
                <w:szCs w:val="18"/>
                <w:lang w:eastAsia="ru-RU"/>
              </w:rPr>
              <w:t>96</w:t>
            </w:r>
            <w:r w:rsidR="00125021" w:rsidRPr="003A7A30">
              <w:rPr>
                <w:rFonts w:ascii="Times New Roman CYR" w:eastAsiaTheme="minorEastAsia" w:hAnsi="Times New Roman CYR" w:cs="Times New Roman CYR"/>
                <w:sz w:val="18"/>
                <w:szCs w:val="18"/>
                <w:lang w:eastAsia="ru-RU"/>
              </w:rPr>
              <w:t>,</w:t>
            </w:r>
            <w:r w:rsidR="00622188" w:rsidRPr="003A7A30">
              <w:rPr>
                <w:rFonts w:ascii="Times New Roman CYR" w:eastAsiaTheme="minorEastAsia" w:hAnsi="Times New Roman CYR" w:cs="Times New Roman CYR"/>
                <w:sz w:val="18"/>
                <w:szCs w:val="18"/>
                <w:lang w:eastAsia="ru-RU"/>
              </w:rPr>
              <w:t>59</w:t>
            </w:r>
          </w:p>
        </w:tc>
        <w:tc>
          <w:tcPr>
            <w:tcW w:w="992" w:type="dxa"/>
            <w:vAlign w:val="center"/>
          </w:tcPr>
          <w:p w:rsidR="004B2644"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4B2644"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val="restart"/>
          </w:tcPr>
          <w:p w:rsidR="004B2644" w:rsidRPr="00574372" w:rsidRDefault="004B2644" w:rsidP="007E5DAE">
            <w:pPr>
              <w:widowControl w:val="0"/>
              <w:autoSpaceDE w:val="0"/>
              <w:autoSpaceDN w:val="0"/>
              <w:adjustRightInd w:val="0"/>
              <w:rPr>
                <w:rFonts w:ascii="Times New Roman CYR" w:eastAsiaTheme="minorEastAsia" w:hAnsi="Times New Roman CYR" w:cs="Times New Roman CYR"/>
                <w:sz w:val="18"/>
                <w:szCs w:val="18"/>
                <w:lang w:eastAsia="ru-RU"/>
              </w:rPr>
            </w:pPr>
            <w:r w:rsidRPr="00544889">
              <w:rPr>
                <w:sz w:val="18"/>
                <w:szCs w:val="18"/>
              </w:rPr>
              <w:t>Администрация городского округа Зарайск;</w:t>
            </w:r>
            <w:r>
              <w:rPr>
                <w:sz w:val="18"/>
                <w:szCs w:val="18"/>
              </w:rPr>
              <w:t xml:space="preserve"> отдел ЖКХ,</w:t>
            </w:r>
            <w:r w:rsidRPr="00544889">
              <w:rPr>
                <w:sz w:val="18"/>
                <w:szCs w:val="18"/>
              </w:rPr>
              <w:t xml:space="preserve"> МУП «ЕСКХ Зарайского </w:t>
            </w:r>
            <w:r w:rsidRPr="00544889">
              <w:rPr>
                <w:sz w:val="18"/>
                <w:szCs w:val="18"/>
              </w:rPr>
              <w:lastRenderedPageBreak/>
              <w:t>района»</w:t>
            </w:r>
          </w:p>
        </w:tc>
        <w:tc>
          <w:tcPr>
            <w:tcW w:w="1466" w:type="dxa"/>
            <w:vMerge w:val="restart"/>
          </w:tcPr>
          <w:p w:rsidR="004B2644" w:rsidRPr="00574372" w:rsidRDefault="004B2644" w:rsidP="007E5DAE">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Дезинфекция мест общего пользования многоквартирных жилых домов</w:t>
            </w:r>
          </w:p>
        </w:tc>
      </w:tr>
      <w:tr w:rsidR="004B2644" w:rsidRPr="00574372" w:rsidTr="0023447D">
        <w:trPr>
          <w:trHeight w:val="471"/>
        </w:trPr>
        <w:tc>
          <w:tcPr>
            <w:tcW w:w="738" w:type="dxa"/>
            <w:vMerge/>
          </w:tcPr>
          <w:p w:rsidR="004B2644" w:rsidRPr="00574372" w:rsidRDefault="004B2644" w:rsidP="007E5DA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4B2644" w:rsidRPr="00574372" w:rsidRDefault="004B2644" w:rsidP="007E5DA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90" w:type="dxa"/>
            <w:vMerge/>
          </w:tcPr>
          <w:p w:rsidR="004B2644" w:rsidRPr="00574372" w:rsidRDefault="004B2644" w:rsidP="007E5DA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4B2644" w:rsidRPr="00574372" w:rsidRDefault="004B2644" w:rsidP="007E5DAE">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128" w:type="dxa"/>
            <w:vAlign w:val="center"/>
          </w:tcPr>
          <w:p w:rsidR="004B2644"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223,03</w:t>
            </w:r>
          </w:p>
        </w:tc>
        <w:tc>
          <w:tcPr>
            <w:tcW w:w="920" w:type="dxa"/>
            <w:vAlign w:val="center"/>
          </w:tcPr>
          <w:p w:rsidR="004B2644"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223,03</w:t>
            </w:r>
          </w:p>
        </w:tc>
        <w:tc>
          <w:tcPr>
            <w:tcW w:w="1135" w:type="dxa"/>
            <w:vAlign w:val="center"/>
          </w:tcPr>
          <w:p w:rsidR="004B2644"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4B2644" w:rsidRPr="003A7A30"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3A7A30">
              <w:rPr>
                <w:rFonts w:ascii="Times New Roman CYR" w:eastAsiaTheme="minorEastAsia" w:hAnsi="Times New Roman CYR" w:cs="Times New Roman CYR"/>
                <w:sz w:val="18"/>
                <w:szCs w:val="18"/>
                <w:lang w:eastAsia="ru-RU"/>
              </w:rPr>
              <w:t>0</w:t>
            </w:r>
          </w:p>
        </w:tc>
        <w:tc>
          <w:tcPr>
            <w:tcW w:w="992" w:type="dxa"/>
            <w:vAlign w:val="center"/>
          </w:tcPr>
          <w:p w:rsidR="004B2644"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4B2644"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4B2644" w:rsidRPr="00574372" w:rsidRDefault="004B2644" w:rsidP="007E5DA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4B2644" w:rsidRPr="00574372" w:rsidRDefault="004B2644" w:rsidP="007E5DA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B2644" w:rsidRPr="00574372" w:rsidTr="0023447D">
        <w:trPr>
          <w:trHeight w:val="471"/>
        </w:trPr>
        <w:tc>
          <w:tcPr>
            <w:tcW w:w="738" w:type="dxa"/>
            <w:vMerge/>
          </w:tcPr>
          <w:p w:rsidR="004B2644" w:rsidRPr="00574372" w:rsidRDefault="004B2644" w:rsidP="007E5DA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4B2644" w:rsidRPr="00574372" w:rsidRDefault="004B2644" w:rsidP="007E5DA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90" w:type="dxa"/>
            <w:vMerge/>
          </w:tcPr>
          <w:p w:rsidR="004B2644" w:rsidRPr="00574372" w:rsidRDefault="004B2644" w:rsidP="007E5DA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4B2644" w:rsidRPr="00574372" w:rsidRDefault="004B2644" w:rsidP="007E5DAE">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w:t>
            </w:r>
            <w:r w:rsidRPr="00657A6B">
              <w:rPr>
                <w:sz w:val="16"/>
                <w:szCs w:val="16"/>
              </w:rPr>
              <w:lastRenderedPageBreak/>
              <w:t xml:space="preserve">бюджета </w:t>
            </w:r>
          </w:p>
        </w:tc>
        <w:tc>
          <w:tcPr>
            <w:tcW w:w="1128" w:type="dxa"/>
            <w:vAlign w:val="center"/>
          </w:tcPr>
          <w:p w:rsidR="004B2644"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0</w:t>
            </w:r>
          </w:p>
        </w:tc>
        <w:tc>
          <w:tcPr>
            <w:tcW w:w="920" w:type="dxa"/>
            <w:vAlign w:val="center"/>
          </w:tcPr>
          <w:p w:rsidR="004B2644"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5" w:type="dxa"/>
            <w:vAlign w:val="center"/>
          </w:tcPr>
          <w:p w:rsidR="004B2644"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4B2644" w:rsidRPr="003A7A30"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3A7A30">
              <w:rPr>
                <w:rFonts w:ascii="Times New Roman CYR" w:eastAsiaTheme="minorEastAsia" w:hAnsi="Times New Roman CYR" w:cs="Times New Roman CYR"/>
                <w:sz w:val="18"/>
                <w:szCs w:val="18"/>
                <w:lang w:eastAsia="ru-RU"/>
              </w:rPr>
              <w:t>0</w:t>
            </w:r>
          </w:p>
        </w:tc>
        <w:tc>
          <w:tcPr>
            <w:tcW w:w="992" w:type="dxa"/>
            <w:vAlign w:val="center"/>
          </w:tcPr>
          <w:p w:rsidR="004B2644"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4B2644"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4B2644" w:rsidRPr="00574372" w:rsidRDefault="004B2644" w:rsidP="007E5DA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4B2644" w:rsidRPr="00574372" w:rsidRDefault="004B2644" w:rsidP="007E5DA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B2644" w:rsidRPr="00574372" w:rsidTr="0023447D">
        <w:trPr>
          <w:trHeight w:val="471"/>
        </w:trPr>
        <w:tc>
          <w:tcPr>
            <w:tcW w:w="738" w:type="dxa"/>
            <w:vMerge/>
          </w:tcPr>
          <w:p w:rsidR="004B2644" w:rsidRPr="00574372" w:rsidRDefault="004B2644" w:rsidP="007E5DA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4B2644" w:rsidRPr="00574372" w:rsidRDefault="004B2644" w:rsidP="007E5DA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90" w:type="dxa"/>
            <w:vMerge/>
          </w:tcPr>
          <w:p w:rsidR="004B2644" w:rsidRPr="00574372" w:rsidRDefault="004B2644" w:rsidP="007E5DA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4B2644" w:rsidRPr="00574372" w:rsidRDefault="004B2644" w:rsidP="007E5DAE">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128" w:type="dxa"/>
            <w:vAlign w:val="center"/>
          </w:tcPr>
          <w:p w:rsidR="004B2644" w:rsidRDefault="002C654E"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114,42</w:t>
            </w:r>
          </w:p>
        </w:tc>
        <w:tc>
          <w:tcPr>
            <w:tcW w:w="920" w:type="dxa"/>
            <w:vAlign w:val="center"/>
          </w:tcPr>
          <w:p w:rsidR="004B2644"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17,83</w:t>
            </w:r>
          </w:p>
        </w:tc>
        <w:tc>
          <w:tcPr>
            <w:tcW w:w="1135" w:type="dxa"/>
            <w:vAlign w:val="center"/>
          </w:tcPr>
          <w:p w:rsidR="004B2644"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4B2644" w:rsidRPr="003A7A30" w:rsidRDefault="00622188" w:rsidP="009613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3A7A30">
              <w:rPr>
                <w:rFonts w:ascii="Times New Roman CYR" w:eastAsiaTheme="minorEastAsia" w:hAnsi="Times New Roman CYR" w:cs="Times New Roman CYR"/>
                <w:sz w:val="18"/>
                <w:szCs w:val="18"/>
                <w:lang w:eastAsia="ru-RU"/>
              </w:rPr>
              <w:t>9</w:t>
            </w:r>
            <w:r w:rsidR="009613BF" w:rsidRPr="003A7A30">
              <w:rPr>
                <w:rFonts w:ascii="Times New Roman CYR" w:eastAsiaTheme="minorEastAsia" w:hAnsi="Times New Roman CYR" w:cs="Times New Roman CYR"/>
                <w:sz w:val="18"/>
                <w:szCs w:val="18"/>
                <w:lang w:eastAsia="ru-RU"/>
              </w:rPr>
              <w:t>6</w:t>
            </w:r>
            <w:r w:rsidRPr="003A7A30">
              <w:rPr>
                <w:rFonts w:ascii="Times New Roman CYR" w:eastAsiaTheme="minorEastAsia" w:hAnsi="Times New Roman CYR" w:cs="Times New Roman CYR"/>
                <w:sz w:val="18"/>
                <w:szCs w:val="18"/>
                <w:lang w:eastAsia="ru-RU"/>
              </w:rPr>
              <w:t>,59</w:t>
            </w:r>
          </w:p>
        </w:tc>
        <w:tc>
          <w:tcPr>
            <w:tcW w:w="992" w:type="dxa"/>
            <w:vAlign w:val="center"/>
          </w:tcPr>
          <w:p w:rsidR="004B2644"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4B2644"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4B2644" w:rsidRPr="00574372" w:rsidRDefault="004B2644" w:rsidP="007E5DA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4B2644" w:rsidRPr="00574372" w:rsidRDefault="004B2644" w:rsidP="007E5DA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B2644" w:rsidRPr="00574372" w:rsidTr="0023447D">
        <w:trPr>
          <w:trHeight w:val="471"/>
        </w:trPr>
        <w:tc>
          <w:tcPr>
            <w:tcW w:w="738" w:type="dxa"/>
            <w:vMerge/>
          </w:tcPr>
          <w:p w:rsidR="004B2644" w:rsidRPr="00574372" w:rsidRDefault="004B2644" w:rsidP="007E5DA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4B2644" w:rsidRPr="00574372" w:rsidRDefault="004B2644" w:rsidP="007E5DAE">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90" w:type="dxa"/>
            <w:vMerge/>
          </w:tcPr>
          <w:p w:rsidR="004B2644" w:rsidRPr="00574372" w:rsidRDefault="004B2644" w:rsidP="007E5DA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4B2644" w:rsidRDefault="004B2644" w:rsidP="007E5DAE">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128" w:type="dxa"/>
            <w:vAlign w:val="center"/>
          </w:tcPr>
          <w:p w:rsidR="004B2644"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20" w:type="dxa"/>
            <w:vAlign w:val="center"/>
          </w:tcPr>
          <w:p w:rsidR="004B2644"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5" w:type="dxa"/>
            <w:vAlign w:val="center"/>
          </w:tcPr>
          <w:p w:rsidR="004B2644"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4B2644"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4B2644"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92" w:type="dxa"/>
            <w:vAlign w:val="center"/>
          </w:tcPr>
          <w:p w:rsidR="004B2644" w:rsidRDefault="004B2644" w:rsidP="00AF7F7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76" w:type="dxa"/>
            <w:vMerge/>
          </w:tcPr>
          <w:p w:rsidR="004B2644" w:rsidRPr="00574372" w:rsidRDefault="004B2644" w:rsidP="007E5DA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466" w:type="dxa"/>
            <w:vMerge/>
          </w:tcPr>
          <w:p w:rsidR="004B2644" w:rsidRPr="00574372" w:rsidRDefault="004B2644" w:rsidP="007E5DA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rsidR="004B2644" w:rsidRDefault="004B2644" w:rsidP="004B2644">
      <w:pPr>
        <w:widowControl w:val="0"/>
        <w:autoSpaceDE w:val="0"/>
        <w:autoSpaceDN w:val="0"/>
        <w:adjustRightInd w:val="0"/>
        <w:rPr>
          <w:rFonts w:eastAsia="Calibri"/>
          <w:sz w:val="24"/>
          <w:szCs w:val="24"/>
        </w:rPr>
      </w:pPr>
    </w:p>
    <w:p w:rsidR="004B2644" w:rsidRDefault="004B2644" w:rsidP="004B2644">
      <w:pPr>
        <w:widowControl w:val="0"/>
        <w:autoSpaceDE w:val="0"/>
        <w:autoSpaceDN w:val="0"/>
        <w:adjustRightInd w:val="0"/>
        <w:rPr>
          <w:rFonts w:eastAsia="Calibri"/>
          <w:sz w:val="24"/>
          <w:szCs w:val="24"/>
        </w:rPr>
      </w:pPr>
    </w:p>
    <w:p w:rsidR="004D77DA" w:rsidRDefault="004D77DA" w:rsidP="009448C0">
      <w:pPr>
        <w:widowControl w:val="0"/>
        <w:autoSpaceDE w:val="0"/>
        <w:autoSpaceDN w:val="0"/>
        <w:adjustRightInd w:val="0"/>
        <w:spacing w:line="480" w:lineRule="auto"/>
        <w:jc w:val="both"/>
        <w:rPr>
          <w:rFonts w:eastAsia="Calibri"/>
          <w:sz w:val="24"/>
          <w:szCs w:val="24"/>
          <w:lang w:eastAsia="ru-RU"/>
        </w:rPr>
      </w:pPr>
    </w:p>
    <w:p w:rsidR="00691629" w:rsidRDefault="00691629" w:rsidP="009448C0">
      <w:pPr>
        <w:widowControl w:val="0"/>
        <w:autoSpaceDE w:val="0"/>
        <w:autoSpaceDN w:val="0"/>
        <w:adjustRightInd w:val="0"/>
        <w:spacing w:line="480" w:lineRule="auto"/>
        <w:jc w:val="both"/>
        <w:rPr>
          <w:rFonts w:eastAsia="Calibri"/>
          <w:sz w:val="24"/>
          <w:szCs w:val="24"/>
          <w:lang w:eastAsia="ru-RU"/>
        </w:rPr>
      </w:pPr>
    </w:p>
    <w:p w:rsidR="00691629" w:rsidRDefault="00691629" w:rsidP="009448C0">
      <w:pPr>
        <w:widowControl w:val="0"/>
        <w:autoSpaceDE w:val="0"/>
        <w:autoSpaceDN w:val="0"/>
        <w:adjustRightInd w:val="0"/>
        <w:spacing w:line="480" w:lineRule="auto"/>
        <w:jc w:val="both"/>
        <w:rPr>
          <w:rFonts w:eastAsia="Calibri"/>
          <w:sz w:val="24"/>
          <w:szCs w:val="24"/>
          <w:lang w:eastAsia="ru-RU"/>
        </w:rPr>
      </w:pPr>
    </w:p>
    <w:p w:rsidR="00691629" w:rsidRDefault="00691629" w:rsidP="009448C0">
      <w:pPr>
        <w:widowControl w:val="0"/>
        <w:autoSpaceDE w:val="0"/>
        <w:autoSpaceDN w:val="0"/>
        <w:adjustRightInd w:val="0"/>
        <w:spacing w:line="480" w:lineRule="auto"/>
        <w:jc w:val="both"/>
        <w:rPr>
          <w:rFonts w:eastAsia="Calibri"/>
          <w:sz w:val="24"/>
          <w:szCs w:val="24"/>
          <w:lang w:eastAsia="ru-RU"/>
        </w:rPr>
      </w:pPr>
    </w:p>
    <w:p w:rsidR="00691629" w:rsidRDefault="00691629" w:rsidP="009448C0">
      <w:pPr>
        <w:widowControl w:val="0"/>
        <w:autoSpaceDE w:val="0"/>
        <w:autoSpaceDN w:val="0"/>
        <w:adjustRightInd w:val="0"/>
        <w:spacing w:line="480" w:lineRule="auto"/>
        <w:jc w:val="both"/>
        <w:rPr>
          <w:rFonts w:eastAsia="Calibri"/>
          <w:sz w:val="24"/>
          <w:szCs w:val="24"/>
          <w:lang w:eastAsia="ru-RU"/>
        </w:rPr>
      </w:pPr>
    </w:p>
    <w:p w:rsidR="00691629" w:rsidRDefault="00691629" w:rsidP="009448C0">
      <w:pPr>
        <w:widowControl w:val="0"/>
        <w:autoSpaceDE w:val="0"/>
        <w:autoSpaceDN w:val="0"/>
        <w:adjustRightInd w:val="0"/>
        <w:spacing w:line="480" w:lineRule="auto"/>
        <w:jc w:val="both"/>
        <w:rPr>
          <w:rFonts w:eastAsia="Calibri"/>
          <w:sz w:val="24"/>
          <w:szCs w:val="24"/>
          <w:lang w:eastAsia="ru-RU"/>
        </w:rPr>
      </w:pPr>
    </w:p>
    <w:p w:rsidR="00691629" w:rsidRDefault="00691629" w:rsidP="009448C0">
      <w:pPr>
        <w:widowControl w:val="0"/>
        <w:autoSpaceDE w:val="0"/>
        <w:autoSpaceDN w:val="0"/>
        <w:adjustRightInd w:val="0"/>
        <w:spacing w:line="480" w:lineRule="auto"/>
        <w:jc w:val="both"/>
        <w:rPr>
          <w:rFonts w:eastAsia="Calibri"/>
          <w:sz w:val="24"/>
          <w:szCs w:val="24"/>
          <w:lang w:eastAsia="ru-RU"/>
        </w:rPr>
      </w:pPr>
    </w:p>
    <w:p w:rsidR="00691629" w:rsidRDefault="00691629" w:rsidP="009448C0">
      <w:pPr>
        <w:widowControl w:val="0"/>
        <w:autoSpaceDE w:val="0"/>
        <w:autoSpaceDN w:val="0"/>
        <w:adjustRightInd w:val="0"/>
        <w:spacing w:line="480" w:lineRule="auto"/>
        <w:jc w:val="both"/>
        <w:rPr>
          <w:rFonts w:eastAsia="Calibri"/>
          <w:sz w:val="24"/>
          <w:szCs w:val="24"/>
          <w:lang w:eastAsia="ru-RU"/>
        </w:rPr>
      </w:pPr>
    </w:p>
    <w:p w:rsidR="00691629" w:rsidRDefault="00691629" w:rsidP="009448C0">
      <w:pPr>
        <w:widowControl w:val="0"/>
        <w:autoSpaceDE w:val="0"/>
        <w:autoSpaceDN w:val="0"/>
        <w:adjustRightInd w:val="0"/>
        <w:spacing w:line="480" w:lineRule="auto"/>
        <w:jc w:val="both"/>
        <w:rPr>
          <w:rFonts w:eastAsia="Calibri"/>
          <w:sz w:val="24"/>
          <w:szCs w:val="24"/>
          <w:lang w:eastAsia="ru-RU"/>
        </w:rPr>
      </w:pPr>
    </w:p>
    <w:p w:rsidR="00691629" w:rsidRDefault="00691629" w:rsidP="009448C0">
      <w:pPr>
        <w:widowControl w:val="0"/>
        <w:autoSpaceDE w:val="0"/>
        <w:autoSpaceDN w:val="0"/>
        <w:adjustRightInd w:val="0"/>
        <w:spacing w:line="480" w:lineRule="auto"/>
        <w:jc w:val="both"/>
        <w:rPr>
          <w:rFonts w:eastAsia="Calibri"/>
          <w:sz w:val="24"/>
          <w:szCs w:val="24"/>
          <w:lang w:eastAsia="ru-RU"/>
        </w:rPr>
      </w:pPr>
    </w:p>
    <w:p w:rsidR="00691629" w:rsidRDefault="00691629" w:rsidP="009448C0">
      <w:pPr>
        <w:widowControl w:val="0"/>
        <w:autoSpaceDE w:val="0"/>
        <w:autoSpaceDN w:val="0"/>
        <w:adjustRightInd w:val="0"/>
        <w:spacing w:line="480" w:lineRule="auto"/>
        <w:jc w:val="both"/>
        <w:rPr>
          <w:rFonts w:eastAsia="Calibri"/>
          <w:sz w:val="24"/>
          <w:szCs w:val="24"/>
          <w:lang w:eastAsia="ru-RU"/>
        </w:rPr>
      </w:pPr>
    </w:p>
    <w:p w:rsidR="00691629" w:rsidRDefault="00691629" w:rsidP="009448C0">
      <w:pPr>
        <w:widowControl w:val="0"/>
        <w:autoSpaceDE w:val="0"/>
        <w:autoSpaceDN w:val="0"/>
        <w:adjustRightInd w:val="0"/>
        <w:spacing w:line="480" w:lineRule="auto"/>
        <w:jc w:val="both"/>
        <w:rPr>
          <w:rFonts w:eastAsia="Calibri"/>
          <w:sz w:val="24"/>
          <w:szCs w:val="24"/>
          <w:lang w:eastAsia="ru-RU"/>
        </w:rPr>
      </w:pPr>
    </w:p>
    <w:p w:rsidR="00691629" w:rsidRDefault="00691629" w:rsidP="009448C0">
      <w:pPr>
        <w:widowControl w:val="0"/>
        <w:autoSpaceDE w:val="0"/>
        <w:autoSpaceDN w:val="0"/>
        <w:adjustRightInd w:val="0"/>
        <w:spacing w:line="480" w:lineRule="auto"/>
        <w:jc w:val="both"/>
        <w:rPr>
          <w:rFonts w:eastAsia="Calibri"/>
          <w:sz w:val="24"/>
          <w:szCs w:val="24"/>
          <w:lang w:eastAsia="ru-RU"/>
        </w:rPr>
      </w:pPr>
    </w:p>
    <w:p w:rsidR="00A45BC7" w:rsidRDefault="00A45BC7" w:rsidP="009448C0">
      <w:pPr>
        <w:widowControl w:val="0"/>
        <w:autoSpaceDE w:val="0"/>
        <w:autoSpaceDN w:val="0"/>
        <w:adjustRightInd w:val="0"/>
        <w:spacing w:line="480" w:lineRule="auto"/>
        <w:jc w:val="both"/>
        <w:rPr>
          <w:rFonts w:eastAsia="Calibri"/>
          <w:sz w:val="24"/>
          <w:szCs w:val="24"/>
          <w:lang w:eastAsia="ru-RU"/>
        </w:rPr>
      </w:pPr>
    </w:p>
    <w:p w:rsidR="0066023E" w:rsidRDefault="0066023E" w:rsidP="0066023E">
      <w:pPr>
        <w:jc w:val="right"/>
        <w:rPr>
          <w:sz w:val="22"/>
          <w:szCs w:val="22"/>
        </w:rPr>
      </w:pPr>
    </w:p>
    <w:p w:rsidR="0066023E" w:rsidRPr="000F3278" w:rsidRDefault="0066023E" w:rsidP="0066023E">
      <w:pPr>
        <w:widowControl w:val="0"/>
        <w:autoSpaceDE w:val="0"/>
        <w:autoSpaceDN w:val="0"/>
        <w:adjustRightInd w:val="0"/>
        <w:jc w:val="right"/>
        <w:rPr>
          <w:rFonts w:eastAsia="Calibri"/>
          <w:sz w:val="24"/>
          <w:szCs w:val="24"/>
        </w:rPr>
      </w:pPr>
      <w:r w:rsidRPr="000F3278">
        <w:rPr>
          <w:rFonts w:eastAsia="Calibri"/>
          <w:sz w:val="24"/>
          <w:szCs w:val="24"/>
        </w:rPr>
        <w:t xml:space="preserve">Приложение № 6 к Программе </w:t>
      </w:r>
    </w:p>
    <w:p w:rsidR="0066023E" w:rsidRDefault="0066023E" w:rsidP="0066023E">
      <w:pPr>
        <w:jc w:val="right"/>
        <w:rPr>
          <w:sz w:val="22"/>
          <w:szCs w:val="22"/>
        </w:rPr>
      </w:pPr>
    </w:p>
    <w:p w:rsidR="0066023E" w:rsidRDefault="0066023E" w:rsidP="0066023E">
      <w:pPr>
        <w:jc w:val="right"/>
        <w:rPr>
          <w:sz w:val="22"/>
          <w:szCs w:val="22"/>
        </w:rPr>
      </w:pPr>
    </w:p>
    <w:p w:rsidR="0066023E" w:rsidRDefault="0066023E" w:rsidP="0066023E">
      <w:pPr>
        <w:jc w:val="center"/>
        <w:rPr>
          <w:sz w:val="22"/>
          <w:szCs w:val="22"/>
        </w:rPr>
      </w:pPr>
    </w:p>
    <w:p w:rsidR="0066023E" w:rsidRPr="00CD72F6" w:rsidRDefault="0066023E" w:rsidP="0066023E">
      <w:pPr>
        <w:pStyle w:val="ConsPlusNormal"/>
        <w:ind w:firstLine="709"/>
        <w:jc w:val="center"/>
        <w:rPr>
          <w:rFonts w:ascii="Times New Roman" w:hAnsi="Times New Roman" w:cs="Times New Roman"/>
          <w:b/>
          <w:sz w:val="24"/>
          <w:szCs w:val="24"/>
        </w:rPr>
      </w:pPr>
      <w:r w:rsidRPr="00CD72F6">
        <w:rPr>
          <w:rFonts w:ascii="Times New Roman" w:hAnsi="Times New Roman" w:cs="Times New Roman"/>
          <w:b/>
          <w:sz w:val="24"/>
          <w:szCs w:val="24"/>
        </w:rPr>
        <w:t>Адресный перечень общественных территорий</w:t>
      </w:r>
      <w:r>
        <w:rPr>
          <w:rFonts w:ascii="Times New Roman" w:hAnsi="Times New Roman" w:cs="Times New Roman"/>
          <w:b/>
          <w:sz w:val="24"/>
          <w:szCs w:val="24"/>
        </w:rPr>
        <w:t xml:space="preserve"> городского округа Зарайск</w:t>
      </w:r>
      <w:r w:rsidRPr="00CD72F6">
        <w:rPr>
          <w:rFonts w:ascii="Times New Roman" w:hAnsi="Times New Roman" w:cs="Times New Roman"/>
          <w:b/>
          <w:sz w:val="24"/>
          <w:szCs w:val="24"/>
        </w:rPr>
        <w:t>,</w:t>
      </w:r>
    </w:p>
    <w:p w:rsidR="0066023E" w:rsidRDefault="0066023E" w:rsidP="0066023E">
      <w:pPr>
        <w:pStyle w:val="ConsPlusNormal"/>
        <w:ind w:firstLine="709"/>
        <w:jc w:val="center"/>
        <w:rPr>
          <w:rFonts w:ascii="Times New Roman" w:hAnsi="Times New Roman" w:cs="Times New Roman"/>
          <w:b/>
          <w:sz w:val="24"/>
          <w:szCs w:val="24"/>
        </w:rPr>
      </w:pPr>
      <w:r w:rsidRPr="00CD72F6">
        <w:rPr>
          <w:rFonts w:ascii="Times New Roman" w:hAnsi="Times New Roman" w:cs="Times New Roman"/>
          <w:b/>
          <w:sz w:val="24"/>
          <w:szCs w:val="24"/>
        </w:rPr>
        <w:t>сформированный по результатам инвентаризации и голосования на портале «Добродел» для выполнения работ по благоустройству территорий в 2020-2024 годах</w:t>
      </w:r>
    </w:p>
    <w:p w:rsidR="0066023E" w:rsidRDefault="0066023E" w:rsidP="0066023E">
      <w:pPr>
        <w:pStyle w:val="ConsPlusNormal"/>
        <w:ind w:firstLine="709"/>
        <w:jc w:val="center"/>
        <w:rPr>
          <w:rFonts w:ascii="Times New Roman" w:hAnsi="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11625"/>
        <w:gridCol w:w="1994"/>
      </w:tblGrid>
      <w:tr w:rsidR="001D30CF" w:rsidRPr="00CD72F6" w:rsidTr="00731050">
        <w:trPr>
          <w:trHeight w:val="648"/>
        </w:trPr>
        <w:tc>
          <w:tcPr>
            <w:tcW w:w="840" w:type="dxa"/>
            <w:shd w:val="clear" w:color="auto" w:fill="FFFFFF"/>
            <w:vAlign w:val="center"/>
          </w:tcPr>
          <w:p w:rsidR="001D30CF" w:rsidRPr="00CD72F6" w:rsidRDefault="001D30CF" w:rsidP="00731050">
            <w:pPr>
              <w:jc w:val="center"/>
              <w:rPr>
                <w:rFonts w:eastAsia="Times New Roman"/>
                <w:sz w:val="24"/>
                <w:szCs w:val="24"/>
                <w:lang w:eastAsia="ru-RU"/>
              </w:rPr>
            </w:pPr>
            <w:r w:rsidRPr="00CD72F6">
              <w:rPr>
                <w:rFonts w:eastAsia="Times New Roman"/>
                <w:color w:val="000000"/>
                <w:sz w:val="24"/>
                <w:szCs w:val="24"/>
                <w:lang w:eastAsia="ru-RU"/>
              </w:rPr>
              <w:t xml:space="preserve">№ </w:t>
            </w:r>
            <w:r w:rsidRPr="00CD72F6">
              <w:rPr>
                <w:rFonts w:eastAsia="Times New Roman"/>
                <w:color w:val="000000"/>
                <w:sz w:val="24"/>
                <w:szCs w:val="24"/>
                <w:lang w:eastAsia="ru-RU"/>
              </w:rPr>
              <w:br/>
              <w:t>п/п</w:t>
            </w:r>
          </w:p>
        </w:tc>
        <w:tc>
          <w:tcPr>
            <w:tcW w:w="11625" w:type="dxa"/>
            <w:shd w:val="clear" w:color="auto" w:fill="FFFFFF"/>
            <w:vAlign w:val="center"/>
          </w:tcPr>
          <w:p w:rsidR="001D30CF" w:rsidRPr="00CD72F6" w:rsidRDefault="001D30CF" w:rsidP="00731050">
            <w:pPr>
              <w:jc w:val="center"/>
              <w:rPr>
                <w:rFonts w:eastAsia="Times New Roman"/>
                <w:sz w:val="24"/>
                <w:szCs w:val="24"/>
                <w:lang w:eastAsia="ru-RU"/>
              </w:rPr>
            </w:pPr>
            <w:r w:rsidRPr="00CD72F6">
              <w:rPr>
                <w:rFonts w:eastAsia="Times New Roman"/>
                <w:color w:val="000000"/>
                <w:sz w:val="24"/>
                <w:szCs w:val="24"/>
                <w:lang w:eastAsia="ru-RU"/>
              </w:rPr>
              <w:t>Наименование муниципального образовании адрес объекта (наименование объекта)</w:t>
            </w:r>
          </w:p>
        </w:tc>
        <w:tc>
          <w:tcPr>
            <w:tcW w:w="1994" w:type="dxa"/>
            <w:shd w:val="clear" w:color="auto" w:fill="FFFFFF"/>
            <w:vAlign w:val="center"/>
          </w:tcPr>
          <w:p w:rsidR="001D30CF" w:rsidRPr="00CD72F6" w:rsidRDefault="001D30CF" w:rsidP="00731050">
            <w:pPr>
              <w:jc w:val="center"/>
              <w:rPr>
                <w:rFonts w:eastAsia="Times New Roman"/>
                <w:sz w:val="24"/>
                <w:szCs w:val="24"/>
                <w:lang w:eastAsia="ru-RU"/>
              </w:rPr>
            </w:pPr>
            <w:r>
              <w:rPr>
                <w:rFonts w:eastAsia="Times New Roman"/>
                <w:sz w:val="24"/>
                <w:szCs w:val="24"/>
                <w:lang w:eastAsia="ru-RU"/>
              </w:rPr>
              <w:t>Год реализации</w:t>
            </w:r>
          </w:p>
        </w:tc>
      </w:tr>
      <w:tr w:rsidR="001D30CF" w:rsidRPr="00CD72F6" w:rsidTr="00731050">
        <w:trPr>
          <w:trHeight w:val="461"/>
        </w:trPr>
        <w:tc>
          <w:tcPr>
            <w:tcW w:w="840" w:type="dxa"/>
            <w:shd w:val="clear" w:color="auto" w:fill="FFFFFF"/>
            <w:vAlign w:val="center"/>
          </w:tcPr>
          <w:p w:rsidR="001D30CF" w:rsidRPr="00CD72F6" w:rsidRDefault="001D30CF" w:rsidP="00731050">
            <w:pPr>
              <w:jc w:val="center"/>
              <w:rPr>
                <w:rFonts w:eastAsia="Times New Roman"/>
                <w:color w:val="000000"/>
                <w:sz w:val="24"/>
                <w:szCs w:val="24"/>
                <w:lang w:eastAsia="ru-RU"/>
              </w:rPr>
            </w:pPr>
            <w:r>
              <w:rPr>
                <w:rFonts w:eastAsia="Times New Roman"/>
                <w:color w:val="000000"/>
                <w:sz w:val="24"/>
                <w:szCs w:val="24"/>
                <w:lang w:eastAsia="ru-RU"/>
              </w:rPr>
              <w:t>1</w:t>
            </w:r>
          </w:p>
        </w:tc>
        <w:tc>
          <w:tcPr>
            <w:tcW w:w="11625" w:type="dxa"/>
            <w:shd w:val="clear" w:color="auto" w:fill="FFFFFF"/>
          </w:tcPr>
          <w:p w:rsidR="001D30CF" w:rsidRPr="00627185" w:rsidRDefault="001D30CF" w:rsidP="00731050">
            <w:pPr>
              <w:rPr>
                <w:sz w:val="24"/>
                <w:szCs w:val="24"/>
              </w:rPr>
            </w:pPr>
            <w:r w:rsidRPr="00627185">
              <w:rPr>
                <w:sz w:val="24"/>
                <w:szCs w:val="24"/>
              </w:rPr>
              <w:t>Парковая зона по адресу: МО, г. Зарайск, ул. Академика Виноградова</w:t>
            </w:r>
          </w:p>
        </w:tc>
        <w:tc>
          <w:tcPr>
            <w:tcW w:w="1994" w:type="dxa"/>
            <w:shd w:val="clear" w:color="auto" w:fill="FFFFFF"/>
          </w:tcPr>
          <w:p w:rsidR="001D30CF" w:rsidRPr="00627185" w:rsidRDefault="001D30CF" w:rsidP="00731050">
            <w:pPr>
              <w:rPr>
                <w:sz w:val="24"/>
                <w:szCs w:val="24"/>
              </w:rPr>
            </w:pPr>
            <w:r w:rsidRPr="00627185">
              <w:rPr>
                <w:sz w:val="24"/>
                <w:szCs w:val="24"/>
              </w:rPr>
              <w:t>2020г.</w:t>
            </w:r>
          </w:p>
        </w:tc>
      </w:tr>
      <w:tr w:rsidR="001D30CF" w:rsidRPr="00CD72F6" w:rsidTr="00731050">
        <w:trPr>
          <w:trHeight w:val="432"/>
        </w:trPr>
        <w:tc>
          <w:tcPr>
            <w:tcW w:w="840" w:type="dxa"/>
            <w:shd w:val="clear" w:color="auto" w:fill="FFFFFF"/>
            <w:vAlign w:val="bottom"/>
          </w:tcPr>
          <w:p w:rsidR="001D30CF" w:rsidRPr="00CD72F6" w:rsidRDefault="001D30CF" w:rsidP="00731050">
            <w:pPr>
              <w:jc w:val="center"/>
              <w:rPr>
                <w:rFonts w:eastAsia="Times New Roman"/>
                <w:sz w:val="24"/>
                <w:szCs w:val="24"/>
                <w:lang w:eastAsia="ru-RU"/>
              </w:rPr>
            </w:pPr>
            <w:r>
              <w:rPr>
                <w:rFonts w:eastAsia="Times New Roman"/>
                <w:sz w:val="24"/>
                <w:szCs w:val="24"/>
                <w:lang w:eastAsia="ru-RU"/>
              </w:rPr>
              <w:t>2</w:t>
            </w:r>
          </w:p>
        </w:tc>
        <w:tc>
          <w:tcPr>
            <w:tcW w:w="11625" w:type="dxa"/>
            <w:shd w:val="clear" w:color="auto" w:fill="FFFFFF"/>
          </w:tcPr>
          <w:p w:rsidR="001D30CF" w:rsidRPr="00627185" w:rsidRDefault="001D30CF" w:rsidP="00731050">
            <w:pPr>
              <w:rPr>
                <w:sz w:val="24"/>
                <w:szCs w:val="24"/>
              </w:rPr>
            </w:pPr>
            <w:r w:rsidRPr="00627185">
              <w:rPr>
                <w:sz w:val="24"/>
                <w:szCs w:val="24"/>
              </w:rPr>
              <w:t>г.о. Зарайск, г. Зарайск, Набережная реки Осетр</w:t>
            </w:r>
          </w:p>
        </w:tc>
        <w:tc>
          <w:tcPr>
            <w:tcW w:w="1994" w:type="dxa"/>
            <w:shd w:val="clear" w:color="auto" w:fill="FFFFFF"/>
          </w:tcPr>
          <w:p w:rsidR="001D30CF" w:rsidRPr="00627185" w:rsidRDefault="001D30CF" w:rsidP="00731050">
            <w:pPr>
              <w:rPr>
                <w:sz w:val="24"/>
                <w:szCs w:val="24"/>
              </w:rPr>
            </w:pPr>
            <w:r w:rsidRPr="00627185">
              <w:rPr>
                <w:sz w:val="24"/>
                <w:szCs w:val="24"/>
              </w:rPr>
              <w:t>2020г.</w:t>
            </w:r>
          </w:p>
        </w:tc>
      </w:tr>
      <w:tr w:rsidR="001D30CF" w:rsidRPr="00CD72F6" w:rsidTr="00731050">
        <w:trPr>
          <w:trHeight w:val="432"/>
        </w:trPr>
        <w:tc>
          <w:tcPr>
            <w:tcW w:w="840" w:type="dxa"/>
            <w:shd w:val="clear" w:color="auto" w:fill="FFFFFF"/>
            <w:vAlign w:val="bottom"/>
          </w:tcPr>
          <w:p w:rsidR="001D30CF" w:rsidRDefault="001D30CF" w:rsidP="00731050">
            <w:pPr>
              <w:jc w:val="center"/>
              <w:rPr>
                <w:rFonts w:eastAsia="Times New Roman"/>
                <w:sz w:val="24"/>
                <w:szCs w:val="24"/>
                <w:lang w:eastAsia="ru-RU"/>
              </w:rPr>
            </w:pPr>
            <w:r>
              <w:rPr>
                <w:rFonts w:eastAsia="Times New Roman"/>
                <w:sz w:val="24"/>
                <w:szCs w:val="24"/>
                <w:lang w:eastAsia="ru-RU"/>
              </w:rPr>
              <w:t>3</w:t>
            </w:r>
          </w:p>
        </w:tc>
        <w:tc>
          <w:tcPr>
            <w:tcW w:w="11625" w:type="dxa"/>
            <w:shd w:val="clear" w:color="auto" w:fill="FFFFFF"/>
          </w:tcPr>
          <w:p w:rsidR="001D30CF" w:rsidRPr="00627185" w:rsidRDefault="001D30CF" w:rsidP="00731050">
            <w:pPr>
              <w:rPr>
                <w:sz w:val="24"/>
                <w:szCs w:val="24"/>
              </w:rPr>
            </w:pPr>
            <w:r w:rsidRPr="00627185">
              <w:rPr>
                <w:sz w:val="24"/>
                <w:szCs w:val="24"/>
              </w:rPr>
              <w:t>Благоустройство набережной реки Осетр от плотины до Святого источника «Белый колодец» (2 очередь), включая ул. Первомайскую, ул. Музейную, ул. Пожарского, два пешеходных спуска по ул. Кузнецкий спуск и ул. Парковая в г. Зарайск Московской области</w:t>
            </w:r>
            <w:r>
              <w:rPr>
                <w:sz w:val="24"/>
                <w:szCs w:val="24"/>
              </w:rPr>
              <w:t xml:space="preserve"> (ПИР)</w:t>
            </w:r>
          </w:p>
        </w:tc>
        <w:tc>
          <w:tcPr>
            <w:tcW w:w="1994" w:type="dxa"/>
            <w:shd w:val="clear" w:color="auto" w:fill="FFFFFF"/>
          </w:tcPr>
          <w:p w:rsidR="001D30CF" w:rsidRPr="00627185" w:rsidRDefault="001D30CF" w:rsidP="00731050">
            <w:pPr>
              <w:rPr>
                <w:sz w:val="24"/>
                <w:szCs w:val="24"/>
              </w:rPr>
            </w:pPr>
            <w:r w:rsidRPr="00627185">
              <w:rPr>
                <w:sz w:val="24"/>
                <w:szCs w:val="24"/>
              </w:rPr>
              <w:t>2021г.</w:t>
            </w:r>
          </w:p>
        </w:tc>
      </w:tr>
      <w:tr w:rsidR="001D30CF" w:rsidRPr="00CD72F6" w:rsidTr="00731050">
        <w:trPr>
          <w:trHeight w:val="432"/>
        </w:trPr>
        <w:tc>
          <w:tcPr>
            <w:tcW w:w="840" w:type="dxa"/>
            <w:shd w:val="clear" w:color="auto" w:fill="FFFFFF"/>
            <w:vAlign w:val="bottom"/>
          </w:tcPr>
          <w:p w:rsidR="001D30CF" w:rsidRDefault="001D30CF" w:rsidP="00731050">
            <w:pPr>
              <w:jc w:val="center"/>
              <w:rPr>
                <w:rFonts w:eastAsia="Times New Roman"/>
                <w:sz w:val="24"/>
                <w:szCs w:val="24"/>
                <w:lang w:eastAsia="ru-RU"/>
              </w:rPr>
            </w:pPr>
            <w:r>
              <w:rPr>
                <w:rFonts w:eastAsia="Times New Roman"/>
                <w:sz w:val="24"/>
                <w:szCs w:val="24"/>
                <w:lang w:eastAsia="ru-RU"/>
              </w:rPr>
              <w:t>4</w:t>
            </w:r>
          </w:p>
        </w:tc>
        <w:tc>
          <w:tcPr>
            <w:tcW w:w="11625" w:type="dxa"/>
            <w:shd w:val="clear" w:color="auto" w:fill="FFFFFF"/>
          </w:tcPr>
          <w:p w:rsidR="001D30CF" w:rsidRPr="00627185" w:rsidRDefault="00156EB2" w:rsidP="00731050">
            <w:pPr>
              <w:rPr>
                <w:sz w:val="24"/>
                <w:szCs w:val="24"/>
              </w:rPr>
            </w:pPr>
            <w:r>
              <w:rPr>
                <w:sz w:val="24"/>
                <w:szCs w:val="24"/>
              </w:rPr>
              <w:t>Благоустройство общественной территории</w:t>
            </w:r>
            <w:r w:rsidR="001D30CF" w:rsidRPr="00076955">
              <w:rPr>
                <w:sz w:val="24"/>
                <w:szCs w:val="24"/>
              </w:rPr>
              <w:t xml:space="preserve"> г.о. Зарайск по адресу: Парк у ЦД «Победа» (Центральный парк) в границах улиц Советская, Октябрьская и Комсомольская, и Набережная р. Осетр (вторая очередь), включая ул. Музейную</w:t>
            </w:r>
          </w:p>
        </w:tc>
        <w:tc>
          <w:tcPr>
            <w:tcW w:w="1994" w:type="dxa"/>
            <w:shd w:val="clear" w:color="auto" w:fill="FFFFFF"/>
          </w:tcPr>
          <w:p w:rsidR="001D30CF" w:rsidRPr="00627185" w:rsidRDefault="001D30CF" w:rsidP="00731050">
            <w:pPr>
              <w:rPr>
                <w:sz w:val="24"/>
                <w:szCs w:val="24"/>
              </w:rPr>
            </w:pPr>
            <w:r>
              <w:rPr>
                <w:sz w:val="24"/>
                <w:szCs w:val="24"/>
              </w:rPr>
              <w:t>2021г.</w:t>
            </w:r>
          </w:p>
        </w:tc>
      </w:tr>
      <w:tr w:rsidR="001D30CF" w:rsidRPr="00CD72F6" w:rsidTr="00731050">
        <w:trPr>
          <w:trHeight w:val="432"/>
        </w:trPr>
        <w:tc>
          <w:tcPr>
            <w:tcW w:w="840" w:type="dxa"/>
            <w:shd w:val="clear" w:color="auto" w:fill="FFFFFF"/>
            <w:vAlign w:val="bottom"/>
          </w:tcPr>
          <w:p w:rsidR="001D30CF" w:rsidRPr="00CD72F6" w:rsidRDefault="001D30CF" w:rsidP="00731050">
            <w:pPr>
              <w:jc w:val="center"/>
              <w:rPr>
                <w:rFonts w:eastAsia="Times New Roman"/>
                <w:color w:val="000000"/>
                <w:sz w:val="24"/>
                <w:szCs w:val="24"/>
                <w:lang w:eastAsia="ru-RU"/>
              </w:rPr>
            </w:pPr>
            <w:r>
              <w:rPr>
                <w:rFonts w:eastAsia="Times New Roman"/>
                <w:color w:val="000000"/>
                <w:sz w:val="24"/>
                <w:szCs w:val="24"/>
                <w:lang w:eastAsia="ru-RU"/>
              </w:rPr>
              <w:t>5</w:t>
            </w:r>
          </w:p>
        </w:tc>
        <w:tc>
          <w:tcPr>
            <w:tcW w:w="11625" w:type="dxa"/>
            <w:shd w:val="clear" w:color="auto" w:fill="FFFFFF"/>
          </w:tcPr>
          <w:p w:rsidR="001D30CF" w:rsidRPr="00627185" w:rsidRDefault="001D30CF" w:rsidP="00731050">
            <w:pPr>
              <w:rPr>
                <w:sz w:val="24"/>
                <w:szCs w:val="24"/>
              </w:rPr>
            </w:pPr>
            <w:r w:rsidRPr="005031E2">
              <w:rPr>
                <w:sz w:val="24"/>
                <w:szCs w:val="24"/>
              </w:rPr>
              <w:t>Благоустройство общественной территории: Сквер у ДК им .В.Н. Леонова в границах улиц Первомайская, Карла Маркса и Урицкого</w:t>
            </w:r>
          </w:p>
        </w:tc>
        <w:tc>
          <w:tcPr>
            <w:tcW w:w="1994" w:type="dxa"/>
            <w:shd w:val="clear" w:color="auto" w:fill="FFFFFF"/>
          </w:tcPr>
          <w:p w:rsidR="001D30CF" w:rsidRPr="00627185" w:rsidRDefault="001D30CF" w:rsidP="00731050">
            <w:pPr>
              <w:rPr>
                <w:sz w:val="24"/>
                <w:szCs w:val="24"/>
              </w:rPr>
            </w:pPr>
            <w:r>
              <w:rPr>
                <w:sz w:val="24"/>
                <w:szCs w:val="24"/>
              </w:rPr>
              <w:t>2021</w:t>
            </w:r>
            <w:r w:rsidRPr="00627185">
              <w:rPr>
                <w:sz w:val="24"/>
                <w:szCs w:val="24"/>
              </w:rPr>
              <w:t>г.</w:t>
            </w:r>
          </w:p>
        </w:tc>
      </w:tr>
      <w:tr w:rsidR="001D30CF" w:rsidRPr="00CD72F6" w:rsidTr="00731050">
        <w:trPr>
          <w:trHeight w:val="432"/>
        </w:trPr>
        <w:tc>
          <w:tcPr>
            <w:tcW w:w="840" w:type="dxa"/>
            <w:shd w:val="clear" w:color="auto" w:fill="FFFFFF"/>
            <w:vAlign w:val="bottom"/>
          </w:tcPr>
          <w:p w:rsidR="001D30CF" w:rsidRDefault="001D30CF" w:rsidP="00731050">
            <w:pPr>
              <w:jc w:val="center"/>
              <w:rPr>
                <w:rFonts w:eastAsia="Times New Roman"/>
                <w:color w:val="000000"/>
                <w:sz w:val="24"/>
                <w:szCs w:val="24"/>
                <w:lang w:eastAsia="ru-RU"/>
              </w:rPr>
            </w:pPr>
            <w:r>
              <w:rPr>
                <w:rFonts w:eastAsia="Times New Roman"/>
                <w:color w:val="000000"/>
                <w:sz w:val="24"/>
                <w:szCs w:val="24"/>
                <w:lang w:eastAsia="ru-RU"/>
              </w:rPr>
              <w:t>6</w:t>
            </w:r>
          </w:p>
        </w:tc>
        <w:tc>
          <w:tcPr>
            <w:tcW w:w="11625" w:type="dxa"/>
            <w:shd w:val="clear" w:color="auto" w:fill="FFFFFF"/>
          </w:tcPr>
          <w:p w:rsidR="001D30CF" w:rsidRPr="00A815DA" w:rsidRDefault="00D03357" w:rsidP="00731050">
            <w:pPr>
              <w:rPr>
                <w:sz w:val="24"/>
                <w:szCs w:val="24"/>
              </w:rPr>
            </w:pPr>
            <w:r w:rsidRPr="00D03357">
              <w:rPr>
                <w:sz w:val="24"/>
                <w:szCs w:val="24"/>
              </w:rPr>
              <w:t>Благоустройство общественной территории г.о. Зарайск по адресу: ул. Советская, от ул. Карла Маркса до ул. Октябрьская</w:t>
            </w:r>
          </w:p>
        </w:tc>
        <w:tc>
          <w:tcPr>
            <w:tcW w:w="1994" w:type="dxa"/>
            <w:shd w:val="clear" w:color="auto" w:fill="FFFFFF"/>
          </w:tcPr>
          <w:p w:rsidR="001D30CF" w:rsidRDefault="001D30CF" w:rsidP="00731050">
            <w:pPr>
              <w:rPr>
                <w:sz w:val="24"/>
                <w:szCs w:val="24"/>
              </w:rPr>
            </w:pPr>
            <w:r>
              <w:rPr>
                <w:sz w:val="24"/>
                <w:szCs w:val="24"/>
              </w:rPr>
              <w:t>2022г.</w:t>
            </w:r>
          </w:p>
        </w:tc>
      </w:tr>
      <w:tr w:rsidR="001D30CF" w:rsidRPr="00CD72F6" w:rsidTr="00731050">
        <w:trPr>
          <w:trHeight w:val="432"/>
        </w:trPr>
        <w:tc>
          <w:tcPr>
            <w:tcW w:w="840" w:type="dxa"/>
            <w:shd w:val="clear" w:color="auto" w:fill="FFFFFF"/>
            <w:vAlign w:val="bottom"/>
          </w:tcPr>
          <w:p w:rsidR="001D30CF" w:rsidRPr="00CD72F6" w:rsidRDefault="001D30CF" w:rsidP="00731050">
            <w:pPr>
              <w:jc w:val="center"/>
              <w:rPr>
                <w:rFonts w:eastAsia="Times New Roman"/>
                <w:color w:val="000000"/>
                <w:sz w:val="24"/>
                <w:szCs w:val="24"/>
                <w:lang w:eastAsia="ru-RU"/>
              </w:rPr>
            </w:pPr>
            <w:r>
              <w:rPr>
                <w:rFonts w:eastAsia="Times New Roman"/>
                <w:color w:val="000000"/>
                <w:sz w:val="24"/>
                <w:szCs w:val="24"/>
                <w:lang w:eastAsia="ru-RU"/>
              </w:rPr>
              <w:t>7</w:t>
            </w:r>
          </w:p>
        </w:tc>
        <w:tc>
          <w:tcPr>
            <w:tcW w:w="11625" w:type="dxa"/>
            <w:shd w:val="clear" w:color="auto" w:fill="FFFFFF"/>
          </w:tcPr>
          <w:p w:rsidR="001D30CF" w:rsidRPr="00627185" w:rsidRDefault="00D03357" w:rsidP="00731050">
            <w:pPr>
              <w:rPr>
                <w:sz w:val="24"/>
                <w:szCs w:val="24"/>
              </w:rPr>
            </w:pPr>
            <w:r w:rsidRPr="00D03357">
              <w:rPr>
                <w:sz w:val="24"/>
                <w:szCs w:val="24"/>
              </w:rPr>
              <w:t>Благоустройство набережной реки Осетр от плотины до Святого источника «Белый колодец» (2 очередь), включая ул. Первомайскую, ул. Музейную, ул. Пожарского, два пешеходных спуска по ул. Кузнецкий спуск и ул. Парковая</w:t>
            </w:r>
          </w:p>
        </w:tc>
        <w:tc>
          <w:tcPr>
            <w:tcW w:w="1994" w:type="dxa"/>
            <w:shd w:val="clear" w:color="auto" w:fill="FFFFFF"/>
          </w:tcPr>
          <w:p w:rsidR="001D30CF" w:rsidRPr="00627185" w:rsidRDefault="001D30CF" w:rsidP="00731050">
            <w:pPr>
              <w:rPr>
                <w:sz w:val="24"/>
                <w:szCs w:val="24"/>
              </w:rPr>
            </w:pPr>
            <w:r>
              <w:rPr>
                <w:sz w:val="24"/>
                <w:szCs w:val="24"/>
              </w:rPr>
              <w:t>2023</w:t>
            </w:r>
            <w:r w:rsidRPr="00627185">
              <w:rPr>
                <w:sz w:val="24"/>
                <w:szCs w:val="24"/>
              </w:rPr>
              <w:t>г.</w:t>
            </w:r>
          </w:p>
        </w:tc>
      </w:tr>
      <w:tr w:rsidR="001D30CF" w:rsidRPr="00CD72F6" w:rsidTr="00731050">
        <w:trPr>
          <w:trHeight w:val="432"/>
        </w:trPr>
        <w:tc>
          <w:tcPr>
            <w:tcW w:w="840" w:type="dxa"/>
            <w:shd w:val="clear" w:color="auto" w:fill="FFFFFF"/>
            <w:vAlign w:val="bottom"/>
          </w:tcPr>
          <w:p w:rsidR="001D30CF" w:rsidRPr="00CD72F6" w:rsidRDefault="001D30CF" w:rsidP="00731050">
            <w:pPr>
              <w:jc w:val="center"/>
              <w:rPr>
                <w:rFonts w:eastAsia="Times New Roman"/>
                <w:color w:val="000000"/>
                <w:sz w:val="24"/>
                <w:szCs w:val="24"/>
                <w:lang w:eastAsia="ru-RU"/>
              </w:rPr>
            </w:pPr>
            <w:r>
              <w:rPr>
                <w:rFonts w:eastAsia="Times New Roman"/>
                <w:color w:val="000000"/>
                <w:sz w:val="24"/>
                <w:szCs w:val="24"/>
                <w:lang w:eastAsia="ru-RU"/>
              </w:rPr>
              <w:t>8</w:t>
            </w:r>
          </w:p>
        </w:tc>
        <w:tc>
          <w:tcPr>
            <w:tcW w:w="11625" w:type="dxa"/>
            <w:shd w:val="clear" w:color="auto" w:fill="FFFFFF"/>
          </w:tcPr>
          <w:p w:rsidR="001D30CF" w:rsidRPr="00627185" w:rsidRDefault="001D30CF" w:rsidP="00731050">
            <w:pPr>
              <w:rPr>
                <w:sz w:val="24"/>
                <w:szCs w:val="24"/>
              </w:rPr>
            </w:pPr>
            <w:r w:rsidRPr="00627185">
              <w:rPr>
                <w:sz w:val="24"/>
                <w:szCs w:val="24"/>
              </w:rPr>
              <w:t>г.о. Зарайск, г. Зарайск, Пешеходно-экологическая тропа «Овраги реки Монастырка»</w:t>
            </w:r>
          </w:p>
        </w:tc>
        <w:tc>
          <w:tcPr>
            <w:tcW w:w="1994" w:type="dxa"/>
            <w:shd w:val="clear" w:color="auto" w:fill="FFFFFF"/>
          </w:tcPr>
          <w:p w:rsidR="001D30CF" w:rsidRPr="00627185" w:rsidRDefault="001D30CF" w:rsidP="00731050">
            <w:pPr>
              <w:rPr>
                <w:sz w:val="24"/>
                <w:szCs w:val="24"/>
              </w:rPr>
            </w:pPr>
            <w:r w:rsidRPr="00627185">
              <w:rPr>
                <w:sz w:val="24"/>
                <w:szCs w:val="24"/>
              </w:rPr>
              <w:t>2024г.</w:t>
            </w:r>
          </w:p>
        </w:tc>
      </w:tr>
    </w:tbl>
    <w:p w:rsidR="001D30CF" w:rsidRDefault="001D30CF" w:rsidP="0066023E">
      <w:pPr>
        <w:pStyle w:val="ConsPlusNormal"/>
        <w:ind w:firstLine="709"/>
        <w:jc w:val="center"/>
        <w:rPr>
          <w:rFonts w:ascii="Times New Roman" w:hAnsi="Times New Roman" w:cs="Times New Roman"/>
          <w:b/>
          <w:sz w:val="24"/>
          <w:szCs w:val="24"/>
        </w:rPr>
      </w:pPr>
    </w:p>
    <w:p w:rsidR="001D30CF" w:rsidRDefault="001D30CF" w:rsidP="0066023E">
      <w:pPr>
        <w:pStyle w:val="ConsPlusNormal"/>
        <w:ind w:firstLine="709"/>
        <w:jc w:val="center"/>
        <w:rPr>
          <w:rFonts w:ascii="Times New Roman" w:hAnsi="Times New Roman" w:cs="Times New Roman"/>
          <w:b/>
          <w:sz w:val="24"/>
          <w:szCs w:val="24"/>
        </w:rPr>
      </w:pPr>
    </w:p>
    <w:p w:rsidR="0066023E" w:rsidRDefault="0066023E" w:rsidP="0066023E">
      <w:pPr>
        <w:jc w:val="right"/>
        <w:rPr>
          <w:sz w:val="22"/>
          <w:szCs w:val="22"/>
        </w:rPr>
      </w:pPr>
    </w:p>
    <w:p w:rsidR="0066023E" w:rsidRDefault="0066023E" w:rsidP="0066023E">
      <w:pPr>
        <w:jc w:val="right"/>
        <w:rPr>
          <w:sz w:val="22"/>
          <w:szCs w:val="22"/>
        </w:rPr>
      </w:pPr>
    </w:p>
    <w:p w:rsidR="0066023E" w:rsidRDefault="0066023E" w:rsidP="0066023E">
      <w:pPr>
        <w:jc w:val="right"/>
        <w:rPr>
          <w:sz w:val="22"/>
          <w:szCs w:val="22"/>
        </w:rPr>
      </w:pPr>
    </w:p>
    <w:p w:rsidR="0066023E" w:rsidRDefault="0066023E" w:rsidP="0066023E">
      <w:pPr>
        <w:jc w:val="right"/>
        <w:rPr>
          <w:sz w:val="22"/>
          <w:szCs w:val="22"/>
        </w:rPr>
      </w:pPr>
    </w:p>
    <w:p w:rsidR="0066023E" w:rsidRDefault="0066023E" w:rsidP="0066023E">
      <w:pPr>
        <w:jc w:val="right"/>
        <w:rPr>
          <w:sz w:val="22"/>
          <w:szCs w:val="22"/>
        </w:rPr>
      </w:pPr>
    </w:p>
    <w:p w:rsidR="0066023E" w:rsidRDefault="0066023E" w:rsidP="0066023E">
      <w:pPr>
        <w:jc w:val="right"/>
        <w:rPr>
          <w:sz w:val="22"/>
          <w:szCs w:val="22"/>
        </w:rPr>
      </w:pPr>
    </w:p>
    <w:p w:rsidR="0066023E" w:rsidRDefault="0066023E" w:rsidP="0066023E">
      <w:pPr>
        <w:jc w:val="right"/>
        <w:rPr>
          <w:sz w:val="22"/>
          <w:szCs w:val="22"/>
        </w:rPr>
      </w:pPr>
    </w:p>
    <w:p w:rsidR="0066023E" w:rsidRDefault="0066023E" w:rsidP="0066023E">
      <w:pPr>
        <w:jc w:val="right"/>
        <w:rPr>
          <w:sz w:val="22"/>
          <w:szCs w:val="22"/>
        </w:rPr>
      </w:pPr>
      <w:r>
        <w:rPr>
          <w:sz w:val="22"/>
          <w:szCs w:val="22"/>
        </w:rPr>
        <w:t>Приложение 7 к Программе</w:t>
      </w:r>
    </w:p>
    <w:p w:rsidR="0066023E" w:rsidRDefault="0066023E" w:rsidP="0066023E">
      <w:pPr>
        <w:jc w:val="right"/>
        <w:rPr>
          <w:sz w:val="22"/>
          <w:szCs w:val="22"/>
        </w:rPr>
      </w:pPr>
    </w:p>
    <w:p w:rsidR="0066023E" w:rsidRDefault="0066023E" w:rsidP="0066023E">
      <w:pPr>
        <w:jc w:val="right"/>
        <w:rPr>
          <w:sz w:val="22"/>
          <w:szCs w:val="22"/>
        </w:rPr>
      </w:pPr>
    </w:p>
    <w:p w:rsidR="0066023E" w:rsidRDefault="0066023E" w:rsidP="0066023E">
      <w:pPr>
        <w:jc w:val="right"/>
        <w:rPr>
          <w:sz w:val="22"/>
          <w:szCs w:val="22"/>
        </w:rPr>
      </w:pPr>
    </w:p>
    <w:p w:rsidR="0066023E" w:rsidRPr="00CD72F6" w:rsidRDefault="0066023E" w:rsidP="0066023E">
      <w:pPr>
        <w:pStyle w:val="ConsPlusNormal"/>
        <w:ind w:firstLine="709"/>
        <w:jc w:val="center"/>
        <w:rPr>
          <w:rFonts w:ascii="Times New Roman" w:hAnsi="Times New Roman" w:cs="Times New Roman"/>
          <w:b/>
          <w:sz w:val="24"/>
          <w:szCs w:val="24"/>
        </w:rPr>
      </w:pPr>
      <w:r w:rsidRPr="00CD72F6">
        <w:rPr>
          <w:rFonts w:ascii="Times New Roman" w:hAnsi="Times New Roman" w:cs="Times New Roman"/>
          <w:b/>
          <w:sz w:val="24"/>
          <w:szCs w:val="24"/>
        </w:rPr>
        <w:t>Адресн</w:t>
      </w:r>
      <w:r>
        <w:rPr>
          <w:rFonts w:ascii="Times New Roman" w:hAnsi="Times New Roman" w:cs="Times New Roman"/>
          <w:b/>
          <w:sz w:val="24"/>
          <w:szCs w:val="24"/>
        </w:rPr>
        <w:t>ый перечень дворовых территорий городского округа Зарайск</w:t>
      </w:r>
      <w:r w:rsidRPr="00CD72F6">
        <w:rPr>
          <w:rFonts w:ascii="Times New Roman" w:hAnsi="Times New Roman" w:cs="Times New Roman"/>
          <w:b/>
          <w:sz w:val="24"/>
          <w:szCs w:val="24"/>
        </w:rPr>
        <w:t>,</w:t>
      </w:r>
    </w:p>
    <w:p w:rsidR="0066023E" w:rsidRPr="00CD72F6" w:rsidRDefault="0066023E" w:rsidP="0066023E">
      <w:pPr>
        <w:pStyle w:val="ConsPlusNormal"/>
        <w:ind w:firstLine="709"/>
        <w:jc w:val="center"/>
        <w:rPr>
          <w:rFonts w:ascii="Times New Roman" w:hAnsi="Times New Roman" w:cs="Times New Roman"/>
          <w:b/>
          <w:sz w:val="24"/>
          <w:szCs w:val="24"/>
        </w:rPr>
      </w:pPr>
      <w:r w:rsidRPr="00CD72F6">
        <w:rPr>
          <w:rFonts w:ascii="Times New Roman" w:hAnsi="Times New Roman" w:cs="Times New Roman"/>
          <w:b/>
          <w:sz w:val="24"/>
          <w:szCs w:val="24"/>
        </w:rPr>
        <w:t>сформированный по результатам инвентаризации, для выполнения работ по комплексному</w:t>
      </w:r>
    </w:p>
    <w:p w:rsidR="0066023E" w:rsidRDefault="0066023E" w:rsidP="0066023E">
      <w:pPr>
        <w:pStyle w:val="ConsPlusNormal"/>
        <w:ind w:firstLine="709"/>
        <w:jc w:val="center"/>
        <w:rPr>
          <w:rFonts w:ascii="Times New Roman" w:hAnsi="Times New Roman" w:cs="Times New Roman"/>
          <w:b/>
          <w:sz w:val="24"/>
          <w:szCs w:val="24"/>
        </w:rPr>
      </w:pPr>
      <w:r w:rsidRPr="00CD72F6">
        <w:rPr>
          <w:rFonts w:ascii="Times New Roman" w:hAnsi="Times New Roman" w:cs="Times New Roman"/>
          <w:b/>
          <w:sz w:val="24"/>
          <w:szCs w:val="24"/>
        </w:rPr>
        <w:t xml:space="preserve">благоустройству </w:t>
      </w:r>
      <w:r>
        <w:rPr>
          <w:rFonts w:ascii="Times New Roman" w:hAnsi="Times New Roman" w:cs="Times New Roman"/>
          <w:b/>
          <w:sz w:val="24"/>
          <w:szCs w:val="24"/>
        </w:rPr>
        <w:t>дворовых территорий в 2020-2021 годах</w:t>
      </w:r>
    </w:p>
    <w:p w:rsidR="0066023E" w:rsidRDefault="0066023E" w:rsidP="0066023E">
      <w:pPr>
        <w:pStyle w:val="ConsPlusNormal"/>
        <w:ind w:firstLine="709"/>
        <w:jc w:val="center"/>
        <w:rPr>
          <w:rFonts w:ascii="Times New Roman" w:hAnsi="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13619"/>
      </w:tblGrid>
      <w:tr w:rsidR="0066023E" w:rsidRPr="00CD72F6" w:rsidTr="0066023E">
        <w:trPr>
          <w:trHeight w:val="648"/>
        </w:trPr>
        <w:tc>
          <w:tcPr>
            <w:tcW w:w="840" w:type="dxa"/>
            <w:shd w:val="clear" w:color="auto" w:fill="FFFFFF"/>
            <w:vAlign w:val="center"/>
          </w:tcPr>
          <w:p w:rsidR="0066023E" w:rsidRPr="00CD72F6" w:rsidRDefault="0066023E" w:rsidP="0066023E">
            <w:pPr>
              <w:jc w:val="center"/>
              <w:rPr>
                <w:rFonts w:eastAsia="Times New Roman"/>
                <w:sz w:val="24"/>
                <w:szCs w:val="24"/>
                <w:lang w:eastAsia="ru-RU"/>
              </w:rPr>
            </w:pPr>
            <w:r w:rsidRPr="00CD72F6">
              <w:rPr>
                <w:rFonts w:eastAsia="Times New Roman"/>
                <w:color w:val="000000"/>
                <w:sz w:val="24"/>
                <w:szCs w:val="24"/>
                <w:lang w:eastAsia="ru-RU"/>
              </w:rPr>
              <w:t xml:space="preserve">№ </w:t>
            </w:r>
            <w:r w:rsidRPr="00CD72F6">
              <w:rPr>
                <w:rFonts w:eastAsia="Times New Roman"/>
                <w:color w:val="000000"/>
                <w:sz w:val="24"/>
                <w:szCs w:val="24"/>
                <w:lang w:eastAsia="ru-RU"/>
              </w:rPr>
              <w:br/>
              <w:t>п/п</w:t>
            </w:r>
          </w:p>
        </w:tc>
        <w:tc>
          <w:tcPr>
            <w:tcW w:w="13619" w:type="dxa"/>
            <w:shd w:val="clear" w:color="auto" w:fill="FFFFFF"/>
            <w:vAlign w:val="center"/>
          </w:tcPr>
          <w:p w:rsidR="0066023E" w:rsidRPr="00CD72F6" w:rsidRDefault="0066023E" w:rsidP="0066023E">
            <w:pPr>
              <w:jc w:val="center"/>
              <w:rPr>
                <w:rFonts w:eastAsia="Times New Roman"/>
                <w:sz w:val="24"/>
                <w:szCs w:val="24"/>
                <w:lang w:eastAsia="ru-RU"/>
              </w:rPr>
            </w:pPr>
            <w:r w:rsidRPr="00CD72F6">
              <w:rPr>
                <w:rFonts w:eastAsia="Times New Roman"/>
                <w:color w:val="000000"/>
                <w:sz w:val="24"/>
                <w:szCs w:val="24"/>
                <w:lang w:eastAsia="ru-RU"/>
              </w:rPr>
              <w:t>Наименование муниципального образовании адрес объекта (наименование объекта)</w:t>
            </w:r>
          </w:p>
        </w:tc>
      </w:tr>
      <w:tr w:rsidR="0066023E" w:rsidRPr="00CD72F6" w:rsidTr="0066023E">
        <w:trPr>
          <w:trHeight w:val="432"/>
        </w:trPr>
        <w:tc>
          <w:tcPr>
            <w:tcW w:w="840" w:type="dxa"/>
            <w:shd w:val="clear" w:color="auto" w:fill="FFFFFF"/>
            <w:vAlign w:val="bottom"/>
          </w:tcPr>
          <w:p w:rsidR="0066023E" w:rsidRPr="00CD72F6" w:rsidRDefault="0066023E" w:rsidP="0066023E">
            <w:pPr>
              <w:jc w:val="center"/>
              <w:rPr>
                <w:rFonts w:eastAsia="Times New Roman"/>
                <w:sz w:val="24"/>
                <w:szCs w:val="24"/>
                <w:lang w:eastAsia="ru-RU"/>
              </w:rPr>
            </w:pPr>
            <w:r w:rsidRPr="00CD72F6">
              <w:rPr>
                <w:rFonts w:eastAsia="Times New Roman"/>
                <w:sz w:val="24"/>
                <w:szCs w:val="24"/>
                <w:lang w:eastAsia="ru-RU"/>
              </w:rPr>
              <w:t>1.</w:t>
            </w:r>
          </w:p>
        </w:tc>
        <w:tc>
          <w:tcPr>
            <w:tcW w:w="13619" w:type="dxa"/>
            <w:shd w:val="clear" w:color="auto" w:fill="FFFFFF"/>
            <w:vAlign w:val="bottom"/>
          </w:tcPr>
          <w:p w:rsidR="0066023E" w:rsidRPr="00CD72F6" w:rsidRDefault="0066023E" w:rsidP="0066023E">
            <w:pPr>
              <w:rPr>
                <w:rFonts w:ascii="Courier New" w:eastAsia="Times New Roman" w:hAnsi="Courier New" w:cs="Courier New"/>
                <w:sz w:val="24"/>
                <w:szCs w:val="24"/>
                <w:lang w:eastAsia="ru-RU"/>
              </w:rPr>
            </w:pPr>
            <w:r>
              <w:rPr>
                <w:sz w:val="24"/>
                <w:szCs w:val="24"/>
                <w:lang w:eastAsia="ru-RU"/>
              </w:rPr>
              <w:t>Городской округ Зарайск, г. Зарайск, ул. Советская, д. 79</w:t>
            </w:r>
          </w:p>
        </w:tc>
      </w:tr>
      <w:tr w:rsidR="0066023E" w:rsidRPr="00CD72F6" w:rsidTr="0066023E">
        <w:trPr>
          <w:trHeight w:val="432"/>
        </w:trPr>
        <w:tc>
          <w:tcPr>
            <w:tcW w:w="840" w:type="dxa"/>
            <w:shd w:val="clear" w:color="auto" w:fill="FFFFFF"/>
            <w:vAlign w:val="bottom"/>
          </w:tcPr>
          <w:p w:rsidR="0066023E" w:rsidRPr="00CD72F6" w:rsidRDefault="0066023E" w:rsidP="0066023E">
            <w:pPr>
              <w:jc w:val="center"/>
              <w:rPr>
                <w:rFonts w:eastAsia="Times New Roman"/>
                <w:color w:val="000000"/>
                <w:sz w:val="24"/>
                <w:szCs w:val="24"/>
                <w:lang w:eastAsia="ru-RU"/>
              </w:rPr>
            </w:pPr>
            <w:r w:rsidRPr="00CD72F6">
              <w:rPr>
                <w:rFonts w:eastAsia="Times New Roman"/>
                <w:color w:val="000000"/>
                <w:sz w:val="24"/>
                <w:szCs w:val="24"/>
                <w:lang w:eastAsia="ru-RU"/>
              </w:rPr>
              <w:t>2.</w:t>
            </w:r>
          </w:p>
        </w:tc>
        <w:tc>
          <w:tcPr>
            <w:tcW w:w="13619" w:type="dxa"/>
            <w:shd w:val="clear" w:color="auto" w:fill="FFFFFF"/>
            <w:vAlign w:val="bottom"/>
          </w:tcPr>
          <w:p w:rsidR="0066023E" w:rsidRPr="00CD72F6" w:rsidRDefault="0066023E" w:rsidP="0066023E">
            <w:pPr>
              <w:rPr>
                <w:rFonts w:ascii="Courier New" w:eastAsia="Times New Roman" w:hAnsi="Courier New" w:cs="Courier New"/>
                <w:color w:val="000000"/>
                <w:sz w:val="24"/>
                <w:szCs w:val="24"/>
                <w:lang w:eastAsia="ru-RU"/>
              </w:rPr>
            </w:pPr>
            <w:r>
              <w:rPr>
                <w:sz w:val="24"/>
                <w:szCs w:val="24"/>
                <w:lang w:eastAsia="ru-RU"/>
              </w:rPr>
              <w:t>Городской округ Зарайск, г. Зарайск, ул. Комсомольская, д. 32, ул. Дзержинского, д. 69/30, 71</w:t>
            </w:r>
          </w:p>
        </w:tc>
      </w:tr>
      <w:tr w:rsidR="0066023E" w:rsidRPr="00CD72F6" w:rsidTr="0066023E">
        <w:trPr>
          <w:trHeight w:val="432"/>
        </w:trPr>
        <w:tc>
          <w:tcPr>
            <w:tcW w:w="840" w:type="dxa"/>
            <w:shd w:val="clear" w:color="auto" w:fill="FFFFFF"/>
            <w:vAlign w:val="bottom"/>
          </w:tcPr>
          <w:p w:rsidR="0066023E" w:rsidRPr="00CD72F6" w:rsidRDefault="0066023E" w:rsidP="0066023E">
            <w:pPr>
              <w:jc w:val="center"/>
              <w:rPr>
                <w:rFonts w:eastAsia="Times New Roman"/>
                <w:color w:val="000000"/>
                <w:sz w:val="24"/>
                <w:szCs w:val="24"/>
                <w:lang w:eastAsia="ru-RU"/>
              </w:rPr>
            </w:pPr>
            <w:r>
              <w:rPr>
                <w:rFonts w:eastAsia="Times New Roman"/>
                <w:color w:val="000000"/>
                <w:sz w:val="24"/>
                <w:szCs w:val="24"/>
                <w:lang w:eastAsia="ru-RU"/>
              </w:rPr>
              <w:t>3</w:t>
            </w:r>
          </w:p>
        </w:tc>
        <w:tc>
          <w:tcPr>
            <w:tcW w:w="13619" w:type="dxa"/>
            <w:shd w:val="clear" w:color="auto" w:fill="FFFFFF"/>
            <w:vAlign w:val="bottom"/>
          </w:tcPr>
          <w:p w:rsidR="0066023E" w:rsidRPr="00CD72F6" w:rsidRDefault="0066023E" w:rsidP="0066023E">
            <w:pPr>
              <w:rPr>
                <w:rFonts w:ascii="Courier New" w:eastAsia="Times New Roman" w:hAnsi="Courier New" w:cs="Courier New"/>
                <w:color w:val="000000"/>
                <w:sz w:val="24"/>
                <w:szCs w:val="24"/>
                <w:lang w:eastAsia="ru-RU"/>
              </w:rPr>
            </w:pPr>
            <w:r>
              <w:rPr>
                <w:sz w:val="24"/>
                <w:szCs w:val="24"/>
                <w:lang w:eastAsia="ru-RU"/>
              </w:rPr>
              <w:t>Городской округ Зарайск, г. Зарайск, Микрорайон – 1, д. 30</w:t>
            </w:r>
          </w:p>
        </w:tc>
      </w:tr>
      <w:tr w:rsidR="0066023E" w:rsidRPr="00CD72F6" w:rsidTr="0066023E">
        <w:trPr>
          <w:trHeight w:val="432"/>
        </w:trPr>
        <w:tc>
          <w:tcPr>
            <w:tcW w:w="840" w:type="dxa"/>
            <w:shd w:val="clear" w:color="auto" w:fill="FFFFFF"/>
            <w:vAlign w:val="bottom"/>
          </w:tcPr>
          <w:p w:rsidR="0066023E" w:rsidRPr="00CD72F6" w:rsidRDefault="0066023E" w:rsidP="0066023E">
            <w:pPr>
              <w:jc w:val="center"/>
              <w:rPr>
                <w:rFonts w:eastAsia="Times New Roman"/>
                <w:color w:val="000000"/>
                <w:sz w:val="24"/>
                <w:szCs w:val="24"/>
                <w:lang w:eastAsia="ru-RU"/>
              </w:rPr>
            </w:pPr>
            <w:r>
              <w:rPr>
                <w:rFonts w:eastAsia="Times New Roman"/>
                <w:color w:val="000000"/>
                <w:sz w:val="24"/>
                <w:szCs w:val="24"/>
                <w:lang w:eastAsia="ru-RU"/>
              </w:rPr>
              <w:t>4</w:t>
            </w:r>
          </w:p>
        </w:tc>
        <w:tc>
          <w:tcPr>
            <w:tcW w:w="13619" w:type="dxa"/>
            <w:shd w:val="clear" w:color="auto" w:fill="FFFFFF"/>
            <w:vAlign w:val="bottom"/>
          </w:tcPr>
          <w:p w:rsidR="0066023E" w:rsidRPr="00CD72F6" w:rsidRDefault="0066023E" w:rsidP="0066023E">
            <w:pPr>
              <w:rPr>
                <w:rFonts w:ascii="Courier New" w:eastAsia="Times New Roman" w:hAnsi="Courier New" w:cs="Courier New"/>
                <w:color w:val="000000"/>
                <w:sz w:val="24"/>
                <w:szCs w:val="24"/>
                <w:lang w:eastAsia="ru-RU"/>
              </w:rPr>
            </w:pPr>
            <w:r>
              <w:rPr>
                <w:sz w:val="24"/>
                <w:szCs w:val="24"/>
                <w:lang w:eastAsia="ru-RU"/>
              </w:rPr>
              <w:t>Городской округ Зарайск, д. Летуново, ул. Полевая, д. 4</w:t>
            </w:r>
          </w:p>
        </w:tc>
      </w:tr>
      <w:tr w:rsidR="0066023E" w:rsidRPr="00CD72F6" w:rsidTr="0066023E">
        <w:trPr>
          <w:trHeight w:val="432"/>
        </w:trPr>
        <w:tc>
          <w:tcPr>
            <w:tcW w:w="840" w:type="dxa"/>
            <w:shd w:val="clear" w:color="auto" w:fill="FFFFFF"/>
            <w:vAlign w:val="bottom"/>
          </w:tcPr>
          <w:p w:rsidR="0066023E" w:rsidRPr="00CD72F6" w:rsidRDefault="0066023E" w:rsidP="0066023E">
            <w:pPr>
              <w:jc w:val="center"/>
              <w:rPr>
                <w:rFonts w:eastAsia="Times New Roman"/>
                <w:color w:val="000000"/>
                <w:sz w:val="24"/>
                <w:szCs w:val="24"/>
                <w:lang w:eastAsia="ru-RU"/>
              </w:rPr>
            </w:pPr>
            <w:r>
              <w:rPr>
                <w:rFonts w:eastAsia="Times New Roman"/>
                <w:color w:val="000000"/>
                <w:sz w:val="24"/>
                <w:szCs w:val="24"/>
                <w:lang w:eastAsia="ru-RU"/>
              </w:rPr>
              <w:t>5</w:t>
            </w:r>
          </w:p>
        </w:tc>
        <w:tc>
          <w:tcPr>
            <w:tcW w:w="13619" w:type="dxa"/>
            <w:shd w:val="clear" w:color="auto" w:fill="FFFFFF"/>
            <w:vAlign w:val="bottom"/>
          </w:tcPr>
          <w:p w:rsidR="0066023E" w:rsidRPr="00CD72F6" w:rsidRDefault="0066023E" w:rsidP="0066023E">
            <w:pPr>
              <w:rPr>
                <w:rFonts w:ascii="Courier New" w:eastAsia="Times New Roman" w:hAnsi="Courier New" w:cs="Courier New"/>
                <w:color w:val="000000"/>
                <w:sz w:val="24"/>
                <w:szCs w:val="24"/>
                <w:lang w:eastAsia="ru-RU"/>
              </w:rPr>
            </w:pPr>
            <w:r>
              <w:rPr>
                <w:sz w:val="24"/>
                <w:szCs w:val="24"/>
                <w:lang w:eastAsia="ru-RU"/>
              </w:rPr>
              <w:t>Городской округ Зарайск, г. Зарайск, Микрорайон – 2, д. 17, 19, 20, 21, 22А, 22Б, 23, 24, 51</w:t>
            </w:r>
          </w:p>
        </w:tc>
      </w:tr>
      <w:tr w:rsidR="0066023E" w:rsidRPr="00CD72F6" w:rsidTr="0066023E">
        <w:trPr>
          <w:trHeight w:val="432"/>
        </w:trPr>
        <w:tc>
          <w:tcPr>
            <w:tcW w:w="840" w:type="dxa"/>
            <w:shd w:val="clear" w:color="auto" w:fill="FFFFFF"/>
            <w:vAlign w:val="bottom"/>
          </w:tcPr>
          <w:p w:rsidR="0066023E" w:rsidRPr="00CD72F6" w:rsidRDefault="0066023E" w:rsidP="0066023E">
            <w:pPr>
              <w:jc w:val="center"/>
              <w:rPr>
                <w:rFonts w:eastAsia="Times New Roman"/>
                <w:color w:val="000000"/>
                <w:sz w:val="24"/>
                <w:szCs w:val="24"/>
                <w:lang w:eastAsia="ru-RU"/>
              </w:rPr>
            </w:pPr>
            <w:r>
              <w:rPr>
                <w:rFonts w:eastAsia="Times New Roman"/>
                <w:color w:val="000000"/>
                <w:sz w:val="24"/>
                <w:szCs w:val="24"/>
                <w:lang w:eastAsia="ru-RU"/>
              </w:rPr>
              <w:t>6</w:t>
            </w:r>
          </w:p>
        </w:tc>
        <w:tc>
          <w:tcPr>
            <w:tcW w:w="13619" w:type="dxa"/>
            <w:shd w:val="clear" w:color="auto" w:fill="FFFFFF"/>
            <w:vAlign w:val="bottom"/>
          </w:tcPr>
          <w:p w:rsidR="0066023E" w:rsidRPr="00CD72F6" w:rsidRDefault="0066023E" w:rsidP="0066023E">
            <w:pPr>
              <w:rPr>
                <w:rFonts w:ascii="Courier New" w:eastAsia="Times New Roman" w:hAnsi="Courier New" w:cs="Courier New"/>
                <w:color w:val="000000"/>
                <w:sz w:val="24"/>
                <w:szCs w:val="24"/>
                <w:lang w:eastAsia="ru-RU"/>
              </w:rPr>
            </w:pPr>
            <w:r>
              <w:rPr>
                <w:sz w:val="24"/>
                <w:szCs w:val="24"/>
                <w:lang w:eastAsia="ru-RU"/>
              </w:rPr>
              <w:t>Городской округ Зарайск, г. Зарайск, ул. Свободы, д. 1</w:t>
            </w:r>
          </w:p>
        </w:tc>
      </w:tr>
      <w:tr w:rsidR="0066023E" w:rsidRPr="00CD72F6" w:rsidTr="0066023E">
        <w:trPr>
          <w:trHeight w:val="432"/>
        </w:trPr>
        <w:tc>
          <w:tcPr>
            <w:tcW w:w="840" w:type="dxa"/>
            <w:shd w:val="clear" w:color="auto" w:fill="FFFFFF"/>
            <w:vAlign w:val="bottom"/>
          </w:tcPr>
          <w:p w:rsidR="0066023E" w:rsidRPr="00CD72F6" w:rsidRDefault="0066023E" w:rsidP="0066023E">
            <w:pPr>
              <w:jc w:val="center"/>
              <w:rPr>
                <w:rFonts w:eastAsia="Times New Roman"/>
                <w:color w:val="000000"/>
                <w:sz w:val="24"/>
                <w:szCs w:val="24"/>
                <w:lang w:eastAsia="ru-RU"/>
              </w:rPr>
            </w:pPr>
            <w:r>
              <w:rPr>
                <w:rFonts w:eastAsia="Times New Roman"/>
                <w:color w:val="000000"/>
                <w:sz w:val="24"/>
                <w:szCs w:val="24"/>
                <w:lang w:eastAsia="ru-RU"/>
              </w:rPr>
              <w:t>7</w:t>
            </w:r>
          </w:p>
        </w:tc>
        <w:tc>
          <w:tcPr>
            <w:tcW w:w="13619" w:type="dxa"/>
            <w:shd w:val="clear" w:color="auto" w:fill="FFFFFF"/>
            <w:vAlign w:val="bottom"/>
          </w:tcPr>
          <w:p w:rsidR="0066023E" w:rsidRPr="00CD72F6" w:rsidRDefault="0066023E" w:rsidP="0066023E">
            <w:pPr>
              <w:rPr>
                <w:rFonts w:ascii="Courier New" w:eastAsia="Times New Roman" w:hAnsi="Courier New" w:cs="Courier New"/>
                <w:color w:val="000000"/>
                <w:sz w:val="24"/>
                <w:szCs w:val="24"/>
                <w:lang w:eastAsia="ru-RU"/>
              </w:rPr>
            </w:pPr>
            <w:r>
              <w:rPr>
                <w:sz w:val="24"/>
                <w:szCs w:val="24"/>
                <w:lang w:eastAsia="ru-RU"/>
              </w:rPr>
              <w:t>Городской округ Зарайск, г. Зарайск, ул. Ленинская, д. 30/20</w:t>
            </w:r>
          </w:p>
        </w:tc>
      </w:tr>
      <w:tr w:rsidR="0066023E" w:rsidRPr="00CD72F6" w:rsidTr="0066023E">
        <w:trPr>
          <w:trHeight w:val="432"/>
        </w:trPr>
        <w:tc>
          <w:tcPr>
            <w:tcW w:w="840" w:type="dxa"/>
            <w:shd w:val="clear" w:color="auto" w:fill="FFFFFF"/>
            <w:vAlign w:val="bottom"/>
          </w:tcPr>
          <w:p w:rsidR="0066023E" w:rsidRPr="00CD72F6" w:rsidRDefault="0066023E" w:rsidP="0066023E">
            <w:pPr>
              <w:jc w:val="center"/>
              <w:rPr>
                <w:rFonts w:eastAsia="Times New Roman"/>
                <w:color w:val="000000"/>
                <w:sz w:val="24"/>
                <w:szCs w:val="24"/>
                <w:lang w:eastAsia="ru-RU"/>
              </w:rPr>
            </w:pPr>
            <w:r>
              <w:rPr>
                <w:rFonts w:eastAsia="Times New Roman"/>
                <w:color w:val="000000"/>
                <w:sz w:val="24"/>
                <w:szCs w:val="24"/>
                <w:lang w:eastAsia="ru-RU"/>
              </w:rPr>
              <w:t>8</w:t>
            </w:r>
          </w:p>
        </w:tc>
        <w:tc>
          <w:tcPr>
            <w:tcW w:w="13619" w:type="dxa"/>
            <w:shd w:val="clear" w:color="auto" w:fill="FFFFFF"/>
            <w:vAlign w:val="bottom"/>
          </w:tcPr>
          <w:p w:rsidR="0066023E" w:rsidRPr="00CD72F6" w:rsidRDefault="0066023E" w:rsidP="0066023E">
            <w:pPr>
              <w:rPr>
                <w:rFonts w:ascii="Courier New" w:eastAsia="Times New Roman" w:hAnsi="Courier New" w:cs="Courier New"/>
                <w:color w:val="000000"/>
                <w:sz w:val="24"/>
                <w:szCs w:val="24"/>
                <w:lang w:eastAsia="ru-RU"/>
              </w:rPr>
            </w:pPr>
            <w:r>
              <w:rPr>
                <w:sz w:val="24"/>
                <w:szCs w:val="24"/>
                <w:lang w:eastAsia="ru-RU"/>
              </w:rPr>
              <w:t>Городской округ Зарайск, пос. Центральной усадьбы совхоза «40 лет Октября», ул. Садовая, д. 2, 14, ул. Спортивная, д. 2, ул. Первомайская, д. 2</w:t>
            </w:r>
          </w:p>
        </w:tc>
      </w:tr>
      <w:tr w:rsidR="0066023E" w:rsidRPr="00CD72F6" w:rsidTr="0066023E">
        <w:trPr>
          <w:trHeight w:val="432"/>
        </w:trPr>
        <w:tc>
          <w:tcPr>
            <w:tcW w:w="840" w:type="dxa"/>
            <w:shd w:val="clear" w:color="auto" w:fill="FFFFFF"/>
            <w:vAlign w:val="bottom"/>
          </w:tcPr>
          <w:p w:rsidR="0066023E" w:rsidRPr="00CD72F6" w:rsidRDefault="0066023E" w:rsidP="0066023E">
            <w:pPr>
              <w:jc w:val="center"/>
              <w:rPr>
                <w:rFonts w:eastAsia="Times New Roman"/>
                <w:color w:val="000000"/>
                <w:sz w:val="24"/>
                <w:szCs w:val="24"/>
                <w:lang w:eastAsia="ru-RU"/>
              </w:rPr>
            </w:pPr>
            <w:r>
              <w:rPr>
                <w:rFonts w:eastAsia="Times New Roman"/>
                <w:color w:val="000000"/>
                <w:sz w:val="24"/>
                <w:szCs w:val="24"/>
                <w:lang w:eastAsia="ru-RU"/>
              </w:rPr>
              <w:t>9</w:t>
            </w:r>
          </w:p>
        </w:tc>
        <w:tc>
          <w:tcPr>
            <w:tcW w:w="13619" w:type="dxa"/>
            <w:shd w:val="clear" w:color="auto" w:fill="FFFFFF"/>
            <w:vAlign w:val="bottom"/>
          </w:tcPr>
          <w:p w:rsidR="0066023E" w:rsidRPr="00CD72F6" w:rsidRDefault="0066023E" w:rsidP="0066023E">
            <w:pPr>
              <w:rPr>
                <w:rFonts w:ascii="Courier New" w:eastAsia="Times New Roman" w:hAnsi="Courier New" w:cs="Courier New"/>
                <w:color w:val="000000"/>
                <w:sz w:val="24"/>
                <w:szCs w:val="24"/>
                <w:lang w:eastAsia="ru-RU"/>
              </w:rPr>
            </w:pPr>
            <w:r>
              <w:rPr>
                <w:sz w:val="24"/>
                <w:szCs w:val="24"/>
                <w:lang w:eastAsia="ru-RU"/>
              </w:rPr>
              <w:t>Городской округ Зарайск, с. Чулки-Соколово, д. 13, 15, 18</w:t>
            </w:r>
          </w:p>
        </w:tc>
      </w:tr>
      <w:tr w:rsidR="0066023E" w:rsidRPr="00CD72F6" w:rsidTr="0066023E">
        <w:trPr>
          <w:trHeight w:val="432"/>
        </w:trPr>
        <w:tc>
          <w:tcPr>
            <w:tcW w:w="840" w:type="dxa"/>
            <w:shd w:val="clear" w:color="auto" w:fill="FFFFFF"/>
            <w:vAlign w:val="bottom"/>
          </w:tcPr>
          <w:p w:rsidR="0066023E" w:rsidRPr="00CD72F6" w:rsidRDefault="0066023E" w:rsidP="0066023E">
            <w:pPr>
              <w:jc w:val="center"/>
              <w:rPr>
                <w:rFonts w:eastAsia="Times New Roman"/>
                <w:color w:val="000000"/>
                <w:sz w:val="24"/>
                <w:szCs w:val="24"/>
                <w:lang w:eastAsia="ru-RU"/>
              </w:rPr>
            </w:pPr>
            <w:r>
              <w:rPr>
                <w:rFonts w:eastAsia="Times New Roman"/>
                <w:color w:val="000000"/>
                <w:sz w:val="24"/>
                <w:szCs w:val="24"/>
                <w:lang w:eastAsia="ru-RU"/>
              </w:rPr>
              <w:t>10</w:t>
            </w:r>
          </w:p>
        </w:tc>
        <w:tc>
          <w:tcPr>
            <w:tcW w:w="13619" w:type="dxa"/>
            <w:shd w:val="clear" w:color="auto" w:fill="FFFFFF"/>
            <w:vAlign w:val="bottom"/>
          </w:tcPr>
          <w:p w:rsidR="0066023E" w:rsidRPr="00CD72F6" w:rsidRDefault="0066023E" w:rsidP="0066023E">
            <w:pPr>
              <w:rPr>
                <w:rFonts w:ascii="Courier New" w:eastAsia="Times New Roman" w:hAnsi="Courier New" w:cs="Courier New"/>
                <w:color w:val="000000"/>
                <w:sz w:val="24"/>
                <w:szCs w:val="24"/>
                <w:lang w:eastAsia="ru-RU"/>
              </w:rPr>
            </w:pPr>
            <w:r>
              <w:rPr>
                <w:sz w:val="24"/>
                <w:szCs w:val="24"/>
                <w:lang w:eastAsia="ru-RU"/>
              </w:rPr>
              <w:t>Городской округ Зарайск, пос. Зарайский, д. 49</w:t>
            </w:r>
          </w:p>
        </w:tc>
      </w:tr>
      <w:tr w:rsidR="0066023E" w:rsidRPr="00CD72F6" w:rsidTr="0066023E">
        <w:trPr>
          <w:trHeight w:val="432"/>
        </w:trPr>
        <w:tc>
          <w:tcPr>
            <w:tcW w:w="840" w:type="dxa"/>
            <w:shd w:val="clear" w:color="auto" w:fill="FFFFFF"/>
            <w:vAlign w:val="bottom"/>
          </w:tcPr>
          <w:p w:rsidR="0066023E" w:rsidRPr="00CD72F6" w:rsidRDefault="0066023E" w:rsidP="0066023E">
            <w:pPr>
              <w:jc w:val="center"/>
              <w:rPr>
                <w:rFonts w:eastAsia="Times New Roman"/>
                <w:color w:val="000000"/>
                <w:sz w:val="24"/>
                <w:szCs w:val="24"/>
                <w:lang w:eastAsia="ru-RU"/>
              </w:rPr>
            </w:pPr>
            <w:r>
              <w:rPr>
                <w:rFonts w:eastAsia="Times New Roman"/>
                <w:color w:val="000000"/>
                <w:sz w:val="24"/>
                <w:szCs w:val="24"/>
                <w:lang w:eastAsia="ru-RU"/>
              </w:rPr>
              <w:t>11</w:t>
            </w:r>
          </w:p>
        </w:tc>
        <w:tc>
          <w:tcPr>
            <w:tcW w:w="13619" w:type="dxa"/>
            <w:shd w:val="clear" w:color="auto" w:fill="FFFFFF"/>
            <w:vAlign w:val="bottom"/>
          </w:tcPr>
          <w:p w:rsidR="0066023E" w:rsidRPr="00CD72F6" w:rsidRDefault="0066023E" w:rsidP="0066023E">
            <w:pPr>
              <w:rPr>
                <w:rFonts w:ascii="Courier New" w:eastAsia="Times New Roman" w:hAnsi="Courier New" w:cs="Courier New"/>
                <w:color w:val="000000"/>
                <w:sz w:val="24"/>
                <w:szCs w:val="24"/>
                <w:lang w:eastAsia="ru-RU"/>
              </w:rPr>
            </w:pPr>
            <w:r>
              <w:rPr>
                <w:sz w:val="24"/>
                <w:szCs w:val="24"/>
                <w:lang w:eastAsia="ru-RU"/>
              </w:rPr>
              <w:t>Городской округ Зарайск, г. Зарайск, кв-л Южный, д. 1, 11, 12, 13, 3, 7</w:t>
            </w:r>
          </w:p>
        </w:tc>
      </w:tr>
      <w:tr w:rsidR="0066023E" w:rsidRPr="00CD72F6" w:rsidTr="0066023E">
        <w:trPr>
          <w:trHeight w:val="432"/>
        </w:trPr>
        <w:tc>
          <w:tcPr>
            <w:tcW w:w="840" w:type="dxa"/>
            <w:shd w:val="clear" w:color="auto" w:fill="FFFFFF"/>
            <w:vAlign w:val="bottom"/>
          </w:tcPr>
          <w:p w:rsidR="0066023E" w:rsidRPr="00CD72F6" w:rsidRDefault="0066023E" w:rsidP="0066023E">
            <w:pPr>
              <w:jc w:val="center"/>
              <w:rPr>
                <w:rFonts w:eastAsia="Times New Roman"/>
                <w:color w:val="000000"/>
                <w:sz w:val="24"/>
                <w:szCs w:val="24"/>
                <w:lang w:eastAsia="ru-RU"/>
              </w:rPr>
            </w:pPr>
            <w:r>
              <w:rPr>
                <w:rFonts w:eastAsia="Times New Roman"/>
                <w:color w:val="000000"/>
                <w:sz w:val="24"/>
                <w:szCs w:val="24"/>
                <w:lang w:eastAsia="ru-RU"/>
              </w:rPr>
              <w:t>12</w:t>
            </w:r>
          </w:p>
        </w:tc>
        <w:tc>
          <w:tcPr>
            <w:tcW w:w="13619" w:type="dxa"/>
            <w:shd w:val="clear" w:color="auto" w:fill="FFFFFF"/>
            <w:vAlign w:val="bottom"/>
          </w:tcPr>
          <w:p w:rsidR="0066023E" w:rsidRPr="00CD72F6" w:rsidRDefault="0066023E" w:rsidP="0066023E">
            <w:pPr>
              <w:rPr>
                <w:rFonts w:ascii="Courier New" w:eastAsia="Times New Roman" w:hAnsi="Courier New" w:cs="Courier New"/>
                <w:color w:val="000000"/>
                <w:sz w:val="24"/>
                <w:szCs w:val="24"/>
                <w:lang w:eastAsia="ru-RU"/>
              </w:rPr>
            </w:pPr>
            <w:r>
              <w:rPr>
                <w:sz w:val="24"/>
                <w:szCs w:val="24"/>
                <w:lang w:eastAsia="ru-RU"/>
              </w:rPr>
              <w:t>Городской округ Зарайск, г. Зарайск, ул. Комсомольская, д. 38, ул. Металлистов, д. 2</w:t>
            </w:r>
          </w:p>
        </w:tc>
      </w:tr>
      <w:tr w:rsidR="0066023E" w:rsidRPr="00CD72F6" w:rsidTr="0066023E">
        <w:trPr>
          <w:trHeight w:val="432"/>
        </w:trPr>
        <w:tc>
          <w:tcPr>
            <w:tcW w:w="840" w:type="dxa"/>
            <w:shd w:val="clear" w:color="auto" w:fill="FFFFFF"/>
            <w:vAlign w:val="bottom"/>
          </w:tcPr>
          <w:p w:rsidR="0066023E" w:rsidRPr="00CD72F6" w:rsidRDefault="0066023E" w:rsidP="0066023E">
            <w:pPr>
              <w:jc w:val="center"/>
              <w:rPr>
                <w:rFonts w:eastAsia="Times New Roman"/>
                <w:color w:val="000000"/>
                <w:sz w:val="24"/>
                <w:szCs w:val="24"/>
                <w:lang w:eastAsia="ru-RU"/>
              </w:rPr>
            </w:pPr>
            <w:r>
              <w:rPr>
                <w:rFonts w:eastAsia="Times New Roman"/>
                <w:color w:val="000000"/>
                <w:sz w:val="24"/>
                <w:szCs w:val="24"/>
                <w:lang w:eastAsia="ru-RU"/>
              </w:rPr>
              <w:t>13</w:t>
            </w:r>
          </w:p>
        </w:tc>
        <w:tc>
          <w:tcPr>
            <w:tcW w:w="13619" w:type="dxa"/>
            <w:shd w:val="clear" w:color="auto" w:fill="FFFFFF"/>
            <w:vAlign w:val="bottom"/>
          </w:tcPr>
          <w:p w:rsidR="0066023E" w:rsidRPr="00CD72F6" w:rsidRDefault="0066023E" w:rsidP="0066023E">
            <w:pPr>
              <w:rPr>
                <w:rFonts w:ascii="Courier New" w:eastAsia="Times New Roman" w:hAnsi="Courier New" w:cs="Courier New"/>
                <w:color w:val="000000"/>
                <w:sz w:val="24"/>
                <w:szCs w:val="24"/>
                <w:lang w:eastAsia="ru-RU"/>
              </w:rPr>
            </w:pPr>
            <w:r>
              <w:rPr>
                <w:sz w:val="24"/>
                <w:szCs w:val="24"/>
                <w:lang w:eastAsia="ru-RU"/>
              </w:rPr>
              <w:t>Городской округ Зарайск, г. Зарайск, ул. Поселок ПМК-6, д. 1, 2, 3, 4, 5, 6, 9</w:t>
            </w:r>
          </w:p>
        </w:tc>
      </w:tr>
      <w:tr w:rsidR="0066023E" w:rsidRPr="00CD72F6" w:rsidTr="0066023E">
        <w:trPr>
          <w:trHeight w:val="432"/>
        </w:trPr>
        <w:tc>
          <w:tcPr>
            <w:tcW w:w="840" w:type="dxa"/>
            <w:shd w:val="clear" w:color="auto" w:fill="FFFFFF"/>
            <w:vAlign w:val="bottom"/>
          </w:tcPr>
          <w:p w:rsidR="0066023E" w:rsidRPr="00CD72F6" w:rsidRDefault="0066023E" w:rsidP="0066023E">
            <w:pPr>
              <w:jc w:val="center"/>
              <w:rPr>
                <w:rFonts w:eastAsia="Times New Roman"/>
                <w:color w:val="000000"/>
                <w:sz w:val="24"/>
                <w:szCs w:val="24"/>
                <w:lang w:eastAsia="ru-RU"/>
              </w:rPr>
            </w:pPr>
            <w:r>
              <w:rPr>
                <w:rFonts w:eastAsia="Times New Roman"/>
                <w:color w:val="000000"/>
                <w:sz w:val="24"/>
                <w:szCs w:val="24"/>
                <w:lang w:eastAsia="ru-RU"/>
              </w:rPr>
              <w:t>14</w:t>
            </w:r>
          </w:p>
        </w:tc>
        <w:tc>
          <w:tcPr>
            <w:tcW w:w="13619" w:type="dxa"/>
            <w:shd w:val="clear" w:color="auto" w:fill="FFFFFF"/>
            <w:vAlign w:val="bottom"/>
          </w:tcPr>
          <w:p w:rsidR="0066023E" w:rsidRPr="00CD72F6" w:rsidRDefault="0066023E" w:rsidP="0066023E">
            <w:pPr>
              <w:rPr>
                <w:rFonts w:ascii="Courier New" w:eastAsia="Times New Roman" w:hAnsi="Courier New" w:cs="Courier New"/>
                <w:color w:val="000000"/>
                <w:sz w:val="24"/>
                <w:szCs w:val="24"/>
                <w:lang w:eastAsia="ru-RU"/>
              </w:rPr>
            </w:pPr>
            <w:r>
              <w:rPr>
                <w:sz w:val="24"/>
                <w:szCs w:val="24"/>
                <w:lang w:eastAsia="ru-RU"/>
              </w:rPr>
              <w:t>Городской округ Зарайск, г. Зарайск, Микрорайон – 2, д. 1, 2, 4, 5, 5А</w:t>
            </w:r>
          </w:p>
        </w:tc>
      </w:tr>
      <w:tr w:rsidR="0066023E" w:rsidRPr="00CD72F6" w:rsidTr="0066023E">
        <w:trPr>
          <w:trHeight w:val="432"/>
        </w:trPr>
        <w:tc>
          <w:tcPr>
            <w:tcW w:w="840" w:type="dxa"/>
            <w:shd w:val="clear" w:color="auto" w:fill="FFFFFF"/>
            <w:vAlign w:val="bottom"/>
          </w:tcPr>
          <w:p w:rsidR="0066023E" w:rsidRPr="00CD72F6" w:rsidRDefault="0066023E" w:rsidP="0066023E">
            <w:pPr>
              <w:jc w:val="center"/>
              <w:rPr>
                <w:rFonts w:eastAsia="Times New Roman"/>
                <w:color w:val="000000"/>
                <w:sz w:val="24"/>
                <w:szCs w:val="24"/>
                <w:lang w:eastAsia="ru-RU"/>
              </w:rPr>
            </w:pPr>
            <w:r>
              <w:rPr>
                <w:rFonts w:eastAsia="Times New Roman"/>
                <w:color w:val="000000"/>
                <w:sz w:val="24"/>
                <w:szCs w:val="24"/>
                <w:lang w:eastAsia="ru-RU"/>
              </w:rPr>
              <w:lastRenderedPageBreak/>
              <w:t>15</w:t>
            </w:r>
          </w:p>
        </w:tc>
        <w:tc>
          <w:tcPr>
            <w:tcW w:w="13619" w:type="dxa"/>
            <w:shd w:val="clear" w:color="auto" w:fill="FFFFFF"/>
            <w:vAlign w:val="bottom"/>
          </w:tcPr>
          <w:p w:rsidR="0066023E" w:rsidRPr="00CD72F6" w:rsidRDefault="0066023E" w:rsidP="0066023E">
            <w:pPr>
              <w:rPr>
                <w:rFonts w:ascii="Courier New" w:eastAsia="Times New Roman" w:hAnsi="Courier New" w:cs="Courier New"/>
                <w:color w:val="000000"/>
                <w:sz w:val="24"/>
                <w:szCs w:val="24"/>
                <w:lang w:eastAsia="ru-RU"/>
              </w:rPr>
            </w:pPr>
            <w:r>
              <w:rPr>
                <w:sz w:val="24"/>
                <w:szCs w:val="24"/>
                <w:lang w:eastAsia="ru-RU"/>
              </w:rPr>
              <w:t>Городской округ Зарайск, г. Зарайск, ул. К. Маркса, д. 40А</w:t>
            </w:r>
          </w:p>
        </w:tc>
      </w:tr>
      <w:tr w:rsidR="0066023E" w:rsidRPr="00CD72F6" w:rsidTr="0066023E">
        <w:trPr>
          <w:trHeight w:val="432"/>
        </w:trPr>
        <w:tc>
          <w:tcPr>
            <w:tcW w:w="840" w:type="dxa"/>
            <w:shd w:val="clear" w:color="auto" w:fill="FFFFFF"/>
            <w:vAlign w:val="bottom"/>
          </w:tcPr>
          <w:p w:rsidR="0066023E" w:rsidRPr="00CD72F6" w:rsidRDefault="0066023E" w:rsidP="0066023E">
            <w:pPr>
              <w:jc w:val="center"/>
              <w:rPr>
                <w:rFonts w:eastAsia="Times New Roman"/>
                <w:color w:val="000000"/>
                <w:sz w:val="24"/>
                <w:szCs w:val="24"/>
                <w:lang w:eastAsia="ru-RU"/>
              </w:rPr>
            </w:pPr>
            <w:r>
              <w:rPr>
                <w:rFonts w:eastAsia="Times New Roman"/>
                <w:color w:val="000000"/>
                <w:sz w:val="24"/>
                <w:szCs w:val="24"/>
                <w:lang w:eastAsia="ru-RU"/>
              </w:rPr>
              <w:t>16</w:t>
            </w:r>
          </w:p>
        </w:tc>
        <w:tc>
          <w:tcPr>
            <w:tcW w:w="13619" w:type="dxa"/>
            <w:shd w:val="clear" w:color="auto" w:fill="FFFFFF"/>
            <w:vAlign w:val="bottom"/>
          </w:tcPr>
          <w:p w:rsidR="0066023E" w:rsidRPr="00CD72F6" w:rsidRDefault="0066023E" w:rsidP="0066023E">
            <w:pPr>
              <w:rPr>
                <w:rFonts w:ascii="Courier New" w:eastAsia="Times New Roman" w:hAnsi="Courier New" w:cs="Courier New"/>
                <w:color w:val="000000"/>
                <w:sz w:val="24"/>
                <w:szCs w:val="24"/>
                <w:lang w:eastAsia="ru-RU"/>
              </w:rPr>
            </w:pPr>
            <w:r>
              <w:rPr>
                <w:sz w:val="24"/>
                <w:szCs w:val="24"/>
                <w:lang w:eastAsia="ru-RU"/>
              </w:rPr>
              <w:t>Городской округ Зарайск, г. Зарайск, ул. Октябрьская, д. 25, 25Б</w:t>
            </w:r>
          </w:p>
        </w:tc>
      </w:tr>
      <w:tr w:rsidR="0066023E" w:rsidRPr="00CD72F6" w:rsidTr="0066023E">
        <w:trPr>
          <w:trHeight w:val="432"/>
        </w:trPr>
        <w:tc>
          <w:tcPr>
            <w:tcW w:w="840" w:type="dxa"/>
            <w:shd w:val="clear" w:color="auto" w:fill="FFFFFF"/>
            <w:vAlign w:val="bottom"/>
          </w:tcPr>
          <w:p w:rsidR="0066023E" w:rsidRPr="00CD72F6" w:rsidRDefault="0066023E" w:rsidP="0066023E">
            <w:pPr>
              <w:jc w:val="center"/>
              <w:rPr>
                <w:rFonts w:eastAsia="Times New Roman"/>
                <w:color w:val="000000"/>
                <w:sz w:val="24"/>
                <w:szCs w:val="24"/>
                <w:lang w:eastAsia="ru-RU"/>
              </w:rPr>
            </w:pPr>
            <w:r>
              <w:rPr>
                <w:rFonts w:eastAsia="Times New Roman"/>
                <w:color w:val="000000"/>
                <w:sz w:val="24"/>
                <w:szCs w:val="24"/>
                <w:lang w:eastAsia="ru-RU"/>
              </w:rPr>
              <w:t>17</w:t>
            </w:r>
          </w:p>
        </w:tc>
        <w:tc>
          <w:tcPr>
            <w:tcW w:w="13619" w:type="dxa"/>
            <w:shd w:val="clear" w:color="auto" w:fill="FFFFFF"/>
            <w:vAlign w:val="bottom"/>
          </w:tcPr>
          <w:p w:rsidR="0066023E" w:rsidRPr="00CD72F6" w:rsidRDefault="0066023E" w:rsidP="0066023E">
            <w:pPr>
              <w:rPr>
                <w:rFonts w:ascii="Courier New" w:eastAsia="Times New Roman" w:hAnsi="Courier New" w:cs="Courier New"/>
                <w:color w:val="000000"/>
                <w:sz w:val="24"/>
                <w:szCs w:val="24"/>
                <w:lang w:eastAsia="ru-RU"/>
              </w:rPr>
            </w:pPr>
            <w:r>
              <w:rPr>
                <w:sz w:val="24"/>
                <w:szCs w:val="24"/>
                <w:lang w:eastAsia="ru-RU"/>
              </w:rPr>
              <w:t>Городской округ Зарайск, г. Зарайск, ул. Димитра Благоева, д. 6</w:t>
            </w:r>
          </w:p>
        </w:tc>
      </w:tr>
      <w:tr w:rsidR="0066023E" w:rsidRPr="00CD72F6" w:rsidTr="0066023E">
        <w:trPr>
          <w:trHeight w:val="432"/>
        </w:trPr>
        <w:tc>
          <w:tcPr>
            <w:tcW w:w="840" w:type="dxa"/>
            <w:shd w:val="clear" w:color="auto" w:fill="FFFFFF"/>
            <w:vAlign w:val="bottom"/>
          </w:tcPr>
          <w:p w:rsidR="0066023E" w:rsidRPr="00CD72F6" w:rsidRDefault="0066023E" w:rsidP="0066023E">
            <w:pPr>
              <w:jc w:val="center"/>
              <w:rPr>
                <w:rFonts w:eastAsia="Times New Roman"/>
                <w:color w:val="000000"/>
                <w:sz w:val="24"/>
                <w:szCs w:val="24"/>
                <w:lang w:eastAsia="ru-RU"/>
              </w:rPr>
            </w:pPr>
            <w:r>
              <w:rPr>
                <w:rFonts w:eastAsia="Times New Roman"/>
                <w:color w:val="000000"/>
                <w:sz w:val="24"/>
                <w:szCs w:val="24"/>
                <w:lang w:eastAsia="ru-RU"/>
              </w:rPr>
              <w:t>18</w:t>
            </w:r>
          </w:p>
        </w:tc>
        <w:tc>
          <w:tcPr>
            <w:tcW w:w="13619" w:type="dxa"/>
            <w:shd w:val="clear" w:color="auto" w:fill="FFFFFF"/>
            <w:vAlign w:val="bottom"/>
          </w:tcPr>
          <w:p w:rsidR="0066023E" w:rsidRPr="00CD72F6" w:rsidRDefault="0066023E" w:rsidP="0066023E">
            <w:pPr>
              <w:rPr>
                <w:rFonts w:ascii="Courier New" w:eastAsia="Times New Roman" w:hAnsi="Courier New" w:cs="Courier New"/>
                <w:color w:val="000000"/>
                <w:sz w:val="24"/>
                <w:szCs w:val="24"/>
                <w:lang w:eastAsia="ru-RU"/>
              </w:rPr>
            </w:pPr>
            <w:r>
              <w:rPr>
                <w:sz w:val="24"/>
                <w:szCs w:val="24"/>
                <w:lang w:eastAsia="ru-RU"/>
              </w:rPr>
              <w:t>Городской округ Зарайск, г. Зарайск, ул. поселок Текстильщиков, д. 29</w:t>
            </w:r>
          </w:p>
        </w:tc>
      </w:tr>
    </w:tbl>
    <w:p w:rsidR="0066023E" w:rsidRDefault="0066023E" w:rsidP="0066023E">
      <w:pPr>
        <w:rPr>
          <w:sz w:val="22"/>
          <w:szCs w:val="22"/>
        </w:rPr>
      </w:pPr>
    </w:p>
    <w:p w:rsidR="0066023E" w:rsidRDefault="0066023E" w:rsidP="0066023E">
      <w:pPr>
        <w:jc w:val="right"/>
        <w:rPr>
          <w:sz w:val="22"/>
          <w:szCs w:val="22"/>
        </w:rPr>
      </w:pPr>
    </w:p>
    <w:p w:rsidR="0066023E" w:rsidRDefault="0066023E" w:rsidP="0066023E">
      <w:pPr>
        <w:rPr>
          <w:sz w:val="22"/>
          <w:szCs w:val="22"/>
        </w:rPr>
      </w:pPr>
    </w:p>
    <w:p w:rsidR="0066023E" w:rsidRDefault="0066023E" w:rsidP="0066023E">
      <w:pPr>
        <w:jc w:val="right"/>
        <w:rPr>
          <w:sz w:val="22"/>
          <w:szCs w:val="22"/>
        </w:rPr>
      </w:pPr>
    </w:p>
    <w:p w:rsidR="0066023E" w:rsidRPr="00B8439E" w:rsidRDefault="0066023E" w:rsidP="0066023E">
      <w:pPr>
        <w:jc w:val="right"/>
        <w:rPr>
          <w:sz w:val="22"/>
          <w:szCs w:val="22"/>
        </w:rPr>
      </w:pPr>
    </w:p>
    <w:p w:rsidR="0066023E" w:rsidRDefault="0066023E" w:rsidP="0066023E">
      <w:pPr>
        <w:widowControl w:val="0"/>
        <w:autoSpaceDE w:val="0"/>
        <w:autoSpaceDN w:val="0"/>
        <w:adjustRightInd w:val="0"/>
        <w:jc w:val="right"/>
        <w:rPr>
          <w:rFonts w:eastAsia="Calibri"/>
          <w:sz w:val="22"/>
          <w:szCs w:val="22"/>
        </w:rPr>
      </w:pPr>
    </w:p>
    <w:p w:rsidR="0066023E" w:rsidRDefault="0066023E" w:rsidP="0066023E">
      <w:pPr>
        <w:widowControl w:val="0"/>
        <w:autoSpaceDE w:val="0"/>
        <w:autoSpaceDN w:val="0"/>
        <w:adjustRightInd w:val="0"/>
        <w:jc w:val="right"/>
        <w:rPr>
          <w:rFonts w:eastAsia="Calibri"/>
          <w:sz w:val="22"/>
          <w:szCs w:val="22"/>
        </w:rPr>
      </w:pPr>
    </w:p>
    <w:p w:rsidR="0066023E" w:rsidRDefault="0066023E" w:rsidP="0066023E">
      <w:pPr>
        <w:widowControl w:val="0"/>
        <w:autoSpaceDE w:val="0"/>
        <w:autoSpaceDN w:val="0"/>
        <w:adjustRightInd w:val="0"/>
        <w:jc w:val="right"/>
        <w:rPr>
          <w:rFonts w:eastAsia="Calibri"/>
          <w:sz w:val="22"/>
          <w:szCs w:val="22"/>
        </w:rPr>
      </w:pPr>
    </w:p>
    <w:p w:rsidR="0066023E" w:rsidRDefault="0066023E" w:rsidP="0066023E">
      <w:pPr>
        <w:widowControl w:val="0"/>
        <w:autoSpaceDE w:val="0"/>
        <w:autoSpaceDN w:val="0"/>
        <w:adjustRightInd w:val="0"/>
        <w:jc w:val="right"/>
        <w:rPr>
          <w:rFonts w:eastAsia="Calibri"/>
          <w:sz w:val="22"/>
          <w:szCs w:val="22"/>
        </w:rPr>
      </w:pPr>
    </w:p>
    <w:p w:rsidR="0066023E" w:rsidRDefault="0066023E" w:rsidP="0066023E">
      <w:pPr>
        <w:widowControl w:val="0"/>
        <w:autoSpaceDE w:val="0"/>
        <w:autoSpaceDN w:val="0"/>
        <w:adjustRightInd w:val="0"/>
        <w:jc w:val="right"/>
        <w:rPr>
          <w:rFonts w:eastAsia="Calibri"/>
          <w:sz w:val="22"/>
          <w:szCs w:val="22"/>
        </w:rPr>
      </w:pPr>
    </w:p>
    <w:p w:rsidR="0066023E" w:rsidRDefault="0066023E" w:rsidP="0066023E">
      <w:pPr>
        <w:widowControl w:val="0"/>
        <w:autoSpaceDE w:val="0"/>
        <w:autoSpaceDN w:val="0"/>
        <w:adjustRightInd w:val="0"/>
        <w:jc w:val="right"/>
        <w:rPr>
          <w:rFonts w:eastAsia="Calibri"/>
          <w:sz w:val="22"/>
          <w:szCs w:val="22"/>
        </w:rPr>
      </w:pPr>
    </w:p>
    <w:p w:rsidR="0066023E" w:rsidRDefault="0066023E" w:rsidP="0066023E">
      <w:pPr>
        <w:widowControl w:val="0"/>
        <w:autoSpaceDE w:val="0"/>
        <w:autoSpaceDN w:val="0"/>
        <w:adjustRightInd w:val="0"/>
        <w:jc w:val="right"/>
        <w:rPr>
          <w:rFonts w:eastAsia="Calibri"/>
          <w:sz w:val="22"/>
          <w:szCs w:val="22"/>
        </w:rPr>
      </w:pPr>
    </w:p>
    <w:p w:rsidR="0066023E" w:rsidRDefault="0066023E" w:rsidP="0066023E">
      <w:pPr>
        <w:widowControl w:val="0"/>
        <w:autoSpaceDE w:val="0"/>
        <w:autoSpaceDN w:val="0"/>
        <w:adjustRightInd w:val="0"/>
        <w:jc w:val="right"/>
        <w:rPr>
          <w:rFonts w:eastAsia="Calibri"/>
          <w:sz w:val="22"/>
          <w:szCs w:val="22"/>
        </w:rPr>
      </w:pPr>
    </w:p>
    <w:p w:rsidR="0066023E" w:rsidRDefault="0066023E" w:rsidP="0066023E">
      <w:pPr>
        <w:widowControl w:val="0"/>
        <w:autoSpaceDE w:val="0"/>
        <w:autoSpaceDN w:val="0"/>
        <w:adjustRightInd w:val="0"/>
        <w:jc w:val="right"/>
        <w:rPr>
          <w:rFonts w:eastAsia="Calibri"/>
          <w:sz w:val="22"/>
          <w:szCs w:val="22"/>
        </w:rPr>
      </w:pPr>
    </w:p>
    <w:p w:rsidR="0066023E" w:rsidRDefault="0066023E" w:rsidP="0066023E">
      <w:pPr>
        <w:widowControl w:val="0"/>
        <w:autoSpaceDE w:val="0"/>
        <w:autoSpaceDN w:val="0"/>
        <w:adjustRightInd w:val="0"/>
        <w:jc w:val="right"/>
        <w:rPr>
          <w:rFonts w:eastAsia="Calibri"/>
          <w:sz w:val="22"/>
          <w:szCs w:val="22"/>
        </w:rPr>
      </w:pPr>
    </w:p>
    <w:p w:rsidR="0066023E" w:rsidRDefault="0066023E" w:rsidP="0066023E">
      <w:pPr>
        <w:widowControl w:val="0"/>
        <w:autoSpaceDE w:val="0"/>
        <w:autoSpaceDN w:val="0"/>
        <w:adjustRightInd w:val="0"/>
        <w:jc w:val="right"/>
        <w:rPr>
          <w:rFonts w:eastAsia="Calibri"/>
          <w:sz w:val="22"/>
          <w:szCs w:val="22"/>
        </w:rPr>
      </w:pPr>
    </w:p>
    <w:p w:rsidR="0066023E" w:rsidRDefault="0066023E" w:rsidP="0066023E">
      <w:pPr>
        <w:widowControl w:val="0"/>
        <w:autoSpaceDE w:val="0"/>
        <w:autoSpaceDN w:val="0"/>
        <w:adjustRightInd w:val="0"/>
        <w:jc w:val="right"/>
        <w:rPr>
          <w:rFonts w:eastAsia="Calibri"/>
          <w:sz w:val="22"/>
          <w:szCs w:val="22"/>
        </w:rPr>
      </w:pPr>
    </w:p>
    <w:p w:rsidR="0066023E" w:rsidRDefault="0066023E" w:rsidP="0066023E">
      <w:pPr>
        <w:widowControl w:val="0"/>
        <w:autoSpaceDE w:val="0"/>
        <w:autoSpaceDN w:val="0"/>
        <w:adjustRightInd w:val="0"/>
        <w:jc w:val="right"/>
        <w:rPr>
          <w:rFonts w:eastAsia="Calibri"/>
          <w:sz w:val="22"/>
          <w:szCs w:val="22"/>
        </w:rPr>
      </w:pPr>
    </w:p>
    <w:p w:rsidR="0066023E" w:rsidRDefault="0066023E" w:rsidP="0066023E">
      <w:pPr>
        <w:widowControl w:val="0"/>
        <w:autoSpaceDE w:val="0"/>
        <w:autoSpaceDN w:val="0"/>
        <w:adjustRightInd w:val="0"/>
        <w:jc w:val="right"/>
        <w:rPr>
          <w:rFonts w:eastAsia="Calibri"/>
          <w:sz w:val="22"/>
          <w:szCs w:val="22"/>
        </w:rPr>
      </w:pPr>
    </w:p>
    <w:p w:rsidR="0066023E" w:rsidRDefault="0066023E" w:rsidP="0066023E">
      <w:pPr>
        <w:widowControl w:val="0"/>
        <w:autoSpaceDE w:val="0"/>
        <w:autoSpaceDN w:val="0"/>
        <w:adjustRightInd w:val="0"/>
        <w:jc w:val="right"/>
        <w:rPr>
          <w:rFonts w:eastAsia="Calibri"/>
          <w:sz w:val="22"/>
          <w:szCs w:val="22"/>
        </w:rPr>
      </w:pPr>
    </w:p>
    <w:p w:rsidR="0066023E" w:rsidRDefault="0066023E" w:rsidP="0066023E">
      <w:pPr>
        <w:widowControl w:val="0"/>
        <w:autoSpaceDE w:val="0"/>
        <w:autoSpaceDN w:val="0"/>
        <w:adjustRightInd w:val="0"/>
        <w:jc w:val="right"/>
        <w:rPr>
          <w:rFonts w:eastAsia="Calibri"/>
          <w:sz w:val="22"/>
          <w:szCs w:val="22"/>
        </w:rPr>
      </w:pPr>
    </w:p>
    <w:p w:rsidR="0066023E" w:rsidRDefault="0066023E" w:rsidP="0066023E">
      <w:pPr>
        <w:widowControl w:val="0"/>
        <w:autoSpaceDE w:val="0"/>
        <w:autoSpaceDN w:val="0"/>
        <w:adjustRightInd w:val="0"/>
        <w:jc w:val="right"/>
        <w:rPr>
          <w:rFonts w:eastAsia="Calibri"/>
          <w:sz w:val="22"/>
          <w:szCs w:val="22"/>
        </w:rPr>
      </w:pPr>
    </w:p>
    <w:p w:rsidR="0066023E" w:rsidRDefault="0066023E" w:rsidP="0066023E">
      <w:pPr>
        <w:widowControl w:val="0"/>
        <w:autoSpaceDE w:val="0"/>
        <w:autoSpaceDN w:val="0"/>
        <w:adjustRightInd w:val="0"/>
        <w:jc w:val="right"/>
        <w:rPr>
          <w:rFonts w:eastAsia="Calibri"/>
          <w:sz w:val="22"/>
          <w:szCs w:val="22"/>
        </w:rPr>
      </w:pPr>
    </w:p>
    <w:p w:rsidR="0066023E" w:rsidRDefault="0066023E" w:rsidP="0066023E">
      <w:pPr>
        <w:widowControl w:val="0"/>
        <w:autoSpaceDE w:val="0"/>
        <w:autoSpaceDN w:val="0"/>
        <w:adjustRightInd w:val="0"/>
        <w:jc w:val="right"/>
        <w:rPr>
          <w:rFonts w:eastAsia="Calibri"/>
          <w:sz w:val="22"/>
          <w:szCs w:val="22"/>
        </w:rPr>
      </w:pPr>
    </w:p>
    <w:p w:rsidR="0066023E" w:rsidRDefault="0066023E" w:rsidP="0066023E">
      <w:pPr>
        <w:widowControl w:val="0"/>
        <w:autoSpaceDE w:val="0"/>
        <w:autoSpaceDN w:val="0"/>
        <w:adjustRightInd w:val="0"/>
        <w:jc w:val="right"/>
        <w:rPr>
          <w:rFonts w:eastAsia="Calibri"/>
          <w:sz w:val="22"/>
          <w:szCs w:val="22"/>
        </w:rPr>
      </w:pPr>
    </w:p>
    <w:p w:rsidR="0066023E" w:rsidRDefault="0066023E" w:rsidP="0066023E">
      <w:pPr>
        <w:widowControl w:val="0"/>
        <w:autoSpaceDE w:val="0"/>
        <w:autoSpaceDN w:val="0"/>
        <w:adjustRightInd w:val="0"/>
        <w:jc w:val="right"/>
        <w:rPr>
          <w:rFonts w:eastAsia="Calibri"/>
          <w:sz w:val="22"/>
          <w:szCs w:val="22"/>
        </w:rPr>
      </w:pPr>
    </w:p>
    <w:p w:rsidR="0066023E" w:rsidRDefault="0066023E" w:rsidP="0066023E">
      <w:pPr>
        <w:widowControl w:val="0"/>
        <w:autoSpaceDE w:val="0"/>
        <w:autoSpaceDN w:val="0"/>
        <w:adjustRightInd w:val="0"/>
        <w:jc w:val="right"/>
        <w:rPr>
          <w:rFonts w:eastAsia="Calibri"/>
          <w:sz w:val="22"/>
          <w:szCs w:val="22"/>
        </w:rPr>
      </w:pPr>
    </w:p>
    <w:p w:rsidR="0066023E" w:rsidRDefault="0066023E" w:rsidP="0066023E">
      <w:pPr>
        <w:widowControl w:val="0"/>
        <w:autoSpaceDE w:val="0"/>
        <w:autoSpaceDN w:val="0"/>
        <w:adjustRightInd w:val="0"/>
        <w:jc w:val="right"/>
        <w:rPr>
          <w:rFonts w:eastAsia="Calibri"/>
          <w:sz w:val="22"/>
          <w:szCs w:val="22"/>
        </w:rPr>
      </w:pPr>
    </w:p>
    <w:p w:rsidR="0066023E" w:rsidRDefault="0066023E" w:rsidP="0066023E">
      <w:pPr>
        <w:widowControl w:val="0"/>
        <w:autoSpaceDE w:val="0"/>
        <w:autoSpaceDN w:val="0"/>
        <w:adjustRightInd w:val="0"/>
        <w:jc w:val="right"/>
        <w:rPr>
          <w:rFonts w:eastAsia="Calibri"/>
          <w:sz w:val="22"/>
          <w:szCs w:val="22"/>
        </w:rPr>
      </w:pPr>
    </w:p>
    <w:p w:rsidR="0066023E" w:rsidRDefault="0066023E" w:rsidP="0066023E">
      <w:pPr>
        <w:widowControl w:val="0"/>
        <w:autoSpaceDE w:val="0"/>
        <w:autoSpaceDN w:val="0"/>
        <w:adjustRightInd w:val="0"/>
        <w:jc w:val="right"/>
        <w:rPr>
          <w:rFonts w:eastAsia="Calibri"/>
          <w:sz w:val="22"/>
          <w:szCs w:val="22"/>
        </w:rPr>
      </w:pPr>
    </w:p>
    <w:p w:rsidR="0066023E" w:rsidRDefault="0066023E" w:rsidP="0066023E">
      <w:pPr>
        <w:widowControl w:val="0"/>
        <w:autoSpaceDE w:val="0"/>
        <w:autoSpaceDN w:val="0"/>
        <w:adjustRightInd w:val="0"/>
        <w:jc w:val="right"/>
        <w:rPr>
          <w:rFonts w:eastAsia="Calibri"/>
          <w:sz w:val="22"/>
          <w:szCs w:val="22"/>
        </w:rPr>
      </w:pPr>
    </w:p>
    <w:p w:rsidR="0066023E" w:rsidRDefault="0066023E" w:rsidP="0066023E">
      <w:pPr>
        <w:widowControl w:val="0"/>
        <w:autoSpaceDE w:val="0"/>
        <w:autoSpaceDN w:val="0"/>
        <w:adjustRightInd w:val="0"/>
        <w:jc w:val="right"/>
        <w:rPr>
          <w:rFonts w:eastAsia="Calibri"/>
          <w:sz w:val="22"/>
          <w:szCs w:val="22"/>
        </w:rPr>
      </w:pPr>
    </w:p>
    <w:p w:rsidR="000C522F" w:rsidRDefault="000C522F" w:rsidP="000C522F">
      <w:pPr>
        <w:jc w:val="right"/>
        <w:rPr>
          <w:sz w:val="22"/>
          <w:szCs w:val="22"/>
        </w:rPr>
      </w:pPr>
    </w:p>
    <w:p w:rsidR="000C522F" w:rsidRDefault="000C522F" w:rsidP="000C522F">
      <w:pPr>
        <w:jc w:val="right"/>
        <w:rPr>
          <w:sz w:val="22"/>
          <w:szCs w:val="22"/>
        </w:rPr>
      </w:pPr>
      <w:r>
        <w:rPr>
          <w:sz w:val="22"/>
          <w:szCs w:val="22"/>
        </w:rPr>
        <w:t xml:space="preserve">Приложение </w:t>
      </w:r>
      <w:r w:rsidR="00EC433C">
        <w:rPr>
          <w:sz w:val="22"/>
          <w:szCs w:val="22"/>
        </w:rPr>
        <w:t>8</w:t>
      </w:r>
      <w:r>
        <w:rPr>
          <w:sz w:val="22"/>
          <w:szCs w:val="22"/>
        </w:rPr>
        <w:t xml:space="preserve"> к Программе</w:t>
      </w:r>
    </w:p>
    <w:p w:rsidR="000C522F" w:rsidRDefault="000C522F" w:rsidP="000C522F">
      <w:pPr>
        <w:jc w:val="right"/>
        <w:rPr>
          <w:sz w:val="22"/>
          <w:szCs w:val="22"/>
        </w:rPr>
      </w:pPr>
    </w:p>
    <w:p w:rsidR="000C522F" w:rsidRDefault="000C522F" w:rsidP="000C522F">
      <w:pPr>
        <w:jc w:val="right"/>
        <w:rPr>
          <w:sz w:val="22"/>
          <w:szCs w:val="22"/>
        </w:rPr>
      </w:pPr>
    </w:p>
    <w:p w:rsidR="000C522F" w:rsidRDefault="000C522F" w:rsidP="000C522F">
      <w:pPr>
        <w:jc w:val="right"/>
        <w:rPr>
          <w:sz w:val="22"/>
          <w:szCs w:val="22"/>
        </w:rPr>
      </w:pPr>
    </w:p>
    <w:p w:rsidR="000C522F" w:rsidRPr="00CD72F6" w:rsidRDefault="000C522F" w:rsidP="000C522F">
      <w:pPr>
        <w:pStyle w:val="ConsPlusNormal"/>
        <w:ind w:firstLine="709"/>
        <w:jc w:val="center"/>
        <w:rPr>
          <w:rFonts w:ascii="Times New Roman" w:hAnsi="Times New Roman" w:cs="Times New Roman"/>
          <w:b/>
          <w:sz w:val="24"/>
          <w:szCs w:val="24"/>
        </w:rPr>
      </w:pPr>
      <w:r w:rsidRPr="00CD72F6">
        <w:rPr>
          <w:rFonts w:ascii="Times New Roman" w:hAnsi="Times New Roman" w:cs="Times New Roman"/>
          <w:b/>
          <w:sz w:val="24"/>
          <w:szCs w:val="24"/>
        </w:rPr>
        <w:t>Адресн</w:t>
      </w:r>
      <w:r>
        <w:rPr>
          <w:rFonts w:ascii="Times New Roman" w:hAnsi="Times New Roman" w:cs="Times New Roman"/>
          <w:b/>
          <w:sz w:val="24"/>
          <w:szCs w:val="24"/>
        </w:rPr>
        <w:t>ый перечень дворовых территорий городского округа Зарайск</w:t>
      </w:r>
      <w:r w:rsidRPr="00CD72F6">
        <w:rPr>
          <w:rFonts w:ascii="Times New Roman" w:hAnsi="Times New Roman" w:cs="Times New Roman"/>
          <w:b/>
          <w:sz w:val="24"/>
          <w:szCs w:val="24"/>
        </w:rPr>
        <w:t>,</w:t>
      </w:r>
    </w:p>
    <w:p w:rsidR="000C522F" w:rsidRPr="00CD72F6" w:rsidRDefault="000C522F" w:rsidP="000C522F">
      <w:pPr>
        <w:pStyle w:val="ConsPlusNormal"/>
        <w:ind w:firstLine="709"/>
        <w:jc w:val="center"/>
        <w:rPr>
          <w:rFonts w:ascii="Times New Roman" w:hAnsi="Times New Roman" w:cs="Times New Roman"/>
          <w:b/>
          <w:sz w:val="24"/>
          <w:szCs w:val="24"/>
        </w:rPr>
      </w:pPr>
      <w:r w:rsidRPr="00CD72F6">
        <w:rPr>
          <w:rFonts w:ascii="Times New Roman" w:hAnsi="Times New Roman" w:cs="Times New Roman"/>
          <w:b/>
          <w:sz w:val="24"/>
          <w:szCs w:val="24"/>
        </w:rPr>
        <w:t>сформированный по результатам инвентаризации, для выполнения работ по комплексному</w:t>
      </w:r>
    </w:p>
    <w:p w:rsidR="000C522F" w:rsidRDefault="000C522F" w:rsidP="000C522F">
      <w:pPr>
        <w:pStyle w:val="ConsPlusNormal"/>
        <w:ind w:firstLine="709"/>
        <w:jc w:val="center"/>
        <w:rPr>
          <w:rFonts w:ascii="Times New Roman" w:hAnsi="Times New Roman" w:cs="Times New Roman"/>
          <w:b/>
          <w:sz w:val="24"/>
          <w:szCs w:val="24"/>
        </w:rPr>
      </w:pPr>
      <w:r w:rsidRPr="00CD72F6">
        <w:rPr>
          <w:rFonts w:ascii="Times New Roman" w:hAnsi="Times New Roman" w:cs="Times New Roman"/>
          <w:b/>
          <w:sz w:val="24"/>
          <w:szCs w:val="24"/>
        </w:rPr>
        <w:t xml:space="preserve">благоустройству </w:t>
      </w:r>
      <w:r>
        <w:rPr>
          <w:rFonts w:ascii="Times New Roman" w:hAnsi="Times New Roman" w:cs="Times New Roman"/>
          <w:b/>
          <w:sz w:val="24"/>
          <w:szCs w:val="24"/>
        </w:rPr>
        <w:t xml:space="preserve">дворовых территорий в </w:t>
      </w:r>
      <w:r w:rsidR="00642207">
        <w:rPr>
          <w:rFonts w:ascii="Times New Roman" w:hAnsi="Times New Roman" w:cs="Times New Roman"/>
          <w:b/>
          <w:sz w:val="24"/>
          <w:szCs w:val="24"/>
        </w:rPr>
        <w:t>2022 году</w:t>
      </w:r>
    </w:p>
    <w:p w:rsidR="000C522F" w:rsidRDefault="000C522F" w:rsidP="000C522F">
      <w:pPr>
        <w:pStyle w:val="ConsPlusNormal"/>
        <w:ind w:firstLine="709"/>
        <w:jc w:val="center"/>
        <w:rPr>
          <w:rFonts w:ascii="Times New Roman" w:hAnsi="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13619"/>
      </w:tblGrid>
      <w:tr w:rsidR="000C522F" w:rsidRPr="00CD72F6" w:rsidTr="00731050">
        <w:trPr>
          <w:trHeight w:val="648"/>
        </w:trPr>
        <w:tc>
          <w:tcPr>
            <w:tcW w:w="840" w:type="dxa"/>
            <w:shd w:val="clear" w:color="auto" w:fill="FFFFFF"/>
            <w:vAlign w:val="center"/>
          </w:tcPr>
          <w:p w:rsidR="000C522F" w:rsidRPr="00CD72F6" w:rsidRDefault="000C522F" w:rsidP="00731050">
            <w:pPr>
              <w:jc w:val="center"/>
              <w:rPr>
                <w:rFonts w:eastAsia="Times New Roman"/>
                <w:sz w:val="24"/>
                <w:szCs w:val="24"/>
                <w:lang w:eastAsia="ru-RU"/>
              </w:rPr>
            </w:pPr>
            <w:r w:rsidRPr="00CD72F6">
              <w:rPr>
                <w:rFonts w:eastAsia="Times New Roman"/>
                <w:color w:val="000000"/>
                <w:sz w:val="24"/>
                <w:szCs w:val="24"/>
                <w:lang w:eastAsia="ru-RU"/>
              </w:rPr>
              <w:t xml:space="preserve">№ </w:t>
            </w:r>
            <w:r w:rsidRPr="00CD72F6">
              <w:rPr>
                <w:rFonts w:eastAsia="Times New Roman"/>
                <w:color w:val="000000"/>
                <w:sz w:val="24"/>
                <w:szCs w:val="24"/>
                <w:lang w:eastAsia="ru-RU"/>
              </w:rPr>
              <w:br/>
              <w:t>п/п</w:t>
            </w:r>
          </w:p>
        </w:tc>
        <w:tc>
          <w:tcPr>
            <w:tcW w:w="13619" w:type="dxa"/>
            <w:shd w:val="clear" w:color="auto" w:fill="FFFFFF"/>
            <w:vAlign w:val="center"/>
          </w:tcPr>
          <w:p w:rsidR="000C522F" w:rsidRPr="00CD72F6" w:rsidRDefault="000C522F" w:rsidP="00731050">
            <w:pPr>
              <w:jc w:val="center"/>
              <w:rPr>
                <w:rFonts w:eastAsia="Times New Roman"/>
                <w:sz w:val="24"/>
                <w:szCs w:val="24"/>
                <w:lang w:eastAsia="ru-RU"/>
              </w:rPr>
            </w:pPr>
            <w:r w:rsidRPr="00CD72F6">
              <w:rPr>
                <w:rFonts w:eastAsia="Times New Roman"/>
                <w:color w:val="000000"/>
                <w:sz w:val="24"/>
                <w:szCs w:val="24"/>
                <w:lang w:eastAsia="ru-RU"/>
              </w:rPr>
              <w:t>Наименование муниципального образовании адрес объекта (наименование объекта)</w:t>
            </w:r>
          </w:p>
        </w:tc>
      </w:tr>
      <w:tr w:rsidR="000C522F" w:rsidRPr="00CD72F6" w:rsidTr="00731050">
        <w:trPr>
          <w:trHeight w:val="432"/>
        </w:trPr>
        <w:tc>
          <w:tcPr>
            <w:tcW w:w="840" w:type="dxa"/>
            <w:shd w:val="clear" w:color="auto" w:fill="FFFFFF"/>
            <w:vAlign w:val="bottom"/>
          </w:tcPr>
          <w:p w:rsidR="000C522F" w:rsidRPr="00CD72F6" w:rsidRDefault="000C522F" w:rsidP="00731050">
            <w:pPr>
              <w:jc w:val="center"/>
              <w:rPr>
                <w:rFonts w:eastAsia="Times New Roman"/>
                <w:sz w:val="24"/>
                <w:szCs w:val="24"/>
                <w:lang w:eastAsia="ru-RU"/>
              </w:rPr>
            </w:pPr>
            <w:r w:rsidRPr="00CD72F6">
              <w:rPr>
                <w:rFonts w:eastAsia="Times New Roman"/>
                <w:sz w:val="24"/>
                <w:szCs w:val="24"/>
                <w:lang w:eastAsia="ru-RU"/>
              </w:rPr>
              <w:t>1.</w:t>
            </w:r>
          </w:p>
        </w:tc>
        <w:tc>
          <w:tcPr>
            <w:tcW w:w="13619" w:type="dxa"/>
            <w:shd w:val="clear" w:color="auto" w:fill="FFFFFF"/>
            <w:vAlign w:val="bottom"/>
          </w:tcPr>
          <w:p w:rsidR="000C522F" w:rsidRPr="00CD72F6" w:rsidRDefault="00731050" w:rsidP="00731050">
            <w:pPr>
              <w:rPr>
                <w:rFonts w:ascii="Courier New" w:eastAsia="Times New Roman" w:hAnsi="Courier New" w:cs="Courier New"/>
                <w:sz w:val="24"/>
                <w:szCs w:val="24"/>
                <w:lang w:eastAsia="ru-RU"/>
              </w:rPr>
            </w:pPr>
            <w:r>
              <w:rPr>
                <w:sz w:val="24"/>
                <w:szCs w:val="24"/>
                <w:lang w:eastAsia="ru-RU"/>
              </w:rPr>
              <w:t xml:space="preserve">г.о. </w:t>
            </w:r>
            <w:r w:rsidR="000C522F">
              <w:rPr>
                <w:sz w:val="24"/>
                <w:szCs w:val="24"/>
                <w:lang w:eastAsia="ru-RU"/>
              </w:rPr>
              <w:t xml:space="preserve">Зарайск, </w:t>
            </w:r>
            <w:r>
              <w:rPr>
                <w:sz w:val="24"/>
                <w:szCs w:val="24"/>
                <w:lang w:eastAsia="ru-RU"/>
              </w:rPr>
              <w:t>с. Макеево, ул. Железнодорожная, д.д. 1, 2, 3</w:t>
            </w:r>
          </w:p>
        </w:tc>
      </w:tr>
      <w:tr w:rsidR="000C522F" w:rsidRPr="00CD72F6" w:rsidTr="00731050">
        <w:trPr>
          <w:trHeight w:val="432"/>
        </w:trPr>
        <w:tc>
          <w:tcPr>
            <w:tcW w:w="840" w:type="dxa"/>
            <w:shd w:val="clear" w:color="auto" w:fill="FFFFFF"/>
            <w:vAlign w:val="bottom"/>
          </w:tcPr>
          <w:p w:rsidR="000C522F" w:rsidRPr="00CD72F6" w:rsidRDefault="000C522F" w:rsidP="00731050">
            <w:pPr>
              <w:jc w:val="center"/>
              <w:rPr>
                <w:rFonts w:eastAsia="Times New Roman"/>
                <w:color w:val="000000"/>
                <w:sz w:val="24"/>
                <w:szCs w:val="24"/>
                <w:lang w:eastAsia="ru-RU"/>
              </w:rPr>
            </w:pPr>
            <w:r w:rsidRPr="00CD72F6">
              <w:rPr>
                <w:rFonts w:eastAsia="Times New Roman"/>
                <w:color w:val="000000"/>
                <w:sz w:val="24"/>
                <w:szCs w:val="24"/>
                <w:lang w:eastAsia="ru-RU"/>
              </w:rPr>
              <w:t>2.</w:t>
            </w:r>
          </w:p>
        </w:tc>
        <w:tc>
          <w:tcPr>
            <w:tcW w:w="13619" w:type="dxa"/>
            <w:shd w:val="clear" w:color="auto" w:fill="FFFFFF"/>
            <w:vAlign w:val="bottom"/>
          </w:tcPr>
          <w:p w:rsidR="000C522F" w:rsidRPr="00CD72F6" w:rsidRDefault="000C522F" w:rsidP="00731050">
            <w:pPr>
              <w:rPr>
                <w:rFonts w:ascii="Courier New" w:eastAsia="Times New Roman" w:hAnsi="Courier New" w:cs="Courier New"/>
                <w:color w:val="000000"/>
                <w:sz w:val="24"/>
                <w:szCs w:val="24"/>
                <w:lang w:eastAsia="ru-RU"/>
              </w:rPr>
            </w:pPr>
            <w:r>
              <w:rPr>
                <w:sz w:val="24"/>
                <w:szCs w:val="24"/>
                <w:lang w:eastAsia="ru-RU"/>
              </w:rPr>
              <w:t>г.</w:t>
            </w:r>
            <w:r w:rsidR="00731050">
              <w:rPr>
                <w:sz w:val="24"/>
                <w:szCs w:val="24"/>
                <w:lang w:eastAsia="ru-RU"/>
              </w:rPr>
              <w:t>о.</w:t>
            </w:r>
            <w:r>
              <w:rPr>
                <w:sz w:val="24"/>
                <w:szCs w:val="24"/>
                <w:lang w:eastAsia="ru-RU"/>
              </w:rPr>
              <w:t xml:space="preserve"> Зарайск, </w:t>
            </w:r>
            <w:r w:rsidR="00731050">
              <w:rPr>
                <w:sz w:val="24"/>
                <w:szCs w:val="24"/>
                <w:lang w:eastAsia="ru-RU"/>
              </w:rPr>
              <w:t>д. Козловка, д.д. 3, 4, 5, 6, 10</w:t>
            </w:r>
          </w:p>
        </w:tc>
      </w:tr>
      <w:tr w:rsidR="000C522F" w:rsidRPr="00CD72F6" w:rsidTr="00731050">
        <w:trPr>
          <w:trHeight w:val="432"/>
        </w:trPr>
        <w:tc>
          <w:tcPr>
            <w:tcW w:w="840" w:type="dxa"/>
            <w:shd w:val="clear" w:color="auto" w:fill="FFFFFF"/>
            <w:vAlign w:val="bottom"/>
          </w:tcPr>
          <w:p w:rsidR="000C522F" w:rsidRPr="00CD72F6" w:rsidRDefault="000C522F" w:rsidP="00731050">
            <w:pPr>
              <w:jc w:val="center"/>
              <w:rPr>
                <w:rFonts w:eastAsia="Times New Roman"/>
                <w:color w:val="000000"/>
                <w:sz w:val="24"/>
                <w:szCs w:val="24"/>
                <w:lang w:eastAsia="ru-RU"/>
              </w:rPr>
            </w:pPr>
            <w:r>
              <w:rPr>
                <w:rFonts w:eastAsia="Times New Roman"/>
                <w:color w:val="000000"/>
                <w:sz w:val="24"/>
                <w:szCs w:val="24"/>
                <w:lang w:eastAsia="ru-RU"/>
              </w:rPr>
              <w:t>3</w:t>
            </w:r>
          </w:p>
        </w:tc>
        <w:tc>
          <w:tcPr>
            <w:tcW w:w="13619" w:type="dxa"/>
            <w:shd w:val="clear" w:color="auto" w:fill="FFFFFF"/>
            <w:vAlign w:val="bottom"/>
          </w:tcPr>
          <w:p w:rsidR="000C522F" w:rsidRPr="00CD72F6" w:rsidRDefault="000C522F" w:rsidP="00731050">
            <w:pPr>
              <w:rPr>
                <w:rFonts w:ascii="Courier New" w:eastAsia="Times New Roman" w:hAnsi="Courier New" w:cs="Courier New"/>
                <w:color w:val="000000"/>
                <w:sz w:val="24"/>
                <w:szCs w:val="24"/>
                <w:lang w:eastAsia="ru-RU"/>
              </w:rPr>
            </w:pPr>
            <w:r>
              <w:rPr>
                <w:sz w:val="24"/>
                <w:szCs w:val="24"/>
                <w:lang w:eastAsia="ru-RU"/>
              </w:rPr>
              <w:t>г.</w:t>
            </w:r>
            <w:r w:rsidR="00731050">
              <w:rPr>
                <w:sz w:val="24"/>
                <w:szCs w:val="24"/>
                <w:lang w:eastAsia="ru-RU"/>
              </w:rPr>
              <w:t>о.</w:t>
            </w:r>
            <w:r>
              <w:rPr>
                <w:sz w:val="24"/>
                <w:szCs w:val="24"/>
                <w:lang w:eastAsia="ru-RU"/>
              </w:rPr>
              <w:t xml:space="preserve"> Зарайск, </w:t>
            </w:r>
            <w:r w:rsidR="00731050">
              <w:rPr>
                <w:sz w:val="24"/>
                <w:szCs w:val="24"/>
                <w:lang w:eastAsia="ru-RU"/>
              </w:rPr>
              <w:t>г. Зарайск, ул. Советская, д.д. 43А, 43Б, 45</w:t>
            </w:r>
          </w:p>
        </w:tc>
      </w:tr>
      <w:tr w:rsidR="000C522F" w:rsidRPr="00CD72F6" w:rsidTr="00731050">
        <w:trPr>
          <w:trHeight w:val="432"/>
        </w:trPr>
        <w:tc>
          <w:tcPr>
            <w:tcW w:w="840" w:type="dxa"/>
            <w:shd w:val="clear" w:color="auto" w:fill="FFFFFF"/>
            <w:vAlign w:val="bottom"/>
          </w:tcPr>
          <w:p w:rsidR="000C522F" w:rsidRPr="00CD72F6" w:rsidRDefault="000C522F" w:rsidP="00731050">
            <w:pPr>
              <w:jc w:val="center"/>
              <w:rPr>
                <w:rFonts w:eastAsia="Times New Roman"/>
                <w:color w:val="000000"/>
                <w:sz w:val="24"/>
                <w:szCs w:val="24"/>
                <w:lang w:eastAsia="ru-RU"/>
              </w:rPr>
            </w:pPr>
            <w:r>
              <w:rPr>
                <w:rFonts w:eastAsia="Times New Roman"/>
                <w:color w:val="000000"/>
                <w:sz w:val="24"/>
                <w:szCs w:val="24"/>
                <w:lang w:eastAsia="ru-RU"/>
              </w:rPr>
              <w:t>4</w:t>
            </w:r>
          </w:p>
        </w:tc>
        <w:tc>
          <w:tcPr>
            <w:tcW w:w="13619" w:type="dxa"/>
            <w:shd w:val="clear" w:color="auto" w:fill="FFFFFF"/>
            <w:vAlign w:val="bottom"/>
          </w:tcPr>
          <w:p w:rsidR="000C522F" w:rsidRPr="00CD72F6" w:rsidRDefault="00731050" w:rsidP="00731050">
            <w:pPr>
              <w:rPr>
                <w:rFonts w:ascii="Courier New" w:eastAsia="Times New Roman" w:hAnsi="Courier New" w:cs="Courier New"/>
                <w:color w:val="000000"/>
                <w:sz w:val="24"/>
                <w:szCs w:val="24"/>
                <w:lang w:eastAsia="ru-RU"/>
              </w:rPr>
            </w:pPr>
            <w:r>
              <w:rPr>
                <w:sz w:val="24"/>
                <w:szCs w:val="24"/>
                <w:lang w:eastAsia="ru-RU"/>
              </w:rPr>
              <w:t xml:space="preserve">г.о. </w:t>
            </w:r>
            <w:r w:rsidR="000C522F">
              <w:rPr>
                <w:sz w:val="24"/>
                <w:szCs w:val="24"/>
                <w:lang w:eastAsia="ru-RU"/>
              </w:rPr>
              <w:t xml:space="preserve">Зарайск, </w:t>
            </w:r>
            <w:r>
              <w:rPr>
                <w:sz w:val="24"/>
                <w:szCs w:val="24"/>
                <w:lang w:eastAsia="ru-RU"/>
              </w:rPr>
              <w:t>г. Зарайск, микрорайон 1, д.д. 1, 9</w:t>
            </w:r>
          </w:p>
        </w:tc>
      </w:tr>
      <w:tr w:rsidR="000C522F" w:rsidRPr="00CD72F6" w:rsidTr="00731050">
        <w:trPr>
          <w:trHeight w:val="432"/>
        </w:trPr>
        <w:tc>
          <w:tcPr>
            <w:tcW w:w="840" w:type="dxa"/>
            <w:shd w:val="clear" w:color="auto" w:fill="FFFFFF"/>
            <w:vAlign w:val="bottom"/>
          </w:tcPr>
          <w:p w:rsidR="000C522F" w:rsidRPr="00CD72F6" w:rsidRDefault="000C522F" w:rsidP="00731050">
            <w:pPr>
              <w:jc w:val="center"/>
              <w:rPr>
                <w:rFonts w:eastAsia="Times New Roman"/>
                <w:color w:val="000000"/>
                <w:sz w:val="24"/>
                <w:szCs w:val="24"/>
                <w:lang w:eastAsia="ru-RU"/>
              </w:rPr>
            </w:pPr>
            <w:r>
              <w:rPr>
                <w:rFonts w:eastAsia="Times New Roman"/>
                <w:color w:val="000000"/>
                <w:sz w:val="24"/>
                <w:szCs w:val="24"/>
                <w:lang w:eastAsia="ru-RU"/>
              </w:rPr>
              <w:t>5</w:t>
            </w:r>
          </w:p>
        </w:tc>
        <w:tc>
          <w:tcPr>
            <w:tcW w:w="13619" w:type="dxa"/>
            <w:shd w:val="clear" w:color="auto" w:fill="FFFFFF"/>
            <w:vAlign w:val="bottom"/>
          </w:tcPr>
          <w:p w:rsidR="000C522F" w:rsidRPr="00CD72F6" w:rsidRDefault="00731050" w:rsidP="00731050">
            <w:pPr>
              <w:rPr>
                <w:rFonts w:ascii="Courier New" w:eastAsia="Times New Roman" w:hAnsi="Courier New" w:cs="Courier New"/>
                <w:color w:val="000000"/>
                <w:sz w:val="24"/>
                <w:szCs w:val="24"/>
                <w:lang w:eastAsia="ru-RU"/>
              </w:rPr>
            </w:pPr>
            <w:r>
              <w:rPr>
                <w:sz w:val="24"/>
                <w:szCs w:val="24"/>
                <w:lang w:eastAsia="ru-RU"/>
              </w:rPr>
              <w:t>г.о.</w:t>
            </w:r>
            <w:r w:rsidR="000C522F">
              <w:rPr>
                <w:sz w:val="24"/>
                <w:szCs w:val="24"/>
                <w:lang w:eastAsia="ru-RU"/>
              </w:rPr>
              <w:t xml:space="preserve"> Зарайск, </w:t>
            </w:r>
            <w:r>
              <w:rPr>
                <w:sz w:val="24"/>
                <w:szCs w:val="24"/>
                <w:lang w:eastAsia="ru-RU"/>
              </w:rPr>
              <w:t>д. Авдеево, д.д. 48, 49, 50, 51, 52, 55</w:t>
            </w:r>
          </w:p>
        </w:tc>
      </w:tr>
      <w:tr w:rsidR="000C522F" w:rsidRPr="00CD72F6" w:rsidTr="00731050">
        <w:trPr>
          <w:trHeight w:val="432"/>
        </w:trPr>
        <w:tc>
          <w:tcPr>
            <w:tcW w:w="840" w:type="dxa"/>
            <w:shd w:val="clear" w:color="auto" w:fill="FFFFFF"/>
            <w:vAlign w:val="bottom"/>
          </w:tcPr>
          <w:p w:rsidR="000C522F" w:rsidRPr="00CD72F6" w:rsidRDefault="000C522F" w:rsidP="00731050">
            <w:pPr>
              <w:jc w:val="center"/>
              <w:rPr>
                <w:rFonts w:eastAsia="Times New Roman"/>
                <w:color w:val="000000"/>
                <w:sz w:val="24"/>
                <w:szCs w:val="24"/>
                <w:lang w:eastAsia="ru-RU"/>
              </w:rPr>
            </w:pPr>
            <w:r>
              <w:rPr>
                <w:rFonts w:eastAsia="Times New Roman"/>
                <w:color w:val="000000"/>
                <w:sz w:val="24"/>
                <w:szCs w:val="24"/>
                <w:lang w:eastAsia="ru-RU"/>
              </w:rPr>
              <w:t>6</w:t>
            </w:r>
          </w:p>
        </w:tc>
        <w:tc>
          <w:tcPr>
            <w:tcW w:w="13619" w:type="dxa"/>
            <w:shd w:val="clear" w:color="auto" w:fill="FFFFFF"/>
            <w:vAlign w:val="bottom"/>
          </w:tcPr>
          <w:p w:rsidR="000C522F" w:rsidRPr="00CD72F6" w:rsidRDefault="00731050" w:rsidP="00731050">
            <w:pPr>
              <w:rPr>
                <w:rFonts w:ascii="Courier New" w:eastAsia="Times New Roman" w:hAnsi="Courier New" w:cs="Courier New"/>
                <w:color w:val="000000"/>
                <w:sz w:val="24"/>
                <w:szCs w:val="24"/>
                <w:lang w:eastAsia="ru-RU"/>
              </w:rPr>
            </w:pPr>
            <w:r>
              <w:rPr>
                <w:sz w:val="24"/>
                <w:szCs w:val="24"/>
                <w:lang w:eastAsia="ru-RU"/>
              </w:rPr>
              <w:t>г.о.</w:t>
            </w:r>
            <w:r w:rsidR="000C522F">
              <w:rPr>
                <w:sz w:val="24"/>
                <w:szCs w:val="24"/>
                <w:lang w:eastAsia="ru-RU"/>
              </w:rPr>
              <w:t xml:space="preserve"> Зарайск</w:t>
            </w:r>
            <w:r>
              <w:rPr>
                <w:sz w:val="24"/>
                <w:szCs w:val="24"/>
                <w:lang w:eastAsia="ru-RU"/>
              </w:rPr>
              <w:t>, с. Макеево, ул. Железнодорожная</w:t>
            </w:r>
            <w:r w:rsidR="003264FE">
              <w:rPr>
                <w:sz w:val="24"/>
                <w:szCs w:val="24"/>
                <w:lang w:eastAsia="ru-RU"/>
              </w:rPr>
              <w:t>, д.д. 4, 5, 6</w:t>
            </w:r>
          </w:p>
        </w:tc>
      </w:tr>
      <w:tr w:rsidR="000C522F" w:rsidRPr="00CD72F6" w:rsidTr="00731050">
        <w:trPr>
          <w:trHeight w:val="432"/>
        </w:trPr>
        <w:tc>
          <w:tcPr>
            <w:tcW w:w="840" w:type="dxa"/>
            <w:shd w:val="clear" w:color="auto" w:fill="FFFFFF"/>
            <w:vAlign w:val="bottom"/>
          </w:tcPr>
          <w:p w:rsidR="000C522F" w:rsidRPr="00CD72F6" w:rsidRDefault="000C522F" w:rsidP="00731050">
            <w:pPr>
              <w:jc w:val="center"/>
              <w:rPr>
                <w:rFonts w:eastAsia="Times New Roman"/>
                <w:color w:val="000000"/>
                <w:sz w:val="24"/>
                <w:szCs w:val="24"/>
                <w:lang w:eastAsia="ru-RU"/>
              </w:rPr>
            </w:pPr>
            <w:r>
              <w:rPr>
                <w:rFonts w:eastAsia="Times New Roman"/>
                <w:color w:val="000000"/>
                <w:sz w:val="24"/>
                <w:szCs w:val="24"/>
                <w:lang w:eastAsia="ru-RU"/>
              </w:rPr>
              <w:t>7</w:t>
            </w:r>
          </w:p>
        </w:tc>
        <w:tc>
          <w:tcPr>
            <w:tcW w:w="13619" w:type="dxa"/>
            <w:shd w:val="clear" w:color="auto" w:fill="FFFFFF"/>
            <w:vAlign w:val="bottom"/>
          </w:tcPr>
          <w:p w:rsidR="000C522F" w:rsidRPr="00CD72F6" w:rsidRDefault="003264FE" w:rsidP="003264FE">
            <w:pPr>
              <w:rPr>
                <w:rFonts w:ascii="Courier New" w:eastAsia="Times New Roman" w:hAnsi="Courier New" w:cs="Courier New"/>
                <w:color w:val="000000"/>
                <w:sz w:val="24"/>
                <w:szCs w:val="24"/>
                <w:lang w:eastAsia="ru-RU"/>
              </w:rPr>
            </w:pPr>
            <w:r>
              <w:rPr>
                <w:sz w:val="24"/>
                <w:szCs w:val="24"/>
                <w:lang w:eastAsia="ru-RU"/>
              </w:rPr>
              <w:t>г.о.</w:t>
            </w:r>
            <w:r w:rsidR="000C522F">
              <w:rPr>
                <w:sz w:val="24"/>
                <w:szCs w:val="24"/>
                <w:lang w:eastAsia="ru-RU"/>
              </w:rPr>
              <w:t xml:space="preserve"> Зарайск, </w:t>
            </w:r>
            <w:r>
              <w:rPr>
                <w:sz w:val="24"/>
                <w:szCs w:val="24"/>
                <w:lang w:eastAsia="ru-RU"/>
              </w:rPr>
              <w:t>д. Летуново</w:t>
            </w:r>
            <w:r w:rsidR="000C522F">
              <w:rPr>
                <w:sz w:val="24"/>
                <w:szCs w:val="24"/>
                <w:lang w:eastAsia="ru-RU"/>
              </w:rPr>
              <w:t xml:space="preserve">, ул. </w:t>
            </w:r>
            <w:r>
              <w:rPr>
                <w:sz w:val="24"/>
                <w:szCs w:val="24"/>
                <w:lang w:eastAsia="ru-RU"/>
              </w:rPr>
              <w:t>Полевая, д. 1</w:t>
            </w:r>
          </w:p>
        </w:tc>
      </w:tr>
      <w:tr w:rsidR="000C522F" w:rsidRPr="00CD72F6" w:rsidTr="00731050">
        <w:trPr>
          <w:trHeight w:val="432"/>
        </w:trPr>
        <w:tc>
          <w:tcPr>
            <w:tcW w:w="840" w:type="dxa"/>
            <w:shd w:val="clear" w:color="auto" w:fill="FFFFFF"/>
            <w:vAlign w:val="bottom"/>
          </w:tcPr>
          <w:p w:rsidR="000C522F" w:rsidRPr="00CD72F6" w:rsidRDefault="000C522F" w:rsidP="00731050">
            <w:pPr>
              <w:jc w:val="center"/>
              <w:rPr>
                <w:rFonts w:eastAsia="Times New Roman"/>
                <w:color w:val="000000"/>
                <w:sz w:val="24"/>
                <w:szCs w:val="24"/>
                <w:lang w:eastAsia="ru-RU"/>
              </w:rPr>
            </w:pPr>
            <w:r>
              <w:rPr>
                <w:rFonts w:eastAsia="Times New Roman"/>
                <w:color w:val="000000"/>
                <w:sz w:val="24"/>
                <w:szCs w:val="24"/>
                <w:lang w:eastAsia="ru-RU"/>
              </w:rPr>
              <w:t>8</w:t>
            </w:r>
          </w:p>
        </w:tc>
        <w:tc>
          <w:tcPr>
            <w:tcW w:w="13619" w:type="dxa"/>
            <w:shd w:val="clear" w:color="auto" w:fill="FFFFFF"/>
            <w:vAlign w:val="bottom"/>
          </w:tcPr>
          <w:p w:rsidR="000C522F" w:rsidRPr="00CD72F6" w:rsidRDefault="00946EEB" w:rsidP="00946EEB">
            <w:pPr>
              <w:rPr>
                <w:rFonts w:ascii="Courier New" w:eastAsia="Times New Roman" w:hAnsi="Courier New" w:cs="Courier New"/>
                <w:color w:val="000000"/>
                <w:sz w:val="24"/>
                <w:szCs w:val="24"/>
                <w:lang w:eastAsia="ru-RU"/>
              </w:rPr>
            </w:pPr>
            <w:r>
              <w:rPr>
                <w:sz w:val="24"/>
                <w:szCs w:val="24"/>
                <w:lang w:eastAsia="ru-RU"/>
              </w:rPr>
              <w:t xml:space="preserve">г.о. </w:t>
            </w:r>
            <w:r w:rsidR="000C522F">
              <w:rPr>
                <w:sz w:val="24"/>
                <w:szCs w:val="24"/>
                <w:lang w:eastAsia="ru-RU"/>
              </w:rPr>
              <w:t xml:space="preserve"> Зарайск, пос. </w:t>
            </w:r>
            <w:r>
              <w:rPr>
                <w:sz w:val="24"/>
                <w:szCs w:val="24"/>
                <w:lang w:eastAsia="ru-RU"/>
              </w:rPr>
              <w:t>Масловский, ул. Клубная, д. 5, ул. Школьная, д.д. 14, 15</w:t>
            </w:r>
          </w:p>
        </w:tc>
      </w:tr>
      <w:tr w:rsidR="000C522F" w:rsidRPr="00CD72F6" w:rsidTr="00731050">
        <w:trPr>
          <w:trHeight w:val="432"/>
        </w:trPr>
        <w:tc>
          <w:tcPr>
            <w:tcW w:w="840" w:type="dxa"/>
            <w:shd w:val="clear" w:color="auto" w:fill="FFFFFF"/>
            <w:vAlign w:val="bottom"/>
          </w:tcPr>
          <w:p w:rsidR="000C522F" w:rsidRPr="00CD72F6" w:rsidRDefault="000C522F" w:rsidP="00731050">
            <w:pPr>
              <w:jc w:val="center"/>
              <w:rPr>
                <w:rFonts w:eastAsia="Times New Roman"/>
                <w:color w:val="000000"/>
                <w:sz w:val="24"/>
                <w:szCs w:val="24"/>
                <w:lang w:eastAsia="ru-RU"/>
              </w:rPr>
            </w:pPr>
            <w:r>
              <w:rPr>
                <w:rFonts w:eastAsia="Times New Roman"/>
                <w:color w:val="000000"/>
                <w:sz w:val="24"/>
                <w:szCs w:val="24"/>
                <w:lang w:eastAsia="ru-RU"/>
              </w:rPr>
              <w:t>9</w:t>
            </w:r>
          </w:p>
        </w:tc>
        <w:tc>
          <w:tcPr>
            <w:tcW w:w="13619" w:type="dxa"/>
            <w:shd w:val="clear" w:color="auto" w:fill="FFFFFF"/>
            <w:vAlign w:val="bottom"/>
          </w:tcPr>
          <w:p w:rsidR="000C522F" w:rsidRPr="00CD72F6" w:rsidRDefault="00C91932" w:rsidP="00C91932">
            <w:pPr>
              <w:rPr>
                <w:rFonts w:ascii="Courier New" w:eastAsia="Times New Roman" w:hAnsi="Courier New" w:cs="Courier New"/>
                <w:color w:val="000000"/>
                <w:sz w:val="24"/>
                <w:szCs w:val="24"/>
                <w:lang w:eastAsia="ru-RU"/>
              </w:rPr>
            </w:pPr>
            <w:r>
              <w:rPr>
                <w:sz w:val="24"/>
                <w:szCs w:val="24"/>
                <w:lang w:eastAsia="ru-RU"/>
              </w:rPr>
              <w:t xml:space="preserve">г.о. </w:t>
            </w:r>
            <w:r w:rsidR="000C522F">
              <w:rPr>
                <w:sz w:val="24"/>
                <w:szCs w:val="24"/>
                <w:lang w:eastAsia="ru-RU"/>
              </w:rPr>
              <w:t xml:space="preserve">Зарайск, </w:t>
            </w:r>
            <w:r>
              <w:rPr>
                <w:sz w:val="24"/>
                <w:szCs w:val="24"/>
                <w:lang w:eastAsia="ru-RU"/>
              </w:rPr>
              <w:t>г. Зарайск, микрорайон 1, д.д. 3, 4, 5</w:t>
            </w:r>
          </w:p>
        </w:tc>
      </w:tr>
      <w:tr w:rsidR="000C522F" w:rsidRPr="00CD72F6" w:rsidTr="00731050">
        <w:trPr>
          <w:trHeight w:val="432"/>
        </w:trPr>
        <w:tc>
          <w:tcPr>
            <w:tcW w:w="840" w:type="dxa"/>
            <w:shd w:val="clear" w:color="auto" w:fill="FFFFFF"/>
            <w:vAlign w:val="bottom"/>
          </w:tcPr>
          <w:p w:rsidR="000C522F" w:rsidRPr="00CD72F6" w:rsidRDefault="000C522F" w:rsidP="00731050">
            <w:pPr>
              <w:jc w:val="center"/>
              <w:rPr>
                <w:rFonts w:eastAsia="Times New Roman"/>
                <w:color w:val="000000"/>
                <w:sz w:val="24"/>
                <w:szCs w:val="24"/>
                <w:lang w:eastAsia="ru-RU"/>
              </w:rPr>
            </w:pPr>
            <w:r>
              <w:rPr>
                <w:rFonts w:eastAsia="Times New Roman"/>
                <w:color w:val="000000"/>
                <w:sz w:val="24"/>
                <w:szCs w:val="24"/>
                <w:lang w:eastAsia="ru-RU"/>
              </w:rPr>
              <w:t>10</w:t>
            </w:r>
          </w:p>
        </w:tc>
        <w:tc>
          <w:tcPr>
            <w:tcW w:w="13619" w:type="dxa"/>
            <w:shd w:val="clear" w:color="auto" w:fill="FFFFFF"/>
            <w:vAlign w:val="bottom"/>
          </w:tcPr>
          <w:p w:rsidR="000C522F" w:rsidRPr="00CD72F6" w:rsidRDefault="00EA5DA3" w:rsidP="00EA5DA3">
            <w:pPr>
              <w:rPr>
                <w:rFonts w:ascii="Courier New" w:eastAsia="Times New Roman" w:hAnsi="Courier New" w:cs="Courier New"/>
                <w:color w:val="000000"/>
                <w:sz w:val="24"/>
                <w:szCs w:val="24"/>
                <w:lang w:eastAsia="ru-RU"/>
              </w:rPr>
            </w:pPr>
            <w:r>
              <w:rPr>
                <w:sz w:val="24"/>
                <w:szCs w:val="24"/>
                <w:lang w:eastAsia="ru-RU"/>
              </w:rPr>
              <w:t xml:space="preserve">г.о. </w:t>
            </w:r>
            <w:r w:rsidR="000C522F">
              <w:rPr>
                <w:sz w:val="24"/>
                <w:szCs w:val="24"/>
                <w:lang w:eastAsia="ru-RU"/>
              </w:rPr>
              <w:t xml:space="preserve">Зарайск, </w:t>
            </w:r>
            <w:r>
              <w:rPr>
                <w:sz w:val="24"/>
                <w:szCs w:val="24"/>
                <w:lang w:eastAsia="ru-RU"/>
              </w:rPr>
              <w:t>г. Зарайск, ул. поселок Текстильщиков, д.д. 1, 30</w:t>
            </w:r>
          </w:p>
        </w:tc>
      </w:tr>
      <w:tr w:rsidR="000C522F" w:rsidRPr="00CD72F6" w:rsidTr="00731050">
        <w:trPr>
          <w:trHeight w:val="432"/>
        </w:trPr>
        <w:tc>
          <w:tcPr>
            <w:tcW w:w="840" w:type="dxa"/>
            <w:shd w:val="clear" w:color="auto" w:fill="FFFFFF"/>
            <w:vAlign w:val="bottom"/>
          </w:tcPr>
          <w:p w:rsidR="000C522F" w:rsidRPr="00CD72F6" w:rsidRDefault="000C522F" w:rsidP="00731050">
            <w:pPr>
              <w:jc w:val="center"/>
              <w:rPr>
                <w:rFonts w:eastAsia="Times New Roman"/>
                <w:color w:val="000000"/>
                <w:sz w:val="24"/>
                <w:szCs w:val="24"/>
                <w:lang w:eastAsia="ru-RU"/>
              </w:rPr>
            </w:pPr>
            <w:r>
              <w:rPr>
                <w:rFonts w:eastAsia="Times New Roman"/>
                <w:color w:val="000000"/>
                <w:sz w:val="24"/>
                <w:szCs w:val="24"/>
                <w:lang w:eastAsia="ru-RU"/>
              </w:rPr>
              <w:t>11</w:t>
            </w:r>
          </w:p>
        </w:tc>
        <w:tc>
          <w:tcPr>
            <w:tcW w:w="13619" w:type="dxa"/>
            <w:shd w:val="clear" w:color="auto" w:fill="FFFFFF"/>
            <w:vAlign w:val="bottom"/>
          </w:tcPr>
          <w:p w:rsidR="000C522F" w:rsidRPr="00CD72F6" w:rsidRDefault="004359E9" w:rsidP="004359E9">
            <w:pPr>
              <w:rPr>
                <w:rFonts w:ascii="Courier New" w:eastAsia="Times New Roman" w:hAnsi="Courier New" w:cs="Courier New"/>
                <w:color w:val="000000"/>
                <w:sz w:val="24"/>
                <w:szCs w:val="24"/>
                <w:lang w:eastAsia="ru-RU"/>
              </w:rPr>
            </w:pPr>
            <w:r>
              <w:rPr>
                <w:sz w:val="24"/>
                <w:szCs w:val="24"/>
                <w:lang w:eastAsia="ru-RU"/>
              </w:rPr>
              <w:t xml:space="preserve">г.о. </w:t>
            </w:r>
            <w:r w:rsidR="000C522F">
              <w:rPr>
                <w:sz w:val="24"/>
                <w:szCs w:val="24"/>
                <w:lang w:eastAsia="ru-RU"/>
              </w:rPr>
              <w:t xml:space="preserve">Зарайск, г. Зарайск, кв-л Южный, д. </w:t>
            </w:r>
            <w:r>
              <w:rPr>
                <w:sz w:val="24"/>
                <w:szCs w:val="24"/>
                <w:lang w:eastAsia="ru-RU"/>
              </w:rPr>
              <w:t>10, 2, 4, 5, 6, 8, 9</w:t>
            </w:r>
          </w:p>
        </w:tc>
      </w:tr>
      <w:tr w:rsidR="000C522F" w:rsidRPr="00CD72F6" w:rsidTr="00731050">
        <w:trPr>
          <w:trHeight w:val="432"/>
        </w:trPr>
        <w:tc>
          <w:tcPr>
            <w:tcW w:w="840" w:type="dxa"/>
            <w:shd w:val="clear" w:color="auto" w:fill="FFFFFF"/>
            <w:vAlign w:val="bottom"/>
          </w:tcPr>
          <w:p w:rsidR="000C522F" w:rsidRPr="00CD72F6" w:rsidRDefault="000C522F" w:rsidP="00731050">
            <w:pPr>
              <w:jc w:val="center"/>
              <w:rPr>
                <w:rFonts w:eastAsia="Times New Roman"/>
                <w:color w:val="000000"/>
                <w:sz w:val="24"/>
                <w:szCs w:val="24"/>
                <w:lang w:eastAsia="ru-RU"/>
              </w:rPr>
            </w:pPr>
            <w:r>
              <w:rPr>
                <w:rFonts w:eastAsia="Times New Roman"/>
                <w:color w:val="000000"/>
                <w:sz w:val="24"/>
                <w:szCs w:val="24"/>
                <w:lang w:eastAsia="ru-RU"/>
              </w:rPr>
              <w:t>12</w:t>
            </w:r>
          </w:p>
        </w:tc>
        <w:tc>
          <w:tcPr>
            <w:tcW w:w="13619" w:type="dxa"/>
            <w:shd w:val="clear" w:color="auto" w:fill="FFFFFF"/>
            <w:vAlign w:val="bottom"/>
          </w:tcPr>
          <w:p w:rsidR="000C522F" w:rsidRPr="00CD72F6" w:rsidRDefault="004359E9" w:rsidP="004359E9">
            <w:pPr>
              <w:rPr>
                <w:rFonts w:ascii="Courier New" w:eastAsia="Times New Roman" w:hAnsi="Courier New" w:cs="Courier New"/>
                <w:color w:val="000000"/>
                <w:sz w:val="24"/>
                <w:szCs w:val="24"/>
                <w:lang w:eastAsia="ru-RU"/>
              </w:rPr>
            </w:pPr>
            <w:r>
              <w:rPr>
                <w:sz w:val="24"/>
                <w:szCs w:val="24"/>
                <w:lang w:eastAsia="ru-RU"/>
              </w:rPr>
              <w:t xml:space="preserve">г.о. </w:t>
            </w:r>
            <w:r w:rsidR="000C522F">
              <w:rPr>
                <w:sz w:val="24"/>
                <w:szCs w:val="24"/>
                <w:lang w:eastAsia="ru-RU"/>
              </w:rPr>
              <w:t xml:space="preserve">Зарайск, г. Зарайск, ул. </w:t>
            </w:r>
            <w:r>
              <w:rPr>
                <w:sz w:val="24"/>
                <w:szCs w:val="24"/>
                <w:lang w:eastAsia="ru-RU"/>
              </w:rPr>
              <w:t>Димитра Благоева, д.д. 25, 27, 27А, 27Б</w:t>
            </w:r>
          </w:p>
        </w:tc>
      </w:tr>
      <w:tr w:rsidR="000C522F" w:rsidRPr="00CD72F6" w:rsidTr="00731050">
        <w:trPr>
          <w:trHeight w:val="432"/>
        </w:trPr>
        <w:tc>
          <w:tcPr>
            <w:tcW w:w="840" w:type="dxa"/>
            <w:shd w:val="clear" w:color="auto" w:fill="FFFFFF"/>
            <w:vAlign w:val="bottom"/>
          </w:tcPr>
          <w:p w:rsidR="000C522F" w:rsidRPr="00CD72F6" w:rsidRDefault="000C522F" w:rsidP="00731050">
            <w:pPr>
              <w:jc w:val="center"/>
              <w:rPr>
                <w:rFonts w:eastAsia="Times New Roman"/>
                <w:color w:val="000000"/>
                <w:sz w:val="24"/>
                <w:szCs w:val="24"/>
                <w:lang w:eastAsia="ru-RU"/>
              </w:rPr>
            </w:pPr>
            <w:r>
              <w:rPr>
                <w:rFonts w:eastAsia="Times New Roman"/>
                <w:color w:val="000000"/>
                <w:sz w:val="24"/>
                <w:szCs w:val="24"/>
                <w:lang w:eastAsia="ru-RU"/>
              </w:rPr>
              <w:t>13</w:t>
            </w:r>
          </w:p>
        </w:tc>
        <w:tc>
          <w:tcPr>
            <w:tcW w:w="13619" w:type="dxa"/>
            <w:shd w:val="clear" w:color="auto" w:fill="FFFFFF"/>
            <w:vAlign w:val="bottom"/>
          </w:tcPr>
          <w:p w:rsidR="000C522F" w:rsidRPr="00CD72F6" w:rsidRDefault="0072795E" w:rsidP="0072795E">
            <w:pPr>
              <w:rPr>
                <w:rFonts w:ascii="Courier New" w:eastAsia="Times New Roman" w:hAnsi="Courier New" w:cs="Courier New"/>
                <w:color w:val="000000"/>
                <w:sz w:val="24"/>
                <w:szCs w:val="24"/>
                <w:lang w:eastAsia="ru-RU"/>
              </w:rPr>
            </w:pPr>
            <w:r>
              <w:rPr>
                <w:sz w:val="24"/>
                <w:szCs w:val="24"/>
                <w:lang w:eastAsia="ru-RU"/>
              </w:rPr>
              <w:t xml:space="preserve">г.о. </w:t>
            </w:r>
            <w:r w:rsidR="000C522F">
              <w:rPr>
                <w:sz w:val="24"/>
                <w:szCs w:val="24"/>
                <w:lang w:eastAsia="ru-RU"/>
              </w:rPr>
              <w:t xml:space="preserve">Зарайск, г. Зарайск, ул. </w:t>
            </w:r>
            <w:r>
              <w:rPr>
                <w:sz w:val="24"/>
                <w:szCs w:val="24"/>
                <w:lang w:eastAsia="ru-RU"/>
              </w:rPr>
              <w:t>Крупской, д.д. 32,34, ул. Пионерская, д.д. 16, 18, ул. Октябрьская, д.д. 59,61, ул. Полевая, д. 17</w:t>
            </w:r>
          </w:p>
        </w:tc>
      </w:tr>
      <w:tr w:rsidR="000C522F" w:rsidRPr="00CD72F6" w:rsidTr="00731050">
        <w:trPr>
          <w:trHeight w:val="432"/>
        </w:trPr>
        <w:tc>
          <w:tcPr>
            <w:tcW w:w="840" w:type="dxa"/>
            <w:shd w:val="clear" w:color="auto" w:fill="FFFFFF"/>
            <w:vAlign w:val="bottom"/>
          </w:tcPr>
          <w:p w:rsidR="000C522F" w:rsidRPr="00CD72F6" w:rsidRDefault="000C522F" w:rsidP="00731050">
            <w:pPr>
              <w:jc w:val="center"/>
              <w:rPr>
                <w:rFonts w:eastAsia="Times New Roman"/>
                <w:color w:val="000000"/>
                <w:sz w:val="24"/>
                <w:szCs w:val="24"/>
                <w:lang w:eastAsia="ru-RU"/>
              </w:rPr>
            </w:pPr>
            <w:r>
              <w:rPr>
                <w:rFonts w:eastAsia="Times New Roman"/>
                <w:color w:val="000000"/>
                <w:sz w:val="24"/>
                <w:szCs w:val="24"/>
                <w:lang w:eastAsia="ru-RU"/>
              </w:rPr>
              <w:t>14</w:t>
            </w:r>
          </w:p>
        </w:tc>
        <w:tc>
          <w:tcPr>
            <w:tcW w:w="13619" w:type="dxa"/>
            <w:shd w:val="clear" w:color="auto" w:fill="FFFFFF"/>
            <w:vAlign w:val="bottom"/>
          </w:tcPr>
          <w:p w:rsidR="000C522F" w:rsidRPr="00CD72F6" w:rsidRDefault="00913F99" w:rsidP="00913F99">
            <w:pPr>
              <w:rPr>
                <w:rFonts w:ascii="Courier New" w:eastAsia="Times New Roman" w:hAnsi="Courier New" w:cs="Courier New"/>
                <w:color w:val="000000"/>
                <w:sz w:val="24"/>
                <w:szCs w:val="24"/>
                <w:lang w:eastAsia="ru-RU"/>
              </w:rPr>
            </w:pPr>
            <w:r>
              <w:rPr>
                <w:sz w:val="24"/>
                <w:szCs w:val="24"/>
                <w:lang w:eastAsia="ru-RU"/>
              </w:rPr>
              <w:t>г.о.</w:t>
            </w:r>
            <w:r w:rsidR="00A81352">
              <w:rPr>
                <w:sz w:val="24"/>
                <w:szCs w:val="24"/>
                <w:lang w:eastAsia="ru-RU"/>
              </w:rPr>
              <w:t xml:space="preserve"> </w:t>
            </w:r>
            <w:r>
              <w:rPr>
                <w:sz w:val="24"/>
                <w:szCs w:val="24"/>
                <w:lang w:eastAsia="ru-RU"/>
              </w:rPr>
              <w:t>Зарайск, г. Зарайск, микрорайон 1, д.д. 2, 8</w:t>
            </w:r>
          </w:p>
        </w:tc>
      </w:tr>
      <w:tr w:rsidR="000C522F" w:rsidRPr="00CD72F6" w:rsidTr="00731050">
        <w:trPr>
          <w:trHeight w:val="432"/>
        </w:trPr>
        <w:tc>
          <w:tcPr>
            <w:tcW w:w="840" w:type="dxa"/>
            <w:shd w:val="clear" w:color="auto" w:fill="FFFFFF"/>
            <w:vAlign w:val="bottom"/>
          </w:tcPr>
          <w:p w:rsidR="000C522F" w:rsidRPr="00CD72F6" w:rsidRDefault="000C522F" w:rsidP="00731050">
            <w:pPr>
              <w:jc w:val="center"/>
              <w:rPr>
                <w:rFonts w:eastAsia="Times New Roman"/>
                <w:color w:val="000000"/>
                <w:sz w:val="24"/>
                <w:szCs w:val="24"/>
                <w:lang w:eastAsia="ru-RU"/>
              </w:rPr>
            </w:pPr>
            <w:r>
              <w:rPr>
                <w:rFonts w:eastAsia="Times New Roman"/>
                <w:color w:val="000000"/>
                <w:sz w:val="24"/>
                <w:szCs w:val="24"/>
                <w:lang w:eastAsia="ru-RU"/>
              </w:rPr>
              <w:t>15</w:t>
            </w:r>
          </w:p>
        </w:tc>
        <w:tc>
          <w:tcPr>
            <w:tcW w:w="13619" w:type="dxa"/>
            <w:shd w:val="clear" w:color="auto" w:fill="FFFFFF"/>
            <w:vAlign w:val="bottom"/>
          </w:tcPr>
          <w:p w:rsidR="000C522F" w:rsidRPr="00CD72F6" w:rsidRDefault="00A81352" w:rsidP="00A81352">
            <w:pPr>
              <w:rPr>
                <w:rFonts w:ascii="Courier New" w:eastAsia="Times New Roman" w:hAnsi="Courier New" w:cs="Courier New"/>
                <w:color w:val="000000"/>
                <w:sz w:val="24"/>
                <w:szCs w:val="24"/>
                <w:lang w:eastAsia="ru-RU"/>
              </w:rPr>
            </w:pPr>
            <w:r>
              <w:rPr>
                <w:sz w:val="24"/>
                <w:szCs w:val="24"/>
                <w:lang w:eastAsia="ru-RU"/>
              </w:rPr>
              <w:t xml:space="preserve">г.о. </w:t>
            </w:r>
            <w:r w:rsidR="000C522F">
              <w:rPr>
                <w:sz w:val="24"/>
                <w:szCs w:val="24"/>
                <w:lang w:eastAsia="ru-RU"/>
              </w:rPr>
              <w:t xml:space="preserve">Зарайск, г. Зарайск, ул. </w:t>
            </w:r>
            <w:r>
              <w:rPr>
                <w:sz w:val="24"/>
                <w:szCs w:val="24"/>
                <w:lang w:eastAsia="ru-RU"/>
              </w:rPr>
              <w:t>Ленинская, д.д. 36,38, ул. Октябрьская, д. 2</w:t>
            </w:r>
          </w:p>
        </w:tc>
      </w:tr>
      <w:tr w:rsidR="000C522F" w:rsidRPr="00CD72F6" w:rsidTr="00731050">
        <w:trPr>
          <w:trHeight w:val="432"/>
        </w:trPr>
        <w:tc>
          <w:tcPr>
            <w:tcW w:w="840" w:type="dxa"/>
            <w:shd w:val="clear" w:color="auto" w:fill="FFFFFF"/>
            <w:vAlign w:val="bottom"/>
          </w:tcPr>
          <w:p w:rsidR="000C522F" w:rsidRPr="00CD72F6" w:rsidRDefault="000C522F" w:rsidP="00731050">
            <w:pPr>
              <w:jc w:val="center"/>
              <w:rPr>
                <w:rFonts w:eastAsia="Times New Roman"/>
                <w:color w:val="000000"/>
                <w:sz w:val="24"/>
                <w:szCs w:val="24"/>
                <w:lang w:eastAsia="ru-RU"/>
              </w:rPr>
            </w:pPr>
            <w:r>
              <w:rPr>
                <w:rFonts w:eastAsia="Times New Roman"/>
                <w:color w:val="000000"/>
                <w:sz w:val="24"/>
                <w:szCs w:val="24"/>
                <w:lang w:eastAsia="ru-RU"/>
              </w:rPr>
              <w:lastRenderedPageBreak/>
              <w:t>16</w:t>
            </w:r>
          </w:p>
        </w:tc>
        <w:tc>
          <w:tcPr>
            <w:tcW w:w="13619" w:type="dxa"/>
            <w:shd w:val="clear" w:color="auto" w:fill="FFFFFF"/>
            <w:vAlign w:val="bottom"/>
          </w:tcPr>
          <w:p w:rsidR="000C522F" w:rsidRPr="00CD72F6" w:rsidRDefault="0076626E" w:rsidP="0076626E">
            <w:pPr>
              <w:rPr>
                <w:rFonts w:ascii="Courier New" w:eastAsia="Times New Roman" w:hAnsi="Courier New" w:cs="Courier New"/>
                <w:color w:val="000000"/>
                <w:sz w:val="24"/>
                <w:szCs w:val="24"/>
                <w:lang w:eastAsia="ru-RU"/>
              </w:rPr>
            </w:pPr>
            <w:r>
              <w:rPr>
                <w:sz w:val="24"/>
                <w:szCs w:val="24"/>
                <w:lang w:eastAsia="ru-RU"/>
              </w:rPr>
              <w:t xml:space="preserve">г.о. </w:t>
            </w:r>
            <w:r w:rsidR="000C522F">
              <w:rPr>
                <w:sz w:val="24"/>
                <w:szCs w:val="24"/>
                <w:lang w:eastAsia="ru-RU"/>
              </w:rPr>
              <w:t xml:space="preserve">Зарайск, г. Зарайск, ул. </w:t>
            </w:r>
            <w:r>
              <w:rPr>
                <w:sz w:val="24"/>
                <w:szCs w:val="24"/>
                <w:lang w:eastAsia="ru-RU"/>
              </w:rPr>
              <w:t>Московская, д.д. 103, 105</w:t>
            </w:r>
          </w:p>
        </w:tc>
      </w:tr>
      <w:tr w:rsidR="000C522F" w:rsidRPr="00CD72F6" w:rsidTr="00731050">
        <w:trPr>
          <w:trHeight w:val="432"/>
        </w:trPr>
        <w:tc>
          <w:tcPr>
            <w:tcW w:w="840" w:type="dxa"/>
            <w:shd w:val="clear" w:color="auto" w:fill="FFFFFF"/>
            <w:vAlign w:val="bottom"/>
          </w:tcPr>
          <w:p w:rsidR="000C522F" w:rsidRPr="00CD72F6" w:rsidRDefault="000C522F" w:rsidP="00731050">
            <w:pPr>
              <w:jc w:val="center"/>
              <w:rPr>
                <w:rFonts w:eastAsia="Times New Roman"/>
                <w:color w:val="000000"/>
                <w:sz w:val="24"/>
                <w:szCs w:val="24"/>
                <w:lang w:eastAsia="ru-RU"/>
              </w:rPr>
            </w:pPr>
            <w:r>
              <w:rPr>
                <w:rFonts w:eastAsia="Times New Roman"/>
                <w:color w:val="000000"/>
                <w:sz w:val="24"/>
                <w:szCs w:val="24"/>
                <w:lang w:eastAsia="ru-RU"/>
              </w:rPr>
              <w:t>17</w:t>
            </w:r>
          </w:p>
        </w:tc>
        <w:tc>
          <w:tcPr>
            <w:tcW w:w="13619" w:type="dxa"/>
            <w:shd w:val="clear" w:color="auto" w:fill="FFFFFF"/>
            <w:vAlign w:val="bottom"/>
          </w:tcPr>
          <w:p w:rsidR="000C522F" w:rsidRPr="00CD72F6" w:rsidRDefault="00655564" w:rsidP="00655564">
            <w:pPr>
              <w:rPr>
                <w:rFonts w:ascii="Courier New" w:eastAsia="Times New Roman" w:hAnsi="Courier New" w:cs="Courier New"/>
                <w:color w:val="000000"/>
                <w:sz w:val="24"/>
                <w:szCs w:val="24"/>
                <w:lang w:eastAsia="ru-RU"/>
              </w:rPr>
            </w:pPr>
            <w:r>
              <w:rPr>
                <w:sz w:val="24"/>
                <w:szCs w:val="24"/>
                <w:lang w:eastAsia="ru-RU"/>
              </w:rPr>
              <w:t xml:space="preserve">г.о. </w:t>
            </w:r>
            <w:r w:rsidR="000C522F">
              <w:rPr>
                <w:sz w:val="24"/>
                <w:szCs w:val="24"/>
                <w:lang w:eastAsia="ru-RU"/>
              </w:rPr>
              <w:t xml:space="preserve">Зарайск, г. Зарайск, ул. </w:t>
            </w:r>
            <w:r>
              <w:rPr>
                <w:sz w:val="24"/>
                <w:szCs w:val="24"/>
                <w:lang w:eastAsia="ru-RU"/>
              </w:rPr>
              <w:t>Советская, д.д. 33, 35</w:t>
            </w:r>
          </w:p>
        </w:tc>
      </w:tr>
    </w:tbl>
    <w:p w:rsidR="000C522F" w:rsidRDefault="000C522F" w:rsidP="000C522F">
      <w:pPr>
        <w:rPr>
          <w:sz w:val="22"/>
          <w:szCs w:val="22"/>
        </w:rPr>
      </w:pPr>
    </w:p>
    <w:p w:rsidR="000C522F" w:rsidRDefault="000C522F" w:rsidP="000C522F">
      <w:pPr>
        <w:jc w:val="right"/>
        <w:rPr>
          <w:sz w:val="22"/>
          <w:szCs w:val="22"/>
        </w:rPr>
      </w:pPr>
    </w:p>
    <w:p w:rsidR="000C522F" w:rsidRDefault="000C522F" w:rsidP="000C522F">
      <w:pPr>
        <w:rPr>
          <w:sz w:val="22"/>
          <w:szCs w:val="22"/>
        </w:rPr>
      </w:pPr>
    </w:p>
    <w:p w:rsidR="0066023E" w:rsidRDefault="0066023E" w:rsidP="0066023E">
      <w:pPr>
        <w:widowControl w:val="0"/>
        <w:autoSpaceDE w:val="0"/>
        <w:autoSpaceDN w:val="0"/>
        <w:adjustRightInd w:val="0"/>
        <w:jc w:val="right"/>
        <w:rPr>
          <w:rFonts w:eastAsia="Calibri"/>
          <w:sz w:val="22"/>
          <w:szCs w:val="22"/>
        </w:rPr>
      </w:pPr>
    </w:p>
    <w:p w:rsidR="000C522F" w:rsidRDefault="000C522F" w:rsidP="0066023E">
      <w:pPr>
        <w:widowControl w:val="0"/>
        <w:autoSpaceDE w:val="0"/>
        <w:autoSpaceDN w:val="0"/>
        <w:adjustRightInd w:val="0"/>
        <w:jc w:val="right"/>
        <w:rPr>
          <w:rFonts w:eastAsia="Calibri"/>
          <w:sz w:val="22"/>
          <w:szCs w:val="22"/>
        </w:rPr>
      </w:pPr>
    </w:p>
    <w:p w:rsidR="000C522F" w:rsidRDefault="000C522F" w:rsidP="0066023E">
      <w:pPr>
        <w:widowControl w:val="0"/>
        <w:autoSpaceDE w:val="0"/>
        <w:autoSpaceDN w:val="0"/>
        <w:adjustRightInd w:val="0"/>
        <w:jc w:val="right"/>
        <w:rPr>
          <w:rFonts w:eastAsia="Calibri"/>
          <w:sz w:val="22"/>
          <w:szCs w:val="22"/>
        </w:rPr>
      </w:pPr>
    </w:p>
    <w:p w:rsidR="000C522F" w:rsidRDefault="000C522F" w:rsidP="0066023E">
      <w:pPr>
        <w:widowControl w:val="0"/>
        <w:autoSpaceDE w:val="0"/>
        <w:autoSpaceDN w:val="0"/>
        <w:adjustRightInd w:val="0"/>
        <w:jc w:val="right"/>
        <w:rPr>
          <w:rFonts w:eastAsia="Calibri"/>
          <w:sz w:val="22"/>
          <w:szCs w:val="22"/>
        </w:rPr>
      </w:pPr>
    </w:p>
    <w:p w:rsidR="000C522F" w:rsidRDefault="000C522F" w:rsidP="0066023E">
      <w:pPr>
        <w:widowControl w:val="0"/>
        <w:autoSpaceDE w:val="0"/>
        <w:autoSpaceDN w:val="0"/>
        <w:adjustRightInd w:val="0"/>
        <w:jc w:val="right"/>
        <w:rPr>
          <w:rFonts w:eastAsia="Calibri"/>
          <w:sz w:val="22"/>
          <w:szCs w:val="22"/>
        </w:rPr>
      </w:pPr>
    </w:p>
    <w:p w:rsidR="000C522F" w:rsidRDefault="000C522F" w:rsidP="0066023E">
      <w:pPr>
        <w:widowControl w:val="0"/>
        <w:autoSpaceDE w:val="0"/>
        <w:autoSpaceDN w:val="0"/>
        <w:adjustRightInd w:val="0"/>
        <w:jc w:val="right"/>
        <w:rPr>
          <w:rFonts w:eastAsia="Calibri"/>
          <w:sz w:val="22"/>
          <w:szCs w:val="22"/>
        </w:rPr>
      </w:pPr>
    </w:p>
    <w:p w:rsidR="000C522F" w:rsidRDefault="000C522F" w:rsidP="0066023E">
      <w:pPr>
        <w:widowControl w:val="0"/>
        <w:autoSpaceDE w:val="0"/>
        <w:autoSpaceDN w:val="0"/>
        <w:adjustRightInd w:val="0"/>
        <w:jc w:val="right"/>
        <w:rPr>
          <w:rFonts w:eastAsia="Calibri"/>
          <w:sz w:val="22"/>
          <w:szCs w:val="22"/>
        </w:rPr>
      </w:pPr>
    </w:p>
    <w:p w:rsidR="000C522F" w:rsidRDefault="000C522F" w:rsidP="0066023E">
      <w:pPr>
        <w:widowControl w:val="0"/>
        <w:autoSpaceDE w:val="0"/>
        <w:autoSpaceDN w:val="0"/>
        <w:adjustRightInd w:val="0"/>
        <w:jc w:val="right"/>
        <w:rPr>
          <w:rFonts w:eastAsia="Calibri"/>
          <w:sz w:val="22"/>
          <w:szCs w:val="22"/>
        </w:rPr>
      </w:pPr>
    </w:p>
    <w:p w:rsidR="000C522F" w:rsidRDefault="000C522F" w:rsidP="0066023E">
      <w:pPr>
        <w:widowControl w:val="0"/>
        <w:autoSpaceDE w:val="0"/>
        <w:autoSpaceDN w:val="0"/>
        <w:adjustRightInd w:val="0"/>
        <w:jc w:val="right"/>
        <w:rPr>
          <w:rFonts w:eastAsia="Calibri"/>
          <w:sz w:val="22"/>
          <w:szCs w:val="22"/>
        </w:rPr>
      </w:pPr>
    </w:p>
    <w:p w:rsidR="000C522F" w:rsidRDefault="000C522F" w:rsidP="0066023E">
      <w:pPr>
        <w:widowControl w:val="0"/>
        <w:autoSpaceDE w:val="0"/>
        <w:autoSpaceDN w:val="0"/>
        <w:adjustRightInd w:val="0"/>
        <w:jc w:val="right"/>
        <w:rPr>
          <w:rFonts w:eastAsia="Calibri"/>
          <w:sz w:val="22"/>
          <w:szCs w:val="22"/>
        </w:rPr>
      </w:pPr>
    </w:p>
    <w:p w:rsidR="000C522F" w:rsidRDefault="000C522F" w:rsidP="0066023E">
      <w:pPr>
        <w:widowControl w:val="0"/>
        <w:autoSpaceDE w:val="0"/>
        <w:autoSpaceDN w:val="0"/>
        <w:adjustRightInd w:val="0"/>
        <w:jc w:val="right"/>
        <w:rPr>
          <w:rFonts w:eastAsia="Calibri"/>
          <w:sz w:val="22"/>
          <w:szCs w:val="22"/>
        </w:rPr>
      </w:pPr>
    </w:p>
    <w:p w:rsidR="000C522F" w:rsidRDefault="000C522F" w:rsidP="0066023E">
      <w:pPr>
        <w:widowControl w:val="0"/>
        <w:autoSpaceDE w:val="0"/>
        <w:autoSpaceDN w:val="0"/>
        <w:adjustRightInd w:val="0"/>
        <w:jc w:val="right"/>
        <w:rPr>
          <w:rFonts w:eastAsia="Calibri"/>
          <w:sz w:val="22"/>
          <w:szCs w:val="22"/>
        </w:rPr>
      </w:pPr>
    </w:p>
    <w:p w:rsidR="000C522F" w:rsidRDefault="000C522F" w:rsidP="0066023E">
      <w:pPr>
        <w:widowControl w:val="0"/>
        <w:autoSpaceDE w:val="0"/>
        <w:autoSpaceDN w:val="0"/>
        <w:adjustRightInd w:val="0"/>
        <w:jc w:val="right"/>
        <w:rPr>
          <w:rFonts w:eastAsia="Calibri"/>
          <w:sz w:val="22"/>
          <w:szCs w:val="22"/>
        </w:rPr>
      </w:pPr>
    </w:p>
    <w:p w:rsidR="000C522F" w:rsidRDefault="000C522F" w:rsidP="0066023E">
      <w:pPr>
        <w:widowControl w:val="0"/>
        <w:autoSpaceDE w:val="0"/>
        <w:autoSpaceDN w:val="0"/>
        <w:adjustRightInd w:val="0"/>
        <w:jc w:val="right"/>
        <w:rPr>
          <w:rFonts w:eastAsia="Calibri"/>
          <w:sz w:val="22"/>
          <w:szCs w:val="22"/>
        </w:rPr>
      </w:pPr>
    </w:p>
    <w:p w:rsidR="000C522F" w:rsidRDefault="000C522F" w:rsidP="0066023E">
      <w:pPr>
        <w:widowControl w:val="0"/>
        <w:autoSpaceDE w:val="0"/>
        <w:autoSpaceDN w:val="0"/>
        <w:adjustRightInd w:val="0"/>
        <w:jc w:val="right"/>
        <w:rPr>
          <w:rFonts w:eastAsia="Calibri"/>
          <w:sz w:val="22"/>
          <w:szCs w:val="22"/>
        </w:rPr>
      </w:pPr>
    </w:p>
    <w:p w:rsidR="000C522F" w:rsidRDefault="000C522F" w:rsidP="0066023E">
      <w:pPr>
        <w:widowControl w:val="0"/>
        <w:autoSpaceDE w:val="0"/>
        <w:autoSpaceDN w:val="0"/>
        <w:adjustRightInd w:val="0"/>
        <w:jc w:val="right"/>
        <w:rPr>
          <w:rFonts w:eastAsia="Calibri"/>
          <w:sz w:val="22"/>
          <w:szCs w:val="22"/>
        </w:rPr>
      </w:pPr>
    </w:p>
    <w:p w:rsidR="000C522F" w:rsidRDefault="000C522F" w:rsidP="0066023E">
      <w:pPr>
        <w:widowControl w:val="0"/>
        <w:autoSpaceDE w:val="0"/>
        <w:autoSpaceDN w:val="0"/>
        <w:adjustRightInd w:val="0"/>
        <w:jc w:val="right"/>
        <w:rPr>
          <w:rFonts w:eastAsia="Calibri"/>
          <w:sz w:val="22"/>
          <w:szCs w:val="22"/>
        </w:rPr>
      </w:pPr>
    </w:p>
    <w:p w:rsidR="000C522F" w:rsidRDefault="000C522F" w:rsidP="0066023E">
      <w:pPr>
        <w:widowControl w:val="0"/>
        <w:autoSpaceDE w:val="0"/>
        <w:autoSpaceDN w:val="0"/>
        <w:adjustRightInd w:val="0"/>
        <w:jc w:val="right"/>
        <w:rPr>
          <w:rFonts w:eastAsia="Calibri"/>
          <w:sz w:val="22"/>
          <w:szCs w:val="22"/>
        </w:rPr>
      </w:pPr>
    </w:p>
    <w:p w:rsidR="000C522F" w:rsidRDefault="000C522F" w:rsidP="0066023E">
      <w:pPr>
        <w:widowControl w:val="0"/>
        <w:autoSpaceDE w:val="0"/>
        <w:autoSpaceDN w:val="0"/>
        <w:adjustRightInd w:val="0"/>
        <w:jc w:val="right"/>
        <w:rPr>
          <w:rFonts w:eastAsia="Calibri"/>
          <w:sz w:val="22"/>
          <w:szCs w:val="22"/>
        </w:rPr>
      </w:pPr>
    </w:p>
    <w:p w:rsidR="000C522F" w:rsidRDefault="000C522F" w:rsidP="0066023E">
      <w:pPr>
        <w:widowControl w:val="0"/>
        <w:autoSpaceDE w:val="0"/>
        <w:autoSpaceDN w:val="0"/>
        <w:adjustRightInd w:val="0"/>
        <w:jc w:val="right"/>
        <w:rPr>
          <w:rFonts w:eastAsia="Calibri"/>
          <w:sz w:val="22"/>
          <w:szCs w:val="22"/>
        </w:rPr>
      </w:pPr>
    </w:p>
    <w:p w:rsidR="000C522F" w:rsidRDefault="000C522F" w:rsidP="0066023E">
      <w:pPr>
        <w:widowControl w:val="0"/>
        <w:autoSpaceDE w:val="0"/>
        <w:autoSpaceDN w:val="0"/>
        <w:adjustRightInd w:val="0"/>
        <w:jc w:val="right"/>
        <w:rPr>
          <w:rFonts w:eastAsia="Calibri"/>
          <w:sz w:val="22"/>
          <w:szCs w:val="22"/>
        </w:rPr>
      </w:pPr>
    </w:p>
    <w:p w:rsidR="000C522F" w:rsidRDefault="000C522F" w:rsidP="0066023E">
      <w:pPr>
        <w:widowControl w:val="0"/>
        <w:autoSpaceDE w:val="0"/>
        <w:autoSpaceDN w:val="0"/>
        <w:adjustRightInd w:val="0"/>
        <w:jc w:val="right"/>
        <w:rPr>
          <w:rFonts w:eastAsia="Calibri"/>
          <w:sz w:val="22"/>
          <w:szCs w:val="22"/>
        </w:rPr>
      </w:pPr>
    </w:p>
    <w:p w:rsidR="000C522F" w:rsidRDefault="000C522F" w:rsidP="0066023E">
      <w:pPr>
        <w:widowControl w:val="0"/>
        <w:autoSpaceDE w:val="0"/>
        <w:autoSpaceDN w:val="0"/>
        <w:adjustRightInd w:val="0"/>
        <w:jc w:val="right"/>
        <w:rPr>
          <w:rFonts w:eastAsia="Calibri"/>
          <w:sz w:val="22"/>
          <w:szCs w:val="22"/>
        </w:rPr>
      </w:pPr>
    </w:p>
    <w:p w:rsidR="000C522F" w:rsidRDefault="000C522F" w:rsidP="0066023E">
      <w:pPr>
        <w:widowControl w:val="0"/>
        <w:autoSpaceDE w:val="0"/>
        <w:autoSpaceDN w:val="0"/>
        <w:adjustRightInd w:val="0"/>
        <w:jc w:val="right"/>
        <w:rPr>
          <w:rFonts w:eastAsia="Calibri"/>
          <w:sz w:val="22"/>
          <w:szCs w:val="22"/>
        </w:rPr>
      </w:pPr>
    </w:p>
    <w:p w:rsidR="000C522F" w:rsidRDefault="000C522F" w:rsidP="0066023E">
      <w:pPr>
        <w:widowControl w:val="0"/>
        <w:autoSpaceDE w:val="0"/>
        <w:autoSpaceDN w:val="0"/>
        <w:adjustRightInd w:val="0"/>
        <w:jc w:val="right"/>
        <w:rPr>
          <w:rFonts w:eastAsia="Calibri"/>
          <w:sz w:val="22"/>
          <w:szCs w:val="22"/>
        </w:rPr>
      </w:pPr>
    </w:p>
    <w:p w:rsidR="000C522F" w:rsidRDefault="000C522F" w:rsidP="0066023E">
      <w:pPr>
        <w:widowControl w:val="0"/>
        <w:autoSpaceDE w:val="0"/>
        <w:autoSpaceDN w:val="0"/>
        <w:adjustRightInd w:val="0"/>
        <w:jc w:val="right"/>
        <w:rPr>
          <w:rFonts w:eastAsia="Calibri"/>
          <w:sz w:val="22"/>
          <w:szCs w:val="22"/>
        </w:rPr>
      </w:pPr>
    </w:p>
    <w:p w:rsidR="000C522F" w:rsidRDefault="000C522F" w:rsidP="0066023E">
      <w:pPr>
        <w:widowControl w:val="0"/>
        <w:autoSpaceDE w:val="0"/>
        <w:autoSpaceDN w:val="0"/>
        <w:adjustRightInd w:val="0"/>
        <w:jc w:val="right"/>
        <w:rPr>
          <w:rFonts w:eastAsia="Calibri"/>
          <w:sz w:val="22"/>
          <w:szCs w:val="22"/>
        </w:rPr>
      </w:pPr>
    </w:p>
    <w:p w:rsidR="000C522F" w:rsidRDefault="000C522F" w:rsidP="0066023E">
      <w:pPr>
        <w:widowControl w:val="0"/>
        <w:autoSpaceDE w:val="0"/>
        <w:autoSpaceDN w:val="0"/>
        <w:adjustRightInd w:val="0"/>
        <w:jc w:val="right"/>
        <w:rPr>
          <w:rFonts w:eastAsia="Calibri"/>
          <w:sz w:val="22"/>
          <w:szCs w:val="22"/>
        </w:rPr>
      </w:pPr>
    </w:p>
    <w:p w:rsidR="0066023E" w:rsidRDefault="0066023E" w:rsidP="0066023E">
      <w:pPr>
        <w:widowControl w:val="0"/>
        <w:autoSpaceDE w:val="0"/>
        <w:autoSpaceDN w:val="0"/>
        <w:adjustRightInd w:val="0"/>
        <w:jc w:val="right"/>
        <w:rPr>
          <w:rFonts w:eastAsia="Calibri"/>
          <w:sz w:val="22"/>
          <w:szCs w:val="22"/>
        </w:rPr>
      </w:pPr>
    </w:p>
    <w:p w:rsidR="0066023E" w:rsidRDefault="0066023E" w:rsidP="0066023E">
      <w:pPr>
        <w:widowControl w:val="0"/>
        <w:autoSpaceDE w:val="0"/>
        <w:autoSpaceDN w:val="0"/>
        <w:adjustRightInd w:val="0"/>
        <w:jc w:val="right"/>
        <w:rPr>
          <w:rFonts w:eastAsia="Calibri"/>
          <w:sz w:val="22"/>
          <w:szCs w:val="22"/>
        </w:rPr>
      </w:pPr>
    </w:p>
    <w:p w:rsidR="00836B33" w:rsidRDefault="00836B33" w:rsidP="0066023E">
      <w:pPr>
        <w:widowControl w:val="0"/>
        <w:autoSpaceDE w:val="0"/>
        <w:autoSpaceDN w:val="0"/>
        <w:adjustRightInd w:val="0"/>
        <w:jc w:val="right"/>
        <w:rPr>
          <w:rFonts w:eastAsia="Calibri"/>
          <w:sz w:val="22"/>
          <w:szCs w:val="22"/>
        </w:rPr>
      </w:pPr>
    </w:p>
    <w:p w:rsidR="0066023E" w:rsidRDefault="0066023E" w:rsidP="0066023E">
      <w:pPr>
        <w:widowControl w:val="0"/>
        <w:autoSpaceDE w:val="0"/>
        <w:autoSpaceDN w:val="0"/>
        <w:adjustRightInd w:val="0"/>
        <w:jc w:val="right"/>
        <w:rPr>
          <w:rFonts w:eastAsia="Calibri"/>
          <w:sz w:val="22"/>
          <w:szCs w:val="22"/>
        </w:rPr>
      </w:pPr>
    </w:p>
    <w:p w:rsidR="0066023E" w:rsidRPr="00A3714C" w:rsidRDefault="0066023E" w:rsidP="0066023E">
      <w:pPr>
        <w:jc w:val="right"/>
        <w:rPr>
          <w:sz w:val="22"/>
          <w:szCs w:val="22"/>
        </w:rPr>
      </w:pPr>
      <w:r>
        <w:rPr>
          <w:sz w:val="22"/>
          <w:szCs w:val="22"/>
        </w:rPr>
        <w:lastRenderedPageBreak/>
        <w:t>Приложени</w:t>
      </w:r>
      <w:r w:rsidR="00EC433C">
        <w:rPr>
          <w:sz w:val="22"/>
          <w:szCs w:val="22"/>
        </w:rPr>
        <w:t>е 9</w:t>
      </w:r>
      <w:r>
        <w:rPr>
          <w:sz w:val="22"/>
          <w:szCs w:val="22"/>
        </w:rPr>
        <w:t xml:space="preserve"> </w:t>
      </w:r>
      <w:r w:rsidRPr="00A3714C">
        <w:rPr>
          <w:sz w:val="22"/>
          <w:szCs w:val="22"/>
        </w:rPr>
        <w:t>к Программе</w:t>
      </w:r>
    </w:p>
    <w:p w:rsidR="0066023E" w:rsidRDefault="0066023E" w:rsidP="0066023E">
      <w:pPr>
        <w:pStyle w:val="ConsPlusNormal"/>
        <w:ind w:firstLine="709"/>
        <w:jc w:val="both"/>
        <w:rPr>
          <w:rFonts w:ascii="Times New Roman" w:hAnsi="Times New Roman" w:cs="Times New Roman"/>
          <w:b/>
          <w:sz w:val="24"/>
          <w:szCs w:val="24"/>
        </w:rPr>
      </w:pPr>
    </w:p>
    <w:p w:rsidR="0066023E" w:rsidRPr="00CD72F6" w:rsidRDefault="0066023E" w:rsidP="0066023E">
      <w:pPr>
        <w:pStyle w:val="ConsPlusNormal"/>
        <w:ind w:firstLine="709"/>
        <w:jc w:val="center"/>
        <w:rPr>
          <w:rFonts w:ascii="Times New Roman" w:hAnsi="Times New Roman" w:cs="Times New Roman"/>
          <w:b/>
          <w:sz w:val="24"/>
          <w:szCs w:val="24"/>
        </w:rPr>
      </w:pPr>
      <w:r w:rsidRPr="00CD72F6">
        <w:rPr>
          <w:rFonts w:ascii="Times New Roman" w:hAnsi="Times New Roman" w:cs="Times New Roman"/>
          <w:b/>
          <w:sz w:val="24"/>
          <w:szCs w:val="24"/>
        </w:rPr>
        <w:t>Адресный перечень дворовых территорий</w:t>
      </w:r>
      <w:r>
        <w:rPr>
          <w:rFonts w:ascii="Times New Roman" w:hAnsi="Times New Roman" w:cs="Times New Roman"/>
          <w:sz w:val="24"/>
          <w:szCs w:val="24"/>
        </w:rPr>
        <w:t xml:space="preserve"> </w:t>
      </w:r>
      <w:r w:rsidRPr="00B63EE7">
        <w:rPr>
          <w:rFonts w:ascii="Times New Roman" w:hAnsi="Times New Roman" w:cs="Times New Roman"/>
          <w:b/>
          <w:sz w:val="24"/>
          <w:szCs w:val="24"/>
        </w:rPr>
        <w:t>городского округа Зарайск</w:t>
      </w:r>
      <w:r w:rsidRPr="00CD72F6">
        <w:rPr>
          <w:rFonts w:ascii="Times New Roman" w:hAnsi="Times New Roman" w:cs="Times New Roman"/>
          <w:b/>
          <w:sz w:val="24"/>
          <w:szCs w:val="24"/>
        </w:rPr>
        <w:t>,</w:t>
      </w:r>
    </w:p>
    <w:p w:rsidR="0066023E" w:rsidRPr="00CD72F6" w:rsidRDefault="0066023E" w:rsidP="0066023E">
      <w:pPr>
        <w:pStyle w:val="ConsPlusNormal"/>
        <w:ind w:firstLine="709"/>
        <w:jc w:val="center"/>
        <w:rPr>
          <w:rFonts w:ascii="Times New Roman" w:hAnsi="Times New Roman" w:cs="Times New Roman"/>
          <w:b/>
          <w:sz w:val="24"/>
          <w:szCs w:val="24"/>
        </w:rPr>
      </w:pPr>
      <w:r w:rsidRPr="00CD72F6">
        <w:rPr>
          <w:rFonts w:ascii="Times New Roman" w:hAnsi="Times New Roman" w:cs="Times New Roman"/>
          <w:b/>
          <w:sz w:val="24"/>
          <w:szCs w:val="24"/>
        </w:rPr>
        <w:t>сформированный по результатам инвентаризации, для выполнения работ по комплексному</w:t>
      </w:r>
    </w:p>
    <w:p w:rsidR="0066023E" w:rsidRPr="00CD72F6" w:rsidRDefault="0066023E" w:rsidP="0066023E">
      <w:pPr>
        <w:pStyle w:val="ConsPlusNormal"/>
        <w:ind w:firstLine="709"/>
        <w:jc w:val="center"/>
        <w:rPr>
          <w:rFonts w:ascii="Times New Roman" w:hAnsi="Times New Roman" w:cs="Times New Roman"/>
          <w:b/>
          <w:sz w:val="24"/>
          <w:szCs w:val="24"/>
        </w:rPr>
      </w:pPr>
      <w:r w:rsidRPr="00CD72F6">
        <w:rPr>
          <w:rFonts w:ascii="Times New Roman" w:hAnsi="Times New Roman" w:cs="Times New Roman"/>
          <w:b/>
          <w:sz w:val="24"/>
          <w:szCs w:val="24"/>
        </w:rPr>
        <w:t>благоустройству дворовых территорий в 2020-2024 годах</w:t>
      </w:r>
    </w:p>
    <w:p w:rsidR="0066023E" w:rsidRDefault="0066023E" w:rsidP="0066023E">
      <w:pPr>
        <w:pStyle w:val="ConsPlusNormal"/>
        <w:jc w:val="both"/>
        <w:rPr>
          <w:rFonts w:ascii="Times New Roman" w:hAnsi="Times New Roman" w:cs="Times New Roman"/>
          <w:b/>
          <w:sz w:val="24"/>
          <w:szCs w:val="24"/>
        </w:rPr>
      </w:pPr>
    </w:p>
    <w:p w:rsidR="0066023E" w:rsidRDefault="0066023E" w:rsidP="0066023E">
      <w:pPr>
        <w:pStyle w:val="ConsPlusNormal"/>
        <w:ind w:firstLine="709"/>
        <w:jc w:val="both"/>
        <w:rPr>
          <w:rFonts w:ascii="Times New Roman" w:hAnsi="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13619"/>
      </w:tblGrid>
      <w:tr w:rsidR="0066023E" w:rsidRPr="001B0672" w:rsidTr="0066023E">
        <w:trPr>
          <w:trHeight w:val="648"/>
        </w:trPr>
        <w:tc>
          <w:tcPr>
            <w:tcW w:w="840" w:type="dxa"/>
            <w:shd w:val="clear" w:color="auto" w:fill="FFFFFF"/>
            <w:vAlign w:val="center"/>
          </w:tcPr>
          <w:p w:rsidR="0066023E" w:rsidRPr="001B0672" w:rsidRDefault="0066023E" w:rsidP="0066023E">
            <w:pPr>
              <w:jc w:val="center"/>
              <w:rPr>
                <w:rFonts w:eastAsia="Times New Roman"/>
                <w:sz w:val="24"/>
                <w:szCs w:val="24"/>
                <w:lang w:eastAsia="ru-RU"/>
              </w:rPr>
            </w:pPr>
            <w:r w:rsidRPr="001B0672">
              <w:rPr>
                <w:rFonts w:eastAsia="Times New Roman"/>
                <w:color w:val="000000"/>
                <w:sz w:val="24"/>
                <w:szCs w:val="24"/>
                <w:lang w:eastAsia="ru-RU"/>
              </w:rPr>
              <w:t xml:space="preserve">№ </w:t>
            </w:r>
            <w:r w:rsidRPr="001B0672">
              <w:rPr>
                <w:rFonts w:eastAsia="Times New Roman"/>
                <w:color w:val="000000"/>
                <w:sz w:val="24"/>
                <w:szCs w:val="24"/>
                <w:lang w:eastAsia="ru-RU"/>
              </w:rPr>
              <w:br/>
              <w:t>п/п</w:t>
            </w:r>
          </w:p>
        </w:tc>
        <w:tc>
          <w:tcPr>
            <w:tcW w:w="13619" w:type="dxa"/>
            <w:shd w:val="clear" w:color="auto" w:fill="FFFFFF"/>
            <w:vAlign w:val="center"/>
          </w:tcPr>
          <w:p w:rsidR="0066023E" w:rsidRPr="001B0672" w:rsidRDefault="0066023E" w:rsidP="0066023E">
            <w:pPr>
              <w:jc w:val="center"/>
              <w:rPr>
                <w:rFonts w:eastAsia="Times New Roman"/>
                <w:sz w:val="24"/>
                <w:szCs w:val="24"/>
                <w:lang w:eastAsia="ru-RU"/>
              </w:rPr>
            </w:pPr>
            <w:r w:rsidRPr="001B0672">
              <w:rPr>
                <w:rFonts w:eastAsia="Times New Roman"/>
                <w:color w:val="000000"/>
                <w:sz w:val="24"/>
                <w:szCs w:val="24"/>
                <w:lang w:eastAsia="ru-RU"/>
              </w:rPr>
              <w:t>Наименование муниципального образовании адрес объекта (наименование объекта)</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sz w:val="24"/>
                <w:szCs w:val="24"/>
                <w:lang w:eastAsia="ru-RU"/>
              </w:rPr>
            </w:pPr>
            <w:r>
              <w:rPr>
                <w:rFonts w:eastAsia="Times New Roman"/>
                <w:sz w:val="24"/>
                <w:szCs w:val="24"/>
                <w:lang w:eastAsia="ru-RU"/>
              </w:rPr>
              <w:t>1</w:t>
            </w:r>
          </w:p>
        </w:tc>
        <w:tc>
          <w:tcPr>
            <w:tcW w:w="13619" w:type="dxa"/>
            <w:tcBorders>
              <w:top w:val="single" w:sz="4" w:space="0" w:color="auto"/>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w:t>
            </w:r>
            <w:r>
              <w:rPr>
                <w:color w:val="000000"/>
                <w:sz w:val="22"/>
                <w:szCs w:val="22"/>
              </w:rPr>
              <w:t>ой округ Зарайск, д. Гололобово, д.</w:t>
            </w:r>
            <w:r w:rsidRPr="00B2006F">
              <w:rPr>
                <w:color w:val="000000"/>
                <w:sz w:val="22"/>
                <w:szCs w:val="22"/>
              </w:rPr>
              <w:t xml:space="preserve"> 21, 6, 7, 8</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2</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w:t>
            </w:r>
            <w:r>
              <w:rPr>
                <w:color w:val="000000"/>
                <w:sz w:val="22"/>
                <w:szCs w:val="22"/>
              </w:rPr>
              <w:t>руг Зарайск, д. Гололобово, д.</w:t>
            </w:r>
            <w:r w:rsidRPr="00B2006F">
              <w:rPr>
                <w:color w:val="000000"/>
                <w:sz w:val="22"/>
                <w:szCs w:val="22"/>
              </w:rPr>
              <w:t xml:space="preserve"> 10, 13, 9, 27</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sidRPr="00B2006F">
              <w:rPr>
                <w:rFonts w:eastAsia="Times New Roman"/>
                <w:color w:val="000000"/>
                <w:sz w:val="24"/>
                <w:szCs w:val="24"/>
                <w:lang w:eastAsia="ru-RU"/>
              </w:rPr>
              <w:t>3</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 xml:space="preserve">Городской округ </w:t>
            </w:r>
            <w:r>
              <w:rPr>
                <w:color w:val="000000"/>
                <w:sz w:val="22"/>
                <w:szCs w:val="22"/>
              </w:rPr>
              <w:t>Зарайск, д. Новоселки, д.</w:t>
            </w:r>
            <w:r w:rsidRPr="00B2006F">
              <w:rPr>
                <w:color w:val="000000"/>
                <w:sz w:val="22"/>
                <w:szCs w:val="22"/>
              </w:rPr>
              <w:t xml:space="preserve"> 12, 13, 39</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sidRPr="00B2006F">
              <w:rPr>
                <w:rFonts w:eastAsia="Times New Roman"/>
                <w:color w:val="000000"/>
                <w:sz w:val="24"/>
                <w:szCs w:val="24"/>
                <w:lang w:eastAsia="ru-RU"/>
              </w:rPr>
              <w:t>4</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 xml:space="preserve">Городской </w:t>
            </w:r>
            <w:r>
              <w:rPr>
                <w:color w:val="000000"/>
                <w:sz w:val="22"/>
                <w:szCs w:val="22"/>
              </w:rPr>
              <w:t>округ Зарайск, д. Козловка, д.</w:t>
            </w:r>
            <w:r w:rsidRPr="00B2006F">
              <w:rPr>
                <w:color w:val="000000"/>
                <w:sz w:val="22"/>
                <w:szCs w:val="22"/>
              </w:rPr>
              <w:t xml:space="preserve"> 3, 4, 5, 6, 10</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5</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w:t>
            </w:r>
            <w:r>
              <w:rPr>
                <w:color w:val="000000"/>
                <w:sz w:val="22"/>
                <w:szCs w:val="22"/>
              </w:rPr>
              <w:t>й округ Зарайск, д. Ерново, д.</w:t>
            </w:r>
            <w:r w:rsidRPr="00B2006F">
              <w:rPr>
                <w:color w:val="000000"/>
                <w:sz w:val="22"/>
                <w:szCs w:val="22"/>
              </w:rPr>
              <w:t xml:space="preserve"> 9, 10</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6</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w:t>
            </w:r>
            <w:r>
              <w:rPr>
                <w:color w:val="000000"/>
                <w:sz w:val="22"/>
                <w:szCs w:val="22"/>
              </w:rPr>
              <w:t>й округ Зарайск, д. Ерново, д.</w:t>
            </w:r>
            <w:r w:rsidRPr="00B2006F">
              <w:rPr>
                <w:color w:val="000000"/>
                <w:sz w:val="22"/>
                <w:szCs w:val="22"/>
              </w:rPr>
              <w:t xml:space="preserve"> 5, 6, 7, 8</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7</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пос. Масловский, ул. Центральная, д.1, ул. Клубная, д. 3</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8</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пос. Масловский, ул. К</w:t>
            </w:r>
            <w:r>
              <w:rPr>
                <w:color w:val="000000"/>
                <w:sz w:val="22"/>
                <w:szCs w:val="22"/>
              </w:rPr>
              <w:t>лубная, д. 5, ул. Школьная, д.</w:t>
            </w:r>
            <w:r w:rsidRPr="00B2006F">
              <w:rPr>
                <w:color w:val="000000"/>
                <w:sz w:val="22"/>
                <w:szCs w:val="22"/>
              </w:rPr>
              <w:t xml:space="preserve"> 14, 15</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9</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пос. М</w:t>
            </w:r>
            <w:r>
              <w:rPr>
                <w:color w:val="000000"/>
                <w:sz w:val="22"/>
                <w:szCs w:val="22"/>
              </w:rPr>
              <w:t>асловский, ул. Центральная, д.</w:t>
            </w:r>
            <w:r w:rsidRPr="00B2006F">
              <w:rPr>
                <w:color w:val="000000"/>
                <w:sz w:val="22"/>
                <w:szCs w:val="22"/>
              </w:rPr>
              <w:t xml:space="preserve"> 5, 7, 9</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10</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д. Авдеево, д.24</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11</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w:t>
            </w:r>
            <w:r>
              <w:rPr>
                <w:color w:val="000000"/>
                <w:sz w:val="22"/>
                <w:szCs w:val="22"/>
              </w:rPr>
              <w:t xml:space="preserve"> округ Зарайск, д. Авдеево, д.</w:t>
            </w:r>
            <w:r w:rsidRPr="00B2006F">
              <w:rPr>
                <w:color w:val="000000"/>
                <w:sz w:val="22"/>
                <w:szCs w:val="22"/>
              </w:rPr>
              <w:t xml:space="preserve"> 48, 49, 50, 51, 52, 55</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12</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д. Авдеево, д. 53</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13</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д. Большие Белыничи, ул. Центральная, д.10а</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14</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д. Летуново, ул. Полевая, д. 1</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15</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д. Летуново, ул. Полевая, д. 2</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16</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д. Летуново, ул. Полевая, д. 3</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lastRenderedPageBreak/>
              <w:t>17</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д. Летуново, ул. Полевая, д. 4</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18</w:t>
            </w:r>
          </w:p>
        </w:tc>
        <w:tc>
          <w:tcPr>
            <w:tcW w:w="13619" w:type="dxa"/>
            <w:tcBorders>
              <w:top w:val="single" w:sz="4" w:space="0" w:color="auto"/>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д</w:t>
            </w:r>
            <w:r>
              <w:rPr>
                <w:color w:val="000000"/>
                <w:sz w:val="22"/>
                <w:szCs w:val="22"/>
              </w:rPr>
              <w:t>. Летуново, ул. Магазинная, д.</w:t>
            </w:r>
            <w:r w:rsidRPr="00B2006F">
              <w:rPr>
                <w:color w:val="000000"/>
                <w:sz w:val="22"/>
                <w:szCs w:val="22"/>
              </w:rPr>
              <w:t xml:space="preserve"> 1,3</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19</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пос. Зарайский, д.20</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20</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 xml:space="preserve">Городской округ </w:t>
            </w:r>
            <w:r>
              <w:rPr>
                <w:color w:val="000000"/>
                <w:sz w:val="22"/>
                <w:szCs w:val="22"/>
              </w:rPr>
              <w:t>Зарайск, пос. Зарайский, д.</w:t>
            </w:r>
            <w:r w:rsidRPr="00B2006F">
              <w:rPr>
                <w:color w:val="000000"/>
                <w:sz w:val="22"/>
                <w:szCs w:val="22"/>
              </w:rPr>
              <w:t xml:space="preserve"> 45, 46, 47</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21</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пос. Зарайский, д. 49</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22</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w:t>
            </w:r>
            <w:r>
              <w:rPr>
                <w:color w:val="000000"/>
                <w:sz w:val="22"/>
                <w:szCs w:val="22"/>
              </w:rPr>
              <w:t xml:space="preserve"> Зарайск, д. Зименки-1, д.</w:t>
            </w:r>
            <w:r w:rsidRPr="00B2006F">
              <w:rPr>
                <w:color w:val="000000"/>
                <w:sz w:val="22"/>
                <w:szCs w:val="22"/>
              </w:rPr>
              <w:t xml:space="preserve"> 25, 26</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23</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с. Ма</w:t>
            </w:r>
            <w:r>
              <w:rPr>
                <w:color w:val="000000"/>
                <w:sz w:val="22"/>
                <w:szCs w:val="22"/>
              </w:rPr>
              <w:t>кеево, ул. Железнодорожная, д.</w:t>
            </w:r>
            <w:r w:rsidRPr="00B2006F">
              <w:rPr>
                <w:color w:val="000000"/>
                <w:sz w:val="22"/>
                <w:szCs w:val="22"/>
              </w:rPr>
              <w:t xml:space="preserve"> 1, 2, 3</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24</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с. Макеево, ул. Железнодорожная, д. 4, 5, 6</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25</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с</w:t>
            </w:r>
            <w:r>
              <w:rPr>
                <w:color w:val="000000"/>
                <w:sz w:val="22"/>
                <w:szCs w:val="22"/>
              </w:rPr>
              <w:t>. Макеево, ул. Центральная, д.</w:t>
            </w:r>
            <w:r w:rsidRPr="00B2006F">
              <w:rPr>
                <w:color w:val="000000"/>
                <w:sz w:val="22"/>
                <w:szCs w:val="22"/>
              </w:rPr>
              <w:t xml:space="preserve"> 1, 2, 3</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26</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с</w:t>
            </w:r>
            <w:r>
              <w:rPr>
                <w:color w:val="000000"/>
                <w:sz w:val="22"/>
                <w:szCs w:val="22"/>
              </w:rPr>
              <w:t>. Макеево, ул. Центральная, д.</w:t>
            </w:r>
            <w:r w:rsidRPr="00B2006F">
              <w:rPr>
                <w:color w:val="000000"/>
                <w:sz w:val="22"/>
                <w:szCs w:val="22"/>
              </w:rPr>
              <w:t xml:space="preserve"> 7, 8, 9, 10, 11</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27</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w:t>
            </w:r>
            <w:r>
              <w:rPr>
                <w:color w:val="000000"/>
                <w:sz w:val="22"/>
                <w:szCs w:val="22"/>
              </w:rPr>
              <w:t>круг Зарайск, д. Мендюкино, д.</w:t>
            </w:r>
            <w:r w:rsidRPr="00B2006F">
              <w:rPr>
                <w:color w:val="000000"/>
                <w:sz w:val="22"/>
                <w:szCs w:val="22"/>
              </w:rPr>
              <w:t xml:space="preserve"> 5, 7, 8, 16, 16а</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28</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w:t>
            </w:r>
            <w:r>
              <w:rPr>
                <w:color w:val="000000"/>
                <w:sz w:val="22"/>
                <w:szCs w:val="22"/>
              </w:rPr>
              <w:t>круг Зарайск, д. Мендюкино, д.</w:t>
            </w:r>
            <w:r w:rsidRPr="00B2006F">
              <w:rPr>
                <w:color w:val="000000"/>
                <w:sz w:val="22"/>
                <w:szCs w:val="22"/>
              </w:rPr>
              <w:t xml:space="preserve"> 17, 18, 19</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29</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с</w:t>
            </w:r>
            <w:r>
              <w:rPr>
                <w:color w:val="000000"/>
                <w:sz w:val="22"/>
                <w:szCs w:val="22"/>
              </w:rPr>
              <w:t xml:space="preserve">. Протекино, д. </w:t>
            </w:r>
            <w:r w:rsidRPr="00B2006F">
              <w:rPr>
                <w:color w:val="000000"/>
                <w:sz w:val="22"/>
                <w:szCs w:val="22"/>
              </w:rPr>
              <w:t>22, 23, 24, 70</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30</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w:t>
            </w:r>
            <w:r>
              <w:rPr>
                <w:color w:val="000000"/>
                <w:sz w:val="22"/>
                <w:szCs w:val="22"/>
              </w:rPr>
              <w:t>круг Зарайск, с. Протекино, д.</w:t>
            </w:r>
            <w:r w:rsidRPr="00B2006F">
              <w:rPr>
                <w:color w:val="000000"/>
                <w:sz w:val="22"/>
                <w:szCs w:val="22"/>
              </w:rPr>
              <w:t xml:space="preserve"> №№ 12, 21</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31</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 xml:space="preserve">Городской округ Зарайск, пос. Центральной усадьбы совхоза "40 лет </w:t>
            </w:r>
            <w:r>
              <w:rPr>
                <w:color w:val="000000"/>
                <w:sz w:val="22"/>
                <w:szCs w:val="22"/>
              </w:rPr>
              <w:t>Октября", ул. Пролетарская, д.</w:t>
            </w:r>
            <w:r w:rsidRPr="00B2006F">
              <w:rPr>
                <w:color w:val="000000"/>
                <w:sz w:val="22"/>
                <w:szCs w:val="22"/>
              </w:rPr>
              <w:t xml:space="preserve"> 23, 42, 43, 44, 45, 46, 47, 48</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32</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пос. Центральной усадьбы совхоза "40</w:t>
            </w:r>
            <w:r>
              <w:rPr>
                <w:color w:val="000000"/>
                <w:sz w:val="22"/>
                <w:szCs w:val="22"/>
              </w:rPr>
              <w:t xml:space="preserve"> лет Октября", ул. Садовая, д.</w:t>
            </w:r>
            <w:r w:rsidRPr="00B2006F">
              <w:rPr>
                <w:color w:val="000000"/>
                <w:sz w:val="22"/>
                <w:szCs w:val="22"/>
              </w:rPr>
              <w:t xml:space="preserve"> 2, 14, ул. Спортивная, д. 2, ул. Первомайская, д. 2</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33</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д. Алферьево,</w:t>
            </w:r>
            <w:r>
              <w:rPr>
                <w:color w:val="000000"/>
                <w:sz w:val="22"/>
                <w:szCs w:val="22"/>
              </w:rPr>
              <w:t xml:space="preserve"> д.</w:t>
            </w:r>
            <w:r w:rsidRPr="00B2006F">
              <w:rPr>
                <w:color w:val="000000"/>
                <w:sz w:val="22"/>
                <w:szCs w:val="22"/>
              </w:rPr>
              <w:t xml:space="preserve"> 5, 8</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34</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w:t>
            </w:r>
            <w:r>
              <w:rPr>
                <w:color w:val="000000"/>
                <w:sz w:val="22"/>
                <w:szCs w:val="22"/>
              </w:rPr>
              <w:t>круг Зарайск, д. Алферьево, д.</w:t>
            </w:r>
            <w:r w:rsidRPr="00B2006F">
              <w:rPr>
                <w:color w:val="000000"/>
                <w:sz w:val="22"/>
                <w:szCs w:val="22"/>
              </w:rPr>
              <w:t xml:space="preserve"> 1, 2, 3, 4</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35</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w:t>
            </w:r>
            <w:r>
              <w:rPr>
                <w:color w:val="000000"/>
                <w:sz w:val="22"/>
                <w:szCs w:val="22"/>
              </w:rPr>
              <w:t>круг Зарайск, д. Алферьево, д.</w:t>
            </w:r>
            <w:r w:rsidRPr="00B2006F">
              <w:rPr>
                <w:color w:val="000000"/>
                <w:sz w:val="22"/>
                <w:szCs w:val="22"/>
              </w:rPr>
              <w:t xml:space="preserve"> 6, 7</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36</w:t>
            </w:r>
          </w:p>
        </w:tc>
        <w:tc>
          <w:tcPr>
            <w:tcW w:w="13619" w:type="dxa"/>
            <w:tcBorders>
              <w:top w:val="single" w:sz="4" w:space="0" w:color="auto"/>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w:t>
            </w:r>
            <w:r>
              <w:rPr>
                <w:color w:val="000000"/>
                <w:sz w:val="22"/>
                <w:szCs w:val="22"/>
              </w:rPr>
              <w:t xml:space="preserve"> округ Зарайск, д. Журавна, д.</w:t>
            </w:r>
            <w:r w:rsidRPr="00B2006F">
              <w:rPr>
                <w:color w:val="000000"/>
                <w:sz w:val="22"/>
                <w:szCs w:val="22"/>
              </w:rPr>
              <w:t xml:space="preserve"> 1,2</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37</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w:t>
            </w:r>
            <w:r>
              <w:rPr>
                <w:color w:val="000000"/>
                <w:sz w:val="22"/>
                <w:szCs w:val="22"/>
              </w:rPr>
              <w:t xml:space="preserve"> округ Зарайск, д. Журавна, д.</w:t>
            </w:r>
            <w:r w:rsidRPr="00B2006F">
              <w:rPr>
                <w:color w:val="000000"/>
                <w:sz w:val="22"/>
                <w:szCs w:val="22"/>
              </w:rPr>
              <w:t xml:space="preserve"> 3-9</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38</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 xml:space="preserve">Городской округ Зарайск, с. </w:t>
            </w:r>
            <w:r>
              <w:rPr>
                <w:color w:val="000000"/>
                <w:sz w:val="22"/>
                <w:szCs w:val="22"/>
              </w:rPr>
              <w:t>Чулки-Соколово, д.</w:t>
            </w:r>
            <w:r w:rsidRPr="00B2006F">
              <w:rPr>
                <w:color w:val="000000"/>
                <w:sz w:val="22"/>
                <w:szCs w:val="22"/>
              </w:rPr>
              <w:t xml:space="preserve"> 13, 15, 18</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lastRenderedPageBreak/>
              <w:t>39</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 xml:space="preserve">Городской округ </w:t>
            </w:r>
            <w:r>
              <w:rPr>
                <w:color w:val="000000"/>
                <w:sz w:val="22"/>
                <w:szCs w:val="22"/>
              </w:rPr>
              <w:t>Зарайск, с. Чулки-Соколово, д.</w:t>
            </w:r>
            <w:r w:rsidRPr="00B2006F">
              <w:rPr>
                <w:color w:val="000000"/>
                <w:sz w:val="22"/>
                <w:szCs w:val="22"/>
              </w:rPr>
              <w:t xml:space="preserve"> 9, 14, 17</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40</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 xml:space="preserve">Городской округ </w:t>
            </w:r>
            <w:r>
              <w:rPr>
                <w:color w:val="000000"/>
                <w:sz w:val="22"/>
                <w:szCs w:val="22"/>
              </w:rPr>
              <w:t>Зарайск, с. Чулки-Соколово, д.</w:t>
            </w:r>
            <w:r w:rsidRPr="00B2006F">
              <w:rPr>
                <w:color w:val="000000"/>
                <w:sz w:val="22"/>
                <w:szCs w:val="22"/>
              </w:rPr>
              <w:t xml:space="preserve"> 7, 8, 10, 11, 12, 16</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41</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 xml:space="preserve">Городской округ </w:t>
            </w:r>
            <w:r>
              <w:rPr>
                <w:color w:val="000000"/>
                <w:sz w:val="22"/>
                <w:szCs w:val="22"/>
              </w:rPr>
              <w:t>Зарайск, с. Чулки-Соколово, д.</w:t>
            </w:r>
            <w:r w:rsidRPr="00B2006F">
              <w:rPr>
                <w:color w:val="000000"/>
                <w:sz w:val="22"/>
                <w:szCs w:val="22"/>
              </w:rPr>
              <w:t xml:space="preserve"> 5,6</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42</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Димитра Благоева, д. 11, ул. Ленинская, д. 56/57</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43</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w:t>
            </w:r>
            <w:r>
              <w:rPr>
                <w:color w:val="000000"/>
                <w:sz w:val="22"/>
                <w:szCs w:val="22"/>
              </w:rPr>
              <w:t>, г. Зарайск, микрорайон 1, д.</w:t>
            </w:r>
            <w:r w:rsidRPr="00B2006F">
              <w:rPr>
                <w:color w:val="000000"/>
                <w:sz w:val="22"/>
                <w:szCs w:val="22"/>
              </w:rPr>
              <w:t xml:space="preserve"> 6, 7</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44</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w:t>
            </w:r>
            <w:r>
              <w:rPr>
                <w:color w:val="000000"/>
                <w:sz w:val="22"/>
                <w:szCs w:val="22"/>
              </w:rPr>
              <w:t>, г. Зарайск, микрорайон 1, д.</w:t>
            </w:r>
            <w:r w:rsidRPr="00B2006F">
              <w:rPr>
                <w:color w:val="000000"/>
                <w:sz w:val="22"/>
                <w:szCs w:val="22"/>
              </w:rPr>
              <w:t xml:space="preserve"> 12, 13</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45</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 xml:space="preserve">Городской округ Зарайск, г. Зарайск, ул. Димитра </w:t>
            </w:r>
            <w:r>
              <w:rPr>
                <w:color w:val="000000"/>
                <w:sz w:val="22"/>
                <w:szCs w:val="22"/>
              </w:rPr>
              <w:t>Благоева, д.</w:t>
            </w:r>
            <w:r w:rsidRPr="00B2006F">
              <w:rPr>
                <w:color w:val="000000"/>
                <w:sz w:val="22"/>
                <w:szCs w:val="22"/>
              </w:rPr>
              <w:t xml:space="preserve"> 25, 27, 27А, 27Б</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46</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Комсомольская, д.38, ул. Металлистов, д.2</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47</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w:t>
            </w:r>
            <w:r>
              <w:rPr>
                <w:color w:val="000000"/>
                <w:sz w:val="22"/>
                <w:szCs w:val="22"/>
              </w:rPr>
              <w:t>, г. Зарайск, ул. Крупской, д.</w:t>
            </w:r>
            <w:r w:rsidRPr="00B2006F">
              <w:rPr>
                <w:color w:val="000000"/>
                <w:sz w:val="22"/>
                <w:szCs w:val="22"/>
              </w:rPr>
              <w:t xml:space="preserve"> 4, 6</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48</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w:t>
            </w:r>
            <w:r>
              <w:rPr>
                <w:color w:val="000000"/>
                <w:sz w:val="22"/>
                <w:szCs w:val="22"/>
              </w:rPr>
              <w:t xml:space="preserve"> г. Зарайск, ул. Ленинская, д.</w:t>
            </w:r>
            <w:r w:rsidRPr="00B2006F">
              <w:rPr>
                <w:color w:val="000000"/>
                <w:sz w:val="22"/>
                <w:szCs w:val="22"/>
              </w:rPr>
              <w:t xml:space="preserve"> 36, 38, ул</w:t>
            </w:r>
            <w:r>
              <w:rPr>
                <w:color w:val="000000"/>
                <w:sz w:val="22"/>
                <w:szCs w:val="22"/>
              </w:rPr>
              <w:t>.</w:t>
            </w:r>
            <w:r w:rsidRPr="00B2006F">
              <w:rPr>
                <w:color w:val="000000"/>
                <w:sz w:val="22"/>
                <w:szCs w:val="22"/>
              </w:rPr>
              <w:t xml:space="preserve"> Октябрьская, д. 2</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49</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w:t>
            </w:r>
            <w:r>
              <w:rPr>
                <w:color w:val="000000"/>
                <w:sz w:val="22"/>
                <w:szCs w:val="22"/>
              </w:rPr>
              <w:t>. Зарайск, ул. Металлистов, д.</w:t>
            </w:r>
            <w:r w:rsidRPr="00B2006F">
              <w:rPr>
                <w:color w:val="000000"/>
                <w:sz w:val="22"/>
                <w:szCs w:val="22"/>
              </w:rPr>
              <w:t xml:space="preserve"> 11/</w:t>
            </w:r>
            <w:r>
              <w:rPr>
                <w:color w:val="000000"/>
                <w:sz w:val="22"/>
                <w:szCs w:val="22"/>
              </w:rPr>
              <w:t>17, 13/15, ул. Октябрьская, д.</w:t>
            </w:r>
            <w:r w:rsidRPr="00B2006F">
              <w:rPr>
                <w:color w:val="000000"/>
                <w:sz w:val="22"/>
                <w:szCs w:val="22"/>
              </w:rPr>
              <w:t xml:space="preserve"> 16, 18, 20</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50</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w:t>
            </w:r>
            <w:r>
              <w:rPr>
                <w:color w:val="000000"/>
                <w:sz w:val="22"/>
                <w:szCs w:val="22"/>
              </w:rPr>
              <w:t>, г. Зарайск, микрорайон 1, д.</w:t>
            </w:r>
            <w:r w:rsidRPr="00B2006F">
              <w:rPr>
                <w:color w:val="000000"/>
                <w:sz w:val="22"/>
                <w:szCs w:val="22"/>
              </w:rPr>
              <w:t xml:space="preserve"> 1, 9</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51</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w:t>
            </w:r>
            <w:r>
              <w:rPr>
                <w:color w:val="000000"/>
                <w:sz w:val="22"/>
                <w:szCs w:val="22"/>
              </w:rPr>
              <w:t>, г. Зарайск, микрорайон 1, д.</w:t>
            </w:r>
            <w:r w:rsidRPr="00B2006F">
              <w:rPr>
                <w:color w:val="000000"/>
                <w:sz w:val="22"/>
                <w:szCs w:val="22"/>
              </w:rPr>
              <w:t xml:space="preserve"> 2, 8</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52</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w:t>
            </w:r>
            <w:r>
              <w:rPr>
                <w:color w:val="000000"/>
                <w:sz w:val="22"/>
                <w:szCs w:val="22"/>
              </w:rPr>
              <w:t>, г. Зарайск, микрорайон 1, д.</w:t>
            </w:r>
            <w:r w:rsidRPr="00B2006F">
              <w:rPr>
                <w:color w:val="000000"/>
                <w:sz w:val="22"/>
                <w:szCs w:val="22"/>
              </w:rPr>
              <w:t xml:space="preserve"> 17, 18</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53</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w:t>
            </w:r>
            <w:r>
              <w:rPr>
                <w:color w:val="000000"/>
                <w:sz w:val="22"/>
                <w:szCs w:val="22"/>
              </w:rPr>
              <w:t>, г. Зарайск, микрорайон 1, д.</w:t>
            </w:r>
            <w:r w:rsidRPr="00B2006F">
              <w:rPr>
                <w:color w:val="000000"/>
                <w:sz w:val="22"/>
                <w:szCs w:val="22"/>
              </w:rPr>
              <w:t xml:space="preserve"> 3, 4, 5</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54</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w:t>
            </w:r>
            <w:r>
              <w:rPr>
                <w:color w:val="000000"/>
                <w:sz w:val="22"/>
                <w:szCs w:val="22"/>
              </w:rPr>
              <w:t>, г. Зарайск, микрорайон 2, д.</w:t>
            </w:r>
            <w:r w:rsidRPr="00B2006F">
              <w:rPr>
                <w:color w:val="000000"/>
                <w:sz w:val="22"/>
                <w:szCs w:val="22"/>
              </w:rPr>
              <w:t xml:space="preserve"> 8, 10</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55</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 xml:space="preserve">Городской округ Зарайск, г. Зарайск, микрорайон </w:t>
            </w:r>
            <w:r>
              <w:rPr>
                <w:color w:val="000000"/>
                <w:sz w:val="22"/>
                <w:szCs w:val="22"/>
              </w:rPr>
              <w:t>2, д.</w:t>
            </w:r>
            <w:r w:rsidRPr="00B2006F">
              <w:rPr>
                <w:color w:val="000000"/>
                <w:sz w:val="22"/>
                <w:szCs w:val="22"/>
              </w:rPr>
              <w:t xml:space="preserve"> 11, 12, 13, 14, 15</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56</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w:t>
            </w:r>
            <w:r>
              <w:rPr>
                <w:color w:val="000000"/>
                <w:sz w:val="22"/>
                <w:szCs w:val="22"/>
              </w:rPr>
              <w:t>, г. Зарайск, микрорайон 2, д.</w:t>
            </w:r>
            <w:r w:rsidRPr="00B2006F">
              <w:rPr>
                <w:color w:val="000000"/>
                <w:sz w:val="22"/>
                <w:szCs w:val="22"/>
              </w:rPr>
              <w:t xml:space="preserve"> 17, 19, 20, 21, 22А, 22Б, 23, 24, 51</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57</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w:t>
            </w:r>
            <w:r>
              <w:rPr>
                <w:color w:val="000000"/>
                <w:sz w:val="22"/>
                <w:szCs w:val="22"/>
              </w:rPr>
              <w:t>, г. Зарайск, микрорайон 2, д.</w:t>
            </w:r>
            <w:r w:rsidRPr="00B2006F">
              <w:rPr>
                <w:color w:val="000000"/>
                <w:sz w:val="22"/>
                <w:szCs w:val="22"/>
              </w:rPr>
              <w:t xml:space="preserve"> 26, 27, 28</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58</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w:t>
            </w:r>
            <w:r>
              <w:rPr>
                <w:color w:val="000000"/>
                <w:sz w:val="22"/>
                <w:szCs w:val="22"/>
              </w:rPr>
              <w:t xml:space="preserve"> г. Зарайск, микрорайон 2, д. </w:t>
            </w:r>
            <w:r w:rsidRPr="00B2006F">
              <w:rPr>
                <w:color w:val="000000"/>
                <w:sz w:val="22"/>
                <w:szCs w:val="22"/>
              </w:rPr>
              <w:t>33, 34, 35, 36</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59</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 xml:space="preserve">Городской округ Зарайск, </w:t>
            </w:r>
            <w:r>
              <w:rPr>
                <w:color w:val="000000"/>
                <w:sz w:val="22"/>
                <w:szCs w:val="22"/>
              </w:rPr>
              <w:t>г. Зарайск, ул. Московская, д.</w:t>
            </w:r>
            <w:r w:rsidRPr="00B2006F">
              <w:rPr>
                <w:color w:val="000000"/>
                <w:sz w:val="22"/>
                <w:szCs w:val="22"/>
              </w:rPr>
              <w:t xml:space="preserve"> 103, 105</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60</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w:t>
            </w:r>
            <w:r>
              <w:rPr>
                <w:color w:val="000000"/>
                <w:sz w:val="22"/>
                <w:szCs w:val="22"/>
              </w:rPr>
              <w:t>. Зарайск, ул. Октябрьская, д.</w:t>
            </w:r>
            <w:r w:rsidRPr="00B2006F">
              <w:rPr>
                <w:color w:val="000000"/>
                <w:sz w:val="22"/>
                <w:szCs w:val="22"/>
              </w:rPr>
              <w:t xml:space="preserve"> 10, 12</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lastRenderedPageBreak/>
              <w:t>61</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Октябрьская, д. 14, ул. Металлистов, д. 9/11</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62</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w:t>
            </w:r>
            <w:r>
              <w:rPr>
                <w:color w:val="000000"/>
                <w:sz w:val="22"/>
                <w:szCs w:val="22"/>
              </w:rPr>
              <w:t>. Зарайск, ул. Октябрьская, д.</w:t>
            </w:r>
            <w:r w:rsidRPr="00B2006F">
              <w:rPr>
                <w:color w:val="000000"/>
                <w:sz w:val="22"/>
                <w:szCs w:val="22"/>
              </w:rPr>
              <w:t xml:space="preserve"> 25, 25А, 25Б</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63</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w:t>
            </w:r>
            <w:r>
              <w:rPr>
                <w:color w:val="000000"/>
                <w:sz w:val="22"/>
                <w:szCs w:val="22"/>
              </w:rPr>
              <w:t xml:space="preserve"> г. Зарайск, ул. Советская, д.</w:t>
            </w:r>
            <w:r w:rsidRPr="00B2006F">
              <w:rPr>
                <w:color w:val="000000"/>
                <w:sz w:val="22"/>
                <w:szCs w:val="22"/>
              </w:rPr>
              <w:t xml:space="preserve"> 37, 39</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64</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w:t>
            </w:r>
            <w:r>
              <w:rPr>
                <w:color w:val="000000"/>
                <w:sz w:val="22"/>
                <w:szCs w:val="22"/>
              </w:rPr>
              <w:t xml:space="preserve"> г. Зарайск, ул. Советская, д.</w:t>
            </w:r>
            <w:r w:rsidRPr="00B2006F">
              <w:rPr>
                <w:color w:val="000000"/>
                <w:sz w:val="22"/>
                <w:szCs w:val="22"/>
              </w:rPr>
              <w:t xml:space="preserve"> 43А, 43Б, 45</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65</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 xml:space="preserve">Городской округ Зарайск, г. Зарайск, </w:t>
            </w:r>
            <w:r>
              <w:rPr>
                <w:color w:val="000000"/>
                <w:sz w:val="22"/>
                <w:szCs w:val="22"/>
              </w:rPr>
              <w:t>ул. поселок ЗСМ, д.</w:t>
            </w:r>
            <w:r w:rsidRPr="00B2006F">
              <w:rPr>
                <w:color w:val="000000"/>
                <w:sz w:val="22"/>
                <w:szCs w:val="22"/>
              </w:rPr>
              <w:t xml:space="preserve"> 5, 6, 7, 8, 9, 10, 11, 13</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66</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поселок ЗСМ, д. 17</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67</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поселок ЗСМ, д. 29</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68</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w:t>
            </w:r>
            <w:r>
              <w:rPr>
                <w:color w:val="000000"/>
                <w:sz w:val="22"/>
                <w:szCs w:val="22"/>
              </w:rPr>
              <w:t>. Зарайск, ул. поселок ЗСМ, д.</w:t>
            </w:r>
            <w:r w:rsidRPr="00B2006F">
              <w:rPr>
                <w:color w:val="000000"/>
                <w:sz w:val="22"/>
                <w:szCs w:val="22"/>
              </w:rPr>
              <w:t xml:space="preserve"> 26, 27, 27А</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69</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поселок ЗСМ, д. 12</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70</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поселок ЗСМ, д. 14</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71</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w:t>
            </w:r>
            <w:r>
              <w:rPr>
                <w:color w:val="000000"/>
                <w:sz w:val="22"/>
                <w:szCs w:val="22"/>
              </w:rPr>
              <w:t>. Зарайск, ул. поселок ЗСМ, д.</w:t>
            </w:r>
            <w:r w:rsidRPr="00B2006F">
              <w:rPr>
                <w:color w:val="000000"/>
                <w:sz w:val="22"/>
                <w:szCs w:val="22"/>
              </w:rPr>
              <w:t xml:space="preserve"> 22, 28</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72</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поселок ЗСМ, д. 25</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73</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 xml:space="preserve">Городской округ Зарайск, г. </w:t>
            </w:r>
            <w:r>
              <w:rPr>
                <w:color w:val="000000"/>
                <w:sz w:val="22"/>
                <w:szCs w:val="22"/>
              </w:rPr>
              <w:t>Зарайск, ул. поселок ПМК-6, д.</w:t>
            </w:r>
            <w:r w:rsidRPr="00B2006F">
              <w:rPr>
                <w:color w:val="000000"/>
                <w:sz w:val="22"/>
                <w:szCs w:val="22"/>
              </w:rPr>
              <w:t xml:space="preserve"> 1, 2, 3, 4, 5, 6, 9</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74</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w:t>
            </w:r>
            <w:r>
              <w:rPr>
                <w:color w:val="000000"/>
                <w:sz w:val="22"/>
                <w:szCs w:val="22"/>
              </w:rPr>
              <w:t>, ул. поселок Текстильщиков, д.</w:t>
            </w:r>
            <w:r w:rsidRPr="00B2006F">
              <w:rPr>
                <w:color w:val="000000"/>
                <w:sz w:val="22"/>
                <w:szCs w:val="22"/>
              </w:rPr>
              <w:t xml:space="preserve"> 1, 30</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75</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w:t>
            </w:r>
            <w:r>
              <w:rPr>
                <w:color w:val="000000"/>
                <w:sz w:val="22"/>
                <w:szCs w:val="22"/>
              </w:rPr>
              <w:t>ск, г. Зарайск, кв-л Южный, д.</w:t>
            </w:r>
            <w:r w:rsidRPr="00B2006F">
              <w:rPr>
                <w:color w:val="000000"/>
                <w:sz w:val="22"/>
                <w:szCs w:val="22"/>
              </w:rPr>
              <w:t xml:space="preserve"> 1, 11, 12, 13, 3, 7</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76</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w:t>
            </w:r>
            <w:r>
              <w:rPr>
                <w:color w:val="000000"/>
                <w:sz w:val="22"/>
                <w:szCs w:val="22"/>
              </w:rPr>
              <w:t>йск, г. Зарайск, кв-л Южный, д.</w:t>
            </w:r>
            <w:r w:rsidRPr="00B2006F">
              <w:rPr>
                <w:color w:val="000000"/>
                <w:sz w:val="22"/>
                <w:szCs w:val="22"/>
              </w:rPr>
              <w:t xml:space="preserve"> 10, 2, 4, 5, 6, 8, 9</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77</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w:t>
            </w:r>
            <w:r>
              <w:rPr>
                <w:color w:val="000000"/>
                <w:sz w:val="22"/>
                <w:szCs w:val="22"/>
              </w:rPr>
              <w:t>, г. Зарайск, ул. Крупской, д. 32, 34, ул. Пионерская, д. 16, 18, ул. Октябрьская, д.</w:t>
            </w:r>
            <w:r w:rsidRPr="00B2006F">
              <w:rPr>
                <w:color w:val="000000"/>
                <w:sz w:val="22"/>
                <w:szCs w:val="22"/>
              </w:rPr>
              <w:t xml:space="preserve"> 59,61, ул. Полевая, д. 17</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78</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Дзержинского, д. 81</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79</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Дзержинского, д. 81А</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80</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Димитра Благоева, д. 22</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81</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Димитра Благоева, д. 51/23</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82</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Димитра Благоева, д. 6</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lastRenderedPageBreak/>
              <w:t>83</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Комсомольск</w:t>
            </w:r>
            <w:r>
              <w:rPr>
                <w:color w:val="000000"/>
                <w:sz w:val="22"/>
                <w:szCs w:val="22"/>
              </w:rPr>
              <w:t>ая, д. 32, ул. Дзержинского д.</w:t>
            </w:r>
            <w:r w:rsidRPr="00B2006F">
              <w:rPr>
                <w:color w:val="000000"/>
                <w:sz w:val="22"/>
                <w:szCs w:val="22"/>
              </w:rPr>
              <w:t xml:space="preserve"> 69/30, 71</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84</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Ленинская, д. 30/20</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85</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Ленинская, д. 31</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86</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Ленинская, д.40</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87</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Ленинская, д. 46А</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88</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Ленинская, д. 49</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89</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Металлистов, д. 1/44</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90</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микрорайон 1, д.10</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91</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микрорайон 1, д. 11</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92</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микрорайон 1, д. 14</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93</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микрорайон 1, д. 15</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94</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микрорайон 1, д. 16</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95</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микрорайон 1, д. 19</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96</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микрорайон 1, д. 20</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97</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микрорайон 1, д.21</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98</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микрорайон 1, д. 22</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99</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микрорайон 1, д. 23</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100</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микрорайон 1, д. 24</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101</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микрорайон 1, д. 25</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102</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микрорайон 1, д. 26</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103</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микрорайон 1, д. 27</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104</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микрорайон 1, д. 28</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lastRenderedPageBreak/>
              <w:t>105</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микрорайон 1, д. 29</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106</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микрорайон 1, д. 30</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107</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микрорайон 1, д. 31</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108</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микрорайон 1, д. 32</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109</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микрорайон 1, д. 33</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110</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микрорайон 1, д. 33А</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111</w:t>
            </w:r>
          </w:p>
        </w:tc>
        <w:tc>
          <w:tcPr>
            <w:tcW w:w="13619" w:type="dxa"/>
            <w:tcBorders>
              <w:top w:val="single" w:sz="4" w:space="0" w:color="auto"/>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w:t>
            </w:r>
            <w:r>
              <w:rPr>
                <w:color w:val="000000"/>
                <w:sz w:val="22"/>
                <w:szCs w:val="22"/>
              </w:rPr>
              <w:t>, г. Зарайск, микрорайон 2, д.</w:t>
            </w:r>
            <w:r w:rsidRPr="00B2006F">
              <w:rPr>
                <w:color w:val="000000"/>
                <w:sz w:val="22"/>
                <w:szCs w:val="22"/>
              </w:rPr>
              <w:t xml:space="preserve"> 1, 2, 4, 5, 5А</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112</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микрорайон 2, д. 18</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113</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микрорайон 2, д. 25</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114</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микрорайон 2, д. 29</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115</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w:t>
            </w:r>
            <w:r>
              <w:rPr>
                <w:color w:val="000000"/>
                <w:sz w:val="22"/>
                <w:szCs w:val="22"/>
              </w:rPr>
              <w:t>, г. Зарайск, микрорайон 2, д.</w:t>
            </w:r>
            <w:r w:rsidRPr="00B2006F">
              <w:rPr>
                <w:color w:val="000000"/>
                <w:sz w:val="22"/>
                <w:szCs w:val="22"/>
              </w:rPr>
              <w:t xml:space="preserve"> 3, 3а</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116</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микрорайон 2, д. 32</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117</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микрорайон 2, д. 7</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118</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w:t>
            </w:r>
            <w:r>
              <w:rPr>
                <w:color w:val="000000"/>
                <w:sz w:val="22"/>
                <w:szCs w:val="22"/>
              </w:rPr>
              <w:t xml:space="preserve"> г. Зарайск, ул. Московская, д</w:t>
            </w:r>
            <w:r w:rsidRPr="00B2006F">
              <w:rPr>
                <w:color w:val="000000"/>
                <w:sz w:val="22"/>
                <w:szCs w:val="22"/>
              </w:rPr>
              <w:t>. 101А, 104</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119</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Московская, д. 111</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120</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Октябрьская, д. 8</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121</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Советская, д. 12</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122</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w:t>
            </w:r>
            <w:r>
              <w:rPr>
                <w:color w:val="000000"/>
                <w:sz w:val="22"/>
                <w:szCs w:val="22"/>
              </w:rPr>
              <w:t xml:space="preserve"> г. Зарайск, ул. Советская, д.</w:t>
            </w:r>
            <w:r w:rsidRPr="00B2006F">
              <w:rPr>
                <w:color w:val="000000"/>
                <w:sz w:val="22"/>
                <w:szCs w:val="22"/>
              </w:rPr>
              <w:t xml:space="preserve"> 33, 35</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123</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Советская, д. 4/7</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124</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Советская, д. 41</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125</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Советская, д. 79</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126</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поселок ЗСМ, д. 14</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lastRenderedPageBreak/>
              <w:t>127</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поселок ЗСМ, д. 15</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128</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w:t>
            </w:r>
            <w:r>
              <w:rPr>
                <w:color w:val="000000"/>
                <w:sz w:val="22"/>
                <w:szCs w:val="22"/>
              </w:rPr>
              <w:t>. Зарайск, ул. поселок ЗСМ, д.</w:t>
            </w:r>
            <w:r w:rsidRPr="00B2006F">
              <w:rPr>
                <w:color w:val="000000"/>
                <w:sz w:val="22"/>
                <w:szCs w:val="22"/>
              </w:rPr>
              <w:t xml:space="preserve"> 16, 18</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129</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 xml:space="preserve">Городской округ Зарайск, г. Зарайск, ул. поселок </w:t>
            </w:r>
            <w:r>
              <w:rPr>
                <w:color w:val="000000"/>
                <w:sz w:val="22"/>
                <w:szCs w:val="22"/>
              </w:rPr>
              <w:t>Текстильщиков, д.</w:t>
            </w:r>
            <w:r w:rsidRPr="00B2006F">
              <w:rPr>
                <w:color w:val="000000"/>
                <w:sz w:val="22"/>
                <w:szCs w:val="22"/>
              </w:rPr>
              <w:t xml:space="preserve"> 21А, 27, 31</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130</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поселок Текстильщиков, д. 29</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131</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поселок Текстильщиков, д. 4</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132</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Рязанская, д. 12</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133</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Свободы, д. 1</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134</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Свободы, д. 2</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135</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Дзержинского, д. 42</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136</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Советская, д. 7</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137</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Красноармейская, д. 43</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138</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Московская, д. 106</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139</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Красноармейская, д. 44</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140</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К.</w:t>
            </w:r>
            <w:r>
              <w:rPr>
                <w:color w:val="000000"/>
                <w:sz w:val="22"/>
                <w:szCs w:val="22"/>
              </w:rPr>
              <w:t xml:space="preserve"> </w:t>
            </w:r>
            <w:r w:rsidRPr="00B2006F">
              <w:rPr>
                <w:color w:val="000000"/>
                <w:sz w:val="22"/>
                <w:szCs w:val="22"/>
              </w:rPr>
              <w:t>Маркса, д. 32/17</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141</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К.</w:t>
            </w:r>
            <w:r>
              <w:rPr>
                <w:color w:val="000000"/>
                <w:sz w:val="22"/>
                <w:szCs w:val="22"/>
              </w:rPr>
              <w:t xml:space="preserve"> </w:t>
            </w:r>
            <w:r w:rsidRPr="00B2006F">
              <w:rPr>
                <w:color w:val="000000"/>
                <w:sz w:val="22"/>
                <w:szCs w:val="22"/>
              </w:rPr>
              <w:t>Маркса, д. 40А</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142</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К. Маркса, д. 31</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143</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поселок Текстильщиков, д. 2Б</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144</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Дзержинского, д. 2/18</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145</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Гуляева, д. 16</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146</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Первомайская, 52/1</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147</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w:t>
            </w:r>
            <w:r>
              <w:rPr>
                <w:color w:val="000000"/>
                <w:sz w:val="22"/>
                <w:szCs w:val="22"/>
              </w:rPr>
              <w:t>. Зарайск, ул. поселок ЗСМ, д.</w:t>
            </w:r>
            <w:r w:rsidRPr="00B2006F">
              <w:rPr>
                <w:color w:val="000000"/>
                <w:sz w:val="22"/>
                <w:szCs w:val="22"/>
              </w:rPr>
              <w:t xml:space="preserve"> 23, 24</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148</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Московская, д. 81А</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lastRenderedPageBreak/>
              <w:t>149</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w:t>
            </w:r>
            <w:r>
              <w:rPr>
                <w:color w:val="000000"/>
                <w:sz w:val="22"/>
                <w:szCs w:val="22"/>
              </w:rPr>
              <w:t xml:space="preserve"> ул. поселок Текстильщиков, д.</w:t>
            </w:r>
            <w:r w:rsidRPr="00B2006F">
              <w:rPr>
                <w:color w:val="000000"/>
                <w:sz w:val="22"/>
                <w:szCs w:val="22"/>
              </w:rPr>
              <w:t xml:space="preserve"> 3, 5</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150</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w:t>
            </w:r>
            <w:r>
              <w:rPr>
                <w:color w:val="000000"/>
                <w:sz w:val="22"/>
                <w:szCs w:val="22"/>
              </w:rPr>
              <w:t>. Зарайск, ул. поселок ЗСМ, д.</w:t>
            </w:r>
            <w:r w:rsidRPr="00B2006F">
              <w:rPr>
                <w:color w:val="000000"/>
                <w:sz w:val="22"/>
                <w:szCs w:val="22"/>
              </w:rPr>
              <w:t xml:space="preserve"> 23, 24</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151</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w:t>
            </w:r>
            <w:r>
              <w:rPr>
                <w:color w:val="000000"/>
                <w:sz w:val="22"/>
                <w:szCs w:val="22"/>
              </w:rPr>
              <w:t xml:space="preserve"> Зарайск, ул. Дзержинского, д.</w:t>
            </w:r>
            <w:r w:rsidRPr="00B2006F">
              <w:rPr>
                <w:color w:val="000000"/>
                <w:sz w:val="22"/>
                <w:szCs w:val="22"/>
              </w:rPr>
              <w:t xml:space="preserve"> 24/24</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152</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Мерецкова, д. 10/13</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153</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w:t>
            </w:r>
            <w:r>
              <w:rPr>
                <w:color w:val="000000"/>
                <w:sz w:val="22"/>
                <w:szCs w:val="22"/>
              </w:rPr>
              <w:t xml:space="preserve"> Зарайск, ул. Дзержинского, д.</w:t>
            </w:r>
            <w:r w:rsidRPr="00B2006F">
              <w:rPr>
                <w:color w:val="000000"/>
                <w:sz w:val="22"/>
                <w:szCs w:val="22"/>
              </w:rPr>
              <w:t xml:space="preserve"> 40, 42</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154</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Дзержинского, д. 64</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155</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Карла Маркса д. 17</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156</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Карла Маркса д. 23</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157</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Малая Садовая, д. 8</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158</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Малая Садовая, д. 20</w:t>
            </w:r>
          </w:p>
        </w:tc>
      </w:tr>
      <w:tr w:rsidR="0066023E" w:rsidRPr="00B2006F" w:rsidTr="0066023E">
        <w:trPr>
          <w:trHeight w:val="432"/>
        </w:trPr>
        <w:tc>
          <w:tcPr>
            <w:tcW w:w="840" w:type="dxa"/>
            <w:shd w:val="clear" w:color="auto" w:fill="FFFFFF"/>
            <w:vAlign w:val="bottom"/>
          </w:tcPr>
          <w:p w:rsidR="0066023E" w:rsidRPr="00B2006F" w:rsidRDefault="0066023E" w:rsidP="0066023E">
            <w:pPr>
              <w:rPr>
                <w:rFonts w:eastAsia="Times New Roman"/>
                <w:color w:val="000000"/>
                <w:sz w:val="24"/>
                <w:szCs w:val="24"/>
                <w:lang w:eastAsia="ru-RU"/>
              </w:rPr>
            </w:pPr>
            <w:r>
              <w:rPr>
                <w:rFonts w:eastAsia="Times New Roman"/>
                <w:color w:val="000000"/>
                <w:sz w:val="24"/>
                <w:szCs w:val="24"/>
                <w:lang w:eastAsia="ru-RU"/>
              </w:rPr>
              <w:t>159</w:t>
            </w:r>
          </w:p>
        </w:tc>
        <w:tc>
          <w:tcPr>
            <w:tcW w:w="13619" w:type="dxa"/>
            <w:tcBorders>
              <w:top w:val="nil"/>
              <w:left w:val="single" w:sz="4" w:space="0" w:color="auto"/>
              <w:bottom w:val="single" w:sz="4" w:space="0" w:color="auto"/>
              <w:right w:val="single" w:sz="4" w:space="0" w:color="auto"/>
            </w:tcBorders>
            <w:shd w:val="clear" w:color="auto" w:fill="auto"/>
            <w:vAlign w:val="center"/>
          </w:tcPr>
          <w:p w:rsidR="0066023E" w:rsidRPr="00B2006F" w:rsidRDefault="0066023E" w:rsidP="0066023E">
            <w:pPr>
              <w:rPr>
                <w:color w:val="000000"/>
                <w:sz w:val="22"/>
                <w:szCs w:val="22"/>
              </w:rPr>
            </w:pPr>
            <w:r w:rsidRPr="00B2006F">
              <w:rPr>
                <w:color w:val="000000"/>
                <w:sz w:val="22"/>
                <w:szCs w:val="22"/>
              </w:rPr>
              <w:t>Городской округ Зарайск, г. Зарайск, ул. Ленинская, д. 21, ул. Мерецкова, д. 36/23,</w:t>
            </w:r>
          </w:p>
        </w:tc>
      </w:tr>
    </w:tbl>
    <w:p w:rsidR="0066023E" w:rsidRPr="00B2006F" w:rsidRDefault="0066023E" w:rsidP="0066023E">
      <w:pPr>
        <w:pStyle w:val="ConsPlusNormal"/>
        <w:ind w:firstLine="709"/>
        <w:rPr>
          <w:rFonts w:ascii="Times New Roman" w:hAnsi="Times New Roman" w:cs="Times New Roman"/>
          <w:b/>
          <w:sz w:val="24"/>
          <w:szCs w:val="24"/>
        </w:rPr>
      </w:pPr>
    </w:p>
    <w:p w:rsidR="0066023E" w:rsidRPr="00B2006F" w:rsidRDefault="0066023E" w:rsidP="0066023E">
      <w:pPr>
        <w:pStyle w:val="ConsPlusNormal"/>
        <w:ind w:firstLine="709"/>
        <w:rPr>
          <w:rFonts w:ascii="Times New Roman" w:hAnsi="Times New Roman" w:cs="Times New Roman"/>
          <w:b/>
          <w:sz w:val="24"/>
          <w:szCs w:val="24"/>
        </w:rPr>
      </w:pPr>
    </w:p>
    <w:p w:rsidR="0066023E" w:rsidRDefault="0066023E" w:rsidP="009448C0">
      <w:pPr>
        <w:widowControl w:val="0"/>
        <w:autoSpaceDE w:val="0"/>
        <w:autoSpaceDN w:val="0"/>
        <w:adjustRightInd w:val="0"/>
        <w:spacing w:line="480" w:lineRule="auto"/>
        <w:jc w:val="both"/>
        <w:rPr>
          <w:rFonts w:eastAsia="Calibri"/>
          <w:sz w:val="24"/>
          <w:szCs w:val="24"/>
          <w:lang w:eastAsia="ru-RU"/>
        </w:rPr>
      </w:pPr>
    </w:p>
    <w:sectPr w:rsidR="0066023E" w:rsidSect="009656AC">
      <w:pgSz w:w="16838" w:h="11906" w:orient="landscape"/>
      <w:pgMar w:top="567" w:right="1134" w:bottom="85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C78" w:rsidRDefault="00553C78" w:rsidP="007A3C44">
      <w:r>
        <w:separator/>
      </w:r>
    </w:p>
  </w:endnote>
  <w:endnote w:type="continuationSeparator" w:id="0">
    <w:p w:rsidR="00553C78" w:rsidRDefault="00553C78" w:rsidP="007A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Grande CY">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BoldMT,Bold">
    <w:altName w:val="Arial"/>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486967"/>
      <w:docPartObj>
        <w:docPartGallery w:val="Page Numbers (Bottom of Page)"/>
        <w:docPartUnique/>
      </w:docPartObj>
    </w:sdtPr>
    <w:sdtEndPr/>
    <w:sdtContent>
      <w:p w:rsidR="008C17D2" w:rsidRDefault="008C17D2">
        <w:pPr>
          <w:pStyle w:val="a9"/>
          <w:jc w:val="right"/>
        </w:pPr>
        <w:r>
          <w:fldChar w:fldCharType="begin"/>
        </w:r>
        <w:r>
          <w:instrText>PAGE   \* MERGEFORMAT</w:instrText>
        </w:r>
        <w:r>
          <w:fldChar w:fldCharType="separate"/>
        </w:r>
        <w:r w:rsidR="0050214A">
          <w:rPr>
            <w:noProof/>
          </w:rPr>
          <w:t>53</w:t>
        </w:r>
        <w:r>
          <w:fldChar w:fldCharType="end"/>
        </w:r>
      </w:p>
    </w:sdtContent>
  </w:sdt>
  <w:p w:rsidR="008C17D2" w:rsidRDefault="008C17D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C78" w:rsidRDefault="00553C78" w:rsidP="007A3C44">
      <w:r>
        <w:separator/>
      </w:r>
    </w:p>
  </w:footnote>
  <w:footnote w:type="continuationSeparator" w:id="0">
    <w:p w:rsidR="00553C78" w:rsidRDefault="00553C78" w:rsidP="007A3C44">
      <w:r>
        <w:continuationSeparator/>
      </w:r>
    </w:p>
  </w:footnote>
  <w:footnote w:id="1">
    <w:p w:rsidR="008C17D2" w:rsidRPr="0037091E" w:rsidRDefault="008C17D2" w:rsidP="003E25EF">
      <w:pPr>
        <w:pStyle w:val="a3"/>
        <w:rPr>
          <w:sz w:val="22"/>
          <w:szCs w:val="2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A648564"/>
    <w:lvl w:ilvl="0">
      <w:numFmt w:val="bullet"/>
      <w:lvlText w:val="*"/>
      <w:lvlJc w:val="left"/>
    </w:lvl>
  </w:abstractNum>
  <w:abstractNum w:abstractNumId="1" w15:restartNumberingAfterBreak="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BD5C01"/>
    <w:multiLevelType w:val="hybridMultilevel"/>
    <w:tmpl w:val="625237A4"/>
    <w:lvl w:ilvl="0" w:tplc="F40E7AE0">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215E42DA"/>
    <w:multiLevelType w:val="hybridMultilevel"/>
    <w:tmpl w:val="B2285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DD21D88"/>
    <w:multiLevelType w:val="hybridMultilevel"/>
    <w:tmpl w:val="EA9636BC"/>
    <w:lvl w:ilvl="0" w:tplc="DBBEA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E965A78"/>
    <w:multiLevelType w:val="hybridMultilevel"/>
    <w:tmpl w:val="C10C8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561A77"/>
    <w:multiLevelType w:val="hybridMultilevel"/>
    <w:tmpl w:val="4636D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F45010"/>
    <w:multiLevelType w:val="hybridMultilevel"/>
    <w:tmpl w:val="5D4EE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C7568F"/>
    <w:multiLevelType w:val="hybridMultilevel"/>
    <w:tmpl w:val="26D8AF34"/>
    <w:lvl w:ilvl="0" w:tplc="0C46308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2671B3"/>
    <w:multiLevelType w:val="hybridMultilevel"/>
    <w:tmpl w:val="89480434"/>
    <w:lvl w:ilvl="0" w:tplc="43F807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D845EDA"/>
    <w:multiLevelType w:val="hybridMultilevel"/>
    <w:tmpl w:val="F8CA08D6"/>
    <w:lvl w:ilvl="0" w:tplc="370E6A0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5D346A"/>
    <w:multiLevelType w:val="hybridMultilevel"/>
    <w:tmpl w:val="80D02C38"/>
    <w:lvl w:ilvl="0" w:tplc="E3606350">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F0E4288"/>
    <w:multiLevelType w:val="hybridMultilevel"/>
    <w:tmpl w:val="A5923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7DB13F55"/>
    <w:multiLevelType w:val="hybridMultilevel"/>
    <w:tmpl w:val="C6D463B2"/>
    <w:lvl w:ilvl="0" w:tplc="79262CF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6"/>
  </w:num>
  <w:num w:numId="4">
    <w:abstractNumId w:val="0"/>
    <w:lvlOverride w:ilvl="0">
      <w:lvl w:ilvl="0">
        <w:numFmt w:val="bullet"/>
        <w:lvlText w:val="-"/>
        <w:legacy w:legacy="1" w:legacySpace="0" w:legacyIndent="154"/>
        <w:lvlJc w:val="left"/>
        <w:rPr>
          <w:rFonts w:ascii="Times New Roman" w:hAnsi="Times New Roman" w:hint="default"/>
        </w:rPr>
      </w:lvl>
    </w:lvlOverride>
  </w:num>
  <w:num w:numId="5">
    <w:abstractNumId w:val="9"/>
  </w:num>
  <w:num w:numId="6">
    <w:abstractNumId w:val="2"/>
  </w:num>
  <w:num w:numId="7">
    <w:abstractNumId w:val="8"/>
  </w:num>
  <w:num w:numId="8">
    <w:abstractNumId w:val="7"/>
  </w:num>
  <w:num w:numId="9">
    <w:abstractNumId w:val="15"/>
  </w:num>
  <w:num w:numId="10">
    <w:abstractNumId w:val="12"/>
  </w:num>
  <w:num w:numId="11">
    <w:abstractNumId w:val="11"/>
  </w:num>
  <w:num w:numId="12">
    <w:abstractNumId w:val="13"/>
  </w:num>
  <w:num w:numId="13">
    <w:abstractNumId w:val="14"/>
  </w:num>
  <w:num w:numId="14">
    <w:abstractNumId w:val="17"/>
  </w:num>
  <w:num w:numId="15">
    <w:abstractNumId w:val="4"/>
  </w:num>
  <w:num w:numId="16">
    <w:abstractNumId w:val="1"/>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44"/>
    <w:rsid w:val="00000855"/>
    <w:rsid w:val="00001162"/>
    <w:rsid w:val="000019D3"/>
    <w:rsid w:val="00001F7D"/>
    <w:rsid w:val="00002197"/>
    <w:rsid w:val="00002252"/>
    <w:rsid w:val="000022CA"/>
    <w:rsid w:val="0000292A"/>
    <w:rsid w:val="00002FCE"/>
    <w:rsid w:val="00003566"/>
    <w:rsid w:val="00003752"/>
    <w:rsid w:val="0000398F"/>
    <w:rsid w:val="00004C4E"/>
    <w:rsid w:val="000057AB"/>
    <w:rsid w:val="00005ECF"/>
    <w:rsid w:val="0000658A"/>
    <w:rsid w:val="000065AE"/>
    <w:rsid w:val="0000729B"/>
    <w:rsid w:val="00007448"/>
    <w:rsid w:val="00007534"/>
    <w:rsid w:val="0000783F"/>
    <w:rsid w:val="00007D2B"/>
    <w:rsid w:val="00007DF1"/>
    <w:rsid w:val="00010068"/>
    <w:rsid w:val="00010177"/>
    <w:rsid w:val="000101C7"/>
    <w:rsid w:val="000102F7"/>
    <w:rsid w:val="00011FB1"/>
    <w:rsid w:val="00011FF7"/>
    <w:rsid w:val="000120F4"/>
    <w:rsid w:val="00012122"/>
    <w:rsid w:val="00012484"/>
    <w:rsid w:val="00012F99"/>
    <w:rsid w:val="0001350A"/>
    <w:rsid w:val="0001383A"/>
    <w:rsid w:val="00014440"/>
    <w:rsid w:val="0001478D"/>
    <w:rsid w:val="00014991"/>
    <w:rsid w:val="00014ACB"/>
    <w:rsid w:val="0001596A"/>
    <w:rsid w:val="00016728"/>
    <w:rsid w:val="00016A0D"/>
    <w:rsid w:val="00016A2F"/>
    <w:rsid w:val="00016ADA"/>
    <w:rsid w:val="00016B37"/>
    <w:rsid w:val="00016B83"/>
    <w:rsid w:val="00017725"/>
    <w:rsid w:val="0002012F"/>
    <w:rsid w:val="0002037C"/>
    <w:rsid w:val="000203EC"/>
    <w:rsid w:val="00020F67"/>
    <w:rsid w:val="0002107B"/>
    <w:rsid w:val="00021CC4"/>
    <w:rsid w:val="00021EEF"/>
    <w:rsid w:val="00021EF3"/>
    <w:rsid w:val="00022F6F"/>
    <w:rsid w:val="00023F44"/>
    <w:rsid w:val="00024037"/>
    <w:rsid w:val="00024341"/>
    <w:rsid w:val="000243A9"/>
    <w:rsid w:val="0002448E"/>
    <w:rsid w:val="0002508D"/>
    <w:rsid w:val="000253DE"/>
    <w:rsid w:val="00025419"/>
    <w:rsid w:val="00025731"/>
    <w:rsid w:val="00025A6B"/>
    <w:rsid w:val="000262FE"/>
    <w:rsid w:val="00027272"/>
    <w:rsid w:val="000276DD"/>
    <w:rsid w:val="00027827"/>
    <w:rsid w:val="00027939"/>
    <w:rsid w:val="00027C75"/>
    <w:rsid w:val="00027CD5"/>
    <w:rsid w:val="00030539"/>
    <w:rsid w:val="00030B37"/>
    <w:rsid w:val="00031317"/>
    <w:rsid w:val="00031B4D"/>
    <w:rsid w:val="00031C99"/>
    <w:rsid w:val="00032EC9"/>
    <w:rsid w:val="00033A3C"/>
    <w:rsid w:val="00033C4B"/>
    <w:rsid w:val="00033D7D"/>
    <w:rsid w:val="0003471C"/>
    <w:rsid w:val="000348CC"/>
    <w:rsid w:val="00035471"/>
    <w:rsid w:val="0003589C"/>
    <w:rsid w:val="00036432"/>
    <w:rsid w:val="00036A56"/>
    <w:rsid w:val="00036A92"/>
    <w:rsid w:val="00036FA4"/>
    <w:rsid w:val="000372C9"/>
    <w:rsid w:val="00037BD5"/>
    <w:rsid w:val="0004043C"/>
    <w:rsid w:val="00040886"/>
    <w:rsid w:val="00040B1E"/>
    <w:rsid w:val="00041C5D"/>
    <w:rsid w:val="00041ECE"/>
    <w:rsid w:val="000431F8"/>
    <w:rsid w:val="00043238"/>
    <w:rsid w:val="00045FAB"/>
    <w:rsid w:val="000462BA"/>
    <w:rsid w:val="000463FA"/>
    <w:rsid w:val="00046674"/>
    <w:rsid w:val="000467EA"/>
    <w:rsid w:val="00046CE5"/>
    <w:rsid w:val="00047AC7"/>
    <w:rsid w:val="0005022B"/>
    <w:rsid w:val="000509C2"/>
    <w:rsid w:val="00050CE3"/>
    <w:rsid w:val="0005159D"/>
    <w:rsid w:val="00051F77"/>
    <w:rsid w:val="00052050"/>
    <w:rsid w:val="00052728"/>
    <w:rsid w:val="00052C3F"/>
    <w:rsid w:val="00052EF9"/>
    <w:rsid w:val="000530A6"/>
    <w:rsid w:val="00054494"/>
    <w:rsid w:val="00054523"/>
    <w:rsid w:val="0005495D"/>
    <w:rsid w:val="00054B71"/>
    <w:rsid w:val="00054C04"/>
    <w:rsid w:val="000554DE"/>
    <w:rsid w:val="00055633"/>
    <w:rsid w:val="00056C45"/>
    <w:rsid w:val="0006051E"/>
    <w:rsid w:val="00060951"/>
    <w:rsid w:val="000609A9"/>
    <w:rsid w:val="00060A17"/>
    <w:rsid w:val="000616A6"/>
    <w:rsid w:val="0006178C"/>
    <w:rsid w:val="0006179D"/>
    <w:rsid w:val="00061A55"/>
    <w:rsid w:val="00062177"/>
    <w:rsid w:val="000629AB"/>
    <w:rsid w:val="00062E72"/>
    <w:rsid w:val="0006347B"/>
    <w:rsid w:val="0006380B"/>
    <w:rsid w:val="0006397A"/>
    <w:rsid w:val="00063C91"/>
    <w:rsid w:val="00063F72"/>
    <w:rsid w:val="00064785"/>
    <w:rsid w:val="00065D1B"/>
    <w:rsid w:val="00065F59"/>
    <w:rsid w:val="00066A12"/>
    <w:rsid w:val="000671A7"/>
    <w:rsid w:val="000675AF"/>
    <w:rsid w:val="00070526"/>
    <w:rsid w:val="00070628"/>
    <w:rsid w:val="00070697"/>
    <w:rsid w:val="000709FD"/>
    <w:rsid w:val="00070F31"/>
    <w:rsid w:val="000717F8"/>
    <w:rsid w:val="00072DCC"/>
    <w:rsid w:val="00072F50"/>
    <w:rsid w:val="0007321B"/>
    <w:rsid w:val="0007324A"/>
    <w:rsid w:val="00073AAF"/>
    <w:rsid w:val="00073D8B"/>
    <w:rsid w:val="00073F0D"/>
    <w:rsid w:val="000741DB"/>
    <w:rsid w:val="00075549"/>
    <w:rsid w:val="00075C1D"/>
    <w:rsid w:val="00076417"/>
    <w:rsid w:val="00076796"/>
    <w:rsid w:val="00076955"/>
    <w:rsid w:val="00076E6B"/>
    <w:rsid w:val="000772BC"/>
    <w:rsid w:val="0007772F"/>
    <w:rsid w:val="00077B98"/>
    <w:rsid w:val="000804B1"/>
    <w:rsid w:val="000806E1"/>
    <w:rsid w:val="00080DEB"/>
    <w:rsid w:val="00080FB2"/>
    <w:rsid w:val="00081213"/>
    <w:rsid w:val="00081B0B"/>
    <w:rsid w:val="00082145"/>
    <w:rsid w:val="00082345"/>
    <w:rsid w:val="000824DD"/>
    <w:rsid w:val="000829C3"/>
    <w:rsid w:val="00083150"/>
    <w:rsid w:val="000833CB"/>
    <w:rsid w:val="00084637"/>
    <w:rsid w:val="00084B54"/>
    <w:rsid w:val="00084DAF"/>
    <w:rsid w:val="00085D0D"/>
    <w:rsid w:val="000862CC"/>
    <w:rsid w:val="00087046"/>
    <w:rsid w:val="000870F4"/>
    <w:rsid w:val="0008735B"/>
    <w:rsid w:val="000877FB"/>
    <w:rsid w:val="00087C13"/>
    <w:rsid w:val="00087E68"/>
    <w:rsid w:val="00090406"/>
    <w:rsid w:val="0009154B"/>
    <w:rsid w:val="00091E82"/>
    <w:rsid w:val="00091F52"/>
    <w:rsid w:val="00092371"/>
    <w:rsid w:val="000923B4"/>
    <w:rsid w:val="000932A0"/>
    <w:rsid w:val="00093EA2"/>
    <w:rsid w:val="0009484E"/>
    <w:rsid w:val="00094AF6"/>
    <w:rsid w:val="00095084"/>
    <w:rsid w:val="0009593B"/>
    <w:rsid w:val="00095F92"/>
    <w:rsid w:val="000964A8"/>
    <w:rsid w:val="00097707"/>
    <w:rsid w:val="00097D21"/>
    <w:rsid w:val="00097E96"/>
    <w:rsid w:val="000A04E0"/>
    <w:rsid w:val="000A0E5E"/>
    <w:rsid w:val="000A133C"/>
    <w:rsid w:val="000A135E"/>
    <w:rsid w:val="000A3FE6"/>
    <w:rsid w:val="000A3FF3"/>
    <w:rsid w:val="000A4009"/>
    <w:rsid w:val="000A45B5"/>
    <w:rsid w:val="000A6CED"/>
    <w:rsid w:val="000A6E1D"/>
    <w:rsid w:val="000A737F"/>
    <w:rsid w:val="000A7577"/>
    <w:rsid w:val="000A75FB"/>
    <w:rsid w:val="000A762E"/>
    <w:rsid w:val="000B0387"/>
    <w:rsid w:val="000B0CD6"/>
    <w:rsid w:val="000B1290"/>
    <w:rsid w:val="000B1705"/>
    <w:rsid w:val="000B244A"/>
    <w:rsid w:val="000B2785"/>
    <w:rsid w:val="000B280A"/>
    <w:rsid w:val="000B2908"/>
    <w:rsid w:val="000B3832"/>
    <w:rsid w:val="000B3A0D"/>
    <w:rsid w:val="000B3D90"/>
    <w:rsid w:val="000B42A9"/>
    <w:rsid w:val="000B43F7"/>
    <w:rsid w:val="000B4E58"/>
    <w:rsid w:val="000B5490"/>
    <w:rsid w:val="000B5CD0"/>
    <w:rsid w:val="000B5D50"/>
    <w:rsid w:val="000B5E85"/>
    <w:rsid w:val="000B6A63"/>
    <w:rsid w:val="000B6B54"/>
    <w:rsid w:val="000B7A0C"/>
    <w:rsid w:val="000C04D0"/>
    <w:rsid w:val="000C0648"/>
    <w:rsid w:val="000C106D"/>
    <w:rsid w:val="000C1F88"/>
    <w:rsid w:val="000C28BA"/>
    <w:rsid w:val="000C2980"/>
    <w:rsid w:val="000C2985"/>
    <w:rsid w:val="000C29CA"/>
    <w:rsid w:val="000C2DBE"/>
    <w:rsid w:val="000C2F6C"/>
    <w:rsid w:val="000C38E0"/>
    <w:rsid w:val="000C3940"/>
    <w:rsid w:val="000C4346"/>
    <w:rsid w:val="000C522F"/>
    <w:rsid w:val="000C5660"/>
    <w:rsid w:val="000C644B"/>
    <w:rsid w:val="000C6455"/>
    <w:rsid w:val="000C68DE"/>
    <w:rsid w:val="000C73A7"/>
    <w:rsid w:val="000C7FFD"/>
    <w:rsid w:val="000D295D"/>
    <w:rsid w:val="000D3D96"/>
    <w:rsid w:val="000D43C6"/>
    <w:rsid w:val="000D49D1"/>
    <w:rsid w:val="000D4EE6"/>
    <w:rsid w:val="000D55B9"/>
    <w:rsid w:val="000D57DB"/>
    <w:rsid w:val="000D6363"/>
    <w:rsid w:val="000D6B97"/>
    <w:rsid w:val="000D6DC7"/>
    <w:rsid w:val="000D7194"/>
    <w:rsid w:val="000D720E"/>
    <w:rsid w:val="000D72B4"/>
    <w:rsid w:val="000D7A36"/>
    <w:rsid w:val="000D7C55"/>
    <w:rsid w:val="000E0E0B"/>
    <w:rsid w:val="000E2467"/>
    <w:rsid w:val="000E25D9"/>
    <w:rsid w:val="000E330C"/>
    <w:rsid w:val="000E368F"/>
    <w:rsid w:val="000E3792"/>
    <w:rsid w:val="000E3B09"/>
    <w:rsid w:val="000E416D"/>
    <w:rsid w:val="000E55B9"/>
    <w:rsid w:val="000E56DE"/>
    <w:rsid w:val="000E5D63"/>
    <w:rsid w:val="000E670C"/>
    <w:rsid w:val="000E7724"/>
    <w:rsid w:val="000F0DEC"/>
    <w:rsid w:val="000F11B6"/>
    <w:rsid w:val="000F123E"/>
    <w:rsid w:val="000F211B"/>
    <w:rsid w:val="000F23DB"/>
    <w:rsid w:val="000F2889"/>
    <w:rsid w:val="000F2D78"/>
    <w:rsid w:val="000F3278"/>
    <w:rsid w:val="000F3828"/>
    <w:rsid w:val="000F4088"/>
    <w:rsid w:val="000F4C80"/>
    <w:rsid w:val="000F59C8"/>
    <w:rsid w:val="000F62F2"/>
    <w:rsid w:val="000F7C8D"/>
    <w:rsid w:val="001005E4"/>
    <w:rsid w:val="00100B46"/>
    <w:rsid w:val="00101581"/>
    <w:rsid w:val="001015AE"/>
    <w:rsid w:val="00101CF1"/>
    <w:rsid w:val="00102D68"/>
    <w:rsid w:val="00103B7A"/>
    <w:rsid w:val="00103B97"/>
    <w:rsid w:val="001041C8"/>
    <w:rsid w:val="00104387"/>
    <w:rsid w:val="0010496B"/>
    <w:rsid w:val="00105285"/>
    <w:rsid w:val="00105BB6"/>
    <w:rsid w:val="001070AB"/>
    <w:rsid w:val="00107150"/>
    <w:rsid w:val="00107920"/>
    <w:rsid w:val="00107CA8"/>
    <w:rsid w:val="0011047F"/>
    <w:rsid w:val="001104DE"/>
    <w:rsid w:val="00110600"/>
    <w:rsid w:val="00111700"/>
    <w:rsid w:val="00111F5B"/>
    <w:rsid w:val="00111FB2"/>
    <w:rsid w:val="001124D4"/>
    <w:rsid w:val="00113EDE"/>
    <w:rsid w:val="001164E5"/>
    <w:rsid w:val="0011656C"/>
    <w:rsid w:val="00117430"/>
    <w:rsid w:val="00117B8C"/>
    <w:rsid w:val="00117C79"/>
    <w:rsid w:val="00121199"/>
    <w:rsid w:val="00121452"/>
    <w:rsid w:val="00121CBD"/>
    <w:rsid w:val="00122001"/>
    <w:rsid w:val="0012219E"/>
    <w:rsid w:val="0012292F"/>
    <w:rsid w:val="001230D5"/>
    <w:rsid w:val="0012334C"/>
    <w:rsid w:val="001236E9"/>
    <w:rsid w:val="00123CBF"/>
    <w:rsid w:val="00124EED"/>
    <w:rsid w:val="00124FF6"/>
    <w:rsid w:val="00125021"/>
    <w:rsid w:val="001251B4"/>
    <w:rsid w:val="00125C1B"/>
    <w:rsid w:val="00125DED"/>
    <w:rsid w:val="001262B4"/>
    <w:rsid w:val="00126FA2"/>
    <w:rsid w:val="001272BF"/>
    <w:rsid w:val="00127964"/>
    <w:rsid w:val="0013000B"/>
    <w:rsid w:val="0013024E"/>
    <w:rsid w:val="001304C2"/>
    <w:rsid w:val="00130D4E"/>
    <w:rsid w:val="00131429"/>
    <w:rsid w:val="00131953"/>
    <w:rsid w:val="0013205D"/>
    <w:rsid w:val="00132100"/>
    <w:rsid w:val="00132BDC"/>
    <w:rsid w:val="00133223"/>
    <w:rsid w:val="0013339E"/>
    <w:rsid w:val="0013449E"/>
    <w:rsid w:val="00135959"/>
    <w:rsid w:val="001361D1"/>
    <w:rsid w:val="001367A9"/>
    <w:rsid w:val="001367AE"/>
    <w:rsid w:val="00136E02"/>
    <w:rsid w:val="00137366"/>
    <w:rsid w:val="001377D4"/>
    <w:rsid w:val="00140C4E"/>
    <w:rsid w:val="00141795"/>
    <w:rsid w:val="00141858"/>
    <w:rsid w:val="00141B29"/>
    <w:rsid w:val="00142221"/>
    <w:rsid w:val="00142F33"/>
    <w:rsid w:val="00143699"/>
    <w:rsid w:val="001440E3"/>
    <w:rsid w:val="00144B02"/>
    <w:rsid w:val="0014542D"/>
    <w:rsid w:val="00145771"/>
    <w:rsid w:val="00145EE1"/>
    <w:rsid w:val="00145EE8"/>
    <w:rsid w:val="0014637A"/>
    <w:rsid w:val="0014656B"/>
    <w:rsid w:val="00147E56"/>
    <w:rsid w:val="001512F8"/>
    <w:rsid w:val="0015358F"/>
    <w:rsid w:val="001539B4"/>
    <w:rsid w:val="001546B6"/>
    <w:rsid w:val="00155026"/>
    <w:rsid w:val="001567BA"/>
    <w:rsid w:val="00156EB2"/>
    <w:rsid w:val="00160256"/>
    <w:rsid w:val="00160473"/>
    <w:rsid w:val="00160C71"/>
    <w:rsid w:val="00160DD6"/>
    <w:rsid w:val="001615C1"/>
    <w:rsid w:val="001616B8"/>
    <w:rsid w:val="00161902"/>
    <w:rsid w:val="00161F7D"/>
    <w:rsid w:val="001622CB"/>
    <w:rsid w:val="0016237E"/>
    <w:rsid w:val="0016254E"/>
    <w:rsid w:val="001628EF"/>
    <w:rsid w:val="00162C83"/>
    <w:rsid w:val="0016448B"/>
    <w:rsid w:val="00164A2E"/>
    <w:rsid w:val="00164BDD"/>
    <w:rsid w:val="00165D27"/>
    <w:rsid w:val="00165E03"/>
    <w:rsid w:val="00165EFF"/>
    <w:rsid w:val="0016631D"/>
    <w:rsid w:val="00166531"/>
    <w:rsid w:val="00167453"/>
    <w:rsid w:val="00167D03"/>
    <w:rsid w:val="00170417"/>
    <w:rsid w:val="0017045B"/>
    <w:rsid w:val="00170824"/>
    <w:rsid w:val="0017084A"/>
    <w:rsid w:val="00170CDC"/>
    <w:rsid w:val="00171554"/>
    <w:rsid w:val="0017179A"/>
    <w:rsid w:val="00171ACC"/>
    <w:rsid w:val="00171B18"/>
    <w:rsid w:val="00171F59"/>
    <w:rsid w:val="00172381"/>
    <w:rsid w:val="00172F39"/>
    <w:rsid w:val="00174346"/>
    <w:rsid w:val="001749CF"/>
    <w:rsid w:val="00174C78"/>
    <w:rsid w:val="001757B4"/>
    <w:rsid w:val="001757FF"/>
    <w:rsid w:val="00176D67"/>
    <w:rsid w:val="001773B6"/>
    <w:rsid w:val="00177C42"/>
    <w:rsid w:val="00180553"/>
    <w:rsid w:val="001807B9"/>
    <w:rsid w:val="0018089E"/>
    <w:rsid w:val="00180BF3"/>
    <w:rsid w:val="00180E59"/>
    <w:rsid w:val="0018116F"/>
    <w:rsid w:val="00181185"/>
    <w:rsid w:val="001813CB"/>
    <w:rsid w:val="001815C5"/>
    <w:rsid w:val="00181865"/>
    <w:rsid w:val="00181ADB"/>
    <w:rsid w:val="00181B7E"/>
    <w:rsid w:val="001823EA"/>
    <w:rsid w:val="0018253F"/>
    <w:rsid w:val="00184785"/>
    <w:rsid w:val="00185302"/>
    <w:rsid w:val="00186B33"/>
    <w:rsid w:val="00186D5C"/>
    <w:rsid w:val="001873F0"/>
    <w:rsid w:val="00187639"/>
    <w:rsid w:val="00187787"/>
    <w:rsid w:val="001878E4"/>
    <w:rsid w:val="00187B0B"/>
    <w:rsid w:val="0019025C"/>
    <w:rsid w:val="00190848"/>
    <w:rsid w:val="00190BF9"/>
    <w:rsid w:val="00192026"/>
    <w:rsid w:val="001926A6"/>
    <w:rsid w:val="0019272A"/>
    <w:rsid w:val="00193D94"/>
    <w:rsid w:val="00194221"/>
    <w:rsid w:val="00194247"/>
    <w:rsid w:val="0019664D"/>
    <w:rsid w:val="00197146"/>
    <w:rsid w:val="00197BE6"/>
    <w:rsid w:val="001A029F"/>
    <w:rsid w:val="001A0DB0"/>
    <w:rsid w:val="001A0E2A"/>
    <w:rsid w:val="001A0EC4"/>
    <w:rsid w:val="001A1DAC"/>
    <w:rsid w:val="001A21A8"/>
    <w:rsid w:val="001A2FE2"/>
    <w:rsid w:val="001A340B"/>
    <w:rsid w:val="001A35DA"/>
    <w:rsid w:val="001A4E13"/>
    <w:rsid w:val="001A4F6A"/>
    <w:rsid w:val="001A55D0"/>
    <w:rsid w:val="001A61B8"/>
    <w:rsid w:val="001A6584"/>
    <w:rsid w:val="001A6D62"/>
    <w:rsid w:val="001A7321"/>
    <w:rsid w:val="001A75AB"/>
    <w:rsid w:val="001B0672"/>
    <w:rsid w:val="001B0783"/>
    <w:rsid w:val="001B230D"/>
    <w:rsid w:val="001B2E75"/>
    <w:rsid w:val="001B33B9"/>
    <w:rsid w:val="001B3BAD"/>
    <w:rsid w:val="001B3CA9"/>
    <w:rsid w:val="001B48F1"/>
    <w:rsid w:val="001B49AA"/>
    <w:rsid w:val="001B4C0C"/>
    <w:rsid w:val="001B4E52"/>
    <w:rsid w:val="001B4EB7"/>
    <w:rsid w:val="001B4FC7"/>
    <w:rsid w:val="001B5B13"/>
    <w:rsid w:val="001B630A"/>
    <w:rsid w:val="001B657F"/>
    <w:rsid w:val="001B68EC"/>
    <w:rsid w:val="001B6AAA"/>
    <w:rsid w:val="001B7411"/>
    <w:rsid w:val="001C24E2"/>
    <w:rsid w:val="001C302B"/>
    <w:rsid w:val="001C3065"/>
    <w:rsid w:val="001C326C"/>
    <w:rsid w:val="001C3D80"/>
    <w:rsid w:val="001C4598"/>
    <w:rsid w:val="001C51FC"/>
    <w:rsid w:val="001C5657"/>
    <w:rsid w:val="001C5A4E"/>
    <w:rsid w:val="001C5C59"/>
    <w:rsid w:val="001C7EF9"/>
    <w:rsid w:val="001D10A8"/>
    <w:rsid w:val="001D10FE"/>
    <w:rsid w:val="001D12E0"/>
    <w:rsid w:val="001D263B"/>
    <w:rsid w:val="001D3088"/>
    <w:rsid w:val="001D30CF"/>
    <w:rsid w:val="001D35E1"/>
    <w:rsid w:val="001D3D3E"/>
    <w:rsid w:val="001D49FA"/>
    <w:rsid w:val="001D4C73"/>
    <w:rsid w:val="001D4D26"/>
    <w:rsid w:val="001D58F3"/>
    <w:rsid w:val="001D67FB"/>
    <w:rsid w:val="001D6F33"/>
    <w:rsid w:val="001D71F6"/>
    <w:rsid w:val="001D7B7A"/>
    <w:rsid w:val="001D7FB5"/>
    <w:rsid w:val="001E0493"/>
    <w:rsid w:val="001E0554"/>
    <w:rsid w:val="001E079F"/>
    <w:rsid w:val="001E13EA"/>
    <w:rsid w:val="001E1EC2"/>
    <w:rsid w:val="001E1FC9"/>
    <w:rsid w:val="001E29AA"/>
    <w:rsid w:val="001E2E04"/>
    <w:rsid w:val="001E304E"/>
    <w:rsid w:val="001E3428"/>
    <w:rsid w:val="001E3A3D"/>
    <w:rsid w:val="001E47BB"/>
    <w:rsid w:val="001E5028"/>
    <w:rsid w:val="001E574D"/>
    <w:rsid w:val="001E59B3"/>
    <w:rsid w:val="001E5BBD"/>
    <w:rsid w:val="001E6A0A"/>
    <w:rsid w:val="001F02BF"/>
    <w:rsid w:val="001F0E34"/>
    <w:rsid w:val="001F0FD9"/>
    <w:rsid w:val="001F1653"/>
    <w:rsid w:val="001F296C"/>
    <w:rsid w:val="001F2F44"/>
    <w:rsid w:val="001F307F"/>
    <w:rsid w:val="001F3484"/>
    <w:rsid w:val="001F3822"/>
    <w:rsid w:val="001F3B60"/>
    <w:rsid w:val="001F3F98"/>
    <w:rsid w:val="001F43F8"/>
    <w:rsid w:val="001F4B3E"/>
    <w:rsid w:val="001F5587"/>
    <w:rsid w:val="001F55B1"/>
    <w:rsid w:val="001F5F4D"/>
    <w:rsid w:val="001F5FBD"/>
    <w:rsid w:val="001F6DAB"/>
    <w:rsid w:val="001F7F42"/>
    <w:rsid w:val="00200250"/>
    <w:rsid w:val="002008BF"/>
    <w:rsid w:val="002008FA"/>
    <w:rsid w:val="00200990"/>
    <w:rsid w:val="002013FC"/>
    <w:rsid w:val="00201824"/>
    <w:rsid w:val="00201828"/>
    <w:rsid w:val="00201B4C"/>
    <w:rsid w:val="00203E95"/>
    <w:rsid w:val="002042E8"/>
    <w:rsid w:val="00204352"/>
    <w:rsid w:val="002044AC"/>
    <w:rsid w:val="00204871"/>
    <w:rsid w:val="00204DD5"/>
    <w:rsid w:val="00205964"/>
    <w:rsid w:val="00205EB3"/>
    <w:rsid w:val="00206166"/>
    <w:rsid w:val="00206674"/>
    <w:rsid w:val="00206707"/>
    <w:rsid w:val="002068EB"/>
    <w:rsid w:val="00210BCE"/>
    <w:rsid w:val="00211510"/>
    <w:rsid w:val="00211D48"/>
    <w:rsid w:val="002123DD"/>
    <w:rsid w:val="00212D45"/>
    <w:rsid w:val="002130B3"/>
    <w:rsid w:val="00213BB0"/>
    <w:rsid w:val="00213DF8"/>
    <w:rsid w:val="00214541"/>
    <w:rsid w:val="002155C7"/>
    <w:rsid w:val="00215824"/>
    <w:rsid w:val="00216490"/>
    <w:rsid w:val="002164FE"/>
    <w:rsid w:val="0021752A"/>
    <w:rsid w:val="0021779A"/>
    <w:rsid w:val="0022060F"/>
    <w:rsid w:val="0022070B"/>
    <w:rsid w:val="00220A18"/>
    <w:rsid w:val="00220BFA"/>
    <w:rsid w:val="00220DEA"/>
    <w:rsid w:val="0022200F"/>
    <w:rsid w:val="0022223F"/>
    <w:rsid w:val="00222240"/>
    <w:rsid w:val="002228B8"/>
    <w:rsid w:val="0022307D"/>
    <w:rsid w:val="002231B8"/>
    <w:rsid w:val="002239B3"/>
    <w:rsid w:val="00223FE1"/>
    <w:rsid w:val="00224033"/>
    <w:rsid w:val="00224044"/>
    <w:rsid w:val="002246C5"/>
    <w:rsid w:val="00224AED"/>
    <w:rsid w:val="00224C79"/>
    <w:rsid w:val="002251A6"/>
    <w:rsid w:val="002252BC"/>
    <w:rsid w:val="0022559A"/>
    <w:rsid w:val="0022649A"/>
    <w:rsid w:val="002302F3"/>
    <w:rsid w:val="00230359"/>
    <w:rsid w:val="002303E9"/>
    <w:rsid w:val="0023098B"/>
    <w:rsid w:val="00231F84"/>
    <w:rsid w:val="002320E8"/>
    <w:rsid w:val="002321D3"/>
    <w:rsid w:val="00232899"/>
    <w:rsid w:val="0023447D"/>
    <w:rsid w:val="002349FB"/>
    <w:rsid w:val="00234B92"/>
    <w:rsid w:val="00234FE8"/>
    <w:rsid w:val="002358DD"/>
    <w:rsid w:val="002364AD"/>
    <w:rsid w:val="0023660A"/>
    <w:rsid w:val="00236CA4"/>
    <w:rsid w:val="002377F7"/>
    <w:rsid w:val="00240683"/>
    <w:rsid w:val="0024098B"/>
    <w:rsid w:val="00240F12"/>
    <w:rsid w:val="0024121D"/>
    <w:rsid w:val="00241560"/>
    <w:rsid w:val="00242AC9"/>
    <w:rsid w:val="00242C7B"/>
    <w:rsid w:val="00242D45"/>
    <w:rsid w:val="002431F3"/>
    <w:rsid w:val="00243684"/>
    <w:rsid w:val="00243BCD"/>
    <w:rsid w:val="0024425C"/>
    <w:rsid w:val="002442D8"/>
    <w:rsid w:val="00244F70"/>
    <w:rsid w:val="00246EE6"/>
    <w:rsid w:val="0024736A"/>
    <w:rsid w:val="002501DF"/>
    <w:rsid w:val="00250733"/>
    <w:rsid w:val="00250906"/>
    <w:rsid w:val="00251327"/>
    <w:rsid w:val="002517CC"/>
    <w:rsid w:val="00251AF9"/>
    <w:rsid w:val="00251D39"/>
    <w:rsid w:val="00253932"/>
    <w:rsid w:val="00254338"/>
    <w:rsid w:val="002543A2"/>
    <w:rsid w:val="0025476A"/>
    <w:rsid w:val="002547BE"/>
    <w:rsid w:val="00254E79"/>
    <w:rsid w:val="00254FCD"/>
    <w:rsid w:val="002556D4"/>
    <w:rsid w:val="00255AF2"/>
    <w:rsid w:val="00255EB5"/>
    <w:rsid w:val="00256602"/>
    <w:rsid w:val="00257B5B"/>
    <w:rsid w:val="00257E4F"/>
    <w:rsid w:val="002607E7"/>
    <w:rsid w:val="0026147A"/>
    <w:rsid w:val="00261801"/>
    <w:rsid w:val="002618C1"/>
    <w:rsid w:val="002622F8"/>
    <w:rsid w:val="00262DAC"/>
    <w:rsid w:val="00262EC8"/>
    <w:rsid w:val="00262F7C"/>
    <w:rsid w:val="00263968"/>
    <w:rsid w:val="00263AC7"/>
    <w:rsid w:val="00263EAA"/>
    <w:rsid w:val="00264456"/>
    <w:rsid w:val="002645C6"/>
    <w:rsid w:val="002647EB"/>
    <w:rsid w:val="002649CC"/>
    <w:rsid w:val="00264DE5"/>
    <w:rsid w:val="00265559"/>
    <w:rsid w:val="00265A43"/>
    <w:rsid w:val="00265BB6"/>
    <w:rsid w:val="00265FFE"/>
    <w:rsid w:val="0026625C"/>
    <w:rsid w:val="0026688C"/>
    <w:rsid w:val="00266A8A"/>
    <w:rsid w:val="002670F7"/>
    <w:rsid w:val="0026731D"/>
    <w:rsid w:val="00267A12"/>
    <w:rsid w:val="00267B52"/>
    <w:rsid w:val="00270136"/>
    <w:rsid w:val="002702CF"/>
    <w:rsid w:val="002708E2"/>
    <w:rsid w:val="00270B40"/>
    <w:rsid w:val="00271A6A"/>
    <w:rsid w:val="00272964"/>
    <w:rsid w:val="0027377E"/>
    <w:rsid w:val="0027396F"/>
    <w:rsid w:val="00274178"/>
    <w:rsid w:val="00274215"/>
    <w:rsid w:val="0027479E"/>
    <w:rsid w:val="00276E56"/>
    <w:rsid w:val="00276FFE"/>
    <w:rsid w:val="002771FC"/>
    <w:rsid w:val="00277733"/>
    <w:rsid w:val="002810F3"/>
    <w:rsid w:val="002811BD"/>
    <w:rsid w:val="0028196B"/>
    <w:rsid w:val="00281AAD"/>
    <w:rsid w:val="00281FE9"/>
    <w:rsid w:val="00282558"/>
    <w:rsid w:val="00284EF0"/>
    <w:rsid w:val="0028599F"/>
    <w:rsid w:val="00285E08"/>
    <w:rsid w:val="00286F15"/>
    <w:rsid w:val="0028711B"/>
    <w:rsid w:val="0028731F"/>
    <w:rsid w:val="00291387"/>
    <w:rsid w:val="00291EE2"/>
    <w:rsid w:val="00292383"/>
    <w:rsid w:val="00292893"/>
    <w:rsid w:val="00292CE2"/>
    <w:rsid w:val="00292E5E"/>
    <w:rsid w:val="00293B93"/>
    <w:rsid w:val="00293CD4"/>
    <w:rsid w:val="00293D68"/>
    <w:rsid w:val="00294396"/>
    <w:rsid w:val="00294604"/>
    <w:rsid w:val="00295624"/>
    <w:rsid w:val="002959CF"/>
    <w:rsid w:val="00296AF4"/>
    <w:rsid w:val="0029735C"/>
    <w:rsid w:val="00297767"/>
    <w:rsid w:val="00297EC9"/>
    <w:rsid w:val="00297EDF"/>
    <w:rsid w:val="002A05AE"/>
    <w:rsid w:val="002A131B"/>
    <w:rsid w:val="002A15AB"/>
    <w:rsid w:val="002A1611"/>
    <w:rsid w:val="002A18E4"/>
    <w:rsid w:val="002A1F86"/>
    <w:rsid w:val="002A2130"/>
    <w:rsid w:val="002A2D45"/>
    <w:rsid w:val="002A2F77"/>
    <w:rsid w:val="002A31B1"/>
    <w:rsid w:val="002A348E"/>
    <w:rsid w:val="002A44A1"/>
    <w:rsid w:val="002A4CF7"/>
    <w:rsid w:val="002A50EF"/>
    <w:rsid w:val="002A5660"/>
    <w:rsid w:val="002A5D5E"/>
    <w:rsid w:val="002A61D0"/>
    <w:rsid w:val="002A62B8"/>
    <w:rsid w:val="002A6B71"/>
    <w:rsid w:val="002A6EE6"/>
    <w:rsid w:val="002A717E"/>
    <w:rsid w:val="002A78FB"/>
    <w:rsid w:val="002A7B77"/>
    <w:rsid w:val="002A7D4D"/>
    <w:rsid w:val="002B05D1"/>
    <w:rsid w:val="002B0AC2"/>
    <w:rsid w:val="002B114B"/>
    <w:rsid w:val="002B1840"/>
    <w:rsid w:val="002B3090"/>
    <w:rsid w:val="002B3286"/>
    <w:rsid w:val="002B361B"/>
    <w:rsid w:val="002B44DB"/>
    <w:rsid w:val="002B4532"/>
    <w:rsid w:val="002B4703"/>
    <w:rsid w:val="002B5497"/>
    <w:rsid w:val="002B54E8"/>
    <w:rsid w:val="002B5567"/>
    <w:rsid w:val="002B5ABF"/>
    <w:rsid w:val="002B6117"/>
    <w:rsid w:val="002B6782"/>
    <w:rsid w:val="002B7109"/>
    <w:rsid w:val="002B7E53"/>
    <w:rsid w:val="002C06EF"/>
    <w:rsid w:val="002C0BB7"/>
    <w:rsid w:val="002C1064"/>
    <w:rsid w:val="002C1813"/>
    <w:rsid w:val="002C192B"/>
    <w:rsid w:val="002C23A8"/>
    <w:rsid w:val="002C294A"/>
    <w:rsid w:val="002C2AC9"/>
    <w:rsid w:val="002C2E57"/>
    <w:rsid w:val="002C33BC"/>
    <w:rsid w:val="002C3EB3"/>
    <w:rsid w:val="002C4DB7"/>
    <w:rsid w:val="002C4FAF"/>
    <w:rsid w:val="002C5173"/>
    <w:rsid w:val="002C5AC8"/>
    <w:rsid w:val="002C6003"/>
    <w:rsid w:val="002C6357"/>
    <w:rsid w:val="002C6404"/>
    <w:rsid w:val="002C654E"/>
    <w:rsid w:val="002C69AE"/>
    <w:rsid w:val="002C6E8D"/>
    <w:rsid w:val="002C6F5D"/>
    <w:rsid w:val="002C7173"/>
    <w:rsid w:val="002C7ACF"/>
    <w:rsid w:val="002D0B21"/>
    <w:rsid w:val="002D177F"/>
    <w:rsid w:val="002D2233"/>
    <w:rsid w:val="002D2405"/>
    <w:rsid w:val="002D246E"/>
    <w:rsid w:val="002D24C0"/>
    <w:rsid w:val="002D24C5"/>
    <w:rsid w:val="002D2746"/>
    <w:rsid w:val="002D2F2E"/>
    <w:rsid w:val="002D32A6"/>
    <w:rsid w:val="002D3A3E"/>
    <w:rsid w:val="002D3BDC"/>
    <w:rsid w:val="002D3E4F"/>
    <w:rsid w:val="002D4062"/>
    <w:rsid w:val="002D40F2"/>
    <w:rsid w:val="002D449C"/>
    <w:rsid w:val="002D46B8"/>
    <w:rsid w:val="002D4996"/>
    <w:rsid w:val="002D561A"/>
    <w:rsid w:val="002D5BA9"/>
    <w:rsid w:val="002D5D4F"/>
    <w:rsid w:val="002D7331"/>
    <w:rsid w:val="002D7F16"/>
    <w:rsid w:val="002E0147"/>
    <w:rsid w:val="002E02A9"/>
    <w:rsid w:val="002E1775"/>
    <w:rsid w:val="002E1831"/>
    <w:rsid w:val="002E1A2D"/>
    <w:rsid w:val="002E1EAB"/>
    <w:rsid w:val="002E2471"/>
    <w:rsid w:val="002E2F3B"/>
    <w:rsid w:val="002E3A80"/>
    <w:rsid w:val="002E3A92"/>
    <w:rsid w:val="002E4940"/>
    <w:rsid w:val="002E4EA1"/>
    <w:rsid w:val="002E53EF"/>
    <w:rsid w:val="002E5971"/>
    <w:rsid w:val="002E674D"/>
    <w:rsid w:val="002E69C4"/>
    <w:rsid w:val="002E6CC0"/>
    <w:rsid w:val="002E755F"/>
    <w:rsid w:val="002E780C"/>
    <w:rsid w:val="002F1018"/>
    <w:rsid w:val="002F1160"/>
    <w:rsid w:val="002F14AA"/>
    <w:rsid w:val="002F1E5C"/>
    <w:rsid w:val="002F2293"/>
    <w:rsid w:val="002F2550"/>
    <w:rsid w:val="002F2DC7"/>
    <w:rsid w:val="002F3710"/>
    <w:rsid w:val="002F3901"/>
    <w:rsid w:val="002F3BD4"/>
    <w:rsid w:val="002F3DC0"/>
    <w:rsid w:val="002F41D2"/>
    <w:rsid w:val="002F443D"/>
    <w:rsid w:val="002F4958"/>
    <w:rsid w:val="002F4B33"/>
    <w:rsid w:val="002F4F96"/>
    <w:rsid w:val="002F50FF"/>
    <w:rsid w:val="002F52B1"/>
    <w:rsid w:val="002F59A6"/>
    <w:rsid w:val="002F5AA0"/>
    <w:rsid w:val="002F5DC2"/>
    <w:rsid w:val="002F5E4B"/>
    <w:rsid w:val="002F60A8"/>
    <w:rsid w:val="002F6F82"/>
    <w:rsid w:val="002F72D6"/>
    <w:rsid w:val="002F7323"/>
    <w:rsid w:val="002F767C"/>
    <w:rsid w:val="003000CB"/>
    <w:rsid w:val="003001F2"/>
    <w:rsid w:val="00300578"/>
    <w:rsid w:val="00300C3E"/>
    <w:rsid w:val="0030139C"/>
    <w:rsid w:val="003013AF"/>
    <w:rsid w:val="00301947"/>
    <w:rsid w:val="00302A3A"/>
    <w:rsid w:val="00303057"/>
    <w:rsid w:val="00303835"/>
    <w:rsid w:val="0030585B"/>
    <w:rsid w:val="00305CB0"/>
    <w:rsid w:val="00306250"/>
    <w:rsid w:val="00306924"/>
    <w:rsid w:val="00306C09"/>
    <w:rsid w:val="00307778"/>
    <w:rsid w:val="0031077A"/>
    <w:rsid w:val="00311308"/>
    <w:rsid w:val="003117E4"/>
    <w:rsid w:val="003145C9"/>
    <w:rsid w:val="003149BD"/>
    <w:rsid w:val="003155E0"/>
    <w:rsid w:val="00315DE4"/>
    <w:rsid w:val="00317295"/>
    <w:rsid w:val="0031770F"/>
    <w:rsid w:val="00320607"/>
    <w:rsid w:val="00320F40"/>
    <w:rsid w:val="003210D1"/>
    <w:rsid w:val="0032132F"/>
    <w:rsid w:val="00321479"/>
    <w:rsid w:val="003215EE"/>
    <w:rsid w:val="003226A7"/>
    <w:rsid w:val="00322C81"/>
    <w:rsid w:val="00322F04"/>
    <w:rsid w:val="0032575D"/>
    <w:rsid w:val="00325B48"/>
    <w:rsid w:val="003263CC"/>
    <w:rsid w:val="003264FE"/>
    <w:rsid w:val="0032660E"/>
    <w:rsid w:val="00326B7D"/>
    <w:rsid w:val="00326DB5"/>
    <w:rsid w:val="003274F0"/>
    <w:rsid w:val="00327A2D"/>
    <w:rsid w:val="00330DAD"/>
    <w:rsid w:val="00331CD6"/>
    <w:rsid w:val="00332F3D"/>
    <w:rsid w:val="00332FF3"/>
    <w:rsid w:val="003332A2"/>
    <w:rsid w:val="0033485D"/>
    <w:rsid w:val="00334F78"/>
    <w:rsid w:val="00336002"/>
    <w:rsid w:val="003376F6"/>
    <w:rsid w:val="00337B07"/>
    <w:rsid w:val="00337B97"/>
    <w:rsid w:val="003400F2"/>
    <w:rsid w:val="003402B1"/>
    <w:rsid w:val="00340A75"/>
    <w:rsid w:val="003413F1"/>
    <w:rsid w:val="003436BD"/>
    <w:rsid w:val="00343BDB"/>
    <w:rsid w:val="0034419D"/>
    <w:rsid w:val="003447B3"/>
    <w:rsid w:val="00344B6B"/>
    <w:rsid w:val="003456B7"/>
    <w:rsid w:val="003456F4"/>
    <w:rsid w:val="00345DBC"/>
    <w:rsid w:val="00346139"/>
    <w:rsid w:val="00346C7E"/>
    <w:rsid w:val="00346E0C"/>
    <w:rsid w:val="00346E23"/>
    <w:rsid w:val="00347A2C"/>
    <w:rsid w:val="00347AF1"/>
    <w:rsid w:val="00347ED1"/>
    <w:rsid w:val="003500AA"/>
    <w:rsid w:val="0035088A"/>
    <w:rsid w:val="0035088B"/>
    <w:rsid w:val="00351DB2"/>
    <w:rsid w:val="00351F6C"/>
    <w:rsid w:val="0035263D"/>
    <w:rsid w:val="00352DBC"/>
    <w:rsid w:val="00353C48"/>
    <w:rsid w:val="00353ED8"/>
    <w:rsid w:val="00353F97"/>
    <w:rsid w:val="00356D99"/>
    <w:rsid w:val="00356EDE"/>
    <w:rsid w:val="00357465"/>
    <w:rsid w:val="00360267"/>
    <w:rsid w:val="00360297"/>
    <w:rsid w:val="00360986"/>
    <w:rsid w:val="00361302"/>
    <w:rsid w:val="00361741"/>
    <w:rsid w:val="00361A3C"/>
    <w:rsid w:val="00361B27"/>
    <w:rsid w:val="00362999"/>
    <w:rsid w:val="00362A1F"/>
    <w:rsid w:val="00362ADF"/>
    <w:rsid w:val="00362EF5"/>
    <w:rsid w:val="00362FCB"/>
    <w:rsid w:val="003637A4"/>
    <w:rsid w:val="00363A00"/>
    <w:rsid w:val="00363A16"/>
    <w:rsid w:val="00363BAA"/>
    <w:rsid w:val="00363CB0"/>
    <w:rsid w:val="00363D57"/>
    <w:rsid w:val="00364255"/>
    <w:rsid w:val="00364902"/>
    <w:rsid w:val="00364CA7"/>
    <w:rsid w:val="0036572B"/>
    <w:rsid w:val="003665CC"/>
    <w:rsid w:val="003667A7"/>
    <w:rsid w:val="00366D04"/>
    <w:rsid w:val="00366E15"/>
    <w:rsid w:val="0036732E"/>
    <w:rsid w:val="003673BC"/>
    <w:rsid w:val="003705FE"/>
    <w:rsid w:val="003708A1"/>
    <w:rsid w:val="00370F7E"/>
    <w:rsid w:val="0037127D"/>
    <w:rsid w:val="003728C9"/>
    <w:rsid w:val="00372B25"/>
    <w:rsid w:val="00373409"/>
    <w:rsid w:val="00373E02"/>
    <w:rsid w:val="0037402A"/>
    <w:rsid w:val="003754C0"/>
    <w:rsid w:val="00375DFD"/>
    <w:rsid w:val="0037602C"/>
    <w:rsid w:val="00376117"/>
    <w:rsid w:val="00376137"/>
    <w:rsid w:val="00376156"/>
    <w:rsid w:val="003773B7"/>
    <w:rsid w:val="00377BBE"/>
    <w:rsid w:val="00377C22"/>
    <w:rsid w:val="003801A1"/>
    <w:rsid w:val="003802D8"/>
    <w:rsid w:val="00380C5A"/>
    <w:rsid w:val="00380E11"/>
    <w:rsid w:val="00381142"/>
    <w:rsid w:val="003818A3"/>
    <w:rsid w:val="003823E7"/>
    <w:rsid w:val="003824AF"/>
    <w:rsid w:val="003826E9"/>
    <w:rsid w:val="00383DF0"/>
    <w:rsid w:val="00383E8F"/>
    <w:rsid w:val="0038439B"/>
    <w:rsid w:val="00384603"/>
    <w:rsid w:val="00384691"/>
    <w:rsid w:val="00384AC7"/>
    <w:rsid w:val="00384DC5"/>
    <w:rsid w:val="00384FFA"/>
    <w:rsid w:val="00385123"/>
    <w:rsid w:val="0038551C"/>
    <w:rsid w:val="00385868"/>
    <w:rsid w:val="0038641B"/>
    <w:rsid w:val="003877B3"/>
    <w:rsid w:val="00387BFC"/>
    <w:rsid w:val="00390541"/>
    <w:rsid w:val="00390F07"/>
    <w:rsid w:val="0039122D"/>
    <w:rsid w:val="00391E2B"/>
    <w:rsid w:val="003922AC"/>
    <w:rsid w:val="00392792"/>
    <w:rsid w:val="00392E06"/>
    <w:rsid w:val="003940DF"/>
    <w:rsid w:val="00394A6F"/>
    <w:rsid w:val="00394E82"/>
    <w:rsid w:val="003957CA"/>
    <w:rsid w:val="0039587D"/>
    <w:rsid w:val="003962C8"/>
    <w:rsid w:val="0039664A"/>
    <w:rsid w:val="003A0576"/>
    <w:rsid w:val="003A06B1"/>
    <w:rsid w:val="003A0AEC"/>
    <w:rsid w:val="003A0C0D"/>
    <w:rsid w:val="003A1729"/>
    <w:rsid w:val="003A2554"/>
    <w:rsid w:val="003A3708"/>
    <w:rsid w:val="003A3F15"/>
    <w:rsid w:val="003A3F4C"/>
    <w:rsid w:val="003A49E0"/>
    <w:rsid w:val="003A4FD7"/>
    <w:rsid w:val="003A506D"/>
    <w:rsid w:val="003A54DD"/>
    <w:rsid w:val="003A6E5B"/>
    <w:rsid w:val="003A708E"/>
    <w:rsid w:val="003A7A30"/>
    <w:rsid w:val="003B0131"/>
    <w:rsid w:val="003B063A"/>
    <w:rsid w:val="003B1413"/>
    <w:rsid w:val="003B1C49"/>
    <w:rsid w:val="003B1DA3"/>
    <w:rsid w:val="003B1E32"/>
    <w:rsid w:val="003B354D"/>
    <w:rsid w:val="003B35D2"/>
    <w:rsid w:val="003B3D39"/>
    <w:rsid w:val="003B3E83"/>
    <w:rsid w:val="003B4DE1"/>
    <w:rsid w:val="003B4ECB"/>
    <w:rsid w:val="003B566C"/>
    <w:rsid w:val="003B5E80"/>
    <w:rsid w:val="003B618B"/>
    <w:rsid w:val="003B6435"/>
    <w:rsid w:val="003B665C"/>
    <w:rsid w:val="003B6A95"/>
    <w:rsid w:val="003B77C4"/>
    <w:rsid w:val="003B7A22"/>
    <w:rsid w:val="003B7C16"/>
    <w:rsid w:val="003B7C60"/>
    <w:rsid w:val="003B7EF6"/>
    <w:rsid w:val="003C05A6"/>
    <w:rsid w:val="003C1125"/>
    <w:rsid w:val="003C17B9"/>
    <w:rsid w:val="003C1C27"/>
    <w:rsid w:val="003C22E3"/>
    <w:rsid w:val="003C23C7"/>
    <w:rsid w:val="003C3488"/>
    <w:rsid w:val="003C39AF"/>
    <w:rsid w:val="003C3D5C"/>
    <w:rsid w:val="003C48DA"/>
    <w:rsid w:val="003C535F"/>
    <w:rsid w:val="003C57F5"/>
    <w:rsid w:val="003C5D4C"/>
    <w:rsid w:val="003C64A8"/>
    <w:rsid w:val="003C6848"/>
    <w:rsid w:val="003C6B20"/>
    <w:rsid w:val="003C7325"/>
    <w:rsid w:val="003C7796"/>
    <w:rsid w:val="003D0606"/>
    <w:rsid w:val="003D107D"/>
    <w:rsid w:val="003D3379"/>
    <w:rsid w:val="003D3380"/>
    <w:rsid w:val="003D36FD"/>
    <w:rsid w:val="003D4D56"/>
    <w:rsid w:val="003D5538"/>
    <w:rsid w:val="003D5BF8"/>
    <w:rsid w:val="003E021A"/>
    <w:rsid w:val="003E04B3"/>
    <w:rsid w:val="003E071A"/>
    <w:rsid w:val="003E0EAC"/>
    <w:rsid w:val="003E0F7A"/>
    <w:rsid w:val="003E10EC"/>
    <w:rsid w:val="003E1490"/>
    <w:rsid w:val="003E1511"/>
    <w:rsid w:val="003E1DC0"/>
    <w:rsid w:val="003E25EF"/>
    <w:rsid w:val="003E3B26"/>
    <w:rsid w:val="003E3FB6"/>
    <w:rsid w:val="003E47E1"/>
    <w:rsid w:val="003E4B1F"/>
    <w:rsid w:val="003E5053"/>
    <w:rsid w:val="003E59FE"/>
    <w:rsid w:val="003E5D7D"/>
    <w:rsid w:val="003E69C9"/>
    <w:rsid w:val="003E7348"/>
    <w:rsid w:val="003E7936"/>
    <w:rsid w:val="003F00F6"/>
    <w:rsid w:val="003F119E"/>
    <w:rsid w:val="003F1CB4"/>
    <w:rsid w:val="003F29E1"/>
    <w:rsid w:val="003F362B"/>
    <w:rsid w:val="003F386F"/>
    <w:rsid w:val="003F49BB"/>
    <w:rsid w:val="003F4A6F"/>
    <w:rsid w:val="003F4B44"/>
    <w:rsid w:val="00400043"/>
    <w:rsid w:val="0040023B"/>
    <w:rsid w:val="004007FA"/>
    <w:rsid w:val="00401613"/>
    <w:rsid w:val="004018B6"/>
    <w:rsid w:val="00402196"/>
    <w:rsid w:val="0040272C"/>
    <w:rsid w:val="00402B42"/>
    <w:rsid w:val="00402C5F"/>
    <w:rsid w:val="00403731"/>
    <w:rsid w:val="00403C9B"/>
    <w:rsid w:val="00404737"/>
    <w:rsid w:val="00404CB1"/>
    <w:rsid w:val="00404DE5"/>
    <w:rsid w:val="004057EE"/>
    <w:rsid w:val="00405AC8"/>
    <w:rsid w:val="00406007"/>
    <w:rsid w:val="004068DA"/>
    <w:rsid w:val="00406E7D"/>
    <w:rsid w:val="00407170"/>
    <w:rsid w:val="00410E05"/>
    <w:rsid w:val="00410E96"/>
    <w:rsid w:val="004118CD"/>
    <w:rsid w:val="00411ED1"/>
    <w:rsid w:val="00412406"/>
    <w:rsid w:val="00412CA5"/>
    <w:rsid w:val="0041308C"/>
    <w:rsid w:val="004138C8"/>
    <w:rsid w:val="00413936"/>
    <w:rsid w:val="004147CA"/>
    <w:rsid w:val="00414F9C"/>
    <w:rsid w:val="00415BF9"/>
    <w:rsid w:val="00417035"/>
    <w:rsid w:val="004173CA"/>
    <w:rsid w:val="00417453"/>
    <w:rsid w:val="004174AB"/>
    <w:rsid w:val="004174FB"/>
    <w:rsid w:val="00417BF2"/>
    <w:rsid w:val="004212C0"/>
    <w:rsid w:val="004221D9"/>
    <w:rsid w:val="00422302"/>
    <w:rsid w:val="00423426"/>
    <w:rsid w:val="00423638"/>
    <w:rsid w:val="00424981"/>
    <w:rsid w:val="0042586D"/>
    <w:rsid w:val="00425D1C"/>
    <w:rsid w:val="00426645"/>
    <w:rsid w:val="00426726"/>
    <w:rsid w:val="00427B28"/>
    <w:rsid w:val="0043059A"/>
    <w:rsid w:val="004305AB"/>
    <w:rsid w:val="00431C6C"/>
    <w:rsid w:val="00432178"/>
    <w:rsid w:val="004330D2"/>
    <w:rsid w:val="00433567"/>
    <w:rsid w:val="00434025"/>
    <w:rsid w:val="00434053"/>
    <w:rsid w:val="00434F80"/>
    <w:rsid w:val="00435193"/>
    <w:rsid w:val="004359E9"/>
    <w:rsid w:val="00436155"/>
    <w:rsid w:val="00436309"/>
    <w:rsid w:val="0043677F"/>
    <w:rsid w:val="00436905"/>
    <w:rsid w:val="00440490"/>
    <w:rsid w:val="0044209F"/>
    <w:rsid w:val="0044210B"/>
    <w:rsid w:val="004425DA"/>
    <w:rsid w:val="00443206"/>
    <w:rsid w:val="00443361"/>
    <w:rsid w:val="00443F0E"/>
    <w:rsid w:val="00444312"/>
    <w:rsid w:val="004449C5"/>
    <w:rsid w:val="004452CE"/>
    <w:rsid w:val="00445A8C"/>
    <w:rsid w:val="00446AA5"/>
    <w:rsid w:val="00446D2B"/>
    <w:rsid w:val="00447680"/>
    <w:rsid w:val="00447987"/>
    <w:rsid w:val="00450479"/>
    <w:rsid w:val="0045073D"/>
    <w:rsid w:val="00450D9F"/>
    <w:rsid w:val="00451530"/>
    <w:rsid w:val="004522EC"/>
    <w:rsid w:val="0045338B"/>
    <w:rsid w:val="004536E7"/>
    <w:rsid w:val="004537DF"/>
    <w:rsid w:val="00453EB3"/>
    <w:rsid w:val="004542A0"/>
    <w:rsid w:val="0045433C"/>
    <w:rsid w:val="00454535"/>
    <w:rsid w:val="00454AA4"/>
    <w:rsid w:val="00455175"/>
    <w:rsid w:val="0045666C"/>
    <w:rsid w:val="00456FAD"/>
    <w:rsid w:val="00457D2E"/>
    <w:rsid w:val="00460012"/>
    <w:rsid w:val="004604B2"/>
    <w:rsid w:val="004609D6"/>
    <w:rsid w:val="004615B6"/>
    <w:rsid w:val="004619B1"/>
    <w:rsid w:val="00461C20"/>
    <w:rsid w:val="004620DE"/>
    <w:rsid w:val="00462149"/>
    <w:rsid w:val="004623F1"/>
    <w:rsid w:val="00463401"/>
    <w:rsid w:val="0046495D"/>
    <w:rsid w:val="00464B1D"/>
    <w:rsid w:val="00465E4E"/>
    <w:rsid w:val="00465F36"/>
    <w:rsid w:val="0046605E"/>
    <w:rsid w:val="00466C71"/>
    <w:rsid w:val="00466FF3"/>
    <w:rsid w:val="0046702E"/>
    <w:rsid w:val="004670A2"/>
    <w:rsid w:val="00467A36"/>
    <w:rsid w:val="00467E76"/>
    <w:rsid w:val="004711A1"/>
    <w:rsid w:val="00471491"/>
    <w:rsid w:val="00471666"/>
    <w:rsid w:val="00471D72"/>
    <w:rsid w:val="00473999"/>
    <w:rsid w:val="00473BCA"/>
    <w:rsid w:val="0047491A"/>
    <w:rsid w:val="00475EA0"/>
    <w:rsid w:val="00475FC4"/>
    <w:rsid w:val="00476666"/>
    <w:rsid w:val="00477662"/>
    <w:rsid w:val="00480455"/>
    <w:rsid w:val="00480CE7"/>
    <w:rsid w:val="00481FE6"/>
    <w:rsid w:val="004821E6"/>
    <w:rsid w:val="00482609"/>
    <w:rsid w:val="0048278B"/>
    <w:rsid w:val="00482B2F"/>
    <w:rsid w:val="00483249"/>
    <w:rsid w:val="0048324A"/>
    <w:rsid w:val="00484D7A"/>
    <w:rsid w:val="00485D79"/>
    <w:rsid w:val="004865BD"/>
    <w:rsid w:val="0048682A"/>
    <w:rsid w:val="0048686E"/>
    <w:rsid w:val="004874E5"/>
    <w:rsid w:val="00487ADF"/>
    <w:rsid w:val="0049136A"/>
    <w:rsid w:val="00491E86"/>
    <w:rsid w:val="004927FD"/>
    <w:rsid w:val="00493450"/>
    <w:rsid w:val="004934B5"/>
    <w:rsid w:val="00493660"/>
    <w:rsid w:val="00494D5F"/>
    <w:rsid w:val="004954B3"/>
    <w:rsid w:val="004955FA"/>
    <w:rsid w:val="00495D6D"/>
    <w:rsid w:val="004968A7"/>
    <w:rsid w:val="00497693"/>
    <w:rsid w:val="004A106F"/>
    <w:rsid w:val="004A117C"/>
    <w:rsid w:val="004A1728"/>
    <w:rsid w:val="004A1A29"/>
    <w:rsid w:val="004A208F"/>
    <w:rsid w:val="004A20BB"/>
    <w:rsid w:val="004A3330"/>
    <w:rsid w:val="004A34F8"/>
    <w:rsid w:val="004A36DE"/>
    <w:rsid w:val="004A3FAA"/>
    <w:rsid w:val="004A4312"/>
    <w:rsid w:val="004A4619"/>
    <w:rsid w:val="004A4E86"/>
    <w:rsid w:val="004A5481"/>
    <w:rsid w:val="004A5BC7"/>
    <w:rsid w:val="004A5C27"/>
    <w:rsid w:val="004A6AB4"/>
    <w:rsid w:val="004A7222"/>
    <w:rsid w:val="004A76E5"/>
    <w:rsid w:val="004A78D3"/>
    <w:rsid w:val="004B1A33"/>
    <w:rsid w:val="004B1B10"/>
    <w:rsid w:val="004B1C19"/>
    <w:rsid w:val="004B2644"/>
    <w:rsid w:val="004B2651"/>
    <w:rsid w:val="004B305E"/>
    <w:rsid w:val="004B33D6"/>
    <w:rsid w:val="004B39EC"/>
    <w:rsid w:val="004B3DF5"/>
    <w:rsid w:val="004B410B"/>
    <w:rsid w:val="004B48DA"/>
    <w:rsid w:val="004B4934"/>
    <w:rsid w:val="004B4E81"/>
    <w:rsid w:val="004B5206"/>
    <w:rsid w:val="004B555B"/>
    <w:rsid w:val="004B5B49"/>
    <w:rsid w:val="004B5C9E"/>
    <w:rsid w:val="004B7549"/>
    <w:rsid w:val="004C065D"/>
    <w:rsid w:val="004C10E2"/>
    <w:rsid w:val="004C1B47"/>
    <w:rsid w:val="004C1CFD"/>
    <w:rsid w:val="004C1DFC"/>
    <w:rsid w:val="004C1F71"/>
    <w:rsid w:val="004C22DA"/>
    <w:rsid w:val="004C291F"/>
    <w:rsid w:val="004C29DB"/>
    <w:rsid w:val="004C2F2A"/>
    <w:rsid w:val="004C3274"/>
    <w:rsid w:val="004C3FAF"/>
    <w:rsid w:val="004C4369"/>
    <w:rsid w:val="004C553F"/>
    <w:rsid w:val="004C5CEB"/>
    <w:rsid w:val="004C6FE5"/>
    <w:rsid w:val="004C731A"/>
    <w:rsid w:val="004C775B"/>
    <w:rsid w:val="004D0FBA"/>
    <w:rsid w:val="004D13A4"/>
    <w:rsid w:val="004D228E"/>
    <w:rsid w:val="004D29EC"/>
    <w:rsid w:val="004D2F6F"/>
    <w:rsid w:val="004D32E8"/>
    <w:rsid w:val="004D3B68"/>
    <w:rsid w:val="004D554D"/>
    <w:rsid w:val="004D5760"/>
    <w:rsid w:val="004D5A3B"/>
    <w:rsid w:val="004D719B"/>
    <w:rsid w:val="004D7522"/>
    <w:rsid w:val="004D76A8"/>
    <w:rsid w:val="004D77DA"/>
    <w:rsid w:val="004D7AF2"/>
    <w:rsid w:val="004E00B6"/>
    <w:rsid w:val="004E0772"/>
    <w:rsid w:val="004E0DEE"/>
    <w:rsid w:val="004E0F39"/>
    <w:rsid w:val="004E0FB3"/>
    <w:rsid w:val="004E1B24"/>
    <w:rsid w:val="004E2926"/>
    <w:rsid w:val="004E2DBB"/>
    <w:rsid w:val="004E31C9"/>
    <w:rsid w:val="004E4768"/>
    <w:rsid w:val="004E52BD"/>
    <w:rsid w:val="004E6C6B"/>
    <w:rsid w:val="004E79E1"/>
    <w:rsid w:val="004F000F"/>
    <w:rsid w:val="004F1C83"/>
    <w:rsid w:val="004F2158"/>
    <w:rsid w:val="004F23CB"/>
    <w:rsid w:val="004F257C"/>
    <w:rsid w:val="004F31AE"/>
    <w:rsid w:val="004F3518"/>
    <w:rsid w:val="004F37BE"/>
    <w:rsid w:val="004F3AB7"/>
    <w:rsid w:val="004F40A7"/>
    <w:rsid w:val="004F4100"/>
    <w:rsid w:val="004F4690"/>
    <w:rsid w:val="004F6D6A"/>
    <w:rsid w:val="004F7D9C"/>
    <w:rsid w:val="005002E5"/>
    <w:rsid w:val="00500E9B"/>
    <w:rsid w:val="00501CFD"/>
    <w:rsid w:val="00501D50"/>
    <w:rsid w:val="0050214A"/>
    <w:rsid w:val="00502F8D"/>
    <w:rsid w:val="005031E2"/>
    <w:rsid w:val="00504166"/>
    <w:rsid w:val="005045E3"/>
    <w:rsid w:val="00505B94"/>
    <w:rsid w:val="005063C4"/>
    <w:rsid w:val="005066D6"/>
    <w:rsid w:val="00507365"/>
    <w:rsid w:val="005076F3"/>
    <w:rsid w:val="005100E1"/>
    <w:rsid w:val="00510C7C"/>
    <w:rsid w:val="0051105B"/>
    <w:rsid w:val="005122DA"/>
    <w:rsid w:val="005127A4"/>
    <w:rsid w:val="00512AB4"/>
    <w:rsid w:val="00512D65"/>
    <w:rsid w:val="00512F00"/>
    <w:rsid w:val="00513CFA"/>
    <w:rsid w:val="00513F05"/>
    <w:rsid w:val="0051400C"/>
    <w:rsid w:val="0051449F"/>
    <w:rsid w:val="0051589A"/>
    <w:rsid w:val="00515F17"/>
    <w:rsid w:val="00515F34"/>
    <w:rsid w:val="00516AFC"/>
    <w:rsid w:val="00516F31"/>
    <w:rsid w:val="005170A3"/>
    <w:rsid w:val="0051767F"/>
    <w:rsid w:val="0052025D"/>
    <w:rsid w:val="0052056B"/>
    <w:rsid w:val="0052178B"/>
    <w:rsid w:val="00521B35"/>
    <w:rsid w:val="00521BC2"/>
    <w:rsid w:val="00521C2E"/>
    <w:rsid w:val="00521F77"/>
    <w:rsid w:val="00522C90"/>
    <w:rsid w:val="0052365B"/>
    <w:rsid w:val="00524736"/>
    <w:rsid w:val="00525117"/>
    <w:rsid w:val="0052537B"/>
    <w:rsid w:val="005254DB"/>
    <w:rsid w:val="00525995"/>
    <w:rsid w:val="00525BC7"/>
    <w:rsid w:val="00525E32"/>
    <w:rsid w:val="00526074"/>
    <w:rsid w:val="00526F88"/>
    <w:rsid w:val="0052717E"/>
    <w:rsid w:val="005304D9"/>
    <w:rsid w:val="00530693"/>
    <w:rsid w:val="005309D2"/>
    <w:rsid w:val="00530C01"/>
    <w:rsid w:val="00530C1E"/>
    <w:rsid w:val="0053180F"/>
    <w:rsid w:val="00531D96"/>
    <w:rsid w:val="0053222D"/>
    <w:rsid w:val="00532F1E"/>
    <w:rsid w:val="00533C04"/>
    <w:rsid w:val="00533C06"/>
    <w:rsid w:val="00533C12"/>
    <w:rsid w:val="00534C4F"/>
    <w:rsid w:val="0053581C"/>
    <w:rsid w:val="00535CAF"/>
    <w:rsid w:val="00536375"/>
    <w:rsid w:val="00536546"/>
    <w:rsid w:val="005365C1"/>
    <w:rsid w:val="005366E8"/>
    <w:rsid w:val="00537B14"/>
    <w:rsid w:val="00537EE9"/>
    <w:rsid w:val="00540764"/>
    <w:rsid w:val="0054088A"/>
    <w:rsid w:val="00540A3D"/>
    <w:rsid w:val="00540F63"/>
    <w:rsid w:val="005417EF"/>
    <w:rsid w:val="00541893"/>
    <w:rsid w:val="00541C11"/>
    <w:rsid w:val="00541D3E"/>
    <w:rsid w:val="00542163"/>
    <w:rsid w:val="00542DFD"/>
    <w:rsid w:val="00544507"/>
    <w:rsid w:val="00544E20"/>
    <w:rsid w:val="00545698"/>
    <w:rsid w:val="00545BAF"/>
    <w:rsid w:val="005461FC"/>
    <w:rsid w:val="0054627B"/>
    <w:rsid w:val="00546578"/>
    <w:rsid w:val="00546CDB"/>
    <w:rsid w:val="00546D9F"/>
    <w:rsid w:val="0054707A"/>
    <w:rsid w:val="00547D9E"/>
    <w:rsid w:val="00547DB6"/>
    <w:rsid w:val="00550685"/>
    <w:rsid w:val="00551743"/>
    <w:rsid w:val="00551AAF"/>
    <w:rsid w:val="0055266B"/>
    <w:rsid w:val="00552821"/>
    <w:rsid w:val="00552C3B"/>
    <w:rsid w:val="00552DA6"/>
    <w:rsid w:val="00553C78"/>
    <w:rsid w:val="00554DF9"/>
    <w:rsid w:val="005554E7"/>
    <w:rsid w:val="00555585"/>
    <w:rsid w:val="00557339"/>
    <w:rsid w:val="005575FD"/>
    <w:rsid w:val="00557FEC"/>
    <w:rsid w:val="00560282"/>
    <w:rsid w:val="00560322"/>
    <w:rsid w:val="005607E1"/>
    <w:rsid w:val="00560921"/>
    <w:rsid w:val="00562002"/>
    <w:rsid w:val="005627D4"/>
    <w:rsid w:val="00562B18"/>
    <w:rsid w:val="00563A5D"/>
    <w:rsid w:val="00563FB0"/>
    <w:rsid w:val="00564B21"/>
    <w:rsid w:val="00564BF1"/>
    <w:rsid w:val="00564EBB"/>
    <w:rsid w:val="005654EB"/>
    <w:rsid w:val="0056562D"/>
    <w:rsid w:val="0056575C"/>
    <w:rsid w:val="00567207"/>
    <w:rsid w:val="00567274"/>
    <w:rsid w:val="005703B1"/>
    <w:rsid w:val="00570530"/>
    <w:rsid w:val="00570603"/>
    <w:rsid w:val="00570742"/>
    <w:rsid w:val="0057107E"/>
    <w:rsid w:val="00571206"/>
    <w:rsid w:val="005720FF"/>
    <w:rsid w:val="005724E9"/>
    <w:rsid w:val="00573026"/>
    <w:rsid w:val="005730B8"/>
    <w:rsid w:val="005745F6"/>
    <w:rsid w:val="005747B5"/>
    <w:rsid w:val="00574D66"/>
    <w:rsid w:val="00574DFD"/>
    <w:rsid w:val="00576F1E"/>
    <w:rsid w:val="005803E8"/>
    <w:rsid w:val="00580BB3"/>
    <w:rsid w:val="005812E0"/>
    <w:rsid w:val="00581639"/>
    <w:rsid w:val="00581C17"/>
    <w:rsid w:val="00581E38"/>
    <w:rsid w:val="00582DE5"/>
    <w:rsid w:val="00583083"/>
    <w:rsid w:val="00583680"/>
    <w:rsid w:val="00583E94"/>
    <w:rsid w:val="005844AD"/>
    <w:rsid w:val="005846AE"/>
    <w:rsid w:val="005859D4"/>
    <w:rsid w:val="00585BA2"/>
    <w:rsid w:val="00585CCE"/>
    <w:rsid w:val="00585D1D"/>
    <w:rsid w:val="00585E75"/>
    <w:rsid w:val="005866A9"/>
    <w:rsid w:val="00586D3C"/>
    <w:rsid w:val="00590F3B"/>
    <w:rsid w:val="005914D1"/>
    <w:rsid w:val="00591931"/>
    <w:rsid w:val="00593050"/>
    <w:rsid w:val="00593683"/>
    <w:rsid w:val="00593825"/>
    <w:rsid w:val="00593A8C"/>
    <w:rsid w:val="00593F22"/>
    <w:rsid w:val="005940D7"/>
    <w:rsid w:val="005954F9"/>
    <w:rsid w:val="00595A2B"/>
    <w:rsid w:val="00596915"/>
    <w:rsid w:val="00596C9B"/>
    <w:rsid w:val="00596CED"/>
    <w:rsid w:val="00597055"/>
    <w:rsid w:val="005A0012"/>
    <w:rsid w:val="005A0396"/>
    <w:rsid w:val="005A08F0"/>
    <w:rsid w:val="005A0C7B"/>
    <w:rsid w:val="005A0CB6"/>
    <w:rsid w:val="005A15F7"/>
    <w:rsid w:val="005A1C0D"/>
    <w:rsid w:val="005A1D33"/>
    <w:rsid w:val="005A2495"/>
    <w:rsid w:val="005A253D"/>
    <w:rsid w:val="005A3A81"/>
    <w:rsid w:val="005A4855"/>
    <w:rsid w:val="005A4926"/>
    <w:rsid w:val="005A5EDF"/>
    <w:rsid w:val="005A5FED"/>
    <w:rsid w:val="005A6442"/>
    <w:rsid w:val="005A6CCD"/>
    <w:rsid w:val="005A75EB"/>
    <w:rsid w:val="005A7723"/>
    <w:rsid w:val="005A78D8"/>
    <w:rsid w:val="005A7957"/>
    <w:rsid w:val="005A7EA5"/>
    <w:rsid w:val="005A7F7D"/>
    <w:rsid w:val="005B062F"/>
    <w:rsid w:val="005B0B33"/>
    <w:rsid w:val="005B0CC1"/>
    <w:rsid w:val="005B0F9F"/>
    <w:rsid w:val="005B172B"/>
    <w:rsid w:val="005B189A"/>
    <w:rsid w:val="005B2465"/>
    <w:rsid w:val="005B2DE3"/>
    <w:rsid w:val="005B354F"/>
    <w:rsid w:val="005B3BDD"/>
    <w:rsid w:val="005B3C27"/>
    <w:rsid w:val="005B3C29"/>
    <w:rsid w:val="005B3E4E"/>
    <w:rsid w:val="005B4342"/>
    <w:rsid w:val="005B4DAF"/>
    <w:rsid w:val="005B4F66"/>
    <w:rsid w:val="005B51FE"/>
    <w:rsid w:val="005B6692"/>
    <w:rsid w:val="005B6B32"/>
    <w:rsid w:val="005B6D4D"/>
    <w:rsid w:val="005B7813"/>
    <w:rsid w:val="005C01FD"/>
    <w:rsid w:val="005C1BF5"/>
    <w:rsid w:val="005C1EAA"/>
    <w:rsid w:val="005C2AC3"/>
    <w:rsid w:val="005C2B0D"/>
    <w:rsid w:val="005C3119"/>
    <w:rsid w:val="005C370B"/>
    <w:rsid w:val="005C3945"/>
    <w:rsid w:val="005C4767"/>
    <w:rsid w:val="005C47ED"/>
    <w:rsid w:val="005C4BB6"/>
    <w:rsid w:val="005C5020"/>
    <w:rsid w:val="005C679E"/>
    <w:rsid w:val="005C6D6B"/>
    <w:rsid w:val="005C6E63"/>
    <w:rsid w:val="005C7250"/>
    <w:rsid w:val="005C734A"/>
    <w:rsid w:val="005D0388"/>
    <w:rsid w:val="005D0DBE"/>
    <w:rsid w:val="005D0FD4"/>
    <w:rsid w:val="005D11F3"/>
    <w:rsid w:val="005D2AC7"/>
    <w:rsid w:val="005D2EE5"/>
    <w:rsid w:val="005D39B0"/>
    <w:rsid w:val="005D41B3"/>
    <w:rsid w:val="005D41FC"/>
    <w:rsid w:val="005D4B0B"/>
    <w:rsid w:val="005D52B3"/>
    <w:rsid w:val="005D5592"/>
    <w:rsid w:val="005D5C00"/>
    <w:rsid w:val="005D5E9B"/>
    <w:rsid w:val="005D6B05"/>
    <w:rsid w:val="005D73C3"/>
    <w:rsid w:val="005D762E"/>
    <w:rsid w:val="005D7D88"/>
    <w:rsid w:val="005E0B65"/>
    <w:rsid w:val="005E0E3B"/>
    <w:rsid w:val="005E1B3F"/>
    <w:rsid w:val="005E25E1"/>
    <w:rsid w:val="005E3228"/>
    <w:rsid w:val="005E4034"/>
    <w:rsid w:val="005E4CF0"/>
    <w:rsid w:val="005E55E3"/>
    <w:rsid w:val="005E5760"/>
    <w:rsid w:val="005E57E9"/>
    <w:rsid w:val="005E58C7"/>
    <w:rsid w:val="005E5BC3"/>
    <w:rsid w:val="005E6249"/>
    <w:rsid w:val="005E7306"/>
    <w:rsid w:val="005E7445"/>
    <w:rsid w:val="005E786C"/>
    <w:rsid w:val="005E798B"/>
    <w:rsid w:val="005F074E"/>
    <w:rsid w:val="005F0756"/>
    <w:rsid w:val="005F25A9"/>
    <w:rsid w:val="005F2E5D"/>
    <w:rsid w:val="005F3D2D"/>
    <w:rsid w:val="005F3DAD"/>
    <w:rsid w:val="005F3E49"/>
    <w:rsid w:val="005F4E30"/>
    <w:rsid w:val="005F554E"/>
    <w:rsid w:val="005F64D5"/>
    <w:rsid w:val="005F6707"/>
    <w:rsid w:val="005F7108"/>
    <w:rsid w:val="005F7AC7"/>
    <w:rsid w:val="0060032E"/>
    <w:rsid w:val="00600F6F"/>
    <w:rsid w:val="006010D1"/>
    <w:rsid w:val="00601324"/>
    <w:rsid w:val="00601E1F"/>
    <w:rsid w:val="006027C4"/>
    <w:rsid w:val="00602ECA"/>
    <w:rsid w:val="0060359D"/>
    <w:rsid w:val="0060428A"/>
    <w:rsid w:val="00604A2F"/>
    <w:rsid w:val="00604A3D"/>
    <w:rsid w:val="00604BE7"/>
    <w:rsid w:val="00604E81"/>
    <w:rsid w:val="00605EBD"/>
    <w:rsid w:val="006067E4"/>
    <w:rsid w:val="00607038"/>
    <w:rsid w:val="00607B99"/>
    <w:rsid w:val="006112CD"/>
    <w:rsid w:val="006118A4"/>
    <w:rsid w:val="006118FB"/>
    <w:rsid w:val="00611B7D"/>
    <w:rsid w:val="00612174"/>
    <w:rsid w:val="00613115"/>
    <w:rsid w:val="0061357B"/>
    <w:rsid w:val="00614065"/>
    <w:rsid w:val="00616028"/>
    <w:rsid w:val="00616A8E"/>
    <w:rsid w:val="00617146"/>
    <w:rsid w:val="00617286"/>
    <w:rsid w:val="006173BE"/>
    <w:rsid w:val="00620119"/>
    <w:rsid w:val="006203CE"/>
    <w:rsid w:val="0062086B"/>
    <w:rsid w:val="0062198D"/>
    <w:rsid w:val="00621B26"/>
    <w:rsid w:val="00621BCA"/>
    <w:rsid w:val="00622188"/>
    <w:rsid w:val="00622324"/>
    <w:rsid w:val="00622553"/>
    <w:rsid w:val="0062290A"/>
    <w:rsid w:val="00622FCB"/>
    <w:rsid w:val="00624E04"/>
    <w:rsid w:val="00625C00"/>
    <w:rsid w:val="006269E2"/>
    <w:rsid w:val="00627185"/>
    <w:rsid w:val="0062744B"/>
    <w:rsid w:val="006274AE"/>
    <w:rsid w:val="00627BAD"/>
    <w:rsid w:val="00631092"/>
    <w:rsid w:val="00631C1D"/>
    <w:rsid w:val="0063211D"/>
    <w:rsid w:val="006324A0"/>
    <w:rsid w:val="00632B30"/>
    <w:rsid w:val="00632DEF"/>
    <w:rsid w:val="00632F15"/>
    <w:rsid w:val="00633427"/>
    <w:rsid w:val="00633796"/>
    <w:rsid w:val="00633E56"/>
    <w:rsid w:val="00634C7B"/>
    <w:rsid w:val="0063567E"/>
    <w:rsid w:val="00635742"/>
    <w:rsid w:val="00635A4D"/>
    <w:rsid w:val="0063607E"/>
    <w:rsid w:val="006367C5"/>
    <w:rsid w:val="006376C0"/>
    <w:rsid w:val="0064017D"/>
    <w:rsid w:val="006409C7"/>
    <w:rsid w:val="006409E6"/>
    <w:rsid w:val="00641626"/>
    <w:rsid w:val="00641893"/>
    <w:rsid w:val="00641B0C"/>
    <w:rsid w:val="00642207"/>
    <w:rsid w:val="0064322B"/>
    <w:rsid w:val="00643BA1"/>
    <w:rsid w:val="00643EFD"/>
    <w:rsid w:val="0064435A"/>
    <w:rsid w:val="00646034"/>
    <w:rsid w:val="00646227"/>
    <w:rsid w:val="00646933"/>
    <w:rsid w:val="006479D5"/>
    <w:rsid w:val="00650566"/>
    <w:rsid w:val="00650C81"/>
    <w:rsid w:val="00651D67"/>
    <w:rsid w:val="00651EA5"/>
    <w:rsid w:val="00652707"/>
    <w:rsid w:val="00653D65"/>
    <w:rsid w:val="00653E51"/>
    <w:rsid w:val="00654027"/>
    <w:rsid w:val="006542EC"/>
    <w:rsid w:val="00654705"/>
    <w:rsid w:val="0065478B"/>
    <w:rsid w:val="00654AA6"/>
    <w:rsid w:val="00655564"/>
    <w:rsid w:val="00655878"/>
    <w:rsid w:val="006560EC"/>
    <w:rsid w:val="00656A6A"/>
    <w:rsid w:val="00657D23"/>
    <w:rsid w:val="0066023E"/>
    <w:rsid w:val="006608D0"/>
    <w:rsid w:val="00660A78"/>
    <w:rsid w:val="00661249"/>
    <w:rsid w:val="0066152D"/>
    <w:rsid w:val="00662C61"/>
    <w:rsid w:val="00662E37"/>
    <w:rsid w:val="00664441"/>
    <w:rsid w:val="006646B5"/>
    <w:rsid w:val="00665A7B"/>
    <w:rsid w:val="00665D61"/>
    <w:rsid w:val="00666519"/>
    <w:rsid w:val="006667F3"/>
    <w:rsid w:val="00666C63"/>
    <w:rsid w:val="00667498"/>
    <w:rsid w:val="00667A09"/>
    <w:rsid w:val="00667DB8"/>
    <w:rsid w:val="00667F9E"/>
    <w:rsid w:val="00670412"/>
    <w:rsid w:val="006705EA"/>
    <w:rsid w:val="00671529"/>
    <w:rsid w:val="006719E4"/>
    <w:rsid w:val="00672396"/>
    <w:rsid w:val="00672A05"/>
    <w:rsid w:val="00672B5B"/>
    <w:rsid w:val="0067323F"/>
    <w:rsid w:val="00674180"/>
    <w:rsid w:val="0067462F"/>
    <w:rsid w:val="00674C1D"/>
    <w:rsid w:val="00675ABF"/>
    <w:rsid w:val="00676116"/>
    <w:rsid w:val="006764D6"/>
    <w:rsid w:val="00677388"/>
    <w:rsid w:val="006777EA"/>
    <w:rsid w:val="006802F4"/>
    <w:rsid w:val="00680A08"/>
    <w:rsid w:val="00681468"/>
    <w:rsid w:val="006814DD"/>
    <w:rsid w:val="006822E1"/>
    <w:rsid w:val="00682545"/>
    <w:rsid w:val="0068316B"/>
    <w:rsid w:val="0068321D"/>
    <w:rsid w:val="00683526"/>
    <w:rsid w:val="00684413"/>
    <w:rsid w:val="0068573E"/>
    <w:rsid w:val="006857B0"/>
    <w:rsid w:val="00685B0C"/>
    <w:rsid w:val="00686EE1"/>
    <w:rsid w:val="00687462"/>
    <w:rsid w:val="0068793A"/>
    <w:rsid w:val="00687B12"/>
    <w:rsid w:val="00690E1F"/>
    <w:rsid w:val="0069150D"/>
    <w:rsid w:val="00691629"/>
    <w:rsid w:val="006919C2"/>
    <w:rsid w:val="00691A4A"/>
    <w:rsid w:val="00691BFE"/>
    <w:rsid w:val="00691D3F"/>
    <w:rsid w:val="006934E8"/>
    <w:rsid w:val="006938F4"/>
    <w:rsid w:val="006940CC"/>
    <w:rsid w:val="00694C18"/>
    <w:rsid w:val="00695CD3"/>
    <w:rsid w:val="0069603F"/>
    <w:rsid w:val="00696693"/>
    <w:rsid w:val="0069671A"/>
    <w:rsid w:val="00696ECF"/>
    <w:rsid w:val="00696F2F"/>
    <w:rsid w:val="00697C3D"/>
    <w:rsid w:val="006A0038"/>
    <w:rsid w:val="006A163F"/>
    <w:rsid w:val="006A17D8"/>
    <w:rsid w:val="006A1AB2"/>
    <w:rsid w:val="006A2207"/>
    <w:rsid w:val="006A227B"/>
    <w:rsid w:val="006A3133"/>
    <w:rsid w:val="006A3197"/>
    <w:rsid w:val="006A3BD4"/>
    <w:rsid w:val="006A44F9"/>
    <w:rsid w:val="006A467F"/>
    <w:rsid w:val="006A4D99"/>
    <w:rsid w:val="006A51A1"/>
    <w:rsid w:val="006A53F4"/>
    <w:rsid w:val="006A5B24"/>
    <w:rsid w:val="006A5CC6"/>
    <w:rsid w:val="006A601B"/>
    <w:rsid w:val="006A6DE8"/>
    <w:rsid w:val="006A72FF"/>
    <w:rsid w:val="006B05D5"/>
    <w:rsid w:val="006B0852"/>
    <w:rsid w:val="006B0EC2"/>
    <w:rsid w:val="006B19A7"/>
    <w:rsid w:val="006B20D5"/>
    <w:rsid w:val="006B25E1"/>
    <w:rsid w:val="006B345E"/>
    <w:rsid w:val="006B46DA"/>
    <w:rsid w:val="006B4946"/>
    <w:rsid w:val="006B499E"/>
    <w:rsid w:val="006B5D39"/>
    <w:rsid w:val="006B6251"/>
    <w:rsid w:val="006B67C8"/>
    <w:rsid w:val="006B6ADE"/>
    <w:rsid w:val="006B6C66"/>
    <w:rsid w:val="006B6DA0"/>
    <w:rsid w:val="006B7477"/>
    <w:rsid w:val="006B7501"/>
    <w:rsid w:val="006C06B4"/>
    <w:rsid w:val="006C07E0"/>
    <w:rsid w:val="006C08D0"/>
    <w:rsid w:val="006C1C56"/>
    <w:rsid w:val="006C2225"/>
    <w:rsid w:val="006C22F9"/>
    <w:rsid w:val="006C321C"/>
    <w:rsid w:val="006C331B"/>
    <w:rsid w:val="006C4284"/>
    <w:rsid w:val="006C42EF"/>
    <w:rsid w:val="006C5683"/>
    <w:rsid w:val="006C6302"/>
    <w:rsid w:val="006C66D9"/>
    <w:rsid w:val="006C68C1"/>
    <w:rsid w:val="006C71FE"/>
    <w:rsid w:val="006D0438"/>
    <w:rsid w:val="006D0487"/>
    <w:rsid w:val="006D05E9"/>
    <w:rsid w:val="006D0C8E"/>
    <w:rsid w:val="006D10C9"/>
    <w:rsid w:val="006D1388"/>
    <w:rsid w:val="006D1981"/>
    <w:rsid w:val="006D2221"/>
    <w:rsid w:val="006D2769"/>
    <w:rsid w:val="006D2E47"/>
    <w:rsid w:val="006D4554"/>
    <w:rsid w:val="006D5B90"/>
    <w:rsid w:val="006D5CED"/>
    <w:rsid w:val="006D67E3"/>
    <w:rsid w:val="006D6A6A"/>
    <w:rsid w:val="006D6B9C"/>
    <w:rsid w:val="006D7421"/>
    <w:rsid w:val="006D7F6D"/>
    <w:rsid w:val="006E08D6"/>
    <w:rsid w:val="006E1B96"/>
    <w:rsid w:val="006E1CD6"/>
    <w:rsid w:val="006E1DD3"/>
    <w:rsid w:val="006E220A"/>
    <w:rsid w:val="006E2859"/>
    <w:rsid w:val="006E2C25"/>
    <w:rsid w:val="006E38FF"/>
    <w:rsid w:val="006E433A"/>
    <w:rsid w:val="006E52C2"/>
    <w:rsid w:val="006E563A"/>
    <w:rsid w:val="006E5D43"/>
    <w:rsid w:val="006E5EFF"/>
    <w:rsid w:val="006E6722"/>
    <w:rsid w:val="006E7D58"/>
    <w:rsid w:val="006F04F3"/>
    <w:rsid w:val="006F0D58"/>
    <w:rsid w:val="006F17E2"/>
    <w:rsid w:val="006F1D02"/>
    <w:rsid w:val="006F1D95"/>
    <w:rsid w:val="006F27DC"/>
    <w:rsid w:val="006F292B"/>
    <w:rsid w:val="006F2F32"/>
    <w:rsid w:val="006F2FA5"/>
    <w:rsid w:val="006F36B6"/>
    <w:rsid w:val="006F4285"/>
    <w:rsid w:val="006F4341"/>
    <w:rsid w:val="006F43C4"/>
    <w:rsid w:val="006F4CFE"/>
    <w:rsid w:val="006F4FD4"/>
    <w:rsid w:val="006F551E"/>
    <w:rsid w:val="006F60FF"/>
    <w:rsid w:val="006F6D38"/>
    <w:rsid w:val="006F7353"/>
    <w:rsid w:val="0070009B"/>
    <w:rsid w:val="00700431"/>
    <w:rsid w:val="0070135B"/>
    <w:rsid w:val="007019F4"/>
    <w:rsid w:val="0070217E"/>
    <w:rsid w:val="00702422"/>
    <w:rsid w:val="0070277E"/>
    <w:rsid w:val="00702853"/>
    <w:rsid w:val="007032A1"/>
    <w:rsid w:val="007033B2"/>
    <w:rsid w:val="007043ED"/>
    <w:rsid w:val="00705058"/>
    <w:rsid w:val="00705A81"/>
    <w:rsid w:val="00705B63"/>
    <w:rsid w:val="00706163"/>
    <w:rsid w:val="007072EE"/>
    <w:rsid w:val="007076E4"/>
    <w:rsid w:val="007114A4"/>
    <w:rsid w:val="0071224F"/>
    <w:rsid w:val="007123A0"/>
    <w:rsid w:val="0071333E"/>
    <w:rsid w:val="00713394"/>
    <w:rsid w:val="0071467E"/>
    <w:rsid w:val="00715256"/>
    <w:rsid w:val="00715440"/>
    <w:rsid w:val="00715727"/>
    <w:rsid w:val="00715E90"/>
    <w:rsid w:val="007164A1"/>
    <w:rsid w:val="00716A72"/>
    <w:rsid w:val="00717A14"/>
    <w:rsid w:val="0072101C"/>
    <w:rsid w:val="00721879"/>
    <w:rsid w:val="0072189B"/>
    <w:rsid w:val="00721E43"/>
    <w:rsid w:val="007220B3"/>
    <w:rsid w:val="00722196"/>
    <w:rsid w:val="007244B3"/>
    <w:rsid w:val="007247B5"/>
    <w:rsid w:val="00724872"/>
    <w:rsid w:val="00725396"/>
    <w:rsid w:val="007253ED"/>
    <w:rsid w:val="0072717D"/>
    <w:rsid w:val="007275EB"/>
    <w:rsid w:val="0072763D"/>
    <w:rsid w:val="0072795E"/>
    <w:rsid w:val="0073081F"/>
    <w:rsid w:val="00730BA2"/>
    <w:rsid w:val="00731050"/>
    <w:rsid w:val="00731D02"/>
    <w:rsid w:val="00731E4F"/>
    <w:rsid w:val="007324E6"/>
    <w:rsid w:val="0073261F"/>
    <w:rsid w:val="00732785"/>
    <w:rsid w:val="00733B1F"/>
    <w:rsid w:val="00734710"/>
    <w:rsid w:val="00735E8C"/>
    <w:rsid w:val="00736236"/>
    <w:rsid w:val="00736840"/>
    <w:rsid w:val="00737093"/>
    <w:rsid w:val="00740A8F"/>
    <w:rsid w:val="00740C5E"/>
    <w:rsid w:val="00740E78"/>
    <w:rsid w:val="00741045"/>
    <w:rsid w:val="007415B5"/>
    <w:rsid w:val="0074194C"/>
    <w:rsid w:val="00742946"/>
    <w:rsid w:val="007434FE"/>
    <w:rsid w:val="0074381F"/>
    <w:rsid w:val="00743A37"/>
    <w:rsid w:val="00744213"/>
    <w:rsid w:val="00745159"/>
    <w:rsid w:val="00745522"/>
    <w:rsid w:val="007455B0"/>
    <w:rsid w:val="00745693"/>
    <w:rsid w:val="00745798"/>
    <w:rsid w:val="00745878"/>
    <w:rsid w:val="0074617E"/>
    <w:rsid w:val="00746EE2"/>
    <w:rsid w:val="00747617"/>
    <w:rsid w:val="0074766F"/>
    <w:rsid w:val="00747DAD"/>
    <w:rsid w:val="00747E0C"/>
    <w:rsid w:val="0075044D"/>
    <w:rsid w:val="007514E0"/>
    <w:rsid w:val="00752195"/>
    <w:rsid w:val="007524EF"/>
    <w:rsid w:val="00752DA9"/>
    <w:rsid w:val="007534DB"/>
    <w:rsid w:val="00754077"/>
    <w:rsid w:val="007545F6"/>
    <w:rsid w:val="0075524D"/>
    <w:rsid w:val="00755740"/>
    <w:rsid w:val="00756628"/>
    <w:rsid w:val="00756D35"/>
    <w:rsid w:val="00757051"/>
    <w:rsid w:val="00757113"/>
    <w:rsid w:val="0075712A"/>
    <w:rsid w:val="007572B8"/>
    <w:rsid w:val="00757C33"/>
    <w:rsid w:val="00757C6D"/>
    <w:rsid w:val="00757D5D"/>
    <w:rsid w:val="007609D5"/>
    <w:rsid w:val="00760D18"/>
    <w:rsid w:val="00761245"/>
    <w:rsid w:val="0076147E"/>
    <w:rsid w:val="0076351E"/>
    <w:rsid w:val="00763781"/>
    <w:rsid w:val="00764684"/>
    <w:rsid w:val="00764E48"/>
    <w:rsid w:val="007651BA"/>
    <w:rsid w:val="00765DFD"/>
    <w:rsid w:val="00765FFC"/>
    <w:rsid w:val="0076626E"/>
    <w:rsid w:val="00766354"/>
    <w:rsid w:val="0076708F"/>
    <w:rsid w:val="007670D0"/>
    <w:rsid w:val="00767188"/>
    <w:rsid w:val="007671FE"/>
    <w:rsid w:val="0076786F"/>
    <w:rsid w:val="007707A7"/>
    <w:rsid w:val="00771798"/>
    <w:rsid w:val="00771FD7"/>
    <w:rsid w:val="00772398"/>
    <w:rsid w:val="007731F3"/>
    <w:rsid w:val="007734F3"/>
    <w:rsid w:val="00773E90"/>
    <w:rsid w:val="007740A6"/>
    <w:rsid w:val="00774B4A"/>
    <w:rsid w:val="007759CD"/>
    <w:rsid w:val="007762E7"/>
    <w:rsid w:val="007776F7"/>
    <w:rsid w:val="00777F66"/>
    <w:rsid w:val="00777F7F"/>
    <w:rsid w:val="0078045C"/>
    <w:rsid w:val="007809C3"/>
    <w:rsid w:val="007826EB"/>
    <w:rsid w:val="00782EF0"/>
    <w:rsid w:val="007838D0"/>
    <w:rsid w:val="007845D5"/>
    <w:rsid w:val="00784B1A"/>
    <w:rsid w:val="00784DDB"/>
    <w:rsid w:val="0078540D"/>
    <w:rsid w:val="00785E36"/>
    <w:rsid w:val="00786433"/>
    <w:rsid w:val="00786DD1"/>
    <w:rsid w:val="0078782F"/>
    <w:rsid w:val="00790917"/>
    <w:rsid w:val="0079156A"/>
    <w:rsid w:val="00792588"/>
    <w:rsid w:val="00792968"/>
    <w:rsid w:val="007943DA"/>
    <w:rsid w:val="007945AE"/>
    <w:rsid w:val="007946DD"/>
    <w:rsid w:val="00794B94"/>
    <w:rsid w:val="00794CE8"/>
    <w:rsid w:val="00795607"/>
    <w:rsid w:val="00796098"/>
    <w:rsid w:val="00796CB1"/>
    <w:rsid w:val="007977FF"/>
    <w:rsid w:val="00797C64"/>
    <w:rsid w:val="007A1CFD"/>
    <w:rsid w:val="007A1E73"/>
    <w:rsid w:val="007A21C2"/>
    <w:rsid w:val="007A264F"/>
    <w:rsid w:val="007A2A7C"/>
    <w:rsid w:val="007A2B9B"/>
    <w:rsid w:val="007A2BE1"/>
    <w:rsid w:val="007A2FA9"/>
    <w:rsid w:val="007A3849"/>
    <w:rsid w:val="007A3B38"/>
    <w:rsid w:val="007A3C44"/>
    <w:rsid w:val="007A425F"/>
    <w:rsid w:val="007A42DD"/>
    <w:rsid w:val="007A50FB"/>
    <w:rsid w:val="007A5635"/>
    <w:rsid w:val="007A5D81"/>
    <w:rsid w:val="007A6384"/>
    <w:rsid w:val="007A6390"/>
    <w:rsid w:val="007A68C0"/>
    <w:rsid w:val="007A6966"/>
    <w:rsid w:val="007A6979"/>
    <w:rsid w:val="007A6F48"/>
    <w:rsid w:val="007A71EF"/>
    <w:rsid w:val="007B1499"/>
    <w:rsid w:val="007B16EC"/>
    <w:rsid w:val="007B1BF9"/>
    <w:rsid w:val="007B2155"/>
    <w:rsid w:val="007B26AC"/>
    <w:rsid w:val="007B277D"/>
    <w:rsid w:val="007B29C8"/>
    <w:rsid w:val="007B305B"/>
    <w:rsid w:val="007B36BD"/>
    <w:rsid w:val="007B3728"/>
    <w:rsid w:val="007B3C00"/>
    <w:rsid w:val="007B4014"/>
    <w:rsid w:val="007B426F"/>
    <w:rsid w:val="007B5298"/>
    <w:rsid w:val="007B57E8"/>
    <w:rsid w:val="007B6B36"/>
    <w:rsid w:val="007C015A"/>
    <w:rsid w:val="007C043E"/>
    <w:rsid w:val="007C1D00"/>
    <w:rsid w:val="007C1F59"/>
    <w:rsid w:val="007C24E5"/>
    <w:rsid w:val="007C2E10"/>
    <w:rsid w:val="007C3157"/>
    <w:rsid w:val="007C3312"/>
    <w:rsid w:val="007C3649"/>
    <w:rsid w:val="007C421F"/>
    <w:rsid w:val="007C5A21"/>
    <w:rsid w:val="007C5AF2"/>
    <w:rsid w:val="007C673A"/>
    <w:rsid w:val="007C751F"/>
    <w:rsid w:val="007C7595"/>
    <w:rsid w:val="007C7703"/>
    <w:rsid w:val="007C7E66"/>
    <w:rsid w:val="007C7F00"/>
    <w:rsid w:val="007D0C8C"/>
    <w:rsid w:val="007D11CB"/>
    <w:rsid w:val="007D1273"/>
    <w:rsid w:val="007D13EE"/>
    <w:rsid w:val="007D1A03"/>
    <w:rsid w:val="007D2A05"/>
    <w:rsid w:val="007D354F"/>
    <w:rsid w:val="007D3ED0"/>
    <w:rsid w:val="007D4638"/>
    <w:rsid w:val="007D5CF2"/>
    <w:rsid w:val="007D69E8"/>
    <w:rsid w:val="007E03FA"/>
    <w:rsid w:val="007E06A6"/>
    <w:rsid w:val="007E0C41"/>
    <w:rsid w:val="007E1007"/>
    <w:rsid w:val="007E160F"/>
    <w:rsid w:val="007E1CE0"/>
    <w:rsid w:val="007E1DAE"/>
    <w:rsid w:val="007E244E"/>
    <w:rsid w:val="007E2985"/>
    <w:rsid w:val="007E2AA6"/>
    <w:rsid w:val="007E39D6"/>
    <w:rsid w:val="007E3A31"/>
    <w:rsid w:val="007E431D"/>
    <w:rsid w:val="007E4753"/>
    <w:rsid w:val="007E4788"/>
    <w:rsid w:val="007E47AB"/>
    <w:rsid w:val="007E5155"/>
    <w:rsid w:val="007E5A42"/>
    <w:rsid w:val="007E5DAE"/>
    <w:rsid w:val="007E60EC"/>
    <w:rsid w:val="007E674F"/>
    <w:rsid w:val="007E6995"/>
    <w:rsid w:val="007F0156"/>
    <w:rsid w:val="007F0BAD"/>
    <w:rsid w:val="007F2461"/>
    <w:rsid w:val="007F2D15"/>
    <w:rsid w:val="007F2DED"/>
    <w:rsid w:val="007F3034"/>
    <w:rsid w:val="007F3A54"/>
    <w:rsid w:val="007F407B"/>
    <w:rsid w:val="007F4E01"/>
    <w:rsid w:val="007F5E04"/>
    <w:rsid w:val="007F64E7"/>
    <w:rsid w:val="007F6DA4"/>
    <w:rsid w:val="007F6EFB"/>
    <w:rsid w:val="007F709E"/>
    <w:rsid w:val="007F71AE"/>
    <w:rsid w:val="007F79A8"/>
    <w:rsid w:val="007F7C48"/>
    <w:rsid w:val="00800104"/>
    <w:rsid w:val="00800658"/>
    <w:rsid w:val="008006D3"/>
    <w:rsid w:val="00800934"/>
    <w:rsid w:val="00800C76"/>
    <w:rsid w:val="0080132F"/>
    <w:rsid w:val="008013BD"/>
    <w:rsid w:val="00802245"/>
    <w:rsid w:val="00803118"/>
    <w:rsid w:val="008033A3"/>
    <w:rsid w:val="00803E96"/>
    <w:rsid w:val="008040B3"/>
    <w:rsid w:val="00804119"/>
    <w:rsid w:val="0080461B"/>
    <w:rsid w:val="008046DC"/>
    <w:rsid w:val="008049AE"/>
    <w:rsid w:val="00804B16"/>
    <w:rsid w:val="00804B8A"/>
    <w:rsid w:val="00804F37"/>
    <w:rsid w:val="00805BFC"/>
    <w:rsid w:val="00805DB7"/>
    <w:rsid w:val="00806858"/>
    <w:rsid w:val="00806D97"/>
    <w:rsid w:val="00806EE3"/>
    <w:rsid w:val="00810107"/>
    <w:rsid w:val="00810658"/>
    <w:rsid w:val="008109B3"/>
    <w:rsid w:val="008112A2"/>
    <w:rsid w:val="008112B1"/>
    <w:rsid w:val="0081157F"/>
    <w:rsid w:val="008115F9"/>
    <w:rsid w:val="00812029"/>
    <w:rsid w:val="00812601"/>
    <w:rsid w:val="008132B9"/>
    <w:rsid w:val="0081393D"/>
    <w:rsid w:val="0081460B"/>
    <w:rsid w:val="0081483A"/>
    <w:rsid w:val="00814F65"/>
    <w:rsid w:val="008152B6"/>
    <w:rsid w:val="00815ED0"/>
    <w:rsid w:val="00816774"/>
    <w:rsid w:val="00816906"/>
    <w:rsid w:val="008169E4"/>
    <w:rsid w:val="00816DB2"/>
    <w:rsid w:val="00817492"/>
    <w:rsid w:val="0082037C"/>
    <w:rsid w:val="0082202C"/>
    <w:rsid w:val="00822281"/>
    <w:rsid w:val="0082272E"/>
    <w:rsid w:val="00822F41"/>
    <w:rsid w:val="00822F90"/>
    <w:rsid w:val="0082340C"/>
    <w:rsid w:val="0082389E"/>
    <w:rsid w:val="00823CB9"/>
    <w:rsid w:val="00823FE6"/>
    <w:rsid w:val="0082464E"/>
    <w:rsid w:val="0082474D"/>
    <w:rsid w:val="00825381"/>
    <w:rsid w:val="00826116"/>
    <w:rsid w:val="008278BD"/>
    <w:rsid w:val="00827C75"/>
    <w:rsid w:val="008303DE"/>
    <w:rsid w:val="0083049C"/>
    <w:rsid w:val="00831ADD"/>
    <w:rsid w:val="008333EA"/>
    <w:rsid w:val="008337CF"/>
    <w:rsid w:val="00833827"/>
    <w:rsid w:val="0083424E"/>
    <w:rsid w:val="00834571"/>
    <w:rsid w:val="008345BB"/>
    <w:rsid w:val="008350CA"/>
    <w:rsid w:val="008355A1"/>
    <w:rsid w:val="008366DD"/>
    <w:rsid w:val="00836B33"/>
    <w:rsid w:val="00836CA6"/>
    <w:rsid w:val="0083734F"/>
    <w:rsid w:val="008374A8"/>
    <w:rsid w:val="00837839"/>
    <w:rsid w:val="00837B75"/>
    <w:rsid w:val="00840493"/>
    <w:rsid w:val="00840F93"/>
    <w:rsid w:val="0084141B"/>
    <w:rsid w:val="00841BDB"/>
    <w:rsid w:val="00841E6A"/>
    <w:rsid w:val="00841ED6"/>
    <w:rsid w:val="008422D6"/>
    <w:rsid w:val="00842477"/>
    <w:rsid w:val="008427DF"/>
    <w:rsid w:val="00842E75"/>
    <w:rsid w:val="0084339F"/>
    <w:rsid w:val="0084382C"/>
    <w:rsid w:val="00843AA1"/>
    <w:rsid w:val="008446A8"/>
    <w:rsid w:val="00844F39"/>
    <w:rsid w:val="008452BC"/>
    <w:rsid w:val="008459FB"/>
    <w:rsid w:val="00846A7D"/>
    <w:rsid w:val="00846E58"/>
    <w:rsid w:val="00847152"/>
    <w:rsid w:val="0084727A"/>
    <w:rsid w:val="008472BE"/>
    <w:rsid w:val="0084762D"/>
    <w:rsid w:val="008477B9"/>
    <w:rsid w:val="00847966"/>
    <w:rsid w:val="00847ED1"/>
    <w:rsid w:val="00847F9D"/>
    <w:rsid w:val="0085022D"/>
    <w:rsid w:val="008507E1"/>
    <w:rsid w:val="00850AE2"/>
    <w:rsid w:val="00851325"/>
    <w:rsid w:val="00851E63"/>
    <w:rsid w:val="00851F57"/>
    <w:rsid w:val="00852BBA"/>
    <w:rsid w:val="00852E19"/>
    <w:rsid w:val="00852F14"/>
    <w:rsid w:val="0085337C"/>
    <w:rsid w:val="00853570"/>
    <w:rsid w:val="00853768"/>
    <w:rsid w:val="00853EA1"/>
    <w:rsid w:val="00854017"/>
    <w:rsid w:val="00854838"/>
    <w:rsid w:val="008549FB"/>
    <w:rsid w:val="00854C90"/>
    <w:rsid w:val="00855288"/>
    <w:rsid w:val="008560F2"/>
    <w:rsid w:val="0085745D"/>
    <w:rsid w:val="00857D80"/>
    <w:rsid w:val="00861E1F"/>
    <w:rsid w:val="0086227D"/>
    <w:rsid w:val="00862341"/>
    <w:rsid w:val="00862A14"/>
    <w:rsid w:val="00862D13"/>
    <w:rsid w:val="008639AB"/>
    <w:rsid w:val="008641F6"/>
    <w:rsid w:val="008643C5"/>
    <w:rsid w:val="00864EAB"/>
    <w:rsid w:val="00865021"/>
    <w:rsid w:val="008659E8"/>
    <w:rsid w:val="00865FB8"/>
    <w:rsid w:val="00866DB9"/>
    <w:rsid w:val="0086748B"/>
    <w:rsid w:val="0086765A"/>
    <w:rsid w:val="00867730"/>
    <w:rsid w:val="00872436"/>
    <w:rsid w:val="0087246B"/>
    <w:rsid w:val="008726C7"/>
    <w:rsid w:val="008726C8"/>
    <w:rsid w:val="00872730"/>
    <w:rsid w:val="0087310F"/>
    <w:rsid w:val="00873C3F"/>
    <w:rsid w:val="008742C3"/>
    <w:rsid w:val="00874ED4"/>
    <w:rsid w:val="00875591"/>
    <w:rsid w:val="008761EB"/>
    <w:rsid w:val="008762C5"/>
    <w:rsid w:val="00876800"/>
    <w:rsid w:val="00876872"/>
    <w:rsid w:val="00876D64"/>
    <w:rsid w:val="00876DC1"/>
    <w:rsid w:val="0087720D"/>
    <w:rsid w:val="008773A8"/>
    <w:rsid w:val="008774CB"/>
    <w:rsid w:val="008777DC"/>
    <w:rsid w:val="008778C4"/>
    <w:rsid w:val="00877983"/>
    <w:rsid w:val="00877BD1"/>
    <w:rsid w:val="00877CAF"/>
    <w:rsid w:val="00880347"/>
    <w:rsid w:val="00880765"/>
    <w:rsid w:val="00880D5C"/>
    <w:rsid w:val="00880D7A"/>
    <w:rsid w:val="008815B3"/>
    <w:rsid w:val="008815E0"/>
    <w:rsid w:val="00881B24"/>
    <w:rsid w:val="00881B98"/>
    <w:rsid w:val="00882F9A"/>
    <w:rsid w:val="00883A88"/>
    <w:rsid w:val="0088453F"/>
    <w:rsid w:val="008852FD"/>
    <w:rsid w:val="008864D1"/>
    <w:rsid w:val="008873F1"/>
    <w:rsid w:val="00887755"/>
    <w:rsid w:val="00887F2D"/>
    <w:rsid w:val="00890487"/>
    <w:rsid w:val="008911E1"/>
    <w:rsid w:val="0089142F"/>
    <w:rsid w:val="00891CC8"/>
    <w:rsid w:val="00892125"/>
    <w:rsid w:val="00892B46"/>
    <w:rsid w:val="00893637"/>
    <w:rsid w:val="00895109"/>
    <w:rsid w:val="00895245"/>
    <w:rsid w:val="00895271"/>
    <w:rsid w:val="008957C9"/>
    <w:rsid w:val="00895838"/>
    <w:rsid w:val="00895852"/>
    <w:rsid w:val="00896290"/>
    <w:rsid w:val="00896513"/>
    <w:rsid w:val="00896ADA"/>
    <w:rsid w:val="0089702D"/>
    <w:rsid w:val="008976C7"/>
    <w:rsid w:val="00897BE6"/>
    <w:rsid w:val="008A020A"/>
    <w:rsid w:val="008A1330"/>
    <w:rsid w:val="008A1F94"/>
    <w:rsid w:val="008A239D"/>
    <w:rsid w:val="008A2550"/>
    <w:rsid w:val="008A259C"/>
    <w:rsid w:val="008A2B6D"/>
    <w:rsid w:val="008A2E32"/>
    <w:rsid w:val="008A31B3"/>
    <w:rsid w:val="008A33A3"/>
    <w:rsid w:val="008A394D"/>
    <w:rsid w:val="008A4715"/>
    <w:rsid w:val="008A4EBC"/>
    <w:rsid w:val="008A4FBE"/>
    <w:rsid w:val="008A5B68"/>
    <w:rsid w:val="008A600B"/>
    <w:rsid w:val="008A6506"/>
    <w:rsid w:val="008A6DE3"/>
    <w:rsid w:val="008A6F28"/>
    <w:rsid w:val="008B0CF0"/>
    <w:rsid w:val="008B0D8E"/>
    <w:rsid w:val="008B0F1E"/>
    <w:rsid w:val="008B103C"/>
    <w:rsid w:val="008B1582"/>
    <w:rsid w:val="008B2A29"/>
    <w:rsid w:val="008B3097"/>
    <w:rsid w:val="008B3724"/>
    <w:rsid w:val="008B3801"/>
    <w:rsid w:val="008B3829"/>
    <w:rsid w:val="008B3919"/>
    <w:rsid w:val="008B427D"/>
    <w:rsid w:val="008B46FE"/>
    <w:rsid w:val="008B493B"/>
    <w:rsid w:val="008B506F"/>
    <w:rsid w:val="008B50BB"/>
    <w:rsid w:val="008B534C"/>
    <w:rsid w:val="008B53BD"/>
    <w:rsid w:val="008B5B3B"/>
    <w:rsid w:val="008B68AD"/>
    <w:rsid w:val="008B6B09"/>
    <w:rsid w:val="008C0D20"/>
    <w:rsid w:val="008C0F8B"/>
    <w:rsid w:val="008C17D2"/>
    <w:rsid w:val="008C17E4"/>
    <w:rsid w:val="008C1830"/>
    <w:rsid w:val="008C18D0"/>
    <w:rsid w:val="008C198F"/>
    <w:rsid w:val="008C1E5B"/>
    <w:rsid w:val="008C221D"/>
    <w:rsid w:val="008C22F1"/>
    <w:rsid w:val="008C2960"/>
    <w:rsid w:val="008C2BCF"/>
    <w:rsid w:val="008C2C12"/>
    <w:rsid w:val="008C2F0A"/>
    <w:rsid w:val="008C36B8"/>
    <w:rsid w:val="008C39A1"/>
    <w:rsid w:val="008C43D7"/>
    <w:rsid w:val="008C5536"/>
    <w:rsid w:val="008C5A86"/>
    <w:rsid w:val="008C5DB1"/>
    <w:rsid w:val="008C67AB"/>
    <w:rsid w:val="008C7182"/>
    <w:rsid w:val="008C7405"/>
    <w:rsid w:val="008C75A4"/>
    <w:rsid w:val="008C7E39"/>
    <w:rsid w:val="008C7FA6"/>
    <w:rsid w:val="008D0E7A"/>
    <w:rsid w:val="008D10D9"/>
    <w:rsid w:val="008D122F"/>
    <w:rsid w:val="008D18BA"/>
    <w:rsid w:val="008D1B42"/>
    <w:rsid w:val="008D21D0"/>
    <w:rsid w:val="008D27DF"/>
    <w:rsid w:val="008D283D"/>
    <w:rsid w:val="008D29C0"/>
    <w:rsid w:val="008D2DFC"/>
    <w:rsid w:val="008D4CA2"/>
    <w:rsid w:val="008D4F4F"/>
    <w:rsid w:val="008D4FD8"/>
    <w:rsid w:val="008D66DF"/>
    <w:rsid w:val="008D6FCC"/>
    <w:rsid w:val="008D7093"/>
    <w:rsid w:val="008D7810"/>
    <w:rsid w:val="008E0950"/>
    <w:rsid w:val="008E1571"/>
    <w:rsid w:val="008E1699"/>
    <w:rsid w:val="008E1B34"/>
    <w:rsid w:val="008E1E66"/>
    <w:rsid w:val="008E2173"/>
    <w:rsid w:val="008E335E"/>
    <w:rsid w:val="008E33D2"/>
    <w:rsid w:val="008E39A4"/>
    <w:rsid w:val="008E4080"/>
    <w:rsid w:val="008E45A8"/>
    <w:rsid w:val="008E45BE"/>
    <w:rsid w:val="008E49D8"/>
    <w:rsid w:val="008E4FBF"/>
    <w:rsid w:val="008E5505"/>
    <w:rsid w:val="008E5745"/>
    <w:rsid w:val="008E7331"/>
    <w:rsid w:val="008E7AD1"/>
    <w:rsid w:val="008F0C92"/>
    <w:rsid w:val="008F1650"/>
    <w:rsid w:val="008F1D09"/>
    <w:rsid w:val="008F1DC5"/>
    <w:rsid w:val="008F1E93"/>
    <w:rsid w:val="008F2130"/>
    <w:rsid w:val="008F28A1"/>
    <w:rsid w:val="008F2B87"/>
    <w:rsid w:val="008F3122"/>
    <w:rsid w:val="008F4021"/>
    <w:rsid w:val="008F4690"/>
    <w:rsid w:val="008F5256"/>
    <w:rsid w:val="008F5372"/>
    <w:rsid w:val="008F599E"/>
    <w:rsid w:val="008F5BC4"/>
    <w:rsid w:val="008F5C46"/>
    <w:rsid w:val="008F5CDC"/>
    <w:rsid w:val="008F64E9"/>
    <w:rsid w:val="008F6898"/>
    <w:rsid w:val="008F7DFC"/>
    <w:rsid w:val="00900003"/>
    <w:rsid w:val="00900AB4"/>
    <w:rsid w:val="00901A2A"/>
    <w:rsid w:val="00901CD6"/>
    <w:rsid w:val="00901D98"/>
    <w:rsid w:val="009020AC"/>
    <w:rsid w:val="009021D5"/>
    <w:rsid w:val="009026C2"/>
    <w:rsid w:val="00902BF0"/>
    <w:rsid w:val="00903EF6"/>
    <w:rsid w:val="00903FD3"/>
    <w:rsid w:val="00904677"/>
    <w:rsid w:val="00905C50"/>
    <w:rsid w:val="009069B5"/>
    <w:rsid w:val="00907172"/>
    <w:rsid w:val="0090756A"/>
    <w:rsid w:val="0090760C"/>
    <w:rsid w:val="00907AEE"/>
    <w:rsid w:val="00907C87"/>
    <w:rsid w:val="00910472"/>
    <w:rsid w:val="00910EA9"/>
    <w:rsid w:val="00912562"/>
    <w:rsid w:val="009126F6"/>
    <w:rsid w:val="009139C3"/>
    <w:rsid w:val="00913F99"/>
    <w:rsid w:val="00914339"/>
    <w:rsid w:val="00914B18"/>
    <w:rsid w:val="00914F89"/>
    <w:rsid w:val="0091571E"/>
    <w:rsid w:val="00916F23"/>
    <w:rsid w:val="009171AB"/>
    <w:rsid w:val="0091784A"/>
    <w:rsid w:val="00920035"/>
    <w:rsid w:val="009206E5"/>
    <w:rsid w:val="00920AED"/>
    <w:rsid w:val="00920B89"/>
    <w:rsid w:val="0092115D"/>
    <w:rsid w:val="00921570"/>
    <w:rsid w:val="00921E83"/>
    <w:rsid w:val="00921FF1"/>
    <w:rsid w:val="00922085"/>
    <w:rsid w:val="00924227"/>
    <w:rsid w:val="00925505"/>
    <w:rsid w:val="00925A69"/>
    <w:rsid w:val="0092622D"/>
    <w:rsid w:val="009262A4"/>
    <w:rsid w:val="00926435"/>
    <w:rsid w:val="00926B34"/>
    <w:rsid w:val="00926CE1"/>
    <w:rsid w:val="00927AC9"/>
    <w:rsid w:val="00930336"/>
    <w:rsid w:val="00930398"/>
    <w:rsid w:val="00930578"/>
    <w:rsid w:val="00930A72"/>
    <w:rsid w:val="0093144A"/>
    <w:rsid w:val="009325F6"/>
    <w:rsid w:val="009326CC"/>
    <w:rsid w:val="0093436E"/>
    <w:rsid w:val="00934C4E"/>
    <w:rsid w:val="00935797"/>
    <w:rsid w:val="009403FC"/>
    <w:rsid w:val="009404DD"/>
    <w:rsid w:val="00940C5F"/>
    <w:rsid w:val="009419DB"/>
    <w:rsid w:val="00941AF9"/>
    <w:rsid w:val="00941B92"/>
    <w:rsid w:val="00941DC0"/>
    <w:rsid w:val="009433F9"/>
    <w:rsid w:val="009448C0"/>
    <w:rsid w:val="009454B5"/>
    <w:rsid w:val="00946EEB"/>
    <w:rsid w:val="00947502"/>
    <w:rsid w:val="00947EC0"/>
    <w:rsid w:val="00950000"/>
    <w:rsid w:val="00950D25"/>
    <w:rsid w:val="009513AF"/>
    <w:rsid w:val="0095190A"/>
    <w:rsid w:val="00952B87"/>
    <w:rsid w:val="00954085"/>
    <w:rsid w:val="009547AA"/>
    <w:rsid w:val="00954903"/>
    <w:rsid w:val="00954B6B"/>
    <w:rsid w:val="00954CB9"/>
    <w:rsid w:val="00955323"/>
    <w:rsid w:val="00956364"/>
    <w:rsid w:val="00956644"/>
    <w:rsid w:val="009572D2"/>
    <w:rsid w:val="00960F27"/>
    <w:rsid w:val="00961342"/>
    <w:rsid w:val="009613BF"/>
    <w:rsid w:val="00961DBC"/>
    <w:rsid w:val="009625F6"/>
    <w:rsid w:val="00962BF5"/>
    <w:rsid w:val="00963353"/>
    <w:rsid w:val="009644AA"/>
    <w:rsid w:val="009645DE"/>
    <w:rsid w:val="00964DE9"/>
    <w:rsid w:val="00965612"/>
    <w:rsid w:val="009656AC"/>
    <w:rsid w:val="0096655F"/>
    <w:rsid w:val="00966C5D"/>
    <w:rsid w:val="00967851"/>
    <w:rsid w:val="00967E19"/>
    <w:rsid w:val="009702B1"/>
    <w:rsid w:val="00972A79"/>
    <w:rsid w:val="00972D0F"/>
    <w:rsid w:val="00973D42"/>
    <w:rsid w:val="00975524"/>
    <w:rsid w:val="009755E2"/>
    <w:rsid w:val="00976A90"/>
    <w:rsid w:val="00980BA1"/>
    <w:rsid w:val="009811DE"/>
    <w:rsid w:val="009814B9"/>
    <w:rsid w:val="009815AF"/>
    <w:rsid w:val="009822C8"/>
    <w:rsid w:val="0098256D"/>
    <w:rsid w:val="009826B7"/>
    <w:rsid w:val="00983CCD"/>
    <w:rsid w:val="00983F9C"/>
    <w:rsid w:val="009847F3"/>
    <w:rsid w:val="009854A5"/>
    <w:rsid w:val="00985811"/>
    <w:rsid w:val="00986073"/>
    <w:rsid w:val="00987117"/>
    <w:rsid w:val="00990A8A"/>
    <w:rsid w:val="00990B0C"/>
    <w:rsid w:val="00990D43"/>
    <w:rsid w:val="009922A5"/>
    <w:rsid w:val="00992799"/>
    <w:rsid w:val="00993A4C"/>
    <w:rsid w:val="00993D77"/>
    <w:rsid w:val="00993E50"/>
    <w:rsid w:val="009942A1"/>
    <w:rsid w:val="00994BFF"/>
    <w:rsid w:val="00994E7F"/>
    <w:rsid w:val="00994FA5"/>
    <w:rsid w:val="00995E49"/>
    <w:rsid w:val="00996568"/>
    <w:rsid w:val="00997387"/>
    <w:rsid w:val="009976A5"/>
    <w:rsid w:val="009A04AC"/>
    <w:rsid w:val="009A15BC"/>
    <w:rsid w:val="009A2048"/>
    <w:rsid w:val="009A2262"/>
    <w:rsid w:val="009A2822"/>
    <w:rsid w:val="009A2F7F"/>
    <w:rsid w:val="009A486E"/>
    <w:rsid w:val="009A4957"/>
    <w:rsid w:val="009A5278"/>
    <w:rsid w:val="009A5871"/>
    <w:rsid w:val="009A5F9F"/>
    <w:rsid w:val="009A7953"/>
    <w:rsid w:val="009A7D7D"/>
    <w:rsid w:val="009B0126"/>
    <w:rsid w:val="009B0D1F"/>
    <w:rsid w:val="009B0FE0"/>
    <w:rsid w:val="009B1FC9"/>
    <w:rsid w:val="009B2771"/>
    <w:rsid w:val="009B3A5C"/>
    <w:rsid w:val="009B423D"/>
    <w:rsid w:val="009B4B5C"/>
    <w:rsid w:val="009B4B7D"/>
    <w:rsid w:val="009B585D"/>
    <w:rsid w:val="009B5C9A"/>
    <w:rsid w:val="009B6009"/>
    <w:rsid w:val="009B6B99"/>
    <w:rsid w:val="009B71E6"/>
    <w:rsid w:val="009C01D4"/>
    <w:rsid w:val="009C06D5"/>
    <w:rsid w:val="009C1371"/>
    <w:rsid w:val="009C1633"/>
    <w:rsid w:val="009C1CF1"/>
    <w:rsid w:val="009C2269"/>
    <w:rsid w:val="009C29A4"/>
    <w:rsid w:val="009C2B0D"/>
    <w:rsid w:val="009C391C"/>
    <w:rsid w:val="009C4309"/>
    <w:rsid w:val="009C4646"/>
    <w:rsid w:val="009C5798"/>
    <w:rsid w:val="009C5BDD"/>
    <w:rsid w:val="009D0110"/>
    <w:rsid w:val="009D0F5E"/>
    <w:rsid w:val="009D11F0"/>
    <w:rsid w:val="009D1BD8"/>
    <w:rsid w:val="009D1EF2"/>
    <w:rsid w:val="009D208E"/>
    <w:rsid w:val="009D35FD"/>
    <w:rsid w:val="009D4EF6"/>
    <w:rsid w:val="009D5866"/>
    <w:rsid w:val="009D65CC"/>
    <w:rsid w:val="009D6A92"/>
    <w:rsid w:val="009E0C45"/>
    <w:rsid w:val="009E1031"/>
    <w:rsid w:val="009E183A"/>
    <w:rsid w:val="009E1FB6"/>
    <w:rsid w:val="009E2347"/>
    <w:rsid w:val="009E2ACD"/>
    <w:rsid w:val="009E2E9A"/>
    <w:rsid w:val="009E3098"/>
    <w:rsid w:val="009E393C"/>
    <w:rsid w:val="009E3F99"/>
    <w:rsid w:val="009E49D3"/>
    <w:rsid w:val="009E4EE8"/>
    <w:rsid w:val="009E537B"/>
    <w:rsid w:val="009E5389"/>
    <w:rsid w:val="009E5BE8"/>
    <w:rsid w:val="009E6450"/>
    <w:rsid w:val="009F008D"/>
    <w:rsid w:val="009F04CB"/>
    <w:rsid w:val="009F0644"/>
    <w:rsid w:val="009F07FE"/>
    <w:rsid w:val="009F1A1F"/>
    <w:rsid w:val="009F1CBF"/>
    <w:rsid w:val="009F1E87"/>
    <w:rsid w:val="009F2E50"/>
    <w:rsid w:val="009F418D"/>
    <w:rsid w:val="009F42C7"/>
    <w:rsid w:val="009F4493"/>
    <w:rsid w:val="009F457F"/>
    <w:rsid w:val="009F4AEB"/>
    <w:rsid w:val="009F4E02"/>
    <w:rsid w:val="009F4F59"/>
    <w:rsid w:val="009F5710"/>
    <w:rsid w:val="009F5BDF"/>
    <w:rsid w:val="009F60F9"/>
    <w:rsid w:val="009F680D"/>
    <w:rsid w:val="009F720D"/>
    <w:rsid w:val="009F74F4"/>
    <w:rsid w:val="009F752A"/>
    <w:rsid w:val="009F7951"/>
    <w:rsid w:val="009F7A17"/>
    <w:rsid w:val="009F7A8C"/>
    <w:rsid w:val="00A00067"/>
    <w:rsid w:val="00A0030E"/>
    <w:rsid w:val="00A0063D"/>
    <w:rsid w:val="00A02080"/>
    <w:rsid w:val="00A0269E"/>
    <w:rsid w:val="00A02CF0"/>
    <w:rsid w:val="00A030D8"/>
    <w:rsid w:val="00A03571"/>
    <w:rsid w:val="00A043F9"/>
    <w:rsid w:val="00A05698"/>
    <w:rsid w:val="00A061A3"/>
    <w:rsid w:val="00A073B6"/>
    <w:rsid w:val="00A07E6F"/>
    <w:rsid w:val="00A07ECA"/>
    <w:rsid w:val="00A103CE"/>
    <w:rsid w:val="00A104AF"/>
    <w:rsid w:val="00A1146B"/>
    <w:rsid w:val="00A119C8"/>
    <w:rsid w:val="00A11F83"/>
    <w:rsid w:val="00A125BA"/>
    <w:rsid w:val="00A12B71"/>
    <w:rsid w:val="00A14262"/>
    <w:rsid w:val="00A15A56"/>
    <w:rsid w:val="00A15B3E"/>
    <w:rsid w:val="00A1649F"/>
    <w:rsid w:val="00A177EB"/>
    <w:rsid w:val="00A17C41"/>
    <w:rsid w:val="00A205C0"/>
    <w:rsid w:val="00A20A35"/>
    <w:rsid w:val="00A2137E"/>
    <w:rsid w:val="00A22E40"/>
    <w:rsid w:val="00A23673"/>
    <w:rsid w:val="00A23C29"/>
    <w:rsid w:val="00A23C45"/>
    <w:rsid w:val="00A23F63"/>
    <w:rsid w:val="00A250B6"/>
    <w:rsid w:val="00A25578"/>
    <w:rsid w:val="00A261C9"/>
    <w:rsid w:val="00A264D9"/>
    <w:rsid w:val="00A2739C"/>
    <w:rsid w:val="00A273DE"/>
    <w:rsid w:val="00A27520"/>
    <w:rsid w:val="00A304D6"/>
    <w:rsid w:val="00A30EE7"/>
    <w:rsid w:val="00A31256"/>
    <w:rsid w:val="00A3173D"/>
    <w:rsid w:val="00A31F0C"/>
    <w:rsid w:val="00A3405D"/>
    <w:rsid w:val="00A343D5"/>
    <w:rsid w:val="00A35B95"/>
    <w:rsid w:val="00A3714C"/>
    <w:rsid w:val="00A40275"/>
    <w:rsid w:val="00A40513"/>
    <w:rsid w:val="00A405A8"/>
    <w:rsid w:val="00A407DA"/>
    <w:rsid w:val="00A40916"/>
    <w:rsid w:val="00A40A55"/>
    <w:rsid w:val="00A41BCF"/>
    <w:rsid w:val="00A41FF1"/>
    <w:rsid w:val="00A42091"/>
    <w:rsid w:val="00A435F1"/>
    <w:rsid w:val="00A43F41"/>
    <w:rsid w:val="00A44179"/>
    <w:rsid w:val="00A44697"/>
    <w:rsid w:val="00A45252"/>
    <w:rsid w:val="00A4542D"/>
    <w:rsid w:val="00A45BC7"/>
    <w:rsid w:val="00A45EFA"/>
    <w:rsid w:val="00A465BD"/>
    <w:rsid w:val="00A46782"/>
    <w:rsid w:val="00A46D3A"/>
    <w:rsid w:val="00A46E88"/>
    <w:rsid w:val="00A46E97"/>
    <w:rsid w:val="00A470F2"/>
    <w:rsid w:val="00A47610"/>
    <w:rsid w:val="00A47FDE"/>
    <w:rsid w:val="00A503C1"/>
    <w:rsid w:val="00A5110C"/>
    <w:rsid w:val="00A5196D"/>
    <w:rsid w:val="00A5242B"/>
    <w:rsid w:val="00A52F82"/>
    <w:rsid w:val="00A5437D"/>
    <w:rsid w:val="00A5473E"/>
    <w:rsid w:val="00A54FD3"/>
    <w:rsid w:val="00A55078"/>
    <w:rsid w:val="00A5622E"/>
    <w:rsid w:val="00A572F8"/>
    <w:rsid w:val="00A578FB"/>
    <w:rsid w:val="00A603DB"/>
    <w:rsid w:val="00A6066A"/>
    <w:rsid w:val="00A606E6"/>
    <w:rsid w:val="00A619FE"/>
    <w:rsid w:val="00A61D33"/>
    <w:rsid w:val="00A62241"/>
    <w:rsid w:val="00A62A29"/>
    <w:rsid w:val="00A63BB7"/>
    <w:rsid w:val="00A63DAD"/>
    <w:rsid w:val="00A63EA1"/>
    <w:rsid w:val="00A643E5"/>
    <w:rsid w:val="00A65891"/>
    <w:rsid w:val="00A65C68"/>
    <w:rsid w:val="00A66672"/>
    <w:rsid w:val="00A67B6C"/>
    <w:rsid w:val="00A67F24"/>
    <w:rsid w:val="00A7025B"/>
    <w:rsid w:val="00A7197F"/>
    <w:rsid w:val="00A72E86"/>
    <w:rsid w:val="00A733DF"/>
    <w:rsid w:val="00A7393B"/>
    <w:rsid w:val="00A73DDF"/>
    <w:rsid w:val="00A745D0"/>
    <w:rsid w:val="00A74728"/>
    <w:rsid w:val="00A74759"/>
    <w:rsid w:val="00A74A85"/>
    <w:rsid w:val="00A75BAC"/>
    <w:rsid w:val="00A75C6B"/>
    <w:rsid w:val="00A76AE1"/>
    <w:rsid w:val="00A76B84"/>
    <w:rsid w:val="00A77278"/>
    <w:rsid w:val="00A7729E"/>
    <w:rsid w:val="00A81179"/>
    <w:rsid w:val="00A81352"/>
    <w:rsid w:val="00A81399"/>
    <w:rsid w:val="00A815DA"/>
    <w:rsid w:val="00A81D1D"/>
    <w:rsid w:val="00A82226"/>
    <w:rsid w:val="00A825ED"/>
    <w:rsid w:val="00A83211"/>
    <w:rsid w:val="00A83BFD"/>
    <w:rsid w:val="00A843AD"/>
    <w:rsid w:val="00A84637"/>
    <w:rsid w:val="00A8484D"/>
    <w:rsid w:val="00A84CD7"/>
    <w:rsid w:val="00A85914"/>
    <w:rsid w:val="00A85D22"/>
    <w:rsid w:val="00A86545"/>
    <w:rsid w:val="00A86A4D"/>
    <w:rsid w:val="00A86B40"/>
    <w:rsid w:val="00A86C82"/>
    <w:rsid w:val="00A87A48"/>
    <w:rsid w:val="00A90233"/>
    <w:rsid w:val="00A90902"/>
    <w:rsid w:val="00A91466"/>
    <w:rsid w:val="00A91E03"/>
    <w:rsid w:val="00A9231C"/>
    <w:rsid w:val="00A92B7F"/>
    <w:rsid w:val="00A932BC"/>
    <w:rsid w:val="00A93F6F"/>
    <w:rsid w:val="00A94264"/>
    <w:rsid w:val="00A94AD6"/>
    <w:rsid w:val="00A95807"/>
    <w:rsid w:val="00A95A42"/>
    <w:rsid w:val="00A95C66"/>
    <w:rsid w:val="00A961C0"/>
    <w:rsid w:val="00A96E35"/>
    <w:rsid w:val="00A9703F"/>
    <w:rsid w:val="00A97470"/>
    <w:rsid w:val="00A97944"/>
    <w:rsid w:val="00AA0A9E"/>
    <w:rsid w:val="00AA0CEA"/>
    <w:rsid w:val="00AA0DAF"/>
    <w:rsid w:val="00AA167D"/>
    <w:rsid w:val="00AA19BD"/>
    <w:rsid w:val="00AA1A2E"/>
    <w:rsid w:val="00AA1BD6"/>
    <w:rsid w:val="00AA20B5"/>
    <w:rsid w:val="00AA3635"/>
    <w:rsid w:val="00AA42BD"/>
    <w:rsid w:val="00AA4CE6"/>
    <w:rsid w:val="00AA576C"/>
    <w:rsid w:val="00AA60AF"/>
    <w:rsid w:val="00AA6232"/>
    <w:rsid w:val="00AA672E"/>
    <w:rsid w:val="00AA674F"/>
    <w:rsid w:val="00AA6CDB"/>
    <w:rsid w:val="00AA724C"/>
    <w:rsid w:val="00AA7D5F"/>
    <w:rsid w:val="00AB0138"/>
    <w:rsid w:val="00AB061C"/>
    <w:rsid w:val="00AB0B16"/>
    <w:rsid w:val="00AB1B12"/>
    <w:rsid w:val="00AB1D66"/>
    <w:rsid w:val="00AB1E75"/>
    <w:rsid w:val="00AB24EE"/>
    <w:rsid w:val="00AB25D2"/>
    <w:rsid w:val="00AB2738"/>
    <w:rsid w:val="00AB28F1"/>
    <w:rsid w:val="00AB37E3"/>
    <w:rsid w:val="00AB392A"/>
    <w:rsid w:val="00AB39F7"/>
    <w:rsid w:val="00AB3E04"/>
    <w:rsid w:val="00AB3F3E"/>
    <w:rsid w:val="00AB4DE8"/>
    <w:rsid w:val="00AB5210"/>
    <w:rsid w:val="00AB570C"/>
    <w:rsid w:val="00AB589F"/>
    <w:rsid w:val="00AB5B7C"/>
    <w:rsid w:val="00AB5CF5"/>
    <w:rsid w:val="00AB5CFD"/>
    <w:rsid w:val="00AB64E0"/>
    <w:rsid w:val="00AB6AFE"/>
    <w:rsid w:val="00AB795E"/>
    <w:rsid w:val="00AB7CC3"/>
    <w:rsid w:val="00AC049A"/>
    <w:rsid w:val="00AC12FC"/>
    <w:rsid w:val="00AC1785"/>
    <w:rsid w:val="00AC1A60"/>
    <w:rsid w:val="00AC3005"/>
    <w:rsid w:val="00AC3A6F"/>
    <w:rsid w:val="00AC3DCF"/>
    <w:rsid w:val="00AC54DB"/>
    <w:rsid w:val="00AC58EA"/>
    <w:rsid w:val="00AC5986"/>
    <w:rsid w:val="00AC5A3E"/>
    <w:rsid w:val="00AC5BD7"/>
    <w:rsid w:val="00AC5F48"/>
    <w:rsid w:val="00AC64A0"/>
    <w:rsid w:val="00AC64EE"/>
    <w:rsid w:val="00AC7F9E"/>
    <w:rsid w:val="00AD0991"/>
    <w:rsid w:val="00AD0A2E"/>
    <w:rsid w:val="00AD1797"/>
    <w:rsid w:val="00AD234A"/>
    <w:rsid w:val="00AD2425"/>
    <w:rsid w:val="00AD386A"/>
    <w:rsid w:val="00AD3936"/>
    <w:rsid w:val="00AD4A57"/>
    <w:rsid w:val="00AD591D"/>
    <w:rsid w:val="00AD66C8"/>
    <w:rsid w:val="00AD6C52"/>
    <w:rsid w:val="00AE0515"/>
    <w:rsid w:val="00AE0C2F"/>
    <w:rsid w:val="00AE13DC"/>
    <w:rsid w:val="00AE1B58"/>
    <w:rsid w:val="00AE20EA"/>
    <w:rsid w:val="00AE25D2"/>
    <w:rsid w:val="00AE3130"/>
    <w:rsid w:val="00AE31A3"/>
    <w:rsid w:val="00AE3817"/>
    <w:rsid w:val="00AE4751"/>
    <w:rsid w:val="00AE4BD1"/>
    <w:rsid w:val="00AE6484"/>
    <w:rsid w:val="00AE6A49"/>
    <w:rsid w:val="00AE6B44"/>
    <w:rsid w:val="00AE6DB9"/>
    <w:rsid w:val="00AE6EED"/>
    <w:rsid w:val="00AE7B43"/>
    <w:rsid w:val="00AF1670"/>
    <w:rsid w:val="00AF19F6"/>
    <w:rsid w:val="00AF1F2C"/>
    <w:rsid w:val="00AF2B5F"/>
    <w:rsid w:val="00AF2FC3"/>
    <w:rsid w:val="00AF3BE7"/>
    <w:rsid w:val="00AF3C9D"/>
    <w:rsid w:val="00AF41B5"/>
    <w:rsid w:val="00AF62F6"/>
    <w:rsid w:val="00AF66D9"/>
    <w:rsid w:val="00AF6FF7"/>
    <w:rsid w:val="00AF70D7"/>
    <w:rsid w:val="00AF70ED"/>
    <w:rsid w:val="00AF7325"/>
    <w:rsid w:val="00AF7F61"/>
    <w:rsid w:val="00AF7F7E"/>
    <w:rsid w:val="00B00DA8"/>
    <w:rsid w:val="00B010FE"/>
    <w:rsid w:val="00B013EE"/>
    <w:rsid w:val="00B01561"/>
    <w:rsid w:val="00B018DB"/>
    <w:rsid w:val="00B01D81"/>
    <w:rsid w:val="00B0213B"/>
    <w:rsid w:val="00B02AC3"/>
    <w:rsid w:val="00B02CFC"/>
    <w:rsid w:val="00B02D90"/>
    <w:rsid w:val="00B034AC"/>
    <w:rsid w:val="00B0398D"/>
    <w:rsid w:val="00B044B3"/>
    <w:rsid w:val="00B04C73"/>
    <w:rsid w:val="00B05385"/>
    <w:rsid w:val="00B074D1"/>
    <w:rsid w:val="00B07D52"/>
    <w:rsid w:val="00B10585"/>
    <w:rsid w:val="00B10D0B"/>
    <w:rsid w:val="00B11E4A"/>
    <w:rsid w:val="00B13A1D"/>
    <w:rsid w:val="00B13C85"/>
    <w:rsid w:val="00B148D0"/>
    <w:rsid w:val="00B15324"/>
    <w:rsid w:val="00B16497"/>
    <w:rsid w:val="00B176AE"/>
    <w:rsid w:val="00B17706"/>
    <w:rsid w:val="00B17888"/>
    <w:rsid w:val="00B2006F"/>
    <w:rsid w:val="00B20C0D"/>
    <w:rsid w:val="00B21CC2"/>
    <w:rsid w:val="00B22A16"/>
    <w:rsid w:val="00B23398"/>
    <w:rsid w:val="00B234B2"/>
    <w:rsid w:val="00B24592"/>
    <w:rsid w:val="00B245BF"/>
    <w:rsid w:val="00B247D8"/>
    <w:rsid w:val="00B24A81"/>
    <w:rsid w:val="00B24BC0"/>
    <w:rsid w:val="00B255CB"/>
    <w:rsid w:val="00B25F82"/>
    <w:rsid w:val="00B26CA6"/>
    <w:rsid w:val="00B27578"/>
    <w:rsid w:val="00B27911"/>
    <w:rsid w:val="00B27CAE"/>
    <w:rsid w:val="00B30F07"/>
    <w:rsid w:val="00B3101C"/>
    <w:rsid w:val="00B31130"/>
    <w:rsid w:val="00B315A3"/>
    <w:rsid w:val="00B31AC6"/>
    <w:rsid w:val="00B31E53"/>
    <w:rsid w:val="00B33FB1"/>
    <w:rsid w:val="00B3439F"/>
    <w:rsid w:val="00B34D9D"/>
    <w:rsid w:val="00B35C96"/>
    <w:rsid w:val="00B36AB5"/>
    <w:rsid w:val="00B371FB"/>
    <w:rsid w:val="00B3764B"/>
    <w:rsid w:val="00B377FB"/>
    <w:rsid w:val="00B37C0A"/>
    <w:rsid w:val="00B40763"/>
    <w:rsid w:val="00B41FF7"/>
    <w:rsid w:val="00B42136"/>
    <w:rsid w:val="00B4316A"/>
    <w:rsid w:val="00B435F3"/>
    <w:rsid w:val="00B43DC5"/>
    <w:rsid w:val="00B44056"/>
    <w:rsid w:val="00B44329"/>
    <w:rsid w:val="00B44FFB"/>
    <w:rsid w:val="00B45057"/>
    <w:rsid w:val="00B46313"/>
    <w:rsid w:val="00B47098"/>
    <w:rsid w:val="00B471F5"/>
    <w:rsid w:val="00B4742C"/>
    <w:rsid w:val="00B47585"/>
    <w:rsid w:val="00B477F7"/>
    <w:rsid w:val="00B47B0E"/>
    <w:rsid w:val="00B50A00"/>
    <w:rsid w:val="00B516A6"/>
    <w:rsid w:val="00B52376"/>
    <w:rsid w:val="00B52520"/>
    <w:rsid w:val="00B53C5D"/>
    <w:rsid w:val="00B542AA"/>
    <w:rsid w:val="00B54912"/>
    <w:rsid w:val="00B54DB0"/>
    <w:rsid w:val="00B55FC0"/>
    <w:rsid w:val="00B5717E"/>
    <w:rsid w:val="00B57EF5"/>
    <w:rsid w:val="00B57F93"/>
    <w:rsid w:val="00B6001B"/>
    <w:rsid w:val="00B6140B"/>
    <w:rsid w:val="00B6157A"/>
    <w:rsid w:val="00B61EA7"/>
    <w:rsid w:val="00B629BE"/>
    <w:rsid w:val="00B62B28"/>
    <w:rsid w:val="00B63EE7"/>
    <w:rsid w:val="00B644BA"/>
    <w:rsid w:val="00B64FAE"/>
    <w:rsid w:val="00B66502"/>
    <w:rsid w:val="00B66DE6"/>
    <w:rsid w:val="00B67E72"/>
    <w:rsid w:val="00B70C0E"/>
    <w:rsid w:val="00B71BAE"/>
    <w:rsid w:val="00B71DC0"/>
    <w:rsid w:val="00B722C2"/>
    <w:rsid w:val="00B725AC"/>
    <w:rsid w:val="00B728AC"/>
    <w:rsid w:val="00B73468"/>
    <w:rsid w:val="00B73478"/>
    <w:rsid w:val="00B75745"/>
    <w:rsid w:val="00B75B93"/>
    <w:rsid w:val="00B76297"/>
    <w:rsid w:val="00B76CB7"/>
    <w:rsid w:val="00B76E58"/>
    <w:rsid w:val="00B7773E"/>
    <w:rsid w:val="00B77BFA"/>
    <w:rsid w:val="00B80EBE"/>
    <w:rsid w:val="00B8182B"/>
    <w:rsid w:val="00B818B6"/>
    <w:rsid w:val="00B82707"/>
    <w:rsid w:val="00B82798"/>
    <w:rsid w:val="00B8285D"/>
    <w:rsid w:val="00B82871"/>
    <w:rsid w:val="00B829F7"/>
    <w:rsid w:val="00B82CF3"/>
    <w:rsid w:val="00B8309C"/>
    <w:rsid w:val="00B8329E"/>
    <w:rsid w:val="00B83C2B"/>
    <w:rsid w:val="00B83FA9"/>
    <w:rsid w:val="00B842E5"/>
    <w:rsid w:val="00B8439E"/>
    <w:rsid w:val="00B84795"/>
    <w:rsid w:val="00B85108"/>
    <w:rsid w:val="00B8593C"/>
    <w:rsid w:val="00B85980"/>
    <w:rsid w:val="00B85A4D"/>
    <w:rsid w:val="00B86F27"/>
    <w:rsid w:val="00B879BA"/>
    <w:rsid w:val="00B87A6C"/>
    <w:rsid w:val="00B90579"/>
    <w:rsid w:val="00B905D5"/>
    <w:rsid w:val="00B91270"/>
    <w:rsid w:val="00B93038"/>
    <w:rsid w:val="00B93430"/>
    <w:rsid w:val="00B942A7"/>
    <w:rsid w:val="00B942F2"/>
    <w:rsid w:val="00B945C9"/>
    <w:rsid w:val="00B94694"/>
    <w:rsid w:val="00B94C1E"/>
    <w:rsid w:val="00B955BC"/>
    <w:rsid w:val="00B961B8"/>
    <w:rsid w:val="00B96718"/>
    <w:rsid w:val="00B96BBE"/>
    <w:rsid w:val="00B9727F"/>
    <w:rsid w:val="00B97295"/>
    <w:rsid w:val="00BA0BB6"/>
    <w:rsid w:val="00BA15FE"/>
    <w:rsid w:val="00BA179F"/>
    <w:rsid w:val="00BA228E"/>
    <w:rsid w:val="00BA2380"/>
    <w:rsid w:val="00BA31FA"/>
    <w:rsid w:val="00BA3C24"/>
    <w:rsid w:val="00BA4482"/>
    <w:rsid w:val="00BA64F6"/>
    <w:rsid w:val="00BA65F9"/>
    <w:rsid w:val="00BA69F4"/>
    <w:rsid w:val="00BA753B"/>
    <w:rsid w:val="00BA77A7"/>
    <w:rsid w:val="00BB0296"/>
    <w:rsid w:val="00BB035B"/>
    <w:rsid w:val="00BB0850"/>
    <w:rsid w:val="00BB0904"/>
    <w:rsid w:val="00BB0E70"/>
    <w:rsid w:val="00BB0F6E"/>
    <w:rsid w:val="00BB14AA"/>
    <w:rsid w:val="00BB197C"/>
    <w:rsid w:val="00BB1CDB"/>
    <w:rsid w:val="00BB2DC4"/>
    <w:rsid w:val="00BB3313"/>
    <w:rsid w:val="00BB37CE"/>
    <w:rsid w:val="00BB3D87"/>
    <w:rsid w:val="00BB3E22"/>
    <w:rsid w:val="00BB3F90"/>
    <w:rsid w:val="00BB407D"/>
    <w:rsid w:val="00BB460A"/>
    <w:rsid w:val="00BB4D2B"/>
    <w:rsid w:val="00BB5596"/>
    <w:rsid w:val="00BB5777"/>
    <w:rsid w:val="00BB6B78"/>
    <w:rsid w:val="00BB72FA"/>
    <w:rsid w:val="00BB7531"/>
    <w:rsid w:val="00BC0EC4"/>
    <w:rsid w:val="00BC1D3F"/>
    <w:rsid w:val="00BC1E66"/>
    <w:rsid w:val="00BC21E6"/>
    <w:rsid w:val="00BC230E"/>
    <w:rsid w:val="00BC28C2"/>
    <w:rsid w:val="00BC2D55"/>
    <w:rsid w:val="00BC2E28"/>
    <w:rsid w:val="00BC2EFC"/>
    <w:rsid w:val="00BC3581"/>
    <w:rsid w:val="00BC3675"/>
    <w:rsid w:val="00BC4B30"/>
    <w:rsid w:val="00BC56C7"/>
    <w:rsid w:val="00BC5E3E"/>
    <w:rsid w:val="00BC6876"/>
    <w:rsid w:val="00BC6E14"/>
    <w:rsid w:val="00BD02EE"/>
    <w:rsid w:val="00BD030F"/>
    <w:rsid w:val="00BD1895"/>
    <w:rsid w:val="00BD1D39"/>
    <w:rsid w:val="00BD230A"/>
    <w:rsid w:val="00BD23DB"/>
    <w:rsid w:val="00BD3071"/>
    <w:rsid w:val="00BD31BE"/>
    <w:rsid w:val="00BD3F50"/>
    <w:rsid w:val="00BD4346"/>
    <w:rsid w:val="00BD4908"/>
    <w:rsid w:val="00BD54DE"/>
    <w:rsid w:val="00BD6528"/>
    <w:rsid w:val="00BD6687"/>
    <w:rsid w:val="00BD6D2C"/>
    <w:rsid w:val="00BD74A0"/>
    <w:rsid w:val="00BD7CE3"/>
    <w:rsid w:val="00BD7D75"/>
    <w:rsid w:val="00BE0AF0"/>
    <w:rsid w:val="00BE0FF0"/>
    <w:rsid w:val="00BE1C90"/>
    <w:rsid w:val="00BE273C"/>
    <w:rsid w:val="00BE3786"/>
    <w:rsid w:val="00BE37E4"/>
    <w:rsid w:val="00BE3C4A"/>
    <w:rsid w:val="00BE3D83"/>
    <w:rsid w:val="00BE3DBE"/>
    <w:rsid w:val="00BE3F76"/>
    <w:rsid w:val="00BE44FB"/>
    <w:rsid w:val="00BE5DAE"/>
    <w:rsid w:val="00BE5F25"/>
    <w:rsid w:val="00BE6F45"/>
    <w:rsid w:val="00BE788A"/>
    <w:rsid w:val="00BE7B2A"/>
    <w:rsid w:val="00BE7C08"/>
    <w:rsid w:val="00BF1AFC"/>
    <w:rsid w:val="00BF2348"/>
    <w:rsid w:val="00BF2558"/>
    <w:rsid w:val="00BF2B8C"/>
    <w:rsid w:val="00BF310E"/>
    <w:rsid w:val="00BF41D9"/>
    <w:rsid w:val="00BF5C0E"/>
    <w:rsid w:val="00BF69DF"/>
    <w:rsid w:val="00BF6D94"/>
    <w:rsid w:val="00BF7011"/>
    <w:rsid w:val="00BF78F6"/>
    <w:rsid w:val="00C01772"/>
    <w:rsid w:val="00C0256F"/>
    <w:rsid w:val="00C035A1"/>
    <w:rsid w:val="00C03B9F"/>
    <w:rsid w:val="00C049D3"/>
    <w:rsid w:val="00C04DCE"/>
    <w:rsid w:val="00C05439"/>
    <w:rsid w:val="00C05835"/>
    <w:rsid w:val="00C05C78"/>
    <w:rsid w:val="00C061B0"/>
    <w:rsid w:val="00C0719D"/>
    <w:rsid w:val="00C0736B"/>
    <w:rsid w:val="00C07600"/>
    <w:rsid w:val="00C1019F"/>
    <w:rsid w:val="00C10457"/>
    <w:rsid w:val="00C10737"/>
    <w:rsid w:val="00C11235"/>
    <w:rsid w:val="00C12E4D"/>
    <w:rsid w:val="00C12E8A"/>
    <w:rsid w:val="00C12F22"/>
    <w:rsid w:val="00C1322D"/>
    <w:rsid w:val="00C138C8"/>
    <w:rsid w:val="00C1448A"/>
    <w:rsid w:val="00C146B9"/>
    <w:rsid w:val="00C14722"/>
    <w:rsid w:val="00C14F51"/>
    <w:rsid w:val="00C151B1"/>
    <w:rsid w:val="00C158D3"/>
    <w:rsid w:val="00C171BA"/>
    <w:rsid w:val="00C17686"/>
    <w:rsid w:val="00C202AA"/>
    <w:rsid w:val="00C2051F"/>
    <w:rsid w:val="00C20F2D"/>
    <w:rsid w:val="00C211F1"/>
    <w:rsid w:val="00C21719"/>
    <w:rsid w:val="00C21ABA"/>
    <w:rsid w:val="00C22EFC"/>
    <w:rsid w:val="00C232A7"/>
    <w:rsid w:val="00C234C5"/>
    <w:rsid w:val="00C23B41"/>
    <w:rsid w:val="00C23BBE"/>
    <w:rsid w:val="00C23DA4"/>
    <w:rsid w:val="00C2594C"/>
    <w:rsid w:val="00C26660"/>
    <w:rsid w:val="00C26F00"/>
    <w:rsid w:val="00C272D6"/>
    <w:rsid w:val="00C272E0"/>
    <w:rsid w:val="00C27956"/>
    <w:rsid w:val="00C302D1"/>
    <w:rsid w:val="00C3062E"/>
    <w:rsid w:val="00C30C0A"/>
    <w:rsid w:val="00C30DF9"/>
    <w:rsid w:val="00C30F59"/>
    <w:rsid w:val="00C31276"/>
    <w:rsid w:val="00C31B3B"/>
    <w:rsid w:val="00C32313"/>
    <w:rsid w:val="00C32378"/>
    <w:rsid w:val="00C32873"/>
    <w:rsid w:val="00C33B3F"/>
    <w:rsid w:val="00C33DDE"/>
    <w:rsid w:val="00C33E9F"/>
    <w:rsid w:val="00C35200"/>
    <w:rsid w:val="00C36CAE"/>
    <w:rsid w:val="00C37096"/>
    <w:rsid w:val="00C371FD"/>
    <w:rsid w:val="00C40E28"/>
    <w:rsid w:val="00C41838"/>
    <w:rsid w:val="00C41A71"/>
    <w:rsid w:val="00C41D08"/>
    <w:rsid w:val="00C4224D"/>
    <w:rsid w:val="00C42275"/>
    <w:rsid w:val="00C422D2"/>
    <w:rsid w:val="00C42614"/>
    <w:rsid w:val="00C42BCC"/>
    <w:rsid w:val="00C43819"/>
    <w:rsid w:val="00C4513D"/>
    <w:rsid w:val="00C45964"/>
    <w:rsid w:val="00C46409"/>
    <w:rsid w:val="00C46955"/>
    <w:rsid w:val="00C46EA5"/>
    <w:rsid w:val="00C4777C"/>
    <w:rsid w:val="00C47D05"/>
    <w:rsid w:val="00C47DCD"/>
    <w:rsid w:val="00C5001F"/>
    <w:rsid w:val="00C502EE"/>
    <w:rsid w:val="00C50516"/>
    <w:rsid w:val="00C513EF"/>
    <w:rsid w:val="00C5212B"/>
    <w:rsid w:val="00C527DA"/>
    <w:rsid w:val="00C52E7E"/>
    <w:rsid w:val="00C53113"/>
    <w:rsid w:val="00C536D2"/>
    <w:rsid w:val="00C53979"/>
    <w:rsid w:val="00C5476E"/>
    <w:rsid w:val="00C55402"/>
    <w:rsid w:val="00C55D93"/>
    <w:rsid w:val="00C55F10"/>
    <w:rsid w:val="00C56730"/>
    <w:rsid w:val="00C57238"/>
    <w:rsid w:val="00C572A6"/>
    <w:rsid w:val="00C572EF"/>
    <w:rsid w:val="00C577DE"/>
    <w:rsid w:val="00C60690"/>
    <w:rsid w:val="00C608E6"/>
    <w:rsid w:val="00C60971"/>
    <w:rsid w:val="00C620E3"/>
    <w:rsid w:val="00C62539"/>
    <w:rsid w:val="00C6295F"/>
    <w:rsid w:val="00C636D6"/>
    <w:rsid w:val="00C6370D"/>
    <w:rsid w:val="00C6459A"/>
    <w:rsid w:val="00C64B8F"/>
    <w:rsid w:val="00C66076"/>
    <w:rsid w:val="00C66127"/>
    <w:rsid w:val="00C66484"/>
    <w:rsid w:val="00C66550"/>
    <w:rsid w:val="00C6689A"/>
    <w:rsid w:val="00C66C8D"/>
    <w:rsid w:val="00C67CA6"/>
    <w:rsid w:val="00C71587"/>
    <w:rsid w:val="00C728E9"/>
    <w:rsid w:val="00C72E29"/>
    <w:rsid w:val="00C735B9"/>
    <w:rsid w:val="00C73ED1"/>
    <w:rsid w:val="00C76146"/>
    <w:rsid w:val="00C7634C"/>
    <w:rsid w:val="00C764DF"/>
    <w:rsid w:val="00C774BA"/>
    <w:rsid w:val="00C77AC5"/>
    <w:rsid w:val="00C80761"/>
    <w:rsid w:val="00C8097C"/>
    <w:rsid w:val="00C81AEB"/>
    <w:rsid w:val="00C81E0F"/>
    <w:rsid w:val="00C81E3A"/>
    <w:rsid w:val="00C82A66"/>
    <w:rsid w:val="00C82DF0"/>
    <w:rsid w:val="00C83D02"/>
    <w:rsid w:val="00C846AA"/>
    <w:rsid w:val="00C84A19"/>
    <w:rsid w:val="00C84C7D"/>
    <w:rsid w:val="00C85433"/>
    <w:rsid w:val="00C85D24"/>
    <w:rsid w:val="00C86237"/>
    <w:rsid w:val="00C8782A"/>
    <w:rsid w:val="00C909CE"/>
    <w:rsid w:val="00C90AA2"/>
    <w:rsid w:val="00C90B8A"/>
    <w:rsid w:val="00C90D19"/>
    <w:rsid w:val="00C90FD6"/>
    <w:rsid w:val="00C91123"/>
    <w:rsid w:val="00C91932"/>
    <w:rsid w:val="00C91D30"/>
    <w:rsid w:val="00C92644"/>
    <w:rsid w:val="00C92B62"/>
    <w:rsid w:val="00C930E9"/>
    <w:rsid w:val="00C9320D"/>
    <w:rsid w:val="00C9323F"/>
    <w:rsid w:val="00C933E6"/>
    <w:rsid w:val="00C93BC9"/>
    <w:rsid w:val="00C94792"/>
    <w:rsid w:val="00C94A88"/>
    <w:rsid w:val="00C97F1D"/>
    <w:rsid w:val="00CA00CD"/>
    <w:rsid w:val="00CA02AA"/>
    <w:rsid w:val="00CA02E4"/>
    <w:rsid w:val="00CA0AC6"/>
    <w:rsid w:val="00CA2138"/>
    <w:rsid w:val="00CA2833"/>
    <w:rsid w:val="00CA3A79"/>
    <w:rsid w:val="00CA439E"/>
    <w:rsid w:val="00CA4A21"/>
    <w:rsid w:val="00CA4D26"/>
    <w:rsid w:val="00CA4E43"/>
    <w:rsid w:val="00CA5FA8"/>
    <w:rsid w:val="00CA64C9"/>
    <w:rsid w:val="00CA696A"/>
    <w:rsid w:val="00CA69AE"/>
    <w:rsid w:val="00CA743D"/>
    <w:rsid w:val="00CA7CE6"/>
    <w:rsid w:val="00CB0448"/>
    <w:rsid w:val="00CB0C24"/>
    <w:rsid w:val="00CB1533"/>
    <w:rsid w:val="00CB1E67"/>
    <w:rsid w:val="00CB2259"/>
    <w:rsid w:val="00CB22C0"/>
    <w:rsid w:val="00CB2AB0"/>
    <w:rsid w:val="00CB3626"/>
    <w:rsid w:val="00CB3907"/>
    <w:rsid w:val="00CB4134"/>
    <w:rsid w:val="00CB4402"/>
    <w:rsid w:val="00CB4679"/>
    <w:rsid w:val="00CB4AB5"/>
    <w:rsid w:val="00CB4E2A"/>
    <w:rsid w:val="00CB67DE"/>
    <w:rsid w:val="00CB690E"/>
    <w:rsid w:val="00CB6A16"/>
    <w:rsid w:val="00CC08D7"/>
    <w:rsid w:val="00CC0F05"/>
    <w:rsid w:val="00CC0F08"/>
    <w:rsid w:val="00CC1DCA"/>
    <w:rsid w:val="00CC21EB"/>
    <w:rsid w:val="00CC2B29"/>
    <w:rsid w:val="00CC2DE2"/>
    <w:rsid w:val="00CC37C3"/>
    <w:rsid w:val="00CC403A"/>
    <w:rsid w:val="00CC4F27"/>
    <w:rsid w:val="00CC57B2"/>
    <w:rsid w:val="00CC5C1A"/>
    <w:rsid w:val="00CC5F58"/>
    <w:rsid w:val="00CC6DBA"/>
    <w:rsid w:val="00CC7350"/>
    <w:rsid w:val="00CC79EE"/>
    <w:rsid w:val="00CC7C79"/>
    <w:rsid w:val="00CD0920"/>
    <w:rsid w:val="00CD0986"/>
    <w:rsid w:val="00CD111C"/>
    <w:rsid w:val="00CD11CF"/>
    <w:rsid w:val="00CD1364"/>
    <w:rsid w:val="00CD13CE"/>
    <w:rsid w:val="00CD1E2D"/>
    <w:rsid w:val="00CD1EEC"/>
    <w:rsid w:val="00CD2403"/>
    <w:rsid w:val="00CD308A"/>
    <w:rsid w:val="00CD33C7"/>
    <w:rsid w:val="00CD3C17"/>
    <w:rsid w:val="00CD3F0E"/>
    <w:rsid w:val="00CD445C"/>
    <w:rsid w:val="00CD55EC"/>
    <w:rsid w:val="00CD57ED"/>
    <w:rsid w:val="00CD5FDD"/>
    <w:rsid w:val="00CD6457"/>
    <w:rsid w:val="00CD69C5"/>
    <w:rsid w:val="00CD6F7F"/>
    <w:rsid w:val="00CE161F"/>
    <w:rsid w:val="00CE1798"/>
    <w:rsid w:val="00CE17CD"/>
    <w:rsid w:val="00CE1E9B"/>
    <w:rsid w:val="00CE1F4D"/>
    <w:rsid w:val="00CE2FA4"/>
    <w:rsid w:val="00CE34B3"/>
    <w:rsid w:val="00CE361E"/>
    <w:rsid w:val="00CE397F"/>
    <w:rsid w:val="00CE43AF"/>
    <w:rsid w:val="00CE4812"/>
    <w:rsid w:val="00CE527A"/>
    <w:rsid w:val="00CE563A"/>
    <w:rsid w:val="00CE5787"/>
    <w:rsid w:val="00CE7A5E"/>
    <w:rsid w:val="00CF0CF0"/>
    <w:rsid w:val="00CF10BD"/>
    <w:rsid w:val="00CF1810"/>
    <w:rsid w:val="00CF19FF"/>
    <w:rsid w:val="00CF1E95"/>
    <w:rsid w:val="00CF2044"/>
    <w:rsid w:val="00CF2401"/>
    <w:rsid w:val="00CF281F"/>
    <w:rsid w:val="00CF286B"/>
    <w:rsid w:val="00CF29EB"/>
    <w:rsid w:val="00CF2FF1"/>
    <w:rsid w:val="00CF3794"/>
    <w:rsid w:val="00CF440B"/>
    <w:rsid w:val="00CF4FF9"/>
    <w:rsid w:val="00CF5BE3"/>
    <w:rsid w:val="00CF60A3"/>
    <w:rsid w:val="00CF6D4D"/>
    <w:rsid w:val="00CF6FD4"/>
    <w:rsid w:val="00CF7769"/>
    <w:rsid w:val="00D0039F"/>
    <w:rsid w:val="00D008DF"/>
    <w:rsid w:val="00D009F3"/>
    <w:rsid w:val="00D00A63"/>
    <w:rsid w:val="00D01741"/>
    <w:rsid w:val="00D01B17"/>
    <w:rsid w:val="00D02CE2"/>
    <w:rsid w:val="00D03357"/>
    <w:rsid w:val="00D034FB"/>
    <w:rsid w:val="00D0384D"/>
    <w:rsid w:val="00D03E01"/>
    <w:rsid w:val="00D042B1"/>
    <w:rsid w:val="00D042EC"/>
    <w:rsid w:val="00D0464C"/>
    <w:rsid w:val="00D049C4"/>
    <w:rsid w:val="00D05BF5"/>
    <w:rsid w:val="00D0683B"/>
    <w:rsid w:val="00D075F6"/>
    <w:rsid w:val="00D076D7"/>
    <w:rsid w:val="00D07838"/>
    <w:rsid w:val="00D10028"/>
    <w:rsid w:val="00D1051B"/>
    <w:rsid w:val="00D10911"/>
    <w:rsid w:val="00D10ACB"/>
    <w:rsid w:val="00D10D98"/>
    <w:rsid w:val="00D11013"/>
    <w:rsid w:val="00D11CCC"/>
    <w:rsid w:val="00D11D56"/>
    <w:rsid w:val="00D12230"/>
    <w:rsid w:val="00D12E64"/>
    <w:rsid w:val="00D1353D"/>
    <w:rsid w:val="00D15355"/>
    <w:rsid w:val="00D16659"/>
    <w:rsid w:val="00D17A61"/>
    <w:rsid w:val="00D17BA3"/>
    <w:rsid w:val="00D201CB"/>
    <w:rsid w:val="00D21414"/>
    <w:rsid w:val="00D22A4C"/>
    <w:rsid w:val="00D22A6D"/>
    <w:rsid w:val="00D22C88"/>
    <w:rsid w:val="00D23926"/>
    <w:rsid w:val="00D24781"/>
    <w:rsid w:val="00D24A43"/>
    <w:rsid w:val="00D25CA9"/>
    <w:rsid w:val="00D2653C"/>
    <w:rsid w:val="00D26939"/>
    <w:rsid w:val="00D269C2"/>
    <w:rsid w:val="00D27237"/>
    <w:rsid w:val="00D27369"/>
    <w:rsid w:val="00D2767E"/>
    <w:rsid w:val="00D3017E"/>
    <w:rsid w:val="00D3037B"/>
    <w:rsid w:val="00D307A7"/>
    <w:rsid w:val="00D31E27"/>
    <w:rsid w:val="00D32013"/>
    <w:rsid w:val="00D3267A"/>
    <w:rsid w:val="00D32A25"/>
    <w:rsid w:val="00D32A98"/>
    <w:rsid w:val="00D32AB6"/>
    <w:rsid w:val="00D334C3"/>
    <w:rsid w:val="00D33843"/>
    <w:rsid w:val="00D34524"/>
    <w:rsid w:val="00D35096"/>
    <w:rsid w:val="00D3514C"/>
    <w:rsid w:val="00D351E9"/>
    <w:rsid w:val="00D36070"/>
    <w:rsid w:val="00D3647D"/>
    <w:rsid w:val="00D368DE"/>
    <w:rsid w:val="00D36B74"/>
    <w:rsid w:val="00D370E1"/>
    <w:rsid w:val="00D4038C"/>
    <w:rsid w:val="00D408DE"/>
    <w:rsid w:val="00D4091F"/>
    <w:rsid w:val="00D4122B"/>
    <w:rsid w:val="00D41915"/>
    <w:rsid w:val="00D41936"/>
    <w:rsid w:val="00D427CE"/>
    <w:rsid w:val="00D42D91"/>
    <w:rsid w:val="00D42EEF"/>
    <w:rsid w:val="00D43720"/>
    <w:rsid w:val="00D4429E"/>
    <w:rsid w:val="00D44881"/>
    <w:rsid w:val="00D44C22"/>
    <w:rsid w:val="00D44D8E"/>
    <w:rsid w:val="00D461CA"/>
    <w:rsid w:val="00D470A5"/>
    <w:rsid w:val="00D474B2"/>
    <w:rsid w:val="00D4775B"/>
    <w:rsid w:val="00D4791D"/>
    <w:rsid w:val="00D50FB8"/>
    <w:rsid w:val="00D51B9A"/>
    <w:rsid w:val="00D5340F"/>
    <w:rsid w:val="00D536E2"/>
    <w:rsid w:val="00D53AF5"/>
    <w:rsid w:val="00D53DB2"/>
    <w:rsid w:val="00D549FC"/>
    <w:rsid w:val="00D54BF4"/>
    <w:rsid w:val="00D54CCB"/>
    <w:rsid w:val="00D54CDC"/>
    <w:rsid w:val="00D55837"/>
    <w:rsid w:val="00D55E3C"/>
    <w:rsid w:val="00D57056"/>
    <w:rsid w:val="00D5776D"/>
    <w:rsid w:val="00D57B1A"/>
    <w:rsid w:val="00D57E9B"/>
    <w:rsid w:val="00D60122"/>
    <w:rsid w:val="00D606D3"/>
    <w:rsid w:val="00D625E0"/>
    <w:rsid w:val="00D62888"/>
    <w:rsid w:val="00D62B51"/>
    <w:rsid w:val="00D62C00"/>
    <w:rsid w:val="00D63399"/>
    <w:rsid w:val="00D63818"/>
    <w:rsid w:val="00D63CA3"/>
    <w:rsid w:val="00D6448D"/>
    <w:rsid w:val="00D64DCA"/>
    <w:rsid w:val="00D65722"/>
    <w:rsid w:val="00D66253"/>
    <w:rsid w:val="00D662C0"/>
    <w:rsid w:val="00D66872"/>
    <w:rsid w:val="00D672AE"/>
    <w:rsid w:val="00D674CE"/>
    <w:rsid w:val="00D67840"/>
    <w:rsid w:val="00D7015F"/>
    <w:rsid w:val="00D70315"/>
    <w:rsid w:val="00D71D7C"/>
    <w:rsid w:val="00D71E50"/>
    <w:rsid w:val="00D723AC"/>
    <w:rsid w:val="00D73269"/>
    <w:rsid w:val="00D73670"/>
    <w:rsid w:val="00D74A08"/>
    <w:rsid w:val="00D7565E"/>
    <w:rsid w:val="00D75E8F"/>
    <w:rsid w:val="00D76738"/>
    <w:rsid w:val="00D76871"/>
    <w:rsid w:val="00D76F80"/>
    <w:rsid w:val="00D77631"/>
    <w:rsid w:val="00D77875"/>
    <w:rsid w:val="00D77E23"/>
    <w:rsid w:val="00D8037A"/>
    <w:rsid w:val="00D8069C"/>
    <w:rsid w:val="00D80954"/>
    <w:rsid w:val="00D80AA9"/>
    <w:rsid w:val="00D8151C"/>
    <w:rsid w:val="00D81656"/>
    <w:rsid w:val="00D8183D"/>
    <w:rsid w:val="00D81CF9"/>
    <w:rsid w:val="00D82134"/>
    <w:rsid w:val="00D83818"/>
    <w:rsid w:val="00D83C04"/>
    <w:rsid w:val="00D84D54"/>
    <w:rsid w:val="00D8590F"/>
    <w:rsid w:val="00D85D84"/>
    <w:rsid w:val="00D86726"/>
    <w:rsid w:val="00D86F0A"/>
    <w:rsid w:val="00D87EB1"/>
    <w:rsid w:val="00D90A9B"/>
    <w:rsid w:val="00D90CDB"/>
    <w:rsid w:val="00D910AA"/>
    <w:rsid w:val="00D91C7A"/>
    <w:rsid w:val="00D91FF8"/>
    <w:rsid w:val="00D9224F"/>
    <w:rsid w:val="00D923F1"/>
    <w:rsid w:val="00D927D8"/>
    <w:rsid w:val="00D92C6B"/>
    <w:rsid w:val="00D93715"/>
    <w:rsid w:val="00D93B36"/>
    <w:rsid w:val="00D951B2"/>
    <w:rsid w:val="00D95308"/>
    <w:rsid w:val="00D95539"/>
    <w:rsid w:val="00D96142"/>
    <w:rsid w:val="00D96DC3"/>
    <w:rsid w:val="00D96F47"/>
    <w:rsid w:val="00D971E0"/>
    <w:rsid w:val="00D97979"/>
    <w:rsid w:val="00D97D18"/>
    <w:rsid w:val="00DA00DA"/>
    <w:rsid w:val="00DA1C0D"/>
    <w:rsid w:val="00DA1F93"/>
    <w:rsid w:val="00DA37D7"/>
    <w:rsid w:val="00DA3A57"/>
    <w:rsid w:val="00DA3EF0"/>
    <w:rsid w:val="00DA4374"/>
    <w:rsid w:val="00DA439F"/>
    <w:rsid w:val="00DA6B08"/>
    <w:rsid w:val="00DA6CF5"/>
    <w:rsid w:val="00DA724C"/>
    <w:rsid w:val="00DA7C72"/>
    <w:rsid w:val="00DB0C75"/>
    <w:rsid w:val="00DB1010"/>
    <w:rsid w:val="00DB10E1"/>
    <w:rsid w:val="00DB148A"/>
    <w:rsid w:val="00DB1743"/>
    <w:rsid w:val="00DB17C6"/>
    <w:rsid w:val="00DB1E0E"/>
    <w:rsid w:val="00DB21AD"/>
    <w:rsid w:val="00DB3296"/>
    <w:rsid w:val="00DB3C4B"/>
    <w:rsid w:val="00DB4192"/>
    <w:rsid w:val="00DB4494"/>
    <w:rsid w:val="00DB5B72"/>
    <w:rsid w:val="00DC04D9"/>
    <w:rsid w:val="00DC0AC8"/>
    <w:rsid w:val="00DC0C48"/>
    <w:rsid w:val="00DC0C82"/>
    <w:rsid w:val="00DC0DB9"/>
    <w:rsid w:val="00DC0F57"/>
    <w:rsid w:val="00DC120F"/>
    <w:rsid w:val="00DC1DAB"/>
    <w:rsid w:val="00DC1F18"/>
    <w:rsid w:val="00DC22AA"/>
    <w:rsid w:val="00DC2405"/>
    <w:rsid w:val="00DC302D"/>
    <w:rsid w:val="00DC31D0"/>
    <w:rsid w:val="00DC3266"/>
    <w:rsid w:val="00DC3846"/>
    <w:rsid w:val="00DC3967"/>
    <w:rsid w:val="00DC4BC2"/>
    <w:rsid w:val="00DC5E83"/>
    <w:rsid w:val="00DC6499"/>
    <w:rsid w:val="00DC67C9"/>
    <w:rsid w:val="00DC6F67"/>
    <w:rsid w:val="00DC7249"/>
    <w:rsid w:val="00DD053C"/>
    <w:rsid w:val="00DD065F"/>
    <w:rsid w:val="00DD0B5D"/>
    <w:rsid w:val="00DD0E26"/>
    <w:rsid w:val="00DD113B"/>
    <w:rsid w:val="00DD19EE"/>
    <w:rsid w:val="00DD24EB"/>
    <w:rsid w:val="00DD314B"/>
    <w:rsid w:val="00DD31CD"/>
    <w:rsid w:val="00DD3D92"/>
    <w:rsid w:val="00DD436E"/>
    <w:rsid w:val="00DD4409"/>
    <w:rsid w:val="00DD58C4"/>
    <w:rsid w:val="00DD58E5"/>
    <w:rsid w:val="00DD5EB5"/>
    <w:rsid w:val="00DD60F1"/>
    <w:rsid w:val="00DD62ED"/>
    <w:rsid w:val="00DD66AC"/>
    <w:rsid w:val="00DD74F2"/>
    <w:rsid w:val="00DD776E"/>
    <w:rsid w:val="00DD786D"/>
    <w:rsid w:val="00DE0DD0"/>
    <w:rsid w:val="00DE2846"/>
    <w:rsid w:val="00DE28F6"/>
    <w:rsid w:val="00DE38DC"/>
    <w:rsid w:val="00DE44B0"/>
    <w:rsid w:val="00DE4C53"/>
    <w:rsid w:val="00DE4CC6"/>
    <w:rsid w:val="00DE5027"/>
    <w:rsid w:val="00DE5112"/>
    <w:rsid w:val="00DE58D4"/>
    <w:rsid w:val="00DE5D7B"/>
    <w:rsid w:val="00DE60EA"/>
    <w:rsid w:val="00DE684D"/>
    <w:rsid w:val="00DE695C"/>
    <w:rsid w:val="00DE6B2A"/>
    <w:rsid w:val="00DE75C2"/>
    <w:rsid w:val="00DE797C"/>
    <w:rsid w:val="00DE7A5A"/>
    <w:rsid w:val="00DE7E3F"/>
    <w:rsid w:val="00DF0179"/>
    <w:rsid w:val="00DF030C"/>
    <w:rsid w:val="00DF17F9"/>
    <w:rsid w:val="00DF1AA2"/>
    <w:rsid w:val="00DF276D"/>
    <w:rsid w:val="00DF2B95"/>
    <w:rsid w:val="00DF2EED"/>
    <w:rsid w:val="00DF344F"/>
    <w:rsid w:val="00DF3AA2"/>
    <w:rsid w:val="00DF3D2A"/>
    <w:rsid w:val="00DF3DB9"/>
    <w:rsid w:val="00DF4396"/>
    <w:rsid w:val="00DF64DD"/>
    <w:rsid w:val="00DF740A"/>
    <w:rsid w:val="00DF7F05"/>
    <w:rsid w:val="00E005D7"/>
    <w:rsid w:val="00E00681"/>
    <w:rsid w:val="00E010BE"/>
    <w:rsid w:val="00E012F3"/>
    <w:rsid w:val="00E01610"/>
    <w:rsid w:val="00E01670"/>
    <w:rsid w:val="00E01C59"/>
    <w:rsid w:val="00E025EE"/>
    <w:rsid w:val="00E029C8"/>
    <w:rsid w:val="00E02BE4"/>
    <w:rsid w:val="00E02D19"/>
    <w:rsid w:val="00E035A6"/>
    <w:rsid w:val="00E03CBD"/>
    <w:rsid w:val="00E03D13"/>
    <w:rsid w:val="00E03E0A"/>
    <w:rsid w:val="00E04308"/>
    <w:rsid w:val="00E04496"/>
    <w:rsid w:val="00E0486F"/>
    <w:rsid w:val="00E058AF"/>
    <w:rsid w:val="00E05AD1"/>
    <w:rsid w:val="00E06387"/>
    <w:rsid w:val="00E07111"/>
    <w:rsid w:val="00E07320"/>
    <w:rsid w:val="00E07650"/>
    <w:rsid w:val="00E07B3F"/>
    <w:rsid w:val="00E1088A"/>
    <w:rsid w:val="00E10A8C"/>
    <w:rsid w:val="00E10AF4"/>
    <w:rsid w:val="00E10B9E"/>
    <w:rsid w:val="00E10C39"/>
    <w:rsid w:val="00E1123C"/>
    <w:rsid w:val="00E12231"/>
    <w:rsid w:val="00E124F7"/>
    <w:rsid w:val="00E12CAE"/>
    <w:rsid w:val="00E131E2"/>
    <w:rsid w:val="00E1389D"/>
    <w:rsid w:val="00E13C30"/>
    <w:rsid w:val="00E14183"/>
    <w:rsid w:val="00E14186"/>
    <w:rsid w:val="00E1418B"/>
    <w:rsid w:val="00E14FF3"/>
    <w:rsid w:val="00E154CE"/>
    <w:rsid w:val="00E16298"/>
    <w:rsid w:val="00E165B6"/>
    <w:rsid w:val="00E16B59"/>
    <w:rsid w:val="00E16DB7"/>
    <w:rsid w:val="00E1735E"/>
    <w:rsid w:val="00E175B9"/>
    <w:rsid w:val="00E218C8"/>
    <w:rsid w:val="00E22665"/>
    <w:rsid w:val="00E22D5E"/>
    <w:rsid w:val="00E23369"/>
    <w:rsid w:val="00E235C3"/>
    <w:rsid w:val="00E23A1A"/>
    <w:rsid w:val="00E242D5"/>
    <w:rsid w:val="00E2491D"/>
    <w:rsid w:val="00E24E35"/>
    <w:rsid w:val="00E24FA4"/>
    <w:rsid w:val="00E2501C"/>
    <w:rsid w:val="00E25316"/>
    <w:rsid w:val="00E25762"/>
    <w:rsid w:val="00E25809"/>
    <w:rsid w:val="00E258A0"/>
    <w:rsid w:val="00E25B7D"/>
    <w:rsid w:val="00E25EE1"/>
    <w:rsid w:val="00E260D7"/>
    <w:rsid w:val="00E26665"/>
    <w:rsid w:val="00E26E0B"/>
    <w:rsid w:val="00E26E8E"/>
    <w:rsid w:val="00E270C8"/>
    <w:rsid w:val="00E2711B"/>
    <w:rsid w:val="00E27311"/>
    <w:rsid w:val="00E30F8E"/>
    <w:rsid w:val="00E31BE2"/>
    <w:rsid w:val="00E31BE4"/>
    <w:rsid w:val="00E31DD6"/>
    <w:rsid w:val="00E32786"/>
    <w:rsid w:val="00E329EE"/>
    <w:rsid w:val="00E329F5"/>
    <w:rsid w:val="00E32C69"/>
    <w:rsid w:val="00E32D09"/>
    <w:rsid w:val="00E332CC"/>
    <w:rsid w:val="00E33E01"/>
    <w:rsid w:val="00E342C1"/>
    <w:rsid w:val="00E344DE"/>
    <w:rsid w:val="00E345E4"/>
    <w:rsid w:val="00E3460B"/>
    <w:rsid w:val="00E34817"/>
    <w:rsid w:val="00E35FD8"/>
    <w:rsid w:val="00E3663F"/>
    <w:rsid w:val="00E36F87"/>
    <w:rsid w:val="00E37407"/>
    <w:rsid w:val="00E37AAF"/>
    <w:rsid w:val="00E37B10"/>
    <w:rsid w:val="00E408E4"/>
    <w:rsid w:val="00E40B30"/>
    <w:rsid w:val="00E40E97"/>
    <w:rsid w:val="00E417AF"/>
    <w:rsid w:val="00E42EC8"/>
    <w:rsid w:val="00E42EED"/>
    <w:rsid w:val="00E430E8"/>
    <w:rsid w:val="00E436B1"/>
    <w:rsid w:val="00E44D22"/>
    <w:rsid w:val="00E4579E"/>
    <w:rsid w:val="00E45DAF"/>
    <w:rsid w:val="00E4641D"/>
    <w:rsid w:val="00E46DE9"/>
    <w:rsid w:val="00E508D7"/>
    <w:rsid w:val="00E51238"/>
    <w:rsid w:val="00E5141B"/>
    <w:rsid w:val="00E51668"/>
    <w:rsid w:val="00E5286F"/>
    <w:rsid w:val="00E5313A"/>
    <w:rsid w:val="00E5361F"/>
    <w:rsid w:val="00E54013"/>
    <w:rsid w:val="00E54051"/>
    <w:rsid w:val="00E5423D"/>
    <w:rsid w:val="00E561C6"/>
    <w:rsid w:val="00E5634B"/>
    <w:rsid w:val="00E6036C"/>
    <w:rsid w:val="00E60D86"/>
    <w:rsid w:val="00E611AD"/>
    <w:rsid w:val="00E61C4C"/>
    <w:rsid w:val="00E62263"/>
    <w:rsid w:val="00E62273"/>
    <w:rsid w:val="00E622B6"/>
    <w:rsid w:val="00E62546"/>
    <w:rsid w:val="00E626B1"/>
    <w:rsid w:val="00E62A1B"/>
    <w:rsid w:val="00E63197"/>
    <w:rsid w:val="00E6372F"/>
    <w:rsid w:val="00E64515"/>
    <w:rsid w:val="00E66411"/>
    <w:rsid w:val="00E71D7C"/>
    <w:rsid w:val="00E71F16"/>
    <w:rsid w:val="00E72230"/>
    <w:rsid w:val="00E73480"/>
    <w:rsid w:val="00E73D28"/>
    <w:rsid w:val="00E74276"/>
    <w:rsid w:val="00E7457D"/>
    <w:rsid w:val="00E749C5"/>
    <w:rsid w:val="00E74DC7"/>
    <w:rsid w:val="00E75383"/>
    <w:rsid w:val="00E75D15"/>
    <w:rsid w:val="00E75E8F"/>
    <w:rsid w:val="00E7611D"/>
    <w:rsid w:val="00E76579"/>
    <w:rsid w:val="00E76F06"/>
    <w:rsid w:val="00E811E8"/>
    <w:rsid w:val="00E8134C"/>
    <w:rsid w:val="00E8280C"/>
    <w:rsid w:val="00E83513"/>
    <w:rsid w:val="00E839BB"/>
    <w:rsid w:val="00E83A97"/>
    <w:rsid w:val="00E83BB0"/>
    <w:rsid w:val="00E84518"/>
    <w:rsid w:val="00E85B76"/>
    <w:rsid w:val="00E85D76"/>
    <w:rsid w:val="00E86948"/>
    <w:rsid w:val="00E86ABB"/>
    <w:rsid w:val="00E90284"/>
    <w:rsid w:val="00E90352"/>
    <w:rsid w:val="00E90505"/>
    <w:rsid w:val="00E907F0"/>
    <w:rsid w:val="00E91695"/>
    <w:rsid w:val="00E917A6"/>
    <w:rsid w:val="00E91D83"/>
    <w:rsid w:val="00E92628"/>
    <w:rsid w:val="00E92AEF"/>
    <w:rsid w:val="00E94134"/>
    <w:rsid w:val="00E946B9"/>
    <w:rsid w:val="00E94DA3"/>
    <w:rsid w:val="00E94FD4"/>
    <w:rsid w:val="00E9502B"/>
    <w:rsid w:val="00E9571C"/>
    <w:rsid w:val="00E95E87"/>
    <w:rsid w:val="00E96164"/>
    <w:rsid w:val="00E962DD"/>
    <w:rsid w:val="00E965FC"/>
    <w:rsid w:val="00E970E5"/>
    <w:rsid w:val="00E97675"/>
    <w:rsid w:val="00EA0007"/>
    <w:rsid w:val="00EA0310"/>
    <w:rsid w:val="00EA0E7F"/>
    <w:rsid w:val="00EA129D"/>
    <w:rsid w:val="00EA1BFB"/>
    <w:rsid w:val="00EA28B1"/>
    <w:rsid w:val="00EA3106"/>
    <w:rsid w:val="00EA3FD2"/>
    <w:rsid w:val="00EA4899"/>
    <w:rsid w:val="00EA48BC"/>
    <w:rsid w:val="00EA4E32"/>
    <w:rsid w:val="00EA5DA3"/>
    <w:rsid w:val="00EA6992"/>
    <w:rsid w:val="00EA6C48"/>
    <w:rsid w:val="00EB01CA"/>
    <w:rsid w:val="00EB0A97"/>
    <w:rsid w:val="00EB1C84"/>
    <w:rsid w:val="00EB229C"/>
    <w:rsid w:val="00EB32C2"/>
    <w:rsid w:val="00EB3690"/>
    <w:rsid w:val="00EB3992"/>
    <w:rsid w:val="00EB41A7"/>
    <w:rsid w:val="00EB4897"/>
    <w:rsid w:val="00EB48B6"/>
    <w:rsid w:val="00EB5111"/>
    <w:rsid w:val="00EB5997"/>
    <w:rsid w:val="00EB5FC9"/>
    <w:rsid w:val="00EB65AA"/>
    <w:rsid w:val="00EB6A60"/>
    <w:rsid w:val="00EB74FB"/>
    <w:rsid w:val="00EB7BC6"/>
    <w:rsid w:val="00EC0734"/>
    <w:rsid w:val="00EC1483"/>
    <w:rsid w:val="00EC375E"/>
    <w:rsid w:val="00EC392B"/>
    <w:rsid w:val="00EC40F3"/>
    <w:rsid w:val="00EC433C"/>
    <w:rsid w:val="00EC46C4"/>
    <w:rsid w:val="00EC4958"/>
    <w:rsid w:val="00EC4AF7"/>
    <w:rsid w:val="00EC5103"/>
    <w:rsid w:val="00EC5932"/>
    <w:rsid w:val="00EC5D8F"/>
    <w:rsid w:val="00EC5E53"/>
    <w:rsid w:val="00EC5FDC"/>
    <w:rsid w:val="00EC63E2"/>
    <w:rsid w:val="00EC727B"/>
    <w:rsid w:val="00EC7536"/>
    <w:rsid w:val="00EC77B4"/>
    <w:rsid w:val="00EC7D9E"/>
    <w:rsid w:val="00ED06DD"/>
    <w:rsid w:val="00ED09CA"/>
    <w:rsid w:val="00ED20D1"/>
    <w:rsid w:val="00ED30D2"/>
    <w:rsid w:val="00ED322B"/>
    <w:rsid w:val="00ED3986"/>
    <w:rsid w:val="00ED39EE"/>
    <w:rsid w:val="00ED4CB4"/>
    <w:rsid w:val="00ED5828"/>
    <w:rsid w:val="00ED5A4F"/>
    <w:rsid w:val="00ED60F8"/>
    <w:rsid w:val="00ED62E1"/>
    <w:rsid w:val="00ED72E9"/>
    <w:rsid w:val="00ED7791"/>
    <w:rsid w:val="00ED7893"/>
    <w:rsid w:val="00EE02D1"/>
    <w:rsid w:val="00EE0514"/>
    <w:rsid w:val="00EE072C"/>
    <w:rsid w:val="00EE08D1"/>
    <w:rsid w:val="00EE0FD1"/>
    <w:rsid w:val="00EE0FE0"/>
    <w:rsid w:val="00EE1E7D"/>
    <w:rsid w:val="00EE2505"/>
    <w:rsid w:val="00EE268B"/>
    <w:rsid w:val="00EE2748"/>
    <w:rsid w:val="00EE2901"/>
    <w:rsid w:val="00EE2F4E"/>
    <w:rsid w:val="00EE33EC"/>
    <w:rsid w:val="00EE3AAF"/>
    <w:rsid w:val="00EE414B"/>
    <w:rsid w:val="00EE4B52"/>
    <w:rsid w:val="00EE5D4E"/>
    <w:rsid w:val="00EE5F49"/>
    <w:rsid w:val="00EE68BF"/>
    <w:rsid w:val="00EE6EDF"/>
    <w:rsid w:val="00EE77AE"/>
    <w:rsid w:val="00EE7CDF"/>
    <w:rsid w:val="00EE7DF1"/>
    <w:rsid w:val="00EF0D2F"/>
    <w:rsid w:val="00EF1E4F"/>
    <w:rsid w:val="00EF1E64"/>
    <w:rsid w:val="00EF24C1"/>
    <w:rsid w:val="00EF2650"/>
    <w:rsid w:val="00EF2785"/>
    <w:rsid w:val="00EF2A12"/>
    <w:rsid w:val="00EF2E85"/>
    <w:rsid w:val="00EF342C"/>
    <w:rsid w:val="00EF3F2E"/>
    <w:rsid w:val="00EF4224"/>
    <w:rsid w:val="00EF4A94"/>
    <w:rsid w:val="00EF53CE"/>
    <w:rsid w:val="00EF57D2"/>
    <w:rsid w:val="00EF5C3D"/>
    <w:rsid w:val="00EF6B5F"/>
    <w:rsid w:val="00EF6C01"/>
    <w:rsid w:val="00EF7CC0"/>
    <w:rsid w:val="00F00187"/>
    <w:rsid w:val="00F00379"/>
    <w:rsid w:val="00F00A02"/>
    <w:rsid w:val="00F00A8C"/>
    <w:rsid w:val="00F01AE3"/>
    <w:rsid w:val="00F0293F"/>
    <w:rsid w:val="00F038E9"/>
    <w:rsid w:val="00F0398E"/>
    <w:rsid w:val="00F03CF6"/>
    <w:rsid w:val="00F04306"/>
    <w:rsid w:val="00F04953"/>
    <w:rsid w:val="00F05466"/>
    <w:rsid w:val="00F056B9"/>
    <w:rsid w:val="00F06753"/>
    <w:rsid w:val="00F077FC"/>
    <w:rsid w:val="00F07D63"/>
    <w:rsid w:val="00F10BF1"/>
    <w:rsid w:val="00F11147"/>
    <w:rsid w:val="00F1115E"/>
    <w:rsid w:val="00F11271"/>
    <w:rsid w:val="00F12258"/>
    <w:rsid w:val="00F1269E"/>
    <w:rsid w:val="00F1284E"/>
    <w:rsid w:val="00F12D36"/>
    <w:rsid w:val="00F13D28"/>
    <w:rsid w:val="00F1421E"/>
    <w:rsid w:val="00F14CC4"/>
    <w:rsid w:val="00F15B89"/>
    <w:rsid w:val="00F16E60"/>
    <w:rsid w:val="00F170B5"/>
    <w:rsid w:val="00F20117"/>
    <w:rsid w:val="00F21261"/>
    <w:rsid w:val="00F212D8"/>
    <w:rsid w:val="00F2148A"/>
    <w:rsid w:val="00F22708"/>
    <w:rsid w:val="00F22E63"/>
    <w:rsid w:val="00F23B28"/>
    <w:rsid w:val="00F23F2D"/>
    <w:rsid w:val="00F2405D"/>
    <w:rsid w:val="00F242DB"/>
    <w:rsid w:val="00F25963"/>
    <w:rsid w:val="00F25E99"/>
    <w:rsid w:val="00F2621E"/>
    <w:rsid w:val="00F269EB"/>
    <w:rsid w:val="00F26B4E"/>
    <w:rsid w:val="00F27148"/>
    <w:rsid w:val="00F27190"/>
    <w:rsid w:val="00F27C41"/>
    <w:rsid w:val="00F27E59"/>
    <w:rsid w:val="00F30292"/>
    <w:rsid w:val="00F30741"/>
    <w:rsid w:val="00F30866"/>
    <w:rsid w:val="00F31712"/>
    <w:rsid w:val="00F31EF1"/>
    <w:rsid w:val="00F3225C"/>
    <w:rsid w:val="00F32878"/>
    <w:rsid w:val="00F32C5C"/>
    <w:rsid w:val="00F3324E"/>
    <w:rsid w:val="00F34473"/>
    <w:rsid w:val="00F34DFE"/>
    <w:rsid w:val="00F34E3A"/>
    <w:rsid w:val="00F35044"/>
    <w:rsid w:val="00F35451"/>
    <w:rsid w:val="00F360A1"/>
    <w:rsid w:val="00F374BD"/>
    <w:rsid w:val="00F375BA"/>
    <w:rsid w:val="00F40767"/>
    <w:rsid w:val="00F41526"/>
    <w:rsid w:val="00F419AA"/>
    <w:rsid w:val="00F4269A"/>
    <w:rsid w:val="00F426B6"/>
    <w:rsid w:val="00F42C88"/>
    <w:rsid w:val="00F42E33"/>
    <w:rsid w:val="00F43084"/>
    <w:rsid w:val="00F434B9"/>
    <w:rsid w:val="00F442F8"/>
    <w:rsid w:val="00F4470D"/>
    <w:rsid w:val="00F45593"/>
    <w:rsid w:val="00F45985"/>
    <w:rsid w:val="00F45AE3"/>
    <w:rsid w:val="00F4610F"/>
    <w:rsid w:val="00F47464"/>
    <w:rsid w:val="00F47773"/>
    <w:rsid w:val="00F47DA6"/>
    <w:rsid w:val="00F501A6"/>
    <w:rsid w:val="00F50718"/>
    <w:rsid w:val="00F507C9"/>
    <w:rsid w:val="00F50D2C"/>
    <w:rsid w:val="00F51244"/>
    <w:rsid w:val="00F51FBA"/>
    <w:rsid w:val="00F535DA"/>
    <w:rsid w:val="00F54EBC"/>
    <w:rsid w:val="00F5590D"/>
    <w:rsid w:val="00F55A17"/>
    <w:rsid w:val="00F55B8F"/>
    <w:rsid w:val="00F55F4A"/>
    <w:rsid w:val="00F56161"/>
    <w:rsid w:val="00F5645E"/>
    <w:rsid w:val="00F5687D"/>
    <w:rsid w:val="00F56BBD"/>
    <w:rsid w:val="00F571B4"/>
    <w:rsid w:val="00F5741C"/>
    <w:rsid w:val="00F576C5"/>
    <w:rsid w:val="00F60032"/>
    <w:rsid w:val="00F60079"/>
    <w:rsid w:val="00F6064E"/>
    <w:rsid w:val="00F606EC"/>
    <w:rsid w:val="00F608C4"/>
    <w:rsid w:val="00F60932"/>
    <w:rsid w:val="00F611F5"/>
    <w:rsid w:val="00F61C1D"/>
    <w:rsid w:val="00F62EC2"/>
    <w:rsid w:val="00F636B8"/>
    <w:rsid w:val="00F637C7"/>
    <w:rsid w:val="00F642E7"/>
    <w:rsid w:val="00F643DC"/>
    <w:rsid w:val="00F6456B"/>
    <w:rsid w:val="00F64A92"/>
    <w:rsid w:val="00F6502F"/>
    <w:rsid w:val="00F65819"/>
    <w:rsid w:val="00F659CF"/>
    <w:rsid w:val="00F6653E"/>
    <w:rsid w:val="00F66C0B"/>
    <w:rsid w:val="00F66DEC"/>
    <w:rsid w:val="00F6780B"/>
    <w:rsid w:val="00F67AA4"/>
    <w:rsid w:val="00F70011"/>
    <w:rsid w:val="00F701CB"/>
    <w:rsid w:val="00F7064D"/>
    <w:rsid w:val="00F7083D"/>
    <w:rsid w:val="00F70DF8"/>
    <w:rsid w:val="00F712A7"/>
    <w:rsid w:val="00F71D81"/>
    <w:rsid w:val="00F72590"/>
    <w:rsid w:val="00F72DE9"/>
    <w:rsid w:val="00F74299"/>
    <w:rsid w:val="00F74614"/>
    <w:rsid w:val="00F74617"/>
    <w:rsid w:val="00F75640"/>
    <w:rsid w:val="00F75A99"/>
    <w:rsid w:val="00F75F33"/>
    <w:rsid w:val="00F766FF"/>
    <w:rsid w:val="00F77312"/>
    <w:rsid w:val="00F77A09"/>
    <w:rsid w:val="00F77AF5"/>
    <w:rsid w:val="00F77B2B"/>
    <w:rsid w:val="00F80492"/>
    <w:rsid w:val="00F807B0"/>
    <w:rsid w:val="00F8086E"/>
    <w:rsid w:val="00F80AD3"/>
    <w:rsid w:val="00F80EC4"/>
    <w:rsid w:val="00F81799"/>
    <w:rsid w:val="00F81B6E"/>
    <w:rsid w:val="00F81D19"/>
    <w:rsid w:val="00F81EE5"/>
    <w:rsid w:val="00F828A7"/>
    <w:rsid w:val="00F8295B"/>
    <w:rsid w:val="00F83B74"/>
    <w:rsid w:val="00F83EC4"/>
    <w:rsid w:val="00F841FB"/>
    <w:rsid w:val="00F844B2"/>
    <w:rsid w:val="00F84A80"/>
    <w:rsid w:val="00F85131"/>
    <w:rsid w:val="00F85A48"/>
    <w:rsid w:val="00F85EC2"/>
    <w:rsid w:val="00F85F66"/>
    <w:rsid w:val="00F862BB"/>
    <w:rsid w:val="00F8710D"/>
    <w:rsid w:val="00F917A7"/>
    <w:rsid w:val="00F91A83"/>
    <w:rsid w:val="00F9208B"/>
    <w:rsid w:val="00F920E0"/>
    <w:rsid w:val="00F92190"/>
    <w:rsid w:val="00F9241D"/>
    <w:rsid w:val="00F92C96"/>
    <w:rsid w:val="00F92E0F"/>
    <w:rsid w:val="00F9324E"/>
    <w:rsid w:val="00F938F0"/>
    <w:rsid w:val="00F9435C"/>
    <w:rsid w:val="00F94CFF"/>
    <w:rsid w:val="00F95B4C"/>
    <w:rsid w:val="00F95DCE"/>
    <w:rsid w:val="00F965D8"/>
    <w:rsid w:val="00F969AC"/>
    <w:rsid w:val="00F969FE"/>
    <w:rsid w:val="00F975FF"/>
    <w:rsid w:val="00F97BCC"/>
    <w:rsid w:val="00F97E97"/>
    <w:rsid w:val="00FA0096"/>
    <w:rsid w:val="00FA0A44"/>
    <w:rsid w:val="00FA0A8C"/>
    <w:rsid w:val="00FA258B"/>
    <w:rsid w:val="00FA30C5"/>
    <w:rsid w:val="00FA3812"/>
    <w:rsid w:val="00FA3E31"/>
    <w:rsid w:val="00FA4907"/>
    <w:rsid w:val="00FA4E93"/>
    <w:rsid w:val="00FA4FB3"/>
    <w:rsid w:val="00FA5226"/>
    <w:rsid w:val="00FA52DE"/>
    <w:rsid w:val="00FA56BB"/>
    <w:rsid w:val="00FA6174"/>
    <w:rsid w:val="00FA6581"/>
    <w:rsid w:val="00FA7080"/>
    <w:rsid w:val="00FA71F4"/>
    <w:rsid w:val="00FA7389"/>
    <w:rsid w:val="00FA76C5"/>
    <w:rsid w:val="00FA77A4"/>
    <w:rsid w:val="00FA77BE"/>
    <w:rsid w:val="00FA785A"/>
    <w:rsid w:val="00FA7CFF"/>
    <w:rsid w:val="00FB00E6"/>
    <w:rsid w:val="00FB0BB2"/>
    <w:rsid w:val="00FB13AA"/>
    <w:rsid w:val="00FB192D"/>
    <w:rsid w:val="00FB2459"/>
    <w:rsid w:val="00FB2643"/>
    <w:rsid w:val="00FB32F2"/>
    <w:rsid w:val="00FB3B84"/>
    <w:rsid w:val="00FB3C9D"/>
    <w:rsid w:val="00FB3E3B"/>
    <w:rsid w:val="00FB4FC7"/>
    <w:rsid w:val="00FB52CB"/>
    <w:rsid w:val="00FB5E47"/>
    <w:rsid w:val="00FB636F"/>
    <w:rsid w:val="00FB652A"/>
    <w:rsid w:val="00FB663D"/>
    <w:rsid w:val="00FB674A"/>
    <w:rsid w:val="00FB6A2F"/>
    <w:rsid w:val="00FB6E8B"/>
    <w:rsid w:val="00FB7123"/>
    <w:rsid w:val="00FB7DAB"/>
    <w:rsid w:val="00FB7E54"/>
    <w:rsid w:val="00FC064A"/>
    <w:rsid w:val="00FC1242"/>
    <w:rsid w:val="00FC170B"/>
    <w:rsid w:val="00FC18F1"/>
    <w:rsid w:val="00FC1E8E"/>
    <w:rsid w:val="00FC28E9"/>
    <w:rsid w:val="00FC2B36"/>
    <w:rsid w:val="00FC2CCA"/>
    <w:rsid w:val="00FC2FB1"/>
    <w:rsid w:val="00FC3059"/>
    <w:rsid w:val="00FC5EBE"/>
    <w:rsid w:val="00FC6408"/>
    <w:rsid w:val="00FC6A62"/>
    <w:rsid w:val="00FC6FD3"/>
    <w:rsid w:val="00FC72BA"/>
    <w:rsid w:val="00FD0463"/>
    <w:rsid w:val="00FD15A7"/>
    <w:rsid w:val="00FD1D0B"/>
    <w:rsid w:val="00FD1D4D"/>
    <w:rsid w:val="00FD250E"/>
    <w:rsid w:val="00FD294B"/>
    <w:rsid w:val="00FD2A06"/>
    <w:rsid w:val="00FD2ED6"/>
    <w:rsid w:val="00FD3113"/>
    <w:rsid w:val="00FD3D32"/>
    <w:rsid w:val="00FD4945"/>
    <w:rsid w:val="00FD53AE"/>
    <w:rsid w:val="00FD54B2"/>
    <w:rsid w:val="00FD54BE"/>
    <w:rsid w:val="00FD5650"/>
    <w:rsid w:val="00FD60DE"/>
    <w:rsid w:val="00FD6170"/>
    <w:rsid w:val="00FD6809"/>
    <w:rsid w:val="00FD6811"/>
    <w:rsid w:val="00FD6A64"/>
    <w:rsid w:val="00FD7466"/>
    <w:rsid w:val="00FD7E8A"/>
    <w:rsid w:val="00FE007F"/>
    <w:rsid w:val="00FE05AA"/>
    <w:rsid w:val="00FE0B06"/>
    <w:rsid w:val="00FE108B"/>
    <w:rsid w:val="00FE10E3"/>
    <w:rsid w:val="00FE186E"/>
    <w:rsid w:val="00FE220A"/>
    <w:rsid w:val="00FE28A3"/>
    <w:rsid w:val="00FE2E86"/>
    <w:rsid w:val="00FE3358"/>
    <w:rsid w:val="00FE3BBC"/>
    <w:rsid w:val="00FE416F"/>
    <w:rsid w:val="00FE4309"/>
    <w:rsid w:val="00FE4BA5"/>
    <w:rsid w:val="00FE54BA"/>
    <w:rsid w:val="00FE58CF"/>
    <w:rsid w:val="00FE6741"/>
    <w:rsid w:val="00FE72A3"/>
    <w:rsid w:val="00FE7D74"/>
    <w:rsid w:val="00FF07AF"/>
    <w:rsid w:val="00FF0D08"/>
    <w:rsid w:val="00FF2824"/>
    <w:rsid w:val="00FF41D7"/>
    <w:rsid w:val="00FF46DA"/>
    <w:rsid w:val="00FF5682"/>
    <w:rsid w:val="00FF5B3B"/>
    <w:rsid w:val="00FF62FF"/>
    <w:rsid w:val="00FF6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36E930-8AD5-4A20-8BD9-A619DC85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617"/>
    <w:pPr>
      <w:spacing w:after="0" w:line="240" w:lineRule="auto"/>
    </w:pPr>
    <w:rPr>
      <w:rFonts w:ascii="Times New Roman" w:hAnsi="Times New Roman" w:cs="Times New Roman"/>
      <w:sz w:val="28"/>
      <w:szCs w:val="28"/>
    </w:rPr>
  </w:style>
  <w:style w:type="paragraph" w:styleId="1">
    <w:name w:val="heading 1"/>
    <w:basedOn w:val="a"/>
    <w:next w:val="a"/>
    <w:link w:val="10"/>
    <w:uiPriority w:val="9"/>
    <w:qFormat/>
    <w:rsid w:val="001A21A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3C44"/>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footnote text"/>
    <w:basedOn w:val="a"/>
    <w:link w:val="a4"/>
    <w:uiPriority w:val="99"/>
    <w:semiHidden/>
    <w:unhideWhenUsed/>
    <w:rsid w:val="007A3C44"/>
    <w:rPr>
      <w:rFonts w:cstheme="minorBidi"/>
      <w:sz w:val="20"/>
      <w:szCs w:val="20"/>
    </w:rPr>
  </w:style>
  <w:style w:type="character" w:customStyle="1" w:styleId="a4">
    <w:name w:val="Текст сноски Знак"/>
    <w:basedOn w:val="a0"/>
    <w:link w:val="a3"/>
    <w:uiPriority w:val="99"/>
    <w:semiHidden/>
    <w:rsid w:val="007A3C44"/>
    <w:rPr>
      <w:rFonts w:ascii="Times New Roman" w:hAnsi="Times New Roman"/>
      <w:sz w:val="20"/>
      <w:szCs w:val="20"/>
    </w:rPr>
  </w:style>
  <w:style w:type="character" w:styleId="a5">
    <w:name w:val="footnote reference"/>
    <w:basedOn w:val="a0"/>
    <w:uiPriority w:val="99"/>
    <w:semiHidden/>
    <w:unhideWhenUsed/>
    <w:rsid w:val="007A3C44"/>
    <w:rPr>
      <w:vertAlign w:val="superscript"/>
    </w:rPr>
  </w:style>
  <w:style w:type="paragraph" w:customStyle="1" w:styleId="ConsPlusNormal">
    <w:name w:val="ConsPlusNormal"/>
    <w:qFormat/>
    <w:rsid w:val="007A3C4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7717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qFormat/>
    <w:rsid w:val="00E970E5"/>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
    <w:name w:val="Нет списка1"/>
    <w:next w:val="a2"/>
    <w:uiPriority w:val="99"/>
    <w:semiHidden/>
    <w:unhideWhenUsed/>
    <w:rsid w:val="00880D7A"/>
  </w:style>
  <w:style w:type="table" w:styleId="a6">
    <w:name w:val="Table Grid"/>
    <w:basedOn w:val="a1"/>
    <w:uiPriority w:val="39"/>
    <w:rsid w:val="00880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80D7A"/>
    <w:pPr>
      <w:tabs>
        <w:tab w:val="center" w:pos="4677"/>
        <w:tab w:val="right" w:pos="9355"/>
      </w:tabs>
    </w:pPr>
    <w:rPr>
      <w:szCs w:val="22"/>
    </w:rPr>
  </w:style>
  <w:style w:type="character" w:customStyle="1" w:styleId="a8">
    <w:name w:val="Верхний колонтитул Знак"/>
    <w:basedOn w:val="a0"/>
    <w:link w:val="a7"/>
    <w:uiPriority w:val="99"/>
    <w:rsid w:val="00880D7A"/>
    <w:rPr>
      <w:rFonts w:ascii="Times New Roman" w:hAnsi="Times New Roman" w:cs="Times New Roman"/>
      <w:sz w:val="28"/>
    </w:rPr>
  </w:style>
  <w:style w:type="paragraph" w:styleId="a9">
    <w:name w:val="footer"/>
    <w:basedOn w:val="a"/>
    <w:link w:val="aa"/>
    <w:uiPriority w:val="99"/>
    <w:unhideWhenUsed/>
    <w:rsid w:val="00880D7A"/>
    <w:pPr>
      <w:tabs>
        <w:tab w:val="center" w:pos="4677"/>
        <w:tab w:val="right" w:pos="9355"/>
      </w:tabs>
    </w:pPr>
    <w:rPr>
      <w:szCs w:val="22"/>
    </w:rPr>
  </w:style>
  <w:style w:type="character" w:customStyle="1" w:styleId="aa">
    <w:name w:val="Нижний колонтитул Знак"/>
    <w:basedOn w:val="a0"/>
    <w:link w:val="a9"/>
    <w:uiPriority w:val="99"/>
    <w:rsid w:val="00880D7A"/>
    <w:rPr>
      <w:rFonts w:ascii="Times New Roman" w:hAnsi="Times New Roman" w:cs="Times New Roman"/>
      <w:sz w:val="28"/>
    </w:rPr>
  </w:style>
  <w:style w:type="paragraph" w:styleId="ab">
    <w:name w:val="List Paragraph"/>
    <w:basedOn w:val="a"/>
    <w:uiPriority w:val="34"/>
    <w:qFormat/>
    <w:rsid w:val="00880D7A"/>
    <w:pPr>
      <w:ind w:left="720"/>
      <w:contextualSpacing/>
    </w:pPr>
    <w:rPr>
      <w:szCs w:val="22"/>
    </w:rPr>
  </w:style>
  <w:style w:type="character" w:styleId="ac">
    <w:name w:val="annotation reference"/>
    <w:basedOn w:val="a0"/>
    <w:uiPriority w:val="99"/>
    <w:semiHidden/>
    <w:unhideWhenUsed/>
    <w:qFormat/>
    <w:rsid w:val="00880D7A"/>
    <w:rPr>
      <w:sz w:val="16"/>
      <w:szCs w:val="16"/>
    </w:rPr>
  </w:style>
  <w:style w:type="character" w:customStyle="1" w:styleId="ad">
    <w:name w:val="Текст выноски Знак"/>
    <w:basedOn w:val="a0"/>
    <w:uiPriority w:val="99"/>
    <w:semiHidden/>
    <w:qFormat/>
    <w:rsid w:val="00880D7A"/>
    <w:rPr>
      <w:rFonts w:ascii="Lucida Grande CY" w:hAnsi="Lucida Grande CY" w:cs="Lucida Grande CY"/>
      <w:sz w:val="18"/>
      <w:szCs w:val="18"/>
    </w:rPr>
  </w:style>
  <w:style w:type="paragraph" w:styleId="ae">
    <w:name w:val="annotation text"/>
    <w:basedOn w:val="a"/>
    <w:link w:val="af"/>
    <w:uiPriority w:val="99"/>
    <w:semiHidden/>
    <w:unhideWhenUsed/>
    <w:rsid w:val="00880D7A"/>
    <w:rPr>
      <w:sz w:val="20"/>
      <w:szCs w:val="20"/>
    </w:rPr>
  </w:style>
  <w:style w:type="character" w:customStyle="1" w:styleId="af">
    <w:name w:val="Текст примечания Знак"/>
    <w:basedOn w:val="a0"/>
    <w:link w:val="ae"/>
    <w:uiPriority w:val="99"/>
    <w:semiHidden/>
    <w:rsid w:val="00880D7A"/>
    <w:rPr>
      <w:rFonts w:ascii="Times New Roman" w:hAnsi="Times New Roman" w:cs="Times New Roman"/>
      <w:sz w:val="20"/>
      <w:szCs w:val="20"/>
    </w:rPr>
  </w:style>
  <w:style w:type="paragraph" w:styleId="af0">
    <w:name w:val="annotation subject"/>
    <w:basedOn w:val="ae"/>
    <w:next w:val="ae"/>
    <w:link w:val="af1"/>
    <w:uiPriority w:val="99"/>
    <w:semiHidden/>
    <w:unhideWhenUsed/>
    <w:rsid w:val="00880D7A"/>
    <w:rPr>
      <w:b/>
      <w:bCs/>
    </w:rPr>
  </w:style>
  <w:style w:type="character" w:customStyle="1" w:styleId="af1">
    <w:name w:val="Тема примечания Знак"/>
    <w:basedOn w:val="af"/>
    <w:link w:val="af0"/>
    <w:uiPriority w:val="99"/>
    <w:semiHidden/>
    <w:rsid w:val="00880D7A"/>
    <w:rPr>
      <w:rFonts w:ascii="Times New Roman" w:hAnsi="Times New Roman" w:cs="Times New Roman"/>
      <w:b/>
      <w:bCs/>
      <w:sz w:val="20"/>
      <w:szCs w:val="20"/>
    </w:rPr>
  </w:style>
  <w:style w:type="paragraph" w:styleId="af2">
    <w:name w:val="Balloon Text"/>
    <w:basedOn w:val="a"/>
    <w:link w:val="12"/>
    <w:uiPriority w:val="99"/>
    <w:semiHidden/>
    <w:unhideWhenUsed/>
    <w:rsid w:val="00880D7A"/>
    <w:rPr>
      <w:rFonts w:ascii="Segoe UI" w:hAnsi="Segoe UI" w:cs="Segoe UI"/>
      <w:sz w:val="18"/>
      <w:szCs w:val="18"/>
    </w:rPr>
  </w:style>
  <w:style w:type="character" w:customStyle="1" w:styleId="12">
    <w:name w:val="Текст выноски Знак1"/>
    <w:basedOn w:val="a0"/>
    <w:link w:val="af2"/>
    <w:uiPriority w:val="99"/>
    <w:semiHidden/>
    <w:rsid w:val="00880D7A"/>
    <w:rPr>
      <w:rFonts w:ascii="Segoe UI" w:hAnsi="Segoe UI" w:cs="Segoe UI"/>
      <w:sz w:val="18"/>
      <w:szCs w:val="18"/>
    </w:rPr>
  </w:style>
  <w:style w:type="character" w:styleId="af3">
    <w:name w:val="Hyperlink"/>
    <w:basedOn w:val="a0"/>
    <w:uiPriority w:val="99"/>
    <w:rsid w:val="00C97F1D"/>
    <w:rPr>
      <w:rFonts w:cs="Times New Roman"/>
      <w:color w:val="0000FF"/>
      <w:u w:val="single"/>
    </w:rPr>
  </w:style>
  <w:style w:type="table" w:customStyle="1" w:styleId="13">
    <w:name w:val="Сетка таблицы1"/>
    <w:basedOn w:val="a1"/>
    <w:next w:val="a6"/>
    <w:uiPriority w:val="39"/>
    <w:rsid w:val="00641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1A21A8"/>
    <w:pPr>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1A21A8"/>
    <w:rPr>
      <w:rFonts w:asciiTheme="majorHAnsi" w:eastAsiaTheme="majorEastAsia" w:hAnsiTheme="majorHAnsi" w:cstheme="majorBidi"/>
      <w:color w:val="2E74B5" w:themeColor="accent1" w:themeShade="BF"/>
      <w:sz w:val="32"/>
      <w:szCs w:val="32"/>
    </w:rPr>
  </w:style>
  <w:style w:type="paragraph" w:styleId="af5">
    <w:name w:val="Title"/>
    <w:basedOn w:val="a"/>
    <w:next w:val="a"/>
    <w:link w:val="af6"/>
    <w:uiPriority w:val="10"/>
    <w:qFormat/>
    <w:rsid w:val="001A21A8"/>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0"/>
    <w:link w:val="af5"/>
    <w:uiPriority w:val="10"/>
    <w:rsid w:val="001A21A8"/>
    <w:rPr>
      <w:rFonts w:asciiTheme="majorHAnsi" w:eastAsiaTheme="majorEastAsia" w:hAnsiTheme="majorHAnsi" w:cstheme="majorBidi"/>
      <w:spacing w:val="-10"/>
      <w:kern w:val="28"/>
      <w:sz w:val="56"/>
      <w:szCs w:val="56"/>
    </w:rPr>
  </w:style>
  <w:style w:type="paragraph" w:styleId="af7">
    <w:name w:val="Subtitle"/>
    <w:basedOn w:val="a"/>
    <w:next w:val="a"/>
    <w:link w:val="af8"/>
    <w:uiPriority w:val="11"/>
    <w:qFormat/>
    <w:rsid w:val="001A21A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8">
    <w:name w:val="Подзаголовок Знак"/>
    <w:basedOn w:val="a0"/>
    <w:link w:val="af7"/>
    <w:uiPriority w:val="11"/>
    <w:rsid w:val="001A21A8"/>
    <w:rPr>
      <w:rFonts w:eastAsiaTheme="minorEastAsia"/>
      <w:color w:val="5A5A5A" w:themeColor="text1" w:themeTint="A5"/>
      <w:spacing w:val="15"/>
    </w:rPr>
  </w:style>
  <w:style w:type="character" w:styleId="af9">
    <w:name w:val="Subtle Emphasis"/>
    <w:basedOn w:val="a0"/>
    <w:uiPriority w:val="19"/>
    <w:qFormat/>
    <w:rsid w:val="001A21A8"/>
    <w:rPr>
      <w:i/>
      <w:iCs/>
      <w:color w:val="404040" w:themeColor="text1" w:themeTint="BF"/>
    </w:rPr>
  </w:style>
  <w:style w:type="character" w:styleId="afa">
    <w:name w:val="Emphasis"/>
    <w:basedOn w:val="a0"/>
    <w:uiPriority w:val="20"/>
    <w:qFormat/>
    <w:rsid w:val="001A21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602408">
      <w:bodyDiv w:val="1"/>
      <w:marLeft w:val="0"/>
      <w:marRight w:val="0"/>
      <w:marTop w:val="0"/>
      <w:marBottom w:val="0"/>
      <w:divBdr>
        <w:top w:val="none" w:sz="0" w:space="0" w:color="auto"/>
        <w:left w:val="none" w:sz="0" w:space="0" w:color="auto"/>
        <w:bottom w:val="none" w:sz="0" w:space="0" w:color="auto"/>
        <w:right w:val="none" w:sz="0" w:space="0" w:color="auto"/>
      </w:divBdr>
    </w:div>
    <w:div w:id="1621959914">
      <w:bodyDiv w:val="1"/>
      <w:marLeft w:val="0"/>
      <w:marRight w:val="0"/>
      <w:marTop w:val="0"/>
      <w:marBottom w:val="0"/>
      <w:divBdr>
        <w:top w:val="none" w:sz="0" w:space="0" w:color="auto"/>
        <w:left w:val="none" w:sz="0" w:space="0" w:color="auto"/>
        <w:bottom w:val="none" w:sz="0" w:space="0" w:color="auto"/>
        <w:right w:val="none" w:sz="0" w:space="0" w:color="auto"/>
      </w:divBdr>
    </w:div>
    <w:div w:id="210024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17D4DF0AFB94A350C758FCCAAC9189FDE20FAFDDE7E5D830F29815AC0DD7F15E4C921D3CC9FB6AB8F233ABC45CBN8M" TargetMode="External"/><Relationship Id="rId4" Type="http://schemas.openxmlformats.org/officeDocument/2006/relationships/settings" Target="settings.xml"/><Relationship Id="rId9" Type="http://schemas.openxmlformats.org/officeDocument/2006/relationships/hyperlink" Target="http://www.gorodsre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4FE25-7B6B-4CF6-9E8B-2523124D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74</Pages>
  <Words>19666</Words>
  <Characters>112102</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Пользователь2</dc:creator>
  <cp:lastModifiedBy>Пользователь2</cp:lastModifiedBy>
  <cp:revision>303</cp:revision>
  <cp:lastPrinted>2022-02-14T08:32:00Z</cp:lastPrinted>
  <dcterms:created xsi:type="dcterms:W3CDTF">2022-01-27T05:16:00Z</dcterms:created>
  <dcterms:modified xsi:type="dcterms:W3CDTF">2022-02-18T11:32:00Z</dcterms:modified>
</cp:coreProperties>
</file>