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24" w:rsidRDefault="00214224" w:rsidP="00214224">
      <w:pPr>
        <w:pStyle w:val="af1"/>
        <w:spacing w:line="240" w:lineRule="auto"/>
        <w:ind w:left="0"/>
        <w:rPr>
          <w:rFonts w:ascii="Times New Roman" w:hAnsi="Times New Roman"/>
          <w:sz w:val="26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  <w:r>
        <w:rPr>
          <w:rFonts w:ascii="Times New Roman" w:hAnsi="Times New Roman"/>
          <w:sz w:val="26"/>
          <w:szCs w:val="28"/>
        </w:rPr>
        <w:t xml:space="preserve"> </w:t>
      </w:r>
    </w:p>
    <w:p w:rsidR="00214224" w:rsidRDefault="00214224" w:rsidP="00214224">
      <w:pPr>
        <w:pStyle w:val="af1"/>
        <w:spacing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 xml:space="preserve">УТВЕРЖДЕНО </w:t>
      </w:r>
    </w:p>
    <w:p w:rsidR="00214224" w:rsidRDefault="00214224" w:rsidP="00214224">
      <w:pPr>
        <w:pStyle w:val="af1"/>
        <w:spacing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 xml:space="preserve">постановлением главы </w:t>
      </w:r>
    </w:p>
    <w:p w:rsidR="00214224" w:rsidRDefault="00214224" w:rsidP="00214224">
      <w:pPr>
        <w:pStyle w:val="af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>городского округа Зарайск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3D20" w:rsidRPr="001A5A9A" w:rsidRDefault="00214224" w:rsidP="001A5A9A">
      <w:pPr>
        <w:pStyle w:val="af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 w:rsidR="0053221D">
        <w:rPr>
          <w:rFonts w:ascii="Times New Roman" w:hAnsi="Times New Roman"/>
          <w:sz w:val="26"/>
          <w:szCs w:val="28"/>
        </w:rPr>
        <w:tab/>
        <w:t>от 30.12.2020 № 1797</w:t>
      </w:r>
      <w:r>
        <w:rPr>
          <w:rFonts w:ascii="Times New Roman" w:hAnsi="Times New Roman"/>
          <w:sz w:val="26"/>
          <w:szCs w:val="28"/>
        </w:rPr>
        <w:t>/12</w:t>
      </w:r>
    </w:p>
    <w:p w:rsidR="00B53D20" w:rsidRPr="001A5A9A" w:rsidRDefault="00B53D20" w:rsidP="00B53D20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B53D20" w:rsidRPr="001A5A9A" w:rsidRDefault="00B53D20" w:rsidP="00B53D20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1A5A9A">
        <w:rPr>
          <w:rFonts w:ascii="Times New Roman" w:hAnsi="Times New Roman"/>
          <w:sz w:val="28"/>
          <w:szCs w:val="28"/>
        </w:rPr>
        <w:t>Значения базовых нормативов затрат на оказание муниципальных услуг, оказываемых муниципальными учреждениями, подведомственными комитету по культуре, физической культуре, спорту, работе  детьми и молодежью администрации городского округа Зарайск в 2021 году</w:t>
      </w:r>
    </w:p>
    <w:p w:rsidR="00B53D20" w:rsidRDefault="00B53D20" w:rsidP="00B53D20">
      <w:pPr>
        <w:pStyle w:val="af1"/>
        <w:ind w:left="0"/>
        <w:jc w:val="center"/>
        <w:rPr>
          <w:sz w:val="28"/>
          <w:szCs w:val="28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850"/>
        <w:gridCol w:w="1134"/>
        <w:gridCol w:w="1134"/>
        <w:gridCol w:w="1276"/>
        <w:gridCol w:w="1134"/>
        <w:gridCol w:w="850"/>
        <w:gridCol w:w="1134"/>
        <w:gridCol w:w="1134"/>
        <w:gridCol w:w="993"/>
        <w:gridCol w:w="850"/>
        <w:gridCol w:w="851"/>
        <w:gridCol w:w="992"/>
        <w:gridCol w:w="992"/>
      </w:tblGrid>
      <w:tr w:rsidR="00B53D20" w:rsidTr="00B53D2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Значение объемного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Величина базового норматива затрат на единицу услуги,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финансового обеспечения выполнения муниципальной услуги (выполнения работы), руб.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норматив затрат, непосредственно связанный с оказанием муниципальной услуги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норматив затрат на общехозяйственные нужды</w:t>
            </w:r>
          </w:p>
        </w:tc>
      </w:tr>
      <w:tr w:rsidR="00B53D20" w:rsidTr="00B53D20">
        <w:trPr>
          <w:trHeight w:val="28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20" w:rsidRDefault="00B53D2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20" w:rsidRDefault="00B53D2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20" w:rsidRDefault="00B53D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20" w:rsidRDefault="00B53D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20" w:rsidRDefault="00B53D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20" w:rsidRDefault="00B53D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затраты на приобретение материальных запасов, потребляемых в процессе оказания муниципальной </w:t>
            </w:r>
          </w:p>
          <w:p w:rsidR="00B53D20" w:rsidRDefault="00B53D2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(с разбивкой по видам затрат),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затраты, непосредственно связанные с оказанием муниципальной услуги,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коммунальные услуги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приобретение услуг связи,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приобретение транспортных услуг,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эксплуатацию (использование) недвижимого имущества (с разбивкой по видам затрат),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затраты, влияющие на стоимость оказания муниципальной услуги (с разбивкой по видам затрат), руб.</w:t>
            </w:r>
          </w:p>
        </w:tc>
      </w:tr>
      <w:tr w:rsidR="00B53D20" w:rsidTr="00B53D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D20" w:rsidRDefault="00B53D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посещений (человек)</w:t>
            </w:r>
          </w:p>
          <w:p w:rsidR="00B53D20" w:rsidRDefault="00B53D2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15 744,60</w:t>
            </w: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9 524 346,83</w:t>
            </w: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4 222 427,92</w:t>
            </w: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1 247 028,61</w:t>
            </w: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2 785 407,24</w:t>
            </w: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39 587,75</w:t>
            </w: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200 329,08</w:t>
            </w: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50 082,27</w:t>
            </w: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979 483,96</w:t>
            </w: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53D20" w:rsidTr="00B53D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Библиотечное, библиографическое и информационное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обслуживание пользователей библиотеки (в стационарных условиях)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Количество посещений (единиц)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21 157 865,80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15 239 270,54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1 168 819,19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3 149 245,28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167 887,85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450 259,20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112 564,80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869 818,94</w:t>
            </w:r>
          </w:p>
        </w:tc>
      </w:tr>
      <w:tr w:rsidR="00B53D20" w:rsidTr="00B53D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(вне стационара)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посещений (единиц)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3 834 582,76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2 390 979,33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183 382,96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494 103,73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26 340,92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70 643,83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17 660,96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136 471,03</w:t>
            </w:r>
          </w:p>
        </w:tc>
      </w:tr>
      <w:tr w:rsidR="00B53D20" w:rsidTr="00B53D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 кинофильмов (в стационарных условиях, бесплатно)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0" w:rsidRDefault="00B53D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посещений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665 293,74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495 713,32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89 244,20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5 870,18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20" w:rsidRDefault="00B53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44 841,50</w:t>
            </w:r>
          </w:p>
        </w:tc>
      </w:tr>
    </w:tbl>
    <w:p w:rsidR="00B53D20" w:rsidRDefault="00B53D20" w:rsidP="00B53D20">
      <w:pPr>
        <w:pStyle w:val="af1"/>
        <w:ind w:left="0"/>
        <w:jc w:val="center"/>
        <w:rPr>
          <w:sz w:val="28"/>
          <w:szCs w:val="28"/>
        </w:rPr>
      </w:pPr>
    </w:p>
    <w:p w:rsidR="00B53D20" w:rsidRDefault="00B53D20" w:rsidP="00EF1442">
      <w:pPr>
        <w:jc w:val="both"/>
        <w:rPr>
          <w:sz w:val="28"/>
          <w:szCs w:val="28"/>
        </w:rPr>
        <w:sectPr w:rsidR="00B53D20" w:rsidSect="00214224">
          <w:headerReference w:type="even" r:id="rId8"/>
          <w:headerReference w:type="default" r:id="rId9"/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5F617A" w:rsidRDefault="005F617A" w:rsidP="005F617A">
      <w:pPr>
        <w:pStyle w:val="af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F617A" w:rsidRDefault="005F617A" w:rsidP="005F617A">
      <w:pPr>
        <w:pStyle w:val="af1"/>
        <w:spacing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2</w:t>
      </w:r>
      <w:r>
        <w:rPr>
          <w:rFonts w:ascii="Times New Roman" w:hAnsi="Times New Roman"/>
          <w:sz w:val="26"/>
          <w:szCs w:val="28"/>
        </w:rPr>
        <w:t xml:space="preserve"> </w:t>
      </w:r>
    </w:p>
    <w:p w:rsidR="005F617A" w:rsidRDefault="005F617A" w:rsidP="005F617A">
      <w:pPr>
        <w:pStyle w:val="af1"/>
        <w:spacing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 xml:space="preserve">УТВЕРЖДЕНО </w:t>
      </w:r>
    </w:p>
    <w:p w:rsidR="005F617A" w:rsidRDefault="005F617A" w:rsidP="005F617A">
      <w:pPr>
        <w:pStyle w:val="af1"/>
        <w:spacing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>постановлением главы</w:t>
      </w:r>
      <w:r w:rsidRPr="005F617A">
        <w:rPr>
          <w:rFonts w:ascii="Times New Roman" w:hAnsi="Times New Roman"/>
          <w:sz w:val="26"/>
          <w:szCs w:val="28"/>
        </w:rPr>
        <w:t xml:space="preserve"> </w:t>
      </w:r>
    </w:p>
    <w:p w:rsidR="005F617A" w:rsidRDefault="005F617A" w:rsidP="005F617A">
      <w:pPr>
        <w:pStyle w:val="af1"/>
        <w:spacing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>городского округа Зарайск</w:t>
      </w:r>
      <w:r w:rsidRPr="005F617A">
        <w:rPr>
          <w:rFonts w:ascii="Times New Roman" w:hAnsi="Times New Roman"/>
          <w:sz w:val="26"/>
          <w:szCs w:val="28"/>
        </w:rPr>
        <w:t xml:space="preserve"> </w:t>
      </w:r>
    </w:p>
    <w:p w:rsidR="005F617A" w:rsidRDefault="005F617A" w:rsidP="005F617A">
      <w:pPr>
        <w:pStyle w:val="af1"/>
        <w:spacing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>от 30.12.2020 № 179</w:t>
      </w:r>
      <w:r w:rsidR="0053221D">
        <w:rPr>
          <w:rFonts w:ascii="Times New Roman" w:hAnsi="Times New Roman"/>
          <w:sz w:val="26"/>
          <w:szCs w:val="28"/>
        </w:rPr>
        <w:t>7</w:t>
      </w:r>
      <w:r>
        <w:rPr>
          <w:rFonts w:ascii="Times New Roman" w:hAnsi="Times New Roman"/>
          <w:sz w:val="26"/>
          <w:szCs w:val="28"/>
        </w:rPr>
        <w:t>/12</w:t>
      </w:r>
      <w:r>
        <w:rPr>
          <w:rFonts w:ascii="Times New Roman" w:hAnsi="Times New Roman"/>
          <w:sz w:val="26"/>
          <w:szCs w:val="28"/>
        </w:rPr>
        <w:tab/>
      </w:r>
    </w:p>
    <w:p w:rsidR="005F617A" w:rsidRDefault="005F617A" w:rsidP="005F617A">
      <w:pPr>
        <w:pStyle w:val="af1"/>
        <w:spacing w:line="240" w:lineRule="auto"/>
        <w:ind w:left="0"/>
        <w:rPr>
          <w:rFonts w:ascii="Times New Roman" w:hAnsi="Times New Roman"/>
          <w:sz w:val="26"/>
          <w:szCs w:val="28"/>
        </w:rPr>
      </w:pPr>
    </w:p>
    <w:p w:rsidR="005F617A" w:rsidRDefault="005F617A" w:rsidP="005F617A">
      <w:pPr>
        <w:pStyle w:val="af1"/>
        <w:spacing w:line="240" w:lineRule="auto"/>
        <w:ind w:left="0"/>
        <w:rPr>
          <w:rFonts w:ascii="Times New Roman" w:hAnsi="Times New Roman"/>
          <w:sz w:val="26"/>
          <w:szCs w:val="28"/>
        </w:rPr>
      </w:pPr>
    </w:p>
    <w:p w:rsidR="00905B2A" w:rsidRDefault="00905B2A" w:rsidP="00905B2A">
      <w:pPr>
        <w:pStyle w:val="af1"/>
        <w:ind w:left="0"/>
        <w:jc w:val="right"/>
        <w:rPr>
          <w:sz w:val="28"/>
          <w:szCs w:val="28"/>
        </w:rPr>
      </w:pPr>
    </w:p>
    <w:p w:rsidR="00905B2A" w:rsidRPr="00905B2A" w:rsidRDefault="00905B2A" w:rsidP="00905B2A">
      <w:pPr>
        <w:pStyle w:val="af1"/>
        <w:ind w:left="0"/>
        <w:jc w:val="center"/>
        <w:rPr>
          <w:rFonts w:ascii="Times New Roman" w:hAnsi="Times New Roman"/>
          <w:sz w:val="24"/>
          <w:szCs w:val="24"/>
        </w:rPr>
      </w:pPr>
      <w:r w:rsidRPr="00905B2A">
        <w:rPr>
          <w:rFonts w:ascii="Times New Roman" w:hAnsi="Times New Roman"/>
          <w:sz w:val="24"/>
          <w:szCs w:val="24"/>
        </w:rPr>
        <w:t>Значения нормативных затрат на выполнение работ, оказываемых муниципальными учреждениями, подведомственными комитету по культуре, физической культуре, спорту, работе  детьми и молодежью администрации городского округа Зарайск в 2021 году</w:t>
      </w:r>
    </w:p>
    <w:p w:rsidR="00905B2A" w:rsidRPr="00905B2A" w:rsidRDefault="00905B2A" w:rsidP="00905B2A">
      <w:pPr>
        <w:pStyle w:val="af1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29"/>
        <w:gridCol w:w="5124"/>
        <w:gridCol w:w="3400"/>
      </w:tblGrid>
      <w:tr w:rsidR="00905B2A" w:rsidRPr="00905B2A" w:rsidTr="00905B2A">
        <w:trPr>
          <w:trHeight w:val="61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Наименование  работы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Нормативные затраты на работы (сметный метод), руб.</w:t>
            </w:r>
          </w:p>
        </w:tc>
      </w:tr>
      <w:tr w:rsidR="00905B2A" w:rsidRPr="00905B2A" w:rsidTr="00905B2A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>МБУ «Дворец спорта «Зарайск»</w:t>
            </w:r>
          </w:p>
        </w:tc>
      </w:tr>
      <w:tr w:rsidR="00905B2A" w:rsidRPr="00905B2A" w:rsidTr="00905B2A">
        <w:trPr>
          <w:trHeight w:val="58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32 233 000,00</w:t>
            </w:r>
          </w:p>
        </w:tc>
      </w:tr>
      <w:tr w:rsidR="00905B2A" w:rsidRPr="00905B2A" w:rsidTr="00905B2A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>МБУ Зарайский ледовый спортивный комплекс»</w:t>
            </w:r>
          </w:p>
        </w:tc>
      </w:tr>
      <w:tr w:rsidR="00905B2A" w:rsidRPr="00905B2A" w:rsidTr="00905B2A">
        <w:trPr>
          <w:trHeight w:val="49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29 120 000,00</w:t>
            </w:r>
          </w:p>
        </w:tc>
      </w:tr>
      <w:tr w:rsidR="00905B2A" w:rsidRPr="00905B2A" w:rsidTr="00905B2A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>МБУ «Подростково-молодежный клуб «Витязь»</w:t>
            </w:r>
          </w:p>
        </w:tc>
      </w:tr>
      <w:tr w:rsidR="00905B2A" w:rsidRPr="00905B2A" w:rsidTr="00905B2A">
        <w:trPr>
          <w:trHeight w:val="127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3 390 000,00</w:t>
            </w:r>
          </w:p>
        </w:tc>
      </w:tr>
      <w:tr w:rsidR="00905B2A" w:rsidRPr="00905B2A" w:rsidTr="00905B2A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>МБУК «</w:t>
            </w:r>
            <w:proofErr w:type="spellStart"/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библиотечная система»</w:t>
            </w:r>
          </w:p>
        </w:tc>
      </w:tr>
      <w:tr w:rsidR="00905B2A" w:rsidRPr="00905B2A" w:rsidTr="00905B2A">
        <w:trPr>
          <w:trHeight w:val="84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1 987 551,44</w:t>
            </w:r>
          </w:p>
        </w:tc>
      </w:tr>
      <w:tr w:rsidR="00905B2A" w:rsidRPr="00905B2A" w:rsidTr="00905B2A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«Дворец культуры имени В.Н. Леонова»</w:t>
            </w:r>
          </w:p>
        </w:tc>
      </w:tr>
      <w:tr w:rsidR="00905B2A" w:rsidRPr="00905B2A" w:rsidTr="00905B2A">
        <w:trPr>
          <w:trHeight w:val="81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(с учетом всех форм)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31 096 595,80</w:t>
            </w:r>
          </w:p>
        </w:tc>
      </w:tr>
      <w:tr w:rsidR="00905B2A" w:rsidRPr="00905B2A" w:rsidTr="00905B2A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«Центр досуга «Победа» города Зарайска»</w:t>
            </w:r>
          </w:p>
        </w:tc>
      </w:tr>
      <w:tr w:rsidR="00905B2A" w:rsidRPr="00905B2A" w:rsidTr="00905B2A">
        <w:trPr>
          <w:trHeight w:val="93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(с учетом всех форм)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27 217 059,72</w:t>
            </w:r>
          </w:p>
        </w:tc>
      </w:tr>
      <w:tr w:rsidR="00905B2A" w:rsidRPr="00905B2A" w:rsidTr="00905B2A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Муниципальное бюджетное учреждение «Дом культуры поселка «Зарайский»</w:t>
            </w:r>
          </w:p>
        </w:tc>
      </w:tr>
      <w:tr w:rsidR="00905B2A" w:rsidRPr="00905B2A" w:rsidTr="00905B2A">
        <w:trPr>
          <w:trHeight w:val="90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(с учетом всех форм)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7 495 388,95</w:t>
            </w:r>
          </w:p>
        </w:tc>
      </w:tr>
      <w:tr w:rsidR="00905B2A" w:rsidRPr="00905B2A" w:rsidTr="00905B2A">
        <w:trPr>
          <w:trHeight w:val="315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>Мендюкинский</w:t>
            </w:r>
            <w:proofErr w:type="spellEnd"/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сельский дом культуры»</w:t>
            </w:r>
          </w:p>
        </w:tc>
      </w:tr>
      <w:tr w:rsidR="00905B2A" w:rsidRPr="00905B2A" w:rsidTr="00905B2A">
        <w:trPr>
          <w:trHeight w:val="85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(с учетом всех форм)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13 389 662,65</w:t>
            </w:r>
          </w:p>
        </w:tc>
      </w:tr>
      <w:tr w:rsidR="00905B2A" w:rsidRPr="00905B2A" w:rsidTr="00905B2A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>Чулковский</w:t>
            </w:r>
            <w:proofErr w:type="spellEnd"/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сельский дом культуры»</w:t>
            </w:r>
          </w:p>
        </w:tc>
      </w:tr>
      <w:tr w:rsidR="00905B2A" w:rsidRPr="00905B2A" w:rsidTr="00905B2A">
        <w:trPr>
          <w:trHeight w:val="78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(с учетом всех форм)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8 552 643,70</w:t>
            </w:r>
          </w:p>
        </w:tc>
      </w:tr>
      <w:tr w:rsidR="00905B2A" w:rsidRPr="00905B2A" w:rsidTr="00905B2A">
        <w:trPr>
          <w:trHeight w:val="399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>Ерновский</w:t>
            </w:r>
            <w:proofErr w:type="spellEnd"/>
            <w:r w:rsidRPr="00905B2A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сельский дом культуры»</w:t>
            </w:r>
          </w:p>
        </w:tc>
      </w:tr>
      <w:tr w:rsidR="00905B2A" w:rsidRPr="00905B2A" w:rsidTr="00905B2A">
        <w:trPr>
          <w:trHeight w:val="88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(с учетом всех форм)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2A" w:rsidRPr="00905B2A" w:rsidRDefault="00905B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B2A">
              <w:rPr>
                <w:rFonts w:ascii="Times New Roman" w:hAnsi="Times New Roman"/>
                <w:sz w:val="24"/>
                <w:szCs w:val="24"/>
              </w:rPr>
              <w:t>7 720 689,60</w:t>
            </w:r>
          </w:p>
        </w:tc>
      </w:tr>
    </w:tbl>
    <w:p w:rsidR="00905B2A" w:rsidRDefault="00905B2A" w:rsidP="00905B2A">
      <w:pPr>
        <w:pStyle w:val="af1"/>
        <w:ind w:left="0"/>
        <w:jc w:val="center"/>
        <w:rPr>
          <w:sz w:val="24"/>
          <w:szCs w:val="24"/>
        </w:rPr>
      </w:pPr>
    </w:p>
    <w:p w:rsidR="00905B2A" w:rsidRDefault="00905B2A" w:rsidP="00905B2A">
      <w:pPr>
        <w:pStyle w:val="af1"/>
        <w:ind w:left="0"/>
        <w:jc w:val="center"/>
      </w:pPr>
    </w:p>
    <w:p w:rsidR="005F617A" w:rsidRPr="005F617A" w:rsidRDefault="005F617A" w:rsidP="005F617A">
      <w:pPr>
        <w:pStyle w:val="af1"/>
        <w:spacing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</w:p>
    <w:p w:rsidR="00214224" w:rsidRDefault="00214224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53221D" w:rsidRDefault="0053221D" w:rsidP="00EF1442">
      <w:pPr>
        <w:jc w:val="both"/>
        <w:rPr>
          <w:sz w:val="28"/>
          <w:szCs w:val="28"/>
        </w:rPr>
      </w:pPr>
    </w:p>
    <w:p w:rsidR="006115D9" w:rsidRDefault="0053221D" w:rsidP="0053221D">
      <w:pPr>
        <w:pStyle w:val="af1"/>
        <w:spacing w:line="240" w:lineRule="auto"/>
        <w:ind w:left="0"/>
        <w:rPr>
          <w:rFonts w:ascii="Times New Roman" w:hAnsi="Times New Roman"/>
          <w:sz w:val="28"/>
          <w:szCs w:val="28"/>
        </w:rPr>
        <w:sectPr w:rsidR="006115D9" w:rsidSect="00E93BA3">
          <w:pgSz w:w="11906" w:h="16838"/>
          <w:pgMar w:top="1247" w:right="567" w:bottom="1134" w:left="1134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221D" w:rsidRDefault="006115D9" w:rsidP="0053221D">
      <w:pPr>
        <w:pStyle w:val="af1"/>
        <w:spacing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3221D">
        <w:rPr>
          <w:rFonts w:ascii="Times New Roman" w:hAnsi="Times New Roman"/>
          <w:sz w:val="28"/>
          <w:szCs w:val="28"/>
        </w:rPr>
        <w:t>Приложение 3</w:t>
      </w:r>
      <w:r w:rsidR="0053221D">
        <w:rPr>
          <w:rFonts w:ascii="Times New Roman" w:hAnsi="Times New Roman"/>
          <w:sz w:val="26"/>
          <w:szCs w:val="28"/>
        </w:rPr>
        <w:t xml:space="preserve"> </w:t>
      </w:r>
    </w:p>
    <w:p w:rsidR="0053221D" w:rsidRDefault="0053221D" w:rsidP="0053221D">
      <w:pPr>
        <w:pStyle w:val="af1"/>
        <w:spacing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 xml:space="preserve">УТВЕРЖДЕНО </w:t>
      </w:r>
    </w:p>
    <w:p w:rsidR="0053221D" w:rsidRDefault="0053221D" w:rsidP="0053221D">
      <w:pPr>
        <w:pStyle w:val="af1"/>
        <w:spacing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>постановлением главы</w:t>
      </w:r>
      <w:r w:rsidRPr="005F617A">
        <w:rPr>
          <w:rFonts w:ascii="Times New Roman" w:hAnsi="Times New Roman"/>
          <w:sz w:val="26"/>
          <w:szCs w:val="28"/>
        </w:rPr>
        <w:t xml:space="preserve"> </w:t>
      </w:r>
    </w:p>
    <w:p w:rsidR="0053221D" w:rsidRDefault="0053221D" w:rsidP="0053221D">
      <w:pPr>
        <w:pStyle w:val="af1"/>
        <w:spacing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>городского округа Зарайск</w:t>
      </w:r>
      <w:r w:rsidRPr="005F617A">
        <w:rPr>
          <w:rFonts w:ascii="Times New Roman" w:hAnsi="Times New Roman"/>
          <w:sz w:val="26"/>
          <w:szCs w:val="28"/>
        </w:rPr>
        <w:t xml:space="preserve"> </w:t>
      </w:r>
    </w:p>
    <w:p w:rsidR="0053221D" w:rsidRDefault="0053221D" w:rsidP="0053221D">
      <w:pPr>
        <w:pStyle w:val="af1"/>
        <w:spacing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 w:rsidR="006115D9"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>от 30.12.2020 № 1797/12</w:t>
      </w:r>
      <w:r>
        <w:rPr>
          <w:rFonts w:ascii="Times New Roman" w:hAnsi="Times New Roman"/>
          <w:sz w:val="26"/>
          <w:szCs w:val="28"/>
        </w:rPr>
        <w:tab/>
      </w:r>
    </w:p>
    <w:p w:rsidR="00C80FD5" w:rsidRPr="00D31C84" w:rsidRDefault="00C80FD5" w:rsidP="00C80FD5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p w:rsidR="00C80FD5" w:rsidRPr="00D31C84" w:rsidRDefault="00C80FD5" w:rsidP="00C80FD5">
      <w:pPr>
        <w:pStyle w:val="af1"/>
        <w:ind w:left="0"/>
        <w:jc w:val="center"/>
        <w:rPr>
          <w:rFonts w:ascii="Times New Roman" w:hAnsi="Times New Roman"/>
          <w:sz w:val="24"/>
          <w:szCs w:val="24"/>
        </w:rPr>
      </w:pPr>
      <w:r w:rsidRPr="00D31C84">
        <w:rPr>
          <w:rFonts w:ascii="Times New Roman" w:hAnsi="Times New Roman"/>
          <w:sz w:val="24"/>
          <w:szCs w:val="24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в 2021 году </w:t>
      </w:r>
    </w:p>
    <w:p w:rsidR="00C80FD5" w:rsidRPr="00D31C84" w:rsidRDefault="00C80FD5" w:rsidP="00C80FD5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15940" w:type="dxa"/>
        <w:tblInd w:w="-318" w:type="dxa"/>
        <w:tblLook w:val="04A0" w:firstRow="1" w:lastRow="0" w:firstColumn="1" w:lastColumn="0" w:noHBand="0" w:noVBand="1"/>
      </w:tblPr>
      <w:tblGrid>
        <w:gridCol w:w="817"/>
        <w:gridCol w:w="3544"/>
        <w:gridCol w:w="1965"/>
        <w:gridCol w:w="2201"/>
        <w:gridCol w:w="1852"/>
        <w:gridCol w:w="1843"/>
        <w:gridCol w:w="1894"/>
        <w:gridCol w:w="1824"/>
      </w:tblGrid>
      <w:tr w:rsidR="00C80FD5" w:rsidRPr="00D31C84" w:rsidTr="00D31C8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8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84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  <w:p w:rsidR="00C80FD5" w:rsidRPr="00D31C84" w:rsidRDefault="00C80FD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84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  <w:p w:rsidR="00C80FD5" w:rsidRPr="00D31C84" w:rsidRDefault="00C80FD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FD5" w:rsidRPr="00D31C84" w:rsidTr="00D31C8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D5" w:rsidRPr="00D31C84" w:rsidRDefault="00C80FD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D5" w:rsidRPr="00D31C84" w:rsidRDefault="00C80FD5">
            <w:pPr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84">
              <w:rPr>
                <w:rFonts w:ascii="Times New Roman" w:hAnsi="Times New Roman"/>
                <w:sz w:val="24"/>
                <w:szCs w:val="24"/>
              </w:rPr>
              <w:t>МБУ "</w:t>
            </w:r>
            <w:proofErr w:type="spellStart"/>
            <w:r w:rsidRPr="00D31C84">
              <w:rPr>
                <w:rFonts w:ascii="Times New Roman" w:hAnsi="Times New Roman"/>
                <w:sz w:val="24"/>
                <w:szCs w:val="24"/>
              </w:rPr>
              <w:t>Чулковский</w:t>
            </w:r>
            <w:proofErr w:type="spellEnd"/>
            <w:r w:rsidRPr="00D31C84">
              <w:rPr>
                <w:rFonts w:ascii="Times New Roman" w:hAnsi="Times New Roman"/>
                <w:sz w:val="24"/>
                <w:szCs w:val="24"/>
              </w:rPr>
              <w:t xml:space="preserve"> СДК"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84">
              <w:rPr>
                <w:rFonts w:ascii="Times New Roman" w:hAnsi="Times New Roman"/>
                <w:sz w:val="24"/>
                <w:szCs w:val="24"/>
              </w:rPr>
              <w:t>МБУ "</w:t>
            </w:r>
            <w:proofErr w:type="spellStart"/>
            <w:r w:rsidRPr="00D31C84">
              <w:rPr>
                <w:rFonts w:ascii="Times New Roman" w:hAnsi="Times New Roman"/>
                <w:sz w:val="24"/>
                <w:szCs w:val="24"/>
              </w:rPr>
              <w:t>Мендюкинский</w:t>
            </w:r>
            <w:proofErr w:type="spellEnd"/>
            <w:r w:rsidRPr="00D31C84">
              <w:rPr>
                <w:rFonts w:ascii="Times New Roman" w:hAnsi="Times New Roman"/>
                <w:sz w:val="24"/>
                <w:szCs w:val="24"/>
              </w:rPr>
              <w:t xml:space="preserve"> СДК"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84">
              <w:rPr>
                <w:rFonts w:ascii="Times New Roman" w:hAnsi="Times New Roman"/>
                <w:sz w:val="24"/>
                <w:szCs w:val="24"/>
              </w:rPr>
              <w:t>МБУ "</w:t>
            </w:r>
            <w:proofErr w:type="spellStart"/>
            <w:r w:rsidRPr="00D31C84">
              <w:rPr>
                <w:rFonts w:ascii="Times New Roman" w:hAnsi="Times New Roman"/>
                <w:sz w:val="24"/>
                <w:szCs w:val="24"/>
              </w:rPr>
              <w:t>Ерновский</w:t>
            </w:r>
            <w:proofErr w:type="spellEnd"/>
            <w:r w:rsidRPr="00D31C84">
              <w:rPr>
                <w:rFonts w:ascii="Times New Roman" w:hAnsi="Times New Roman"/>
                <w:sz w:val="24"/>
                <w:szCs w:val="24"/>
              </w:rPr>
              <w:t xml:space="preserve"> СДК"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84">
              <w:rPr>
                <w:rFonts w:ascii="Times New Roman" w:hAnsi="Times New Roman"/>
                <w:sz w:val="24"/>
                <w:szCs w:val="24"/>
              </w:rPr>
              <w:t>МБУ "Дом культуры посёлка Зарайский"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84">
              <w:rPr>
                <w:rFonts w:ascii="Times New Roman" w:hAnsi="Times New Roman"/>
                <w:sz w:val="24"/>
                <w:szCs w:val="24"/>
              </w:rPr>
              <w:t xml:space="preserve">МБУ "Дворец культуры имени </w:t>
            </w:r>
            <w:proofErr w:type="spellStart"/>
            <w:r w:rsidRPr="00D31C84">
              <w:rPr>
                <w:rFonts w:ascii="Times New Roman" w:hAnsi="Times New Roman"/>
                <w:sz w:val="24"/>
                <w:szCs w:val="24"/>
              </w:rPr>
              <w:t>В.Н.Леонова</w:t>
            </w:r>
            <w:proofErr w:type="spellEnd"/>
            <w:r w:rsidRPr="00D31C8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84">
              <w:rPr>
                <w:rFonts w:ascii="Times New Roman" w:hAnsi="Times New Roman"/>
                <w:sz w:val="24"/>
                <w:szCs w:val="24"/>
              </w:rPr>
              <w:t xml:space="preserve">МБУ "Центр досуга Победа" </w:t>
            </w:r>
            <w:proofErr w:type="spellStart"/>
            <w:r w:rsidRPr="00D31C84">
              <w:rPr>
                <w:rFonts w:ascii="Times New Roman" w:hAnsi="Times New Roman"/>
                <w:sz w:val="24"/>
                <w:szCs w:val="24"/>
              </w:rPr>
              <w:t>г.Зарайска</w:t>
            </w:r>
            <w:proofErr w:type="spellEnd"/>
          </w:p>
        </w:tc>
      </w:tr>
      <w:tr w:rsidR="00C80FD5" w:rsidRPr="00D31C84" w:rsidTr="00D31C8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D5" w:rsidRPr="00D31C84" w:rsidRDefault="00C80FD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D5" w:rsidRPr="00D31C84" w:rsidRDefault="00C80FD5">
            <w:pPr>
              <w:rPr>
                <w:rFonts w:ascii="Times New Roman" w:hAnsi="Times New Roman"/>
              </w:rPr>
            </w:pPr>
          </w:p>
        </w:tc>
        <w:tc>
          <w:tcPr>
            <w:tcW w:w="1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84">
              <w:rPr>
                <w:rFonts w:ascii="Times New Roman" w:hAnsi="Times New Roman"/>
                <w:sz w:val="24"/>
                <w:szCs w:val="24"/>
              </w:rPr>
              <w:t>Значения коэффициентов</w:t>
            </w: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FD5" w:rsidRPr="00D31C84" w:rsidTr="00D31C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D5" w:rsidRPr="00D31C84" w:rsidRDefault="00C80FD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C84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FD5" w:rsidRPr="00D31C84" w:rsidRDefault="00C80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1C84">
              <w:rPr>
                <w:rFonts w:ascii="Times New Roman" w:hAnsi="Times New Roman"/>
                <w:color w:val="000000"/>
              </w:rPr>
              <w:t>1,141064324</w:t>
            </w: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FD5" w:rsidRPr="00D31C84" w:rsidRDefault="00C80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1C84">
              <w:rPr>
                <w:rFonts w:ascii="Times New Roman" w:hAnsi="Times New Roman"/>
                <w:color w:val="000000"/>
              </w:rPr>
              <w:t>0,858935676</w:t>
            </w: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FD5" w:rsidRPr="00D31C84" w:rsidRDefault="00C80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1C84">
              <w:rPr>
                <w:rFonts w:ascii="Times New Roman" w:hAnsi="Times New Roman"/>
                <w:color w:val="000000"/>
              </w:rPr>
              <w:t>1,17591313</w:t>
            </w: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FD5" w:rsidRPr="00D31C84" w:rsidRDefault="00C80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1C84">
              <w:rPr>
                <w:rFonts w:ascii="Times New Roman" w:hAnsi="Times New Roman"/>
                <w:color w:val="000000"/>
              </w:rPr>
              <w:t>1,462401564</w:t>
            </w: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FD5" w:rsidRPr="00D31C84" w:rsidRDefault="00C80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1C84">
              <w:rPr>
                <w:rFonts w:ascii="Times New Roman" w:hAnsi="Times New Roman"/>
                <w:color w:val="000000"/>
              </w:rPr>
              <w:t>0,806887551</w:t>
            </w: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FD5" w:rsidRPr="00D31C84" w:rsidRDefault="00C80F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80FD5" w:rsidRPr="00D31C84" w:rsidRDefault="00C80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1C84">
              <w:rPr>
                <w:rFonts w:ascii="Times New Roman" w:hAnsi="Times New Roman"/>
                <w:color w:val="000000"/>
              </w:rPr>
              <w:t>0,573062909</w:t>
            </w: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FD5" w:rsidRPr="00D31C84" w:rsidRDefault="00C80FD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FD5" w:rsidRPr="00D31C84" w:rsidRDefault="00C80FD5" w:rsidP="00C80FD5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p w:rsidR="00C80FD5" w:rsidRDefault="00C80FD5" w:rsidP="00C80FD5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p w:rsidR="00D31C84" w:rsidRDefault="00D31C84" w:rsidP="00C80FD5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p w:rsidR="00D31C84" w:rsidRDefault="00D31C84" w:rsidP="00C80FD5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p w:rsidR="00D31C84" w:rsidRDefault="00D31C84" w:rsidP="00C80FD5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p w:rsidR="00D31C84" w:rsidRDefault="00D31C84" w:rsidP="00C80FD5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p w:rsidR="00D31C84" w:rsidRPr="00D31C84" w:rsidRDefault="00D31C84" w:rsidP="00EF1442">
      <w:pPr>
        <w:jc w:val="both"/>
      </w:pPr>
    </w:p>
    <w:p w:rsidR="0053221D" w:rsidRPr="00D31C84" w:rsidRDefault="0053221D" w:rsidP="0053221D">
      <w:pPr>
        <w:pStyle w:val="af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 xml:space="preserve">Приложение 4 </w:t>
      </w:r>
    </w:p>
    <w:p w:rsidR="0053221D" w:rsidRPr="00D31C84" w:rsidRDefault="0053221D" w:rsidP="0053221D">
      <w:pPr>
        <w:pStyle w:val="af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 xml:space="preserve">УТВЕРЖДЕНО </w:t>
      </w:r>
    </w:p>
    <w:p w:rsidR="0053221D" w:rsidRPr="00D31C84" w:rsidRDefault="0053221D" w:rsidP="0053221D">
      <w:pPr>
        <w:pStyle w:val="af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 xml:space="preserve">постановлением главы </w:t>
      </w:r>
    </w:p>
    <w:p w:rsidR="0053221D" w:rsidRPr="00D31C84" w:rsidRDefault="0053221D" w:rsidP="0053221D">
      <w:pPr>
        <w:pStyle w:val="af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 xml:space="preserve">городского округа Зарайск </w:t>
      </w:r>
    </w:p>
    <w:p w:rsidR="0053221D" w:rsidRPr="00D31C84" w:rsidRDefault="0053221D" w:rsidP="0053221D">
      <w:pPr>
        <w:pStyle w:val="af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="006115D9" w:rsidRPr="00D31C84">
        <w:rPr>
          <w:rFonts w:ascii="Times New Roman" w:hAnsi="Times New Roman"/>
          <w:sz w:val="24"/>
          <w:szCs w:val="24"/>
        </w:rPr>
        <w:tab/>
      </w:r>
      <w:r w:rsidRPr="00D31C84">
        <w:rPr>
          <w:rFonts w:ascii="Times New Roman" w:hAnsi="Times New Roman"/>
          <w:sz w:val="24"/>
          <w:szCs w:val="24"/>
        </w:rPr>
        <w:t>от 30.12.2020 № 1797/12</w:t>
      </w:r>
      <w:r w:rsidRPr="00D31C84">
        <w:rPr>
          <w:rFonts w:ascii="Times New Roman" w:hAnsi="Times New Roman"/>
          <w:sz w:val="24"/>
          <w:szCs w:val="24"/>
        </w:rPr>
        <w:tab/>
      </w:r>
    </w:p>
    <w:p w:rsidR="00D31C84" w:rsidRPr="00D31C84" w:rsidRDefault="00D31C84" w:rsidP="00D31C84">
      <w:pPr>
        <w:pStyle w:val="af1"/>
        <w:ind w:left="0"/>
        <w:jc w:val="center"/>
        <w:rPr>
          <w:rFonts w:ascii="Times New Roman" w:hAnsi="Times New Roman"/>
          <w:sz w:val="24"/>
          <w:szCs w:val="24"/>
        </w:rPr>
      </w:pPr>
    </w:p>
    <w:p w:rsidR="00D31C84" w:rsidRPr="00D31C84" w:rsidRDefault="00D31C84" w:rsidP="00D31C84">
      <w:pPr>
        <w:pStyle w:val="af1"/>
        <w:ind w:left="0"/>
        <w:jc w:val="center"/>
        <w:rPr>
          <w:rFonts w:ascii="Times New Roman" w:hAnsi="Times New Roman"/>
          <w:sz w:val="24"/>
          <w:szCs w:val="24"/>
        </w:rPr>
      </w:pPr>
      <w:r w:rsidRPr="00D31C84">
        <w:rPr>
          <w:rFonts w:ascii="Times New Roman" w:hAnsi="Times New Roman"/>
          <w:sz w:val="24"/>
          <w:szCs w:val="24"/>
        </w:rPr>
        <w:t xml:space="preserve">Значения натуральных норм, необходимых для определения базовых нормативных затрат на оказание муниципальных услуг,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на 2021 год </w:t>
      </w:r>
    </w:p>
    <w:p w:rsidR="00D31C84" w:rsidRPr="00D31C84" w:rsidRDefault="00D31C84" w:rsidP="00D31C84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1701"/>
        <w:gridCol w:w="4026"/>
        <w:gridCol w:w="1870"/>
        <w:gridCol w:w="58"/>
        <w:gridCol w:w="1964"/>
        <w:gridCol w:w="2999"/>
      </w:tblGrid>
      <w:tr w:rsidR="00D31C84" w:rsidRPr="00D31C84" w:rsidTr="00D31C8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  <w:hyperlink r:id="rId10" w:anchor="P567" w:history="1">
              <w:r w:rsidRPr="00D31C8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hyperlink r:id="rId11" w:anchor="P568" w:history="1">
              <w:r w:rsidRPr="00D31C8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**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натуральной нормы</w:t>
            </w:r>
            <w:hyperlink r:id="rId12" w:anchor="P570" w:history="1">
              <w:r w:rsidRPr="00D31C8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***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натуральной нормы</w:t>
            </w:r>
            <w:hyperlink r:id="rId13" w:anchor="P571" w:history="1">
              <w:r w:rsidRPr="00D31C8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****</w:t>
              </w:r>
            </w:hyperlink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натуральной нормы/срок полезного использования</w:t>
            </w:r>
            <w:hyperlink r:id="rId14" w:anchor="P572" w:history="1">
              <w:r w:rsidRPr="00D31C8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*****</w:t>
              </w:r>
            </w:hyperlink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  <w:hyperlink r:id="rId15" w:anchor="P573" w:history="1">
              <w:r w:rsidRPr="00D31C8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******</w:t>
              </w:r>
            </w:hyperlink>
          </w:p>
        </w:tc>
      </w:tr>
      <w:tr w:rsidR="00D31C84" w:rsidRPr="00D31C84" w:rsidTr="00D31C8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31C84" w:rsidRPr="00D31C84" w:rsidTr="00D31C84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949916О.99.0.</w:t>
            </w:r>
          </w:p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ББ78АА00000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43 983,62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Медианный метод 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C84" w:rsidRPr="00D31C84" w:rsidTr="00D31C84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D31C84" w:rsidRPr="00D31C84" w:rsidTr="00D31C84">
        <w:trPr>
          <w:trHeight w:val="488"/>
        </w:trPr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Коммунальные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кВт.час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25,96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главы городского округа Зарайск от 31.05.2018 №990/5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Распоряжение главы городского округа Зарайск от 18.06.2018 №311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Распоряжение главы городского округа Зарайск от 18.06.2018 №311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главы городского округа Зарайск от 18.06.2018 №311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ОПС, видеонаблюдение, тревожная кнопка и иные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327,87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Медианный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Заправка картриджей, ремонт аппаратуры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81,97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Медианный метод 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Услуги связи</w:t>
            </w:r>
          </w:p>
        </w:tc>
      </w:tr>
      <w:tr w:rsidR="00D31C84" w:rsidRPr="00D31C84" w:rsidTr="00D31C84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Стационарная связь, доступ к сети </w:t>
            </w: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64,79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Медианный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 Транспортные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29014,66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Медианный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 Прочие общехозяйственные нужды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Подписка, уплата налогов, мероприятия, приобретение хоз. канцтоваров и т.д.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1 603,08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Медианный метод</w:t>
            </w:r>
          </w:p>
        </w:tc>
      </w:tr>
      <w:tr w:rsidR="00D31C84" w:rsidRPr="00D31C84" w:rsidTr="00D31C84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кинофильмов (в стационарных условиях, бесплатно)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591400О.99.0.</w:t>
            </w:r>
          </w:p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ББ85АА01000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13 769,81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C84" w:rsidRPr="00D31C84" w:rsidTr="00D31C84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D31C84" w:rsidRPr="00D31C84" w:rsidTr="00D31C84">
        <w:trPr>
          <w:trHeight w:val="488"/>
        </w:trPr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Коммунальные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кВт.час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главы городского округа Зарайск от 31.05.2018 №990/5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Распоряжение главы городского округа Зарайск от 18.06.2018 №311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Распоряжение главы городского округа Зарайск от 18.06.2018 №311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0,186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главы городского округа Зарайск от 18.06.2018 №311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 ОПС, тревожная кнопка, охрана здания и иные затраты на содержание </w:t>
            </w:r>
            <w:proofErr w:type="spellStart"/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недвижимиго</w:t>
            </w:r>
            <w:proofErr w:type="spellEnd"/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имущества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 и ремонт аппаратуры, </w:t>
            </w:r>
            <w:proofErr w:type="spellStart"/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оргтехники,тех.обслуживания</w:t>
            </w:r>
            <w:proofErr w:type="spellEnd"/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автотранспорта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Услуги связи</w:t>
            </w:r>
          </w:p>
        </w:tc>
      </w:tr>
      <w:tr w:rsidR="00D31C84" w:rsidRPr="00D31C84" w:rsidTr="00D31C84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 Транспортные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2 479,00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 Прочие общехозяйственные нужды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мероприятий, уплата </w:t>
            </w:r>
            <w:proofErr w:type="spellStart"/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налогов,приобретение</w:t>
            </w:r>
            <w:proofErr w:type="spellEnd"/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ГСМ, </w:t>
            </w:r>
            <w:proofErr w:type="spellStart"/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хоз.канцтовары</w:t>
            </w:r>
            <w:proofErr w:type="spellEnd"/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запчасти, ламп, обучение, медосмотр и прочие общехозяйственные нужды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15,91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 (в стационарных условиях)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910100О.99.0.</w:t>
            </w:r>
          </w:p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ББ83АА00000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50 797,57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C84" w:rsidRPr="00D31C84" w:rsidTr="00D31C84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D31C84" w:rsidRPr="00D31C84" w:rsidTr="00D31C84">
        <w:trPr>
          <w:trHeight w:val="488"/>
        </w:trPr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Коммунальные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кВт.час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40,46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главы </w:t>
            </w: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городского округа Зарайск от 31.05.2018 №990/5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Распоряжение главы городского округа Зарайск от 18.06.2018 №311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Распоряжение главы городского округа Зарайск от 18.06.2018 №311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главы городского округа Зарайск от 18.06.2018 №311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10,44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ОПС, ТО АПС, тревожная кнопка и прочие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Заправка </w:t>
            </w:r>
            <w:proofErr w:type="spellStart"/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картриджей,ТОсредств</w:t>
            </w:r>
            <w:proofErr w:type="spellEnd"/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измерения и ТО и ремонт автотранспорта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Услуги связи</w:t>
            </w:r>
          </w:p>
        </w:tc>
      </w:tr>
      <w:tr w:rsidR="00D31C84" w:rsidRPr="00D31C84" w:rsidTr="00D31C84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 Транспортные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10 497,48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 Прочие общехозяйственные нужды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налогов, подписка, медосмотр, подписка, приобретение </w:t>
            </w:r>
            <w:proofErr w:type="spellStart"/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хоз.канцтовары</w:t>
            </w:r>
            <w:proofErr w:type="spellEnd"/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бланочной продукции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 (вне стационара)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910100О.99.0.</w:t>
            </w:r>
          </w:p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ББ83АА01000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49 812,07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C84" w:rsidRPr="00D31C84" w:rsidTr="00D31C84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D31C84" w:rsidRPr="00D31C84" w:rsidTr="00D31C84">
        <w:trPr>
          <w:trHeight w:val="488"/>
        </w:trPr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Коммунальные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кВт.час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40,46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главы городского округа Зарайск </w:t>
            </w: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31.05.2018 №990/5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Распоряжение главы городского округа Зарайск от 18.06.2018 №311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Распоряжение главы городского округа Зарайск от 18.06.2018 №311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главы городского округа Зарайск от 18.06.2018 №311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10,44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ОПС, ТО АПС, тревожная кнопка и прочие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31C84" w:rsidRPr="00D31C84" w:rsidTr="00D31C84">
        <w:trPr>
          <w:trHeight w:val="1874"/>
        </w:trPr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Заправка картриджей, ТО средств измерения и ТО и ремонт автотранспорта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Услуги связи</w:t>
            </w:r>
          </w:p>
        </w:tc>
      </w:tr>
      <w:tr w:rsidR="00D31C84" w:rsidRPr="00D31C84" w:rsidTr="00D31C84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 Транспортные услуги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31C84" w:rsidRPr="00D31C84" w:rsidTr="00D31C84">
        <w:trPr>
          <w:trHeight w:val="992"/>
        </w:trPr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10 293,83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Отчётный метод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 Прочие общехозяйственные нужды</w:t>
            </w:r>
          </w:p>
        </w:tc>
      </w:tr>
      <w:tr w:rsidR="00D31C84" w:rsidRPr="00D31C84" w:rsidTr="00D31C84"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Страховка автотранспорта, приобретение ГСМ, запчастей, медосмотр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4" w:rsidRPr="00D31C84" w:rsidRDefault="00D31C84">
            <w:pPr>
              <w:rPr>
                <w:color w:val="000000" w:themeColor="text1"/>
              </w:rPr>
            </w:pPr>
            <w:r w:rsidRPr="00D31C84">
              <w:rPr>
                <w:color w:val="000000" w:themeColor="text1"/>
              </w:rPr>
              <w:t>Отчётный метод</w:t>
            </w:r>
          </w:p>
        </w:tc>
      </w:tr>
    </w:tbl>
    <w:p w:rsidR="00D31C84" w:rsidRPr="00D31C84" w:rsidRDefault="00D31C84" w:rsidP="00D31C84">
      <w:pPr>
        <w:pStyle w:val="af1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31C84" w:rsidRPr="00D31C84" w:rsidRDefault="00D31C84" w:rsidP="00D31C8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- в </w:t>
      </w:r>
      <w:hyperlink r:id="rId16" w:anchor="P467" w:history="1">
        <w:r w:rsidRPr="00D31C8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графе 1</w:t>
        </w:r>
      </w:hyperlink>
      <w:r w:rsidRPr="00D3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"Наименование муниципальной услуги" указывается наименование муниципальной услуги в соответствующей сфере, для которой утверждается базовый норматив затрат.</w:t>
      </w:r>
    </w:p>
    <w:p w:rsidR="00D31C84" w:rsidRPr="00D31C84" w:rsidRDefault="00D31C84" w:rsidP="00D31C84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568"/>
      <w:bookmarkEnd w:id="1"/>
      <w:r w:rsidRPr="00D3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- в </w:t>
      </w:r>
      <w:hyperlink r:id="rId17" w:anchor="P468" w:history="1">
        <w:r w:rsidRPr="00D31C8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графе 2</w:t>
        </w:r>
      </w:hyperlink>
      <w:r w:rsidRPr="00D3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"Уникальный номер реестровой записи" указывается уникальный номер реестровой записи муниципальной услуги в соответствующей сфере, для которой рассчитывался базовый норматив затрат, в соответствии с общероссийскими перечнями или региональным перечнем.</w:t>
      </w:r>
    </w:p>
    <w:p w:rsidR="00D31C84" w:rsidRPr="00D31C84" w:rsidRDefault="00D31C84" w:rsidP="00D31C84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570"/>
      <w:bookmarkEnd w:id="2"/>
      <w:r w:rsidRPr="00D3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*** - в </w:t>
      </w:r>
      <w:hyperlink r:id="rId18" w:anchor="P469" w:history="1">
        <w:r w:rsidRPr="00D31C8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графе 3</w:t>
        </w:r>
      </w:hyperlink>
      <w:r w:rsidRPr="00D3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"Наименование натуральной нормы" указывается наименование натуральной нормы, используемой для оказания муниципальной услуги в соответствующей сфере (рабочее время работников, материальные запасы, топливо, электроэнергия и другие ресурсы, используемые для оказания муниципальной услуги).</w:t>
      </w:r>
    </w:p>
    <w:p w:rsidR="00D31C84" w:rsidRPr="00D31C84" w:rsidRDefault="00D31C84" w:rsidP="00D31C84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571"/>
      <w:bookmarkEnd w:id="3"/>
      <w:r w:rsidRPr="00D3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**** - в </w:t>
      </w:r>
      <w:hyperlink r:id="rId19" w:anchor="P470" w:history="1">
        <w:r w:rsidRPr="00D31C8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графе 4</w:t>
        </w:r>
      </w:hyperlink>
      <w:r w:rsidRPr="00D3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"Единица измерения натуральной нормы" указывается единица, используемая для измерения натуральной нормы (единицы, штуки, Гкал, </w:t>
      </w:r>
      <w:proofErr w:type="spellStart"/>
      <w:r w:rsidRPr="00D31C84">
        <w:rPr>
          <w:rFonts w:ascii="Times New Roman" w:hAnsi="Times New Roman" w:cs="Times New Roman"/>
          <w:color w:val="000000" w:themeColor="text1"/>
          <w:sz w:val="24"/>
          <w:szCs w:val="24"/>
        </w:rPr>
        <w:t>кВтч</w:t>
      </w:r>
      <w:proofErr w:type="spellEnd"/>
      <w:r w:rsidRPr="00D31C84">
        <w:rPr>
          <w:rFonts w:ascii="Times New Roman" w:hAnsi="Times New Roman" w:cs="Times New Roman"/>
          <w:color w:val="000000" w:themeColor="text1"/>
          <w:sz w:val="24"/>
          <w:szCs w:val="24"/>
        </w:rPr>
        <w:t>, куб. м, кв. м, комплекты, штатные единицы, часы и другие единицы измерения).</w:t>
      </w:r>
    </w:p>
    <w:p w:rsidR="00D31C84" w:rsidRPr="00D31C84" w:rsidRDefault="00D31C84" w:rsidP="00D31C84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572"/>
      <w:bookmarkEnd w:id="4"/>
      <w:r w:rsidRPr="00D3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***** - в </w:t>
      </w:r>
      <w:hyperlink r:id="rId20" w:anchor="P471" w:history="1">
        <w:r w:rsidRPr="00D31C8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графе 5</w:t>
        </w:r>
      </w:hyperlink>
      <w:r w:rsidRPr="00D3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"Значение натуральной нормы" указываются значения натуральных норм, установленных стандартами оказания услуги в соответствующей сфере (в случае их отсутствия указываются значения натуральных норм, утвержденных самостоятельно).</w:t>
      </w:r>
    </w:p>
    <w:p w:rsidR="00D31C84" w:rsidRPr="00D31C84" w:rsidRDefault="00D31C84" w:rsidP="00D31C84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573"/>
      <w:bookmarkEnd w:id="5"/>
      <w:r w:rsidRPr="00D3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****** - в </w:t>
      </w:r>
      <w:hyperlink r:id="rId21" w:anchor="P472" w:history="1">
        <w:r w:rsidRPr="00D31C8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графе 6</w:t>
        </w:r>
      </w:hyperlink>
      <w:r w:rsidRPr="00D3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- слова "Метод наиболее эффективного учреждения").</w:t>
      </w:r>
    </w:p>
    <w:p w:rsidR="00D31C84" w:rsidRPr="00D31C84" w:rsidRDefault="00D31C84" w:rsidP="00D31C8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31C84" w:rsidRPr="00D31C84" w:rsidRDefault="00D31C84" w:rsidP="00D31C84"/>
    <w:p w:rsidR="0053221D" w:rsidRPr="00C67946" w:rsidRDefault="0053221D" w:rsidP="00EF1442">
      <w:pPr>
        <w:jc w:val="both"/>
        <w:rPr>
          <w:sz w:val="28"/>
          <w:szCs w:val="28"/>
        </w:rPr>
      </w:pPr>
    </w:p>
    <w:sectPr w:rsidR="0053221D" w:rsidRPr="00C67946" w:rsidSect="006115D9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45" w:rsidRDefault="00D12045">
      <w:r>
        <w:separator/>
      </w:r>
    </w:p>
  </w:endnote>
  <w:endnote w:type="continuationSeparator" w:id="0">
    <w:p w:rsidR="00D12045" w:rsidRDefault="00D1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45" w:rsidRDefault="00D12045">
      <w:r>
        <w:separator/>
      </w:r>
    </w:p>
  </w:footnote>
  <w:footnote w:type="continuationSeparator" w:id="0">
    <w:p w:rsidR="00D12045" w:rsidRDefault="00D1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84" w:rsidRDefault="00D31C84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1C84" w:rsidRDefault="00D31C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84" w:rsidRDefault="00D31C84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31C84" w:rsidRDefault="00D31C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6A5D3F"/>
    <w:multiLevelType w:val="hybridMultilevel"/>
    <w:tmpl w:val="E844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7AA4EED"/>
    <w:multiLevelType w:val="hybridMultilevel"/>
    <w:tmpl w:val="75A2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D607DD"/>
    <w:multiLevelType w:val="hybridMultilevel"/>
    <w:tmpl w:val="71E28434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343076"/>
    <w:multiLevelType w:val="hybridMultilevel"/>
    <w:tmpl w:val="02945A5E"/>
    <w:lvl w:ilvl="0" w:tplc="1832B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3F247EA1"/>
    <w:multiLevelType w:val="hybridMultilevel"/>
    <w:tmpl w:val="8612C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3823C13"/>
    <w:multiLevelType w:val="hybridMultilevel"/>
    <w:tmpl w:val="76CE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02"/>
    <w:rsid w:val="00010C48"/>
    <w:rsid w:val="000126F9"/>
    <w:rsid w:val="000129EE"/>
    <w:rsid w:val="000135DF"/>
    <w:rsid w:val="0001439F"/>
    <w:rsid w:val="00015AB4"/>
    <w:rsid w:val="00020D01"/>
    <w:rsid w:val="00021500"/>
    <w:rsid w:val="0002327A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2A7C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DCF"/>
    <w:rsid w:val="00063FDE"/>
    <w:rsid w:val="00064C53"/>
    <w:rsid w:val="000655E0"/>
    <w:rsid w:val="000658FA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544"/>
    <w:rsid w:val="0008137C"/>
    <w:rsid w:val="000822C9"/>
    <w:rsid w:val="000829E8"/>
    <w:rsid w:val="00082CC3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48B"/>
    <w:rsid w:val="000945D4"/>
    <w:rsid w:val="0009566A"/>
    <w:rsid w:val="00096E6B"/>
    <w:rsid w:val="000970BC"/>
    <w:rsid w:val="000A0413"/>
    <w:rsid w:val="000A147A"/>
    <w:rsid w:val="000A1B88"/>
    <w:rsid w:val="000A37D9"/>
    <w:rsid w:val="000A4451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B7200"/>
    <w:rsid w:val="000C0109"/>
    <w:rsid w:val="000C076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4E6"/>
    <w:rsid w:val="000D77F7"/>
    <w:rsid w:val="000E1165"/>
    <w:rsid w:val="000E2BAF"/>
    <w:rsid w:val="000E4EDD"/>
    <w:rsid w:val="000E51CC"/>
    <w:rsid w:val="000F081F"/>
    <w:rsid w:val="000F0EE2"/>
    <w:rsid w:val="000F124F"/>
    <w:rsid w:val="000F2423"/>
    <w:rsid w:val="000F2542"/>
    <w:rsid w:val="000F5619"/>
    <w:rsid w:val="000F58D2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316"/>
    <w:rsid w:val="001156FC"/>
    <w:rsid w:val="00115BB9"/>
    <w:rsid w:val="00116BAB"/>
    <w:rsid w:val="001209D8"/>
    <w:rsid w:val="00122E57"/>
    <w:rsid w:val="00123063"/>
    <w:rsid w:val="00123878"/>
    <w:rsid w:val="00123D5E"/>
    <w:rsid w:val="00127083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3AA"/>
    <w:rsid w:val="00152FB0"/>
    <w:rsid w:val="00153B2E"/>
    <w:rsid w:val="00153C0E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1CA3"/>
    <w:rsid w:val="00185071"/>
    <w:rsid w:val="00191055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5A9A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253E"/>
    <w:rsid w:val="001C5137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4224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5AB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5BE7"/>
    <w:rsid w:val="00257631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201F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8EE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8F5"/>
    <w:rsid w:val="003279D1"/>
    <w:rsid w:val="003279F8"/>
    <w:rsid w:val="003318E5"/>
    <w:rsid w:val="00337060"/>
    <w:rsid w:val="00337E2C"/>
    <w:rsid w:val="0034356F"/>
    <w:rsid w:val="0034547E"/>
    <w:rsid w:val="003457D6"/>
    <w:rsid w:val="003459DE"/>
    <w:rsid w:val="003464E1"/>
    <w:rsid w:val="00350D2F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095A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5166"/>
    <w:rsid w:val="003E0766"/>
    <w:rsid w:val="003E0BA8"/>
    <w:rsid w:val="003E0C7E"/>
    <w:rsid w:val="003E131F"/>
    <w:rsid w:val="003E1473"/>
    <w:rsid w:val="003E5CC1"/>
    <w:rsid w:val="003E5F55"/>
    <w:rsid w:val="003F028E"/>
    <w:rsid w:val="003F05D8"/>
    <w:rsid w:val="003F1E82"/>
    <w:rsid w:val="003F20B5"/>
    <w:rsid w:val="003F3D2D"/>
    <w:rsid w:val="003F4563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1067F"/>
    <w:rsid w:val="004108BC"/>
    <w:rsid w:val="00411760"/>
    <w:rsid w:val="00411DC3"/>
    <w:rsid w:val="004131A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2444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A44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38E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2DA5"/>
    <w:rsid w:val="004A4890"/>
    <w:rsid w:val="004A4B76"/>
    <w:rsid w:val="004A50D5"/>
    <w:rsid w:val="004A59E2"/>
    <w:rsid w:val="004A5D08"/>
    <w:rsid w:val="004A6361"/>
    <w:rsid w:val="004B0B76"/>
    <w:rsid w:val="004B165C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5572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3798"/>
    <w:rsid w:val="00506EF3"/>
    <w:rsid w:val="00510B0A"/>
    <w:rsid w:val="00512904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316"/>
    <w:rsid w:val="0052473C"/>
    <w:rsid w:val="00525029"/>
    <w:rsid w:val="00531DF3"/>
    <w:rsid w:val="0053221D"/>
    <w:rsid w:val="0053441D"/>
    <w:rsid w:val="0053462F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47C3"/>
    <w:rsid w:val="00555848"/>
    <w:rsid w:val="00555880"/>
    <w:rsid w:val="005568DA"/>
    <w:rsid w:val="005615EF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414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80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C7CE1"/>
    <w:rsid w:val="005D1A8E"/>
    <w:rsid w:val="005D5403"/>
    <w:rsid w:val="005D5466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78"/>
    <w:rsid w:val="005E734F"/>
    <w:rsid w:val="005F584E"/>
    <w:rsid w:val="005F617A"/>
    <w:rsid w:val="005F71EF"/>
    <w:rsid w:val="005F72C1"/>
    <w:rsid w:val="00600C76"/>
    <w:rsid w:val="00601AA1"/>
    <w:rsid w:val="006028FB"/>
    <w:rsid w:val="006030FE"/>
    <w:rsid w:val="0060423B"/>
    <w:rsid w:val="0060531F"/>
    <w:rsid w:val="00605DCC"/>
    <w:rsid w:val="00606035"/>
    <w:rsid w:val="00606A4C"/>
    <w:rsid w:val="00606B35"/>
    <w:rsid w:val="00606EC0"/>
    <w:rsid w:val="00610733"/>
    <w:rsid w:val="0061103A"/>
    <w:rsid w:val="006115D9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6D3C"/>
    <w:rsid w:val="00677AFA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6048"/>
    <w:rsid w:val="006A7436"/>
    <w:rsid w:val="006B2EC8"/>
    <w:rsid w:val="006B37FF"/>
    <w:rsid w:val="006B3895"/>
    <w:rsid w:val="006B5FD8"/>
    <w:rsid w:val="006B62EA"/>
    <w:rsid w:val="006B77FB"/>
    <w:rsid w:val="006B7C18"/>
    <w:rsid w:val="006C14CE"/>
    <w:rsid w:val="006C451B"/>
    <w:rsid w:val="006C53CE"/>
    <w:rsid w:val="006C710F"/>
    <w:rsid w:val="006D1D99"/>
    <w:rsid w:val="006D43DE"/>
    <w:rsid w:val="006D5251"/>
    <w:rsid w:val="006D74F3"/>
    <w:rsid w:val="006D7ECF"/>
    <w:rsid w:val="006E02EB"/>
    <w:rsid w:val="006E1487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0FB4"/>
    <w:rsid w:val="006F1263"/>
    <w:rsid w:val="006F15D2"/>
    <w:rsid w:val="006F2063"/>
    <w:rsid w:val="006F2AAA"/>
    <w:rsid w:val="006F348B"/>
    <w:rsid w:val="006F3617"/>
    <w:rsid w:val="006F39D8"/>
    <w:rsid w:val="006F6337"/>
    <w:rsid w:val="006F6E0F"/>
    <w:rsid w:val="00701872"/>
    <w:rsid w:val="00703173"/>
    <w:rsid w:val="00703756"/>
    <w:rsid w:val="00705C1D"/>
    <w:rsid w:val="007062B6"/>
    <w:rsid w:val="00707346"/>
    <w:rsid w:val="00712852"/>
    <w:rsid w:val="00714A45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36F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6E36"/>
    <w:rsid w:val="0074787D"/>
    <w:rsid w:val="0074792B"/>
    <w:rsid w:val="00751B88"/>
    <w:rsid w:val="00753118"/>
    <w:rsid w:val="007533FE"/>
    <w:rsid w:val="00754BFD"/>
    <w:rsid w:val="007607CD"/>
    <w:rsid w:val="00761066"/>
    <w:rsid w:val="007616DC"/>
    <w:rsid w:val="00762BC7"/>
    <w:rsid w:val="00762FD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9FE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5813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F10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C762A"/>
    <w:rsid w:val="007D053E"/>
    <w:rsid w:val="007D1019"/>
    <w:rsid w:val="007D3126"/>
    <w:rsid w:val="007D33A6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17041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7789"/>
    <w:rsid w:val="00851677"/>
    <w:rsid w:val="00851C70"/>
    <w:rsid w:val="00851E59"/>
    <w:rsid w:val="008524F0"/>
    <w:rsid w:val="0085254F"/>
    <w:rsid w:val="0085558E"/>
    <w:rsid w:val="00865BA6"/>
    <w:rsid w:val="0086652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1BEA"/>
    <w:rsid w:val="008A3409"/>
    <w:rsid w:val="008A3939"/>
    <w:rsid w:val="008A44A6"/>
    <w:rsid w:val="008A6AD7"/>
    <w:rsid w:val="008B04E6"/>
    <w:rsid w:val="008B08BC"/>
    <w:rsid w:val="008B35CF"/>
    <w:rsid w:val="008B66A8"/>
    <w:rsid w:val="008B7641"/>
    <w:rsid w:val="008C105F"/>
    <w:rsid w:val="008C1390"/>
    <w:rsid w:val="008C2100"/>
    <w:rsid w:val="008C2F28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A6B"/>
    <w:rsid w:val="008E65AF"/>
    <w:rsid w:val="008E7EB9"/>
    <w:rsid w:val="008F0D31"/>
    <w:rsid w:val="008F1C0D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4D7C"/>
    <w:rsid w:val="0090592C"/>
    <w:rsid w:val="00905B2A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1DAE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3672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16EC"/>
    <w:rsid w:val="009A4470"/>
    <w:rsid w:val="009A5254"/>
    <w:rsid w:val="009A660E"/>
    <w:rsid w:val="009A695D"/>
    <w:rsid w:val="009A7848"/>
    <w:rsid w:val="009A7938"/>
    <w:rsid w:val="009A7E66"/>
    <w:rsid w:val="009B07BF"/>
    <w:rsid w:val="009B099E"/>
    <w:rsid w:val="009B11A1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6F9"/>
    <w:rsid w:val="009B7EFE"/>
    <w:rsid w:val="009C2254"/>
    <w:rsid w:val="009C464B"/>
    <w:rsid w:val="009C488D"/>
    <w:rsid w:val="009C6C3C"/>
    <w:rsid w:val="009C7E25"/>
    <w:rsid w:val="009D0E5D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B90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499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38E"/>
    <w:rsid w:val="00A474C4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50DF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2EA8"/>
    <w:rsid w:val="00A93287"/>
    <w:rsid w:val="00A93F38"/>
    <w:rsid w:val="00A945CB"/>
    <w:rsid w:val="00A94A3A"/>
    <w:rsid w:val="00A95CCC"/>
    <w:rsid w:val="00A965EE"/>
    <w:rsid w:val="00A965F7"/>
    <w:rsid w:val="00A9660F"/>
    <w:rsid w:val="00A96E39"/>
    <w:rsid w:val="00AA0D93"/>
    <w:rsid w:val="00AA20E2"/>
    <w:rsid w:val="00AA4A5F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2C01"/>
    <w:rsid w:val="00AC3B33"/>
    <w:rsid w:val="00AC3B3F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3C86"/>
    <w:rsid w:val="00AD5B66"/>
    <w:rsid w:val="00AD68D6"/>
    <w:rsid w:val="00AD6ECB"/>
    <w:rsid w:val="00AD7AE0"/>
    <w:rsid w:val="00AD7BEB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3D20"/>
    <w:rsid w:val="00B553B1"/>
    <w:rsid w:val="00B55AFA"/>
    <w:rsid w:val="00B60BA8"/>
    <w:rsid w:val="00B61082"/>
    <w:rsid w:val="00B613CF"/>
    <w:rsid w:val="00B63186"/>
    <w:rsid w:val="00B633CF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1F3E"/>
    <w:rsid w:val="00B92225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D8A"/>
    <w:rsid w:val="00BC481F"/>
    <w:rsid w:val="00BC5373"/>
    <w:rsid w:val="00BC7280"/>
    <w:rsid w:val="00BD0486"/>
    <w:rsid w:val="00BD084E"/>
    <w:rsid w:val="00BD153E"/>
    <w:rsid w:val="00BD3795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3E0F"/>
    <w:rsid w:val="00BF4011"/>
    <w:rsid w:val="00BF522D"/>
    <w:rsid w:val="00C00D3D"/>
    <w:rsid w:val="00C014D3"/>
    <w:rsid w:val="00C0176F"/>
    <w:rsid w:val="00C0237C"/>
    <w:rsid w:val="00C03469"/>
    <w:rsid w:val="00C0502F"/>
    <w:rsid w:val="00C051BE"/>
    <w:rsid w:val="00C054AC"/>
    <w:rsid w:val="00C079B8"/>
    <w:rsid w:val="00C103A3"/>
    <w:rsid w:val="00C10675"/>
    <w:rsid w:val="00C10B71"/>
    <w:rsid w:val="00C11431"/>
    <w:rsid w:val="00C12B16"/>
    <w:rsid w:val="00C13ABA"/>
    <w:rsid w:val="00C13F7D"/>
    <w:rsid w:val="00C140C4"/>
    <w:rsid w:val="00C1587D"/>
    <w:rsid w:val="00C1615F"/>
    <w:rsid w:val="00C16792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535"/>
    <w:rsid w:val="00C274CE"/>
    <w:rsid w:val="00C301E2"/>
    <w:rsid w:val="00C30D4A"/>
    <w:rsid w:val="00C34065"/>
    <w:rsid w:val="00C35E3C"/>
    <w:rsid w:val="00C36C74"/>
    <w:rsid w:val="00C371A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3E6"/>
    <w:rsid w:val="00C60474"/>
    <w:rsid w:val="00C60A5D"/>
    <w:rsid w:val="00C60D3C"/>
    <w:rsid w:val="00C61709"/>
    <w:rsid w:val="00C62E48"/>
    <w:rsid w:val="00C6360A"/>
    <w:rsid w:val="00C63C73"/>
    <w:rsid w:val="00C67564"/>
    <w:rsid w:val="00C67946"/>
    <w:rsid w:val="00C70556"/>
    <w:rsid w:val="00C710D7"/>
    <w:rsid w:val="00C716D8"/>
    <w:rsid w:val="00C71F96"/>
    <w:rsid w:val="00C722D0"/>
    <w:rsid w:val="00C7278B"/>
    <w:rsid w:val="00C73E26"/>
    <w:rsid w:val="00C7474B"/>
    <w:rsid w:val="00C75006"/>
    <w:rsid w:val="00C75B59"/>
    <w:rsid w:val="00C75B95"/>
    <w:rsid w:val="00C76504"/>
    <w:rsid w:val="00C76BA7"/>
    <w:rsid w:val="00C80FD5"/>
    <w:rsid w:val="00C82766"/>
    <w:rsid w:val="00C8279A"/>
    <w:rsid w:val="00C83481"/>
    <w:rsid w:val="00C83D49"/>
    <w:rsid w:val="00C849CE"/>
    <w:rsid w:val="00C85508"/>
    <w:rsid w:val="00C85612"/>
    <w:rsid w:val="00C869A5"/>
    <w:rsid w:val="00C871C2"/>
    <w:rsid w:val="00C8765B"/>
    <w:rsid w:val="00C92B1C"/>
    <w:rsid w:val="00C93928"/>
    <w:rsid w:val="00C94EA4"/>
    <w:rsid w:val="00C95D65"/>
    <w:rsid w:val="00C95D74"/>
    <w:rsid w:val="00C961D6"/>
    <w:rsid w:val="00C964C9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0C0D"/>
    <w:rsid w:val="00CB15A0"/>
    <w:rsid w:val="00CB32E4"/>
    <w:rsid w:val="00CB378F"/>
    <w:rsid w:val="00CB4EAE"/>
    <w:rsid w:val="00CB4F87"/>
    <w:rsid w:val="00CB54D4"/>
    <w:rsid w:val="00CB5A0A"/>
    <w:rsid w:val="00CB5AAE"/>
    <w:rsid w:val="00CB5E5C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2B71"/>
    <w:rsid w:val="00CF4492"/>
    <w:rsid w:val="00CF4D29"/>
    <w:rsid w:val="00CF5621"/>
    <w:rsid w:val="00CF605D"/>
    <w:rsid w:val="00CF6713"/>
    <w:rsid w:val="00CF6FBB"/>
    <w:rsid w:val="00CF7370"/>
    <w:rsid w:val="00CF77CA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1A12"/>
    <w:rsid w:val="00D12045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091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1C84"/>
    <w:rsid w:val="00D332BA"/>
    <w:rsid w:val="00D33BD5"/>
    <w:rsid w:val="00D3411A"/>
    <w:rsid w:val="00D36791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167"/>
    <w:rsid w:val="00D62295"/>
    <w:rsid w:val="00D6341F"/>
    <w:rsid w:val="00D63BF7"/>
    <w:rsid w:val="00D65D94"/>
    <w:rsid w:val="00D66DDA"/>
    <w:rsid w:val="00D67D67"/>
    <w:rsid w:val="00D701F1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A82"/>
    <w:rsid w:val="00DB1F43"/>
    <w:rsid w:val="00DB2CBC"/>
    <w:rsid w:val="00DB37EC"/>
    <w:rsid w:val="00DB3804"/>
    <w:rsid w:val="00DC10BD"/>
    <w:rsid w:val="00DC24EE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3BD"/>
    <w:rsid w:val="00DE4045"/>
    <w:rsid w:val="00DE4359"/>
    <w:rsid w:val="00DE7557"/>
    <w:rsid w:val="00DE7F8A"/>
    <w:rsid w:val="00DF199A"/>
    <w:rsid w:val="00DF370F"/>
    <w:rsid w:val="00DF3D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2F4"/>
    <w:rsid w:val="00E13484"/>
    <w:rsid w:val="00E14BC5"/>
    <w:rsid w:val="00E153EA"/>
    <w:rsid w:val="00E17817"/>
    <w:rsid w:val="00E216A4"/>
    <w:rsid w:val="00E23035"/>
    <w:rsid w:val="00E24238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0B5E"/>
    <w:rsid w:val="00E41BF2"/>
    <w:rsid w:val="00E41C81"/>
    <w:rsid w:val="00E42FB1"/>
    <w:rsid w:val="00E43428"/>
    <w:rsid w:val="00E438BF"/>
    <w:rsid w:val="00E45F96"/>
    <w:rsid w:val="00E463FE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66B5"/>
    <w:rsid w:val="00E77458"/>
    <w:rsid w:val="00E7772F"/>
    <w:rsid w:val="00E777A9"/>
    <w:rsid w:val="00E77948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BA3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B6BDE"/>
    <w:rsid w:val="00EB7EFC"/>
    <w:rsid w:val="00EC075C"/>
    <w:rsid w:val="00EC18FE"/>
    <w:rsid w:val="00EC1966"/>
    <w:rsid w:val="00EC2FE8"/>
    <w:rsid w:val="00ED00BC"/>
    <w:rsid w:val="00ED0491"/>
    <w:rsid w:val="00ED1985"/>
    <w:rsid w:val="00ED2965"/>
    <w:rsid w:val="00ED5019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442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2F89"/>
    <w:rsid w:val="00F238CA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531C"/>
    <w:rsid w:val="00F666FD"/>
    <w:rsid w:val="00F669D9"/>
    <w:rsid w:val="00F66C2A"/>
    <w:rsid w:val="00F66E8D"/>
    <w:rsid w:val="00F67279"/>
    <w:rsid w:val="00F72E2D"/>
    <w:rsid w:val="00F7486F"/>
    <w:rsid w:val="00F75358"/>
    <w:rsid w:val="00F8039B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B92"/>
    <w:rsid w:val="00FA0D99"/>
    <w:rsid w:val="00FA2309"/>
    <w:rsid w:val="00FA26E5"/>
    <w:rsid w:val="00FA295C"/>
    <w:rsid w:val="00FA3BA5"/>
    <w:rsid w:val="00FA4DCD"/>
    <w:rsid w:val="00FA577C"/>
    <w:rsid w:val="00FA7125"/>
    <w:rsid w:val="00FA71B7"/>
    <w:rsid w:val="00FB1C68"/>
    <w:rsid w:val="00FB1E27"/>
    <w:rsid w:val="00FB376D"/>
    <w:rsid w:val="00FB468E"/>
    <w:rsid w:val="00FB740E"/>
    <w:rsid w:val="00FB7C36"/>
    <w:rsid w:val="00FC15E6"/>
    <w:rsid w:val="00FC19F6"/>
    <w:rsid w:val="00FC2AFB"/>
    <w:rsid w:val="00FC452D"/>
    <w:rsid w:val="00FC49B9"/>
    <w:rsid w:val="00FC50A7"/>
    <w:rsid w:val="00FC5857"/>
    <w:rsid w:val="00FC690B"/>
    <w:rsid w:val="00FC6C5F"/>
    <w:rsid w:val="00FC7773"/>
    <w:rsid w:val="00FD0C0D"/>
    <w:rsid w:val="00FD1836"/>
    <w:rsid w:val="00FD2516"/>
    <w:rsid w:val="00FD3155"/>
    <w:rsid w:val="00FD4A43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526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F4705C-65F9-4AAD-8BF5-5582B182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rsid w:val="00EF14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storage\&#1054;&#1073;&#1084;&#1077;&#1085;\&#1052;&#1072;&#1096;&#1073;&#1102;&#1088;&#1086;\&#1055;&#1086;&#1089;&#1090;.&#1050;&#1091;&#1083;&#1100;&#1090;&#1091;&#1088;&#1072;%20&#1085;&#1072;%202021&#1075;.docx" TargetMode="External"/><Relationship Id="rId18" Type="http://schemas.openxmlformats.org/officeDocument/2006/relationships/hyperlink" Target="file:///\\storage\&#1054;&#1073;&#1084;&#1077;&#1085;\&#1052;&#1072;&#1096;&#1073;&#1102;&#1088;&#1086;\&#1055;&#1086;&#1089;&#1090;.&#1050;&#1091;&#1083;&#1100;&#1090;&#1091;&#1088;&#1072;%20&#1085;&#1072;%202021&#1075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torage\&#1054;&#1073;&#1084;&#1077;&#1085;\&#1052;&#1072;&#1096;&#1073;&#1102;&#1088;&#1086;\&#1055;&#1086;&#1089;&#1090;.&#1050;&#1091;&#1083;&#1100;&#1090;&#1091;&#1088;&#1072;%20&#1085;&#1072;%202021&#1075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storage\&#1054;&#1073;&#1084;&#1077;&#1085;\&#1052;&#1072;&#1096;&#1073;&#1102;&#1088;&#1086;\&#1055;&#1086;&#1089;&#1090;.&#1050;&#1091;&#1083;&#1100;&#1090;&#1091;&#1088;&#1072;%20&#1085;&#1072;%202021&#1075;.docx" TargetMode="External"/><Relationship Id="rId17" Type="http://schemas.openxmlformats.org/officeDocument/2006/relationships/hyperlink" Target="file:///\\storage\&#1054;&#1073;&#1084;&#1077;&#1085;\&#1052;&#1072;&#1096;&#1073;&#1102;&#1088;&#1086;\&#1055;&#1086;&#1089;&#1090;.&#1050;&#1091;&#1083;&#1100;&#1090;&#1091;&#1088;&#1072;%20&#1085;&#1072;%202021&#1075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torage\&#1054;&#1073;&#1084;&#1077;&#1085;\&#1052;&#1072;&#1096;&#1073;&#1102;&#1088;&#1086;\&#1055;&#1086;&#1089;&#1090;.&#1050;&#1091;&#1083;&#1100;&#1090;&#1091;&#1088;&#1072;%20&#1085;&#1072;%202021&#1075;.docx" TargetMode="External"/><Relationship Id="rId20" Type="http://schemas.openxmlformats.org/officeDocument/2006/relationships/hyperlink" Target="file:///\\storage\&#1054;&#1073;&#1084;&#1077;&#1085;\&#1052;&#1072;&#1096;&#1073;&#1102;&#1088;&#1086;\&#1055;&#1086;&#1089;&#1090;.&#1050;&#1091;&#1083;&#1100;&#1090;&#1091;&#1088;&#1072;%20&#1085;&#1072;%202021&#1075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torage\&#1054;&#1073;&#1084;&#1077;&#1085;\&#1052;&#1072;&#1096;&#1073;&#1102;&#1088;&#1086;\&#1055;&#1086;&#1089;&#1090;.&#1050;&#1091;&#1083;&#1100;&#1090;&#1091;&#1088;&#1072;%20&#1085;&#1072;%202021&#1075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torage\&#1054;&#1073;&#1084;&#1077;&#1085;\&#1052;&#1072;&#1096;&#1073;&#1102;&#1088;&#1086;\&#1055;&#1086;&#1089;&#1090;.&#1050;&#1091;&#1083;&#1100;&#1090;&#1091;&#1088;&#1072;%20&#1085;&#1072;%202021&#1075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storage\&#1054;&#1073;&#1084;&#1077;&#1085;\&#1052;&#1072;&#1096;&#1073;&#1102;&#1088;&#1086;\&#1055;&#1086;&#1089;&#1090;.&#1050;&#1091;&#1083;&#1100;&#1090;&#1091;&#1088;&#1072;%20&#1085;&#1072;%202021&#1075;.docx" TargetMode="External"/><Relationship Id="rId19" Type="http://schemas.openxmlformats.org/officeDocument/2006/relationships/hyperlink" Target="file:///\\storage\&#1054;&#1073;&#1084;&#1077;&#1085;\&#1052;&#1072;&#1096;&#1073;&#1102;&#1088;&#1086;\&#1055;&#1086;&#1089;&#1090;.&#1050;&#1091;&#1083;&#1100;&#1090;&#1091;&#1088;&#1072;%20&#1085;&#1072;%202021&#1075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\\storage\&#1054;&#1073;&#1084;&#1077;&#1085;\&#1052;&#1072;&#1096;&#1073;&#1102;&#1088;&#1086;\&#1055;&#1086;&#1089;&#1090;.&#1050;&#1091;&#1083;&#1100;&#1090;&#1091;&#1088;&#1072;%20&#1085;&#1072;%202021&#1075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788C-A3ED-4413-A164-CF1DCD89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2021-01-13T12:24:00Z</cp:lastPrinted>
  <dcterms:created xsi:type="dcterms:W3CDTF">2021-01-27T05:25:00Z</dcterms:created>
  <dcterms:modified xsi:type="dcterms:W3CDTF">2021-01-27T05:25:00Z</dcterms:modified>
</cp:coreProperties>
</file>