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930AAD" w:rsidRDefault="00DF6CA4" w:rsidP="00C115E3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BB0B11" w:rsidRDefault="003651E8" w:rsidP="003651E8">
      <w:pPr>
        <w:jc w:val="both"/>
        <w:rPr>
          <w:sz w:val="22"/>
          <w:szCs w:val="22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Pr="00D149AB" w:rsidRDefault="008E3648" w:rsidP="003651E8">
      <w:pPr>
        <w:jc w:val="both"/>
        <w:rPr>
          <w:sz w:val="28"/>
          <w:szCs w:val="28"/>
        </w:rPr>
      </w:pPr>
    </w:p>
    <w:p w:rsidR="001F22DC" w:rsidRPr="00D149AB" w:rsidRDefault="00B66C25" w:rsidP="001F22DC">
      <w:pPr>
        <w:jc w:val="both"/>
        <w:rPr>
          <w:sz w:val="28"/>
          <w:szCs w:val="28"/>
        </w:rPr>
      </w:pPr>
      <w:r w:rsidRPr="00D149AB">
        <w:rPr>
          <w:sz w:val="28"/>
          <w:szCs w:val="28"/>
        </w:rPr>
        <w:t xml:space="preserve">                      </w:t>
      </w:r>
      <w:r w:rsidR="000D2356" w:rsidRPr="00D149AB">
        <w:rPr>
          <w:sz w:val="28"/>
          <w:szCs w:val="28"/>
        </w:rPr>
        <w:t xml:space="preserve">      </w:t>
      </w:r>
      <w:r w:rsidR="00930AAD">
        <w:rPr>
          <w:sz w:val="28"/>
          <w:szCs w:val="28"/>
        </w:rPr>
        <w:t xml:space="preserve">     </w:t>
      </w:r>
      <w:r w:rsidR="000D2356" w:rsidRPr="00D149AB">
        <w:rPr>
          <w:sz w:val="28"/>
          <w:szCs w:val="28"/>
        </w:rPr>
        <w:t xml:space="preserve">  </w:t>
      </w:r>
      <w:r w:rsidR="00D74009" w:rsidRPr="00D149AB">
        <w:rPr>
          <w:sz w:val="28"/>
          <w:szCs w:val="28"/>
        </w:rPr>
        <w:t xml:space="preserve"> </w:t>
      </w:r>
      <w:r w:rsidR="00D149AB" w:rsidRPr="00D149AB">
        <w:rPr>
          <w:sz w:val="28"/>
          <w:szCs w:val="28"/>
        </w:rPr>
        <w:t xml:space="preserve"> </w:t>
      </w:r>
      <w:r w:rsidR="00D74009" w:rsidRPr="00D149AB">
        <w:rPr>
          <w:sz w:val="28"/>
          <w:szCs w:val="28"/>
        </w:rPr>
        <w:t xml:space="preserve"> </w:t>
      </w:r>
      <w:r w:rsidR="00696864">
        <w:rPr>
          <w:sz w:val="28"/>
          <w:szCs w:val="28"/>
        </w:rPr>
        <w:t xml:space="preserve">  </w:t>
      </w:r>
      <w:r w:rsidR="006533F9">
        <w:rPr>
          <w:sz w:val="28"/>
          <w:szCs w:val="28"/>
        </w:rPr>
        <w:t xml:space="preserve"> 31</w:t>
      </w:r>
      <w:r w:rsidR="00495BAE" w:rsidRPr="00D149AB">
        <w:rPr>
          <w:sz w:val="28"/>
          <w:szCs w:val="28"/>
        </w:rPr>
        <w:t>.0</w:t>
      </w:r>
      <w:r w:rsidR="006533F9">
        <w:rPr>
          <w:sz w:val="28"/>
          <w:szCs w:val="28"/>
        </w:rPr>
        <w:t>3</w:t>
      </w:r>
      <w:r w:rsidR="00BA15BA">
        <w:rPr>
          <w:sz w:val="28"/>
          <w:szCs w:val="28"/>
        </w:rPr>
        <w:t>.2021</w:t>
      </w:r>
      <w:r w:rsidR="00A2768E" w:rsidRPr="00D149AB">
        <w:rPr>
          <w:sz w:val="28"/>
          <w:szCs w:val="28"/>
        </w:rPr>
        <w:t xml:space="preserve">     </w:t>
      </w:r>
      <w:r w:rsidR="00930AAD">
        <w:rPr>
          <w:sz w:val="28"/>
          <w:szCs w:val="28"/>
        </w:rPr>
        <w:t xml:space="preserve">  </w:t>
      </w:r>
      <w:r w:rsidR="00A2768E" w:rsidRPr="00D149AB">
        <w:rPr>
          <w:sz w:val="28"/>
          <w:szCs w:val="28"/>
        </w:rPr>
        <w:t xml:space="preserve"> </w:t>
      </w:r>
      <w:r w:rsidR="00CC19A1" w:rsidRPr="00D149AB">
        <w:rPr>
          <w:sz w:val="28"/>
          <w:szCs w:val="28"/>
        </w:rPr>
        <w:t xml:space="preserve"> </w:t>
      </w:r>
      <w:r w:rsidR="007B3793" w:rsidRPr="00D149AB">
        <w:rPr>
          <w:sz w:val="28"/>
          <w:szCs w:val="28"/>
        </w:rPr>
        <w:t xml:space="preserve"> </w:t>
      </w:r>
      <w:r w:rsidRPr="00D149AB">
        <w:rPr>
          <w:sz w:val="28"/>
          <w:szCs w:val="28"/>
        </w:rPr>
        <w:t xml:space="preserve"> </w:t>
      </w:r>
      <w:r w:rsidR="00B1547B" w:rsidRPr="00D149AB">
        <w:rPr>
          <w:sz w:val="28"/>
          <w:szCs w:val="28"/>
        </w:rPr>
        <w:t xml:space="preserve"> </w:t>
      </w:r>
      <w:r w:rsidR="00C83D49" w:rsidRPr="00D149AB">
        <w:rPr>
          <w:sz w:val="28"/>
          <w:szCs w:val="28"/>
        </w:rPr>
        <w:t xml:space="preserve"> </w:t>
      </w:r>
      <w:r w:rsidR="009810D9" w:rsidRPr="00D149AB">
        <w:rPr>
          <w:sz w:val="28"/>
          <w:szCs w:val="28"/>
        </w:rPr>
        <w:t xml:space="preserve"> </w:t>
      </w:r>
      <w:r w:rsidR="006533F9">
        <w:rPr>
          <w:sz w:val="28"/>
          <w:szCs w:val="28"/>
        </w:rPr>
        <w:t>468/3</w:t>
      </w:r>
      <w:r w:rsidR="004C5F6B" w:rsidRPr="00D149AB">
        <w:rPr>
          <w:sz w:val="28"/>
          <w:szCs w:val="28"/>
        </w:rPr>
        <w:t xml:space="preserve">                         </w:t>
      </w:r>
      <w:r w:rsidR="004641F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4D76BF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555848" w:rsidRPr="00D149AB">
        <w:rPr>
          <w:sz w:val="28"/>
          <w:szCs w:val="28"/>
        </w:rPr>
        <w:t xml:space="preserve"> </w:t>
      </w:r>
      <w:r w:rsidR="004C5F6B" w:rsidRPr="00D149AB">
        <w:rPr>
          <w:sz w:val="28"/>
          <w:szCs w:val="28"/>
        </w:rPr>
        <w:t xml:space="preserve"> </w:t>
      </w:r>
      <w:r w:rsidR="00AB07B2" w:rsidRPr="00D149AB">
        <w:rPr>
          <w:sz w:val="28"/>
          <w:szCs w:val="28"/>
        </w:rPr>
        <w:t xml:space="preserve">                                  </w:t>
      </w:r>
      <w:r w:rsidR="00F36B8C" w:rsidRPr="00D149AB">
        <w:rPr>
          <w:sz w:val="28"/>
          <w:szCs w:val="28"/>
        </w:rPr>
        <w:t xml:space="preserve"> </w:t>
      </w:r>
    </w:p>
    <w:p w:rsidR="00275AD0" w:rsidRPr="00D149AB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D149AB">
        <w:rPr>
          <w:sz w:val="28"/>
          <w:szCs w:val="28"/>
        </w:rPr>
        <w:t xml:space="preserve"> </w:t>
      </w:r>
      <w:r w:rsidR="0020161E" w:rsidRPr="00D149AB">
        <w:rPr>
          <w:sz w:val="28"/>
          <w:szCs w:val="28"/>
        </w:rPr>
        <w:t xml:space="preserve"> </w:t>
      </w:r>
      <w:r w:rsidR="0008137C" w:rsidRPr="00D149AB">
        <w:rPr>
          <w:sz w:val="28"/>
          <w:szCs w:val="28"/>
        </w:rPr>
        <w:t xml:space="preserve"> </w:t>
      </w:r>
      <w:r w:rsidR="00174AA5" w:rsidRPr="00D149AB">
        <w:rPr>
          <w:sz w:val="28"/>
          <w:szCs w:val="28"/>
        </w:rPr>
        <w:t xml:space="preserve"> </w:t>
      </w:r>
      <w:r w:rsidR="0053462F" w:rsidRPr="00D149AB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D149AB">
        <w:rPr>
          <w:sz w:val="28"/>
          <w:szCs w:val="28"/>
        </w:rPr>
        <w:t xml:space="preserve"> </w:t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357294" w:rsidRPr="00D149AB">
        <w:rPr>
          <w:sz w:val="28"/>
          <w:szCs w:val="28"/>
        </w:rPr>
        <w:tab/>
      </w:r>
      <w:r w:rsidR="00D078B7" w:rsidRPr="00D149AB">
        <w:rPr>
          <w:sz w:val="28"/>
          <w:szCs w:val="28"/>
        </w:rPr>
        <w:t xml:space="preserve"> </w:t>
      </w:r>
    </w:p>
    <w:p w:rsidR="00275AD0" w:rsidRPr="00C645FA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9E1C9E" w:rsidRPr="00C645FA" w:rsidRDefault="00696864" w:rsidP="00696864">
      <w:pPr>
        <w:rPr>
          <w:sz w:val="28"/>
          <w:szCs w:val="28"/>
        </w:rPr>
      </w:pPr>
      <w:r w:rsidRPr="00C645FA">
        <w:rPr>
          <w:sz w:val="28"/>
          <w:szCs w:val="28"/>
        </w:rPr>
        <w:t xml:space="preserve">                     </w:t>
      </w:r>
      <w:r w:rsidR="00D078B7" w:rsidRPr="00C645FA">
        <w:rPr>
          <w:sz w:val="28"/>
          <w:szCs w:val="28"/>
        </w:rPr>
        <w:t>О внесении изменений в муниципальную программу</w:t>
      </w:r>
    </w:p>
    <w:p w:rsidR="00C645FA" w:rsidRDefault="00696864" w:rsidP="00D50DE3">
      <w:pPr>
        <w:spacing w:after="200"/>
        <w:contextualSpacing/>
        <w:rPr>
          <w:rFonts w:eastAsia="Calibri"/>
          <w:bCs/>
          <w:sz w:val="28"/>
          <w:szCs w:val="28"/>
          <w:lang w:eastAsia="en-US"/>
        </w:rPr>
      </w:pPr>
      <w:r w:rsidRPr="00C645FA">
        <w:rPr>
          <w:sz w:val="28"/>
          <w:szCs w:val="28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городского округа Зарайск «</w:t>
      </w:r>
      <w:r w:rsidR="00D50DE3" w:rsidRPr="00C645FA">
        <w:rPr>
          <w:rFonts w:eastAsia="Calibri"/>
          <w:bCs/>
          <w:sz w:val="28"/>
          <w:szCs w:val="28"/>
          <w:lang w:eastAsia="en-US"/>
        </w:rPr>
        <w:t xml:space="preserve">Формирование современной </w:t>
      </w:r>
    </w:p>
    <w:p w:rsidR="00C645FA" w:rsidRDefault="00C645FA" w:rsidP="00D50DE3">
      <w:pPr>
        <w:spacing w:after="20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</w:t>
      </w:r>
      <w:r w:rsidR="00D50DE3" w:rsidRPr="00C645FA">
        <w:rPr>
          <w:rFonts w:eastAsia="Calibri"/>
          <w:bCs/>
          <w:sz w:val="28"/>
          <w:szCs w:val="28"/>
          <w:lang w:eastAsia="en-US"/>
        </w:rPr>
        <w:t>комфортной городской среды</w:t>
      </w:r>
      <w:r w:rsidR="00D50DE3" w:rsidRPr="00C645FA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утвержд</w:t>
      </w:r>
      <w:r>
        <w:rPr>
          <w:rFonts w:eastAsia="Calibri"/>
          <w:sz w:val="28"/>
          <w:szCs w:val="28"/>
          <w:lang w:eastAsia="en-US"/>
        </w:rPr>
        <w:t>ё</w:t>
      </w:r>
      <w:r w:rsidR="00D50DE3" w:rsidRPr="00C645FA">
        <w:rPr>
          <w:rFonts w:eastAsia="Calibri"/>
          <w:sz w:val="28"/>
          <w:szCs w:val="28"/>
          <w:lang w:eastAsia="en-US"/>
        </w:rPr>
        <w:t>нную</w:t>
      </w:r>
    </w:p>
    <w:p w:rsidR="00C645FA" w:rsidRDefault="00C645FA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постановлением главы городского округа Зарайск</w:t>
      </w:r>
    </w:p>
    <w:p w:rsidR="00D50DE3" w:rsidRPr="00C645FA" w:rsidRDefault="00C645FA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D50DE3" w:rsidRPr="00C645FA">
        <w:rPr>
          <w:rFonts w:eastAsia="Calibri"/>
          <w:sz w:val="28"/>
          <w:szCs w:val="28"/>
          <w:lang w:eastAsia="en-US"/>
        </w:rPr>
        <w:t xml:space="preserve"> Московской области от 12.12.2019 № 2186/12</w:t>
      </w:r>
    </w:p>
    <w:p w:rsidR="00D50DE3" w:rsidRPr="00C645FA" w:rsidRDefault="00D50DE3" w:rsidP="002B6919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B7B85" w:rsidRPr="00150C5A" w:rsidRDefault="00D50DE3" w:rsidP="00150C5A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8B7B85">
        <w:rPr>
          <w:rFonts w:eastAsia="Calibri"/>
          <w:sz w:val="28"/>
          <w:szCs w:val="28"/>
          <w:lang w:eastAsia="en-US"/>
        </w:rPr>
        <w:t>На основании</w:t>
      </w:r>
      <w:r w:rsidR="00150C5A">
        <w:rPr>
          <w:rFonts w:eastAsia="Calibri"/>
          <w:sz w:val="28"/>
          <w:szCs w:val="28"/>
          <w:lang w:eastAsia="en-US"/>
        </w:rPr>
        <w:t xml:space="preserve"> </w:t>
      </w:r>
      <w:r w:rsidR="008B7B85" w:rsidRPr="008B7B85">
        <w:rPr>
          <w:rFonts w:eastAsia="Calibri"/>
          <w:sz w:val="28"/>
          <w:szCs w:val="28"/>
          <w:lang w:eastAsia="en-US"/>
        </w:rPr>
        <w:t>постановления Правительства Московской области от 17.10.2017 №</w:t>
      </w:r>
      <w:r w:rsidR="00150C5A">
        <w:rPr>
          <w:rFonts w:eastAsia="Calibri"/>
          <w:sz w:val="28"/>
          <w:szCs w:val="28"/>
          <w:lang w:eastAsia="en-US"/>
        </w:rPr>
        <w:t xml:space="preserve"> </w:t>
      </w:r>
      <w:r w:rsidR="008B7B85" w:rsidRPr="008B7B85">
        <w:rPr>
          <w:rFonts w:eastAsia="Calibri"/>
          <w:sz w:val="28"/>
          <w:szCs w:val="28"/>
          <w:lang w:eastAsia="en-US"/>
        </w:rPr>
        <w:t xml:space="preserve">864/38 «Об утверждении государственной программы Московской области «Формирование современной комфортной городской среды» (с изменениями), решения Совета депутатов г.о. Зарайск от 25.02.2021 года № 68/2 «О внесении изменений в решение Совета депутатов городского </w:t>
      </w:r>
      <w:r w:rsidR="008B7B85" w:rsidRPr="00150C5A">
        <w:rPr>
          <w:rFonts w:eastAsia="Calibri"/>
          <w:sz w:val="28"/>
          <w:szCs w:val="28"/>
          <w:lang w:eastAsia="en-US"/>
        </w:rPr>
        <w:t>округа Зарайск Московской области от 17.12.2020 №</w:t>
      </w:r>
      <w:r w:rsidR="00150C5A" w:rsidRPr="00150C5A">
        <w:rPr>
          <w:rFonts w:eastAsia="Calibri"/>
          <w:sz w:val="28"/>
          <w:szCs w:val="28"/>
          <w:lang w:eastAsia="en-US"/>
        </w:rPr>
        <w:t xml:space="preserve"> </w:t>
      </w:r>
      <w:r w:rsidR="008B7B85" w:rsidRPr="00150C5A">
        <w:rPr>
          <w:rFonts w:eastAsia="Calibri"/>
          <w:sz w:val="28"/>
          <w:szCs w:val="28"/>
          <w:lang w:eastAsia="en-US"/>
        </w:rPr>
        <w:t>65/1 «О бюджете городского округа Зарайск Московской области № 65/1 от 17 декабря 2020 года « О бюджете городского округа Зарайск московской области на 2021 год и плановый период 2022 и 2023 годов»,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29.07.2020 № 831/7, письмо Министерства экономики и финансов Московской области № 24И</w:t>
      </w:r>
      <w:r w:rsidR="00150C5A" w:rsidRPr="00150C5A">
        <w:rPr>
          <w:rFonts w:eastAsia="Calibri"/>
          <w:sz w:val="28"/>
          <w:szCs w:val="28"/>
          <w:lang w:eastAsia="en-US"/>
        </w:rPr>
        <w:t>с</w:t>
      </w:r>
      <w:r w:rsidR="008B7B85" w:rsidRPr="00150C5A">
        <w:rPr>
          <w:rFonts w:eastAsia="Calibri"/>
          <w:sz w:val="28"/>
          <w:szCs w:val="28"/>
          <w:lang w:eastAsia="en-US"/>
        </w:rPr>
        <w:t>х-14985/15-ОЗ от 30.12.2020 «О новых актуализированных шаблонах муниципальных программ»</w:t>
      </w:r>
    </w:p>
    <w:p w:rsidR="008B7B85" w:rsidRPr="00150C5A" w:rsidRDefault="00150C5A" w:rsidP="00150C5A">
      <w:pPr>
        <w:spacing w:after="200"/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150C5A">
        <w:rPr>
          <w:rFonts w:eastAsia="Calibri"/>
          <w:sz w:val="28"/>
          <w:szCs w:val="28"/>
          <w:lang w:eastAsia="en-US"/>
        </w:rPr>
        <w:t xml:space="preserve">                                 </w:t>
      </w:r>
      <w:r w:rsidR="0090595B">
        <w:rPr>
          <w:rFonts w:eastAsia="Calibri"/>
          <w:sz w:val="28"/>
          <w:szCs w:val="28"/>
          <w:lang w:eastAsia="en-US"/>
        </w:rPr>
        <w:t xml:space="preserve">  </w:t>
      </w:r>
      <w:r w:rsidRPr="00150C5A">
        <w:rPr>
          <w:rFonts w:eastAsia="Calibri"/>
          <w:sz w:val="28"/>
          <w:szCs w:val="28"/>
          <w:lang w:eastAsia="en-US"/>
        </w:rPr>
        <w:t xml:space="preserve"> </w:t>
      </w:r>
      <w:r w:rsidR="008B7B85" w:rsidRPr="00150C5A">
        <w:rPr>
          <w:rFonts w:eastAsia="Calibri"/>
          <w:sz w:val="28"/>
          <w:szCs w:val="28"/>
          <w:lang w:eastAsia="en-US"/>
        </w:rPr>
        <w:t xml:space="preserve"> П О С Т А Н О В Л Я Ю:</w:t>
      </w:r>
    </w:p>
    <w:p w:rsidR="008B7B85" w:rsidRPr="00150C5A" w:rsidRDefault="00150C5A" w:rsidP="00150C5A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50C5A">
        <w:rPr>
          <w:rFonts w:eastAsia="Calibri"/>
          <w:sz w:val="28"/>
          <w:szCs w:val="28"/>
          <w:lang w:eastAsia="en-US"/>
        </w:rPr>
        <w:t xml:space="preserve">      1. </w:t>
      </w:r>
      <w:r w:rsidR="008B7B85" w:rsidRPr="00150C5A">
        <w:rPr>
          <w:rFonts w:eastAsia="Calibri"/>
          <w:sz w:val="28"/>
          <w:szCs w:val="28"/>
          <w:lang w:eastAsia="en-US"/>
        </w:rPr>
        <w:t>Внести в муниципальную программу городского округа Зарайск «Формирование современной комфортной городской среды» на 2020-2024 годы (далее Программа), утвержденную постановлением Главы городского округа Зарайск Московской области от 12.12.2019 №</w:t>
      </w:r>
      <w:r w:rsidRPr="00150C5A">
        <w:rPr>
          <w:rFonts w:eastAsia="Calibri"/>
          <w:sz w:val="28"/>
          <w:szCs w:val="28"/>
          <w:lang w:eastAsia="en-US"/>
        </w:rPr>
        <w:t xml:space="preserve"> </w:t>
      </w:r>
      <w:r w:rsidR="008B7B85" w:rsidRPr="00150C5A">
        <w:rPr>
          <w:rFonts w:eastAsia="Calibri"/>
          <w:sz w:val="28"/>
          <w:szCs w:val="28"/>
          <w:lang w:eastAsia="en-US"/>
        </w:rPr>
        <w:t>2186/12, следующие изменения:</w:t>
      </w:r>
    </w:p>
    <w:p w:rsidR="008B7B85" w:rsidRPr="00150C5A" w:rsidRDefault="00150C5A" w:rsidP="00150C5A">
      <w:pPr>
        <w:jc w:val="both"/>
        <w:rPr>
          <w:rFonts w:eastAsia="Calibri"/>
          <w:sz w:val="28"/>
          <w:szCs w:val="28"/>
          <w:lang w:eastAsia="en-US"/>
        </w:rPr>
      </w:pPr>
      <w:r w:rsidRPr="00150C5A">
        <w:rPr>
          <w:rFonts w:eastAsia="Calibri"/>
          <w:sz w:val="28"/>
          <w:szCs w:val="28"/>
          <w:lang w:eastAsia="en-US"/>
        </w:rPr>
        <w:t xml:space="preserve">      </w:t>
      </w:r>
      <w:r w:rsidR="008B7B85" w:rsidRPr="00150C5A">
        <w:rPr>
          <w:rFonts w:eastAsia="Calibri"/>
          <w:sz w:val="28"/>
          <w:szCs w:val="28"/>
          <w:lang w:eastAsia="en-US"/>
        </w:rPr>
        <w:t xml:space="preserve"> - паспорт муниципальной программы «Формирование современной комфортной городской среды» изложить в новой редакции (прилагается);</w:t>
      </w:r>
    </w:p>
    <w:p w:rsidR="008B7B85" w:rsidRPr="00150C5A" w:rsidRDefault="00150C5A" w:rsidP="00150C5A">
      <w:pPr>
        <w:jc w:val="both"/>
        <w:rPr>
          <w:rFonts w:eastAsia="Calibri"/>
          <w:sz w:val="28"/>
          <w:szCs w:val="28"/>
          <w:lang w:eastAsia="en-US"/>
        </w:rPr>
      </w:pPr>
      <w:r w:rsidRPr="00150C5A">
        <w:rPr>
          <w:rFonts w:eastAsia="Calibri"/>
          <w:sz w:val="28"/>
          <w:szCs w:val="28"/>
          <w:lang w:eastAsia="en-US"/>
        </w:rPr>
        <w:t xml:space="preserve">       </w:t>
      </w:r>
      <w:r w:rsidR="008B7B85" w:rsidRPr="00150C5A">
        <w:rPr>
          <w:rFonts w:eastAsia="Calibri"/>
          <w:sz w:val="28"/>
          <w:szCs w:val="28"/>
          <w:lang w:eastAsia="en-US"/>
        </w:rPr>
        <w:t xml:space="preserve"> - планируемые результаты реализации муниципальной программы «Формирование современной комфортной городской среды» изложить в новой редакции (прилагается);</w:t>
      </w:r>
    </w:p>
    <w:p w:rsidR="008B7B85" w:rsidRPr="0006031B" w:rsidRDefault="008B7B85" w:rsidP="008B7B85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06031B">
        <w:rPr>
          <w:rFonts w:eastAsia="Calibri"/>
          <w:sz w:val="28"/>
          <w:szCs w:val="28"/>
          <w:lang w:eastAsia="en-US"/>
        </w:rPr>
        <w:t xml:space="preserve">     - методику расчета значений планируемых результатов реализации муниципальной программы, приложение № 2 к Программе изложить в новой редакции (прилагается);</w:t>
      </w:r>
    </w:p>
    <w:p w:rsidR="008B7B85" w:rsidRPr="0006031B" w:rsidRDefault="008B7B85" w:rsidP="008B7B85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06031B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06031B">
        <w:rPr>
          <w:rFonts w:eastAsia="Calibri"/>
          <w:sz w:val="28"/>
          <w:szCs w:val="28"/>
          <w:lang w:val="en-US" w:eastAsia="en-US"/>
        </w:rPr>
        <w:t>I</w:t>
      </w:r>
      <w:r w:rsidRPr="0006031B">
        <w:rPr>
          <w:rFonts w:eastAsia="Calibri"/>
          <w:sz w:val="28"/>
          <w:szCs w:val="28"/>
          <w:lang w:eastAsia="en-US"/>
        </w:rPr>
        <w:t xml:space="preserve"> «Комфортная городская среда» приложение № 3 к Программе изложить в новой редакции (прилагается);</w:t>
      </w:r>
    </w:p>
    <w:p w:rsidR="008B7B85" w:rsidRPr="0006031B" w:rsidRDefault="008B7B85" w:rsidP="008B7B85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06031B">
        <w:rPr>
          <w:rFonts w:eastAsia="Calibri"/>
          <w:sz w:val="28"/>
          <w:szCs w:val="28"/>
          <w:lang w:eastAsia="en-US"/>
        </w:rPr>
        <w:t xml:space="preserve">     - подпрограмму </w:t>
      </w:r>
      <w:r w:rsidRPr="0006031B">
        <w:rPr>
          <w:rFonts w:eastAsia="Calibri"/>
          <w:sz w:val="28"/>
          <w:szCs w:val="28"/>
          <w:lang w:val="en-US" w:eastAsia="en-US"/>
        </w:rPr>
        <w:t>II</w:t>
      </w:r>
      <w:r w:rsidRPr="0006031B">
        <w:rPr>
          <w:rFonts w:eastAsia="Calibri"/>
          <w:sz w:val="28"/>
          <w:szCs w:val="28"/>
          <w:lang w:eastAsia="en-US"/>
        </w:rPr>
        <w:t xml:space="preserve"> «Благоустройство территорий» приложение № 4 к Программе изложить в новой редакции (прилагается); </w:t>
      </w:r>
    </w:p>
    <w:p w:rsidR="008B7B85" w:rsidRPr="0006031B" w:rsidRDefault="008B7B85" w:rsidP="008B7B85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06031B">
        <w:rPr>
          <w:rFonts w:eastAsia="Calibri"/>
          <w:sz w:val="28"/>
          <w:szCs w:val="28"/>
          <w:lang w:eastAsia="en-US"/>
        </w:rPr>
        <w:lastRenderedPageBreak/>
        <w:t xml:space="preserve">     - подпрограмму III «Создание условий для обеспечения комфортного проживания жителей в многоквартирных домах» приложение № 5 к Программе изложить в новой редакции (прилагается);</w:t>
      </w:r>
    </w:p>
    <w:p w:rsidR="008B7B85" w:rsidRPr="0006031B" w:rsidRDefault="008B7B85" w:rsidP="008B7B85">
      <w:pPr>
        <w:ind w:left="360"/>
        <w:jc w:val="both"/>
        <w:rPr>
          <w:rFonts w:eastAsia="Calibri"/>
          <w:sz w:val="28"/>
          <w:szCs w:val="28"/>
          <w:lang w:eastAsia="en-US"/>
        </w:rPr>
      </w:pPr>
      <w:r w:rsidRPr="0006031B">
        <w:rPr>
          <w:rFonts w:eastAsia="Calibri"/>
          <w:sz w:val="28"/>
          <w:szCs w:val="28"/>
          <w:lang w:eastAsia="en-US"/>
        </w:rPr>
        <w:t xml:space="preserve">     - приложение №6 к Программе «Адресный перечень общественных территорий городского округа Зарайск, сформированный по результатам инвентаризации и голосования на портале «Добродел» для выполнения работ по благоустройству территорий в 2020-2024 годах» изложить в новой редакции (прилагается).</w:t>
      </w:r>
    </w:p>
    <w:p w:rsidR="00D078B7" w:rsidRPr="0006031B" w:rsidRDefault="0006031B" w:rsidP="001E02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C518B" w:rsidRPr="0006031B">
        <w:rPr>
          <w:sz w:val="28"/>
          <w:szCs w:val="28"/>
        </w:rPr>
        <w:t xml:space="preserve">      </w:t>
      </w:r>
      <w:r w:rsidR="003E51BD" w:rsidRPr="0006031B">
        <w:rPr>
          <w:sz w:val="28"/>
          <w:szCs w:val="28"/>
        </w:rPr>
        <w:t>2.</w:t>
      </w:r>
      <w:r w:rsidR="001C518B" w:rsidRPr="0006031B">
        <w:rPr>
          <w:sz w:val="28"/>
          <w:szCs w:val="28"/>
        </w:rPr>
        <w:t xml:space="preserve"> </w:t>
      </w:r>
      <w:r w:rsidR="00A61E7C" w:rsidRPr="0006031B">
        <w:rPr>
          <w:sz w:val="28"/>
          <w:szCs w:val="28"/>
        </w:rPr>
        <w:t xml:space="preserve">Сектору по взаимодействию со СМИ администрации городского округа Зарайск </w:t>
      </w:r>
      <w:r w:rsidR="001C518B" w:rsidRPr="0006031B">
        <w:rPr>
          <w:sz w:val="28"/>
          <w:szCs w:val="28"/>
        </w:rPr>
        <w:t>опубликова</w:t>
      </w:r>
      <w:r w:rsidR="00A61E7C" w:rsidRPr="0006031B">
        <w:rPr>
          <w:sz w:val="28"/>
          <w:szCs w:val="28"/>
        </w:rPr>
        <w:t>ть настоящее постановление на официальном сайте админист</w:t>
      </w:r>
      <w:r w:rsidR="00663DBE" w:rsidRPr="0006031B">
        <w:rPr>
          <w:sz w:val="28"/>
          <w:szCs w:val="28"/>
        </w:rPr>
        <w:t>рации городского округа Зарайск</w:t>
      </w:r>
      <w:r w:rsidR="001C518B" w:rsidRPr="0006031B">
        <w:rPr>
          <w:sz w:val="28"/>
          <w:szCs w:val="28"/>
        </w:rPr>
        <w:t xml:space="preserve"> Московской области</w:t>
      </w:r>
      <w:r w:rsidR="00663DBE" w:rsidRPr="0006031B">
        <w:rPr>
          <w:sz w:val="28"/>
          <w:szCs w:val="28"/>
        </w:rPr>
        <w:t>.</w:t>
      </w:r>
      <w:r w:rsidR="00A61E7C" w:rsidRPr="0006031B">
        <w:rPr>
          <w:sz w:val="28"/>
          <w:szCs w:val="28"/>
        </w:rPr>
        <w:t xml:space="preserve"> </w:t>
      </w:r>
    </w:p>
    <w:p w:rsidR="003A756B" w:rsidRPr="00C645FA" w:rsidRDefault="003A756B" w:rsidP="001E026F">
      <w:pPr>
        <w:jc w:val="both"/>
        <w:rPr>
          <w:sz w:val="28"/>
          <w:szCs w:val="28"/>
        </w:rPr>
      </w:pPr>
    </w:p>
    <w:p w:rsidR="00275AD0" w:rsidRPr="00C645FA" w:rsidRDefault="00275AD0" w:rsidP="001E026F">
      <w:pPr>
        <w:jc w:val="both"/>
        <w:rPr>
          <w:sz w:val="28"/>
          <w:szCs w:val="28"/>
        </w:rPr>
      </w:pPr>
      <w:r w:rsidRPr="00C645FA">
        <w:rPr>
          <w:sz w:val="28"/>
          <w:szCs w:val="28"/>
        </w:rPr>
        <w:t>Глава городского округа</w:t>
      </w:r>
      <w:r w:rsidR="00F56A20">
        <w:rPr>
          <w:sz w:val="28"/>
          <w:szCs w:val="28"/>
        </w:rPr>
        <w:t xml:space="preserve"> </w:t>
      </w:r>
      <w:r w:rsidR="00930AAD">
        <w:rPr>
          <w:sz w:val="28"/>
          <w:szCs w:val="28"/>
        </w:rPr>
        <w:t xml:space="preserve">Зарайск </w:t>
      </w:r>
      <w:r w:rsidR="007555A0" w:rsidRPr="00C645FA">
        <w:rPr>
          <w:sz w:val="28"/>
          <w:szCs w:val="28"/>
        </w:rPr>
        <w:t xml:space="preserve"> </w:t>
      </w:r>
      <w:r w:rsidRPr="00C645FA">
        <w:rPr>
          <w:sz w:val="28"/>
          <w:szCs w:val="28"/>
        </w:rPr>
        <w:t xml:space="preserve">В.А. Петрущенко    </w:t>
      </w:r>
      <w:bookmarkStart w:id="0" w:name="_GoBack"/>
      <w:bookmarkEnd w:id="0"/>
    </w:p>
    <w:sectPr w:rsidR="00275AD0" w:rsidRPr="00C645FA" w:rsidSect="00C115E3">
      <w:pgSz w:w="11906" w:h="16838"/>
      <w:pgMar w:top="1247" w:right="849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91A" w:rsidRDefault="00B0491A">
      <w:r>
        <w:separator/>
      </w:r>
    </w:p>
  </w:endnote>
  <w:endnote w:type="continuationSeparator" w:id="0">
    <w:p w:rsidR="00B0491A" w:rsidRDefault="00B0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91A" w:rsidRDefault="00B0491A">
      <w:r>
        <w:separator/>
      </w:r>
    </w:p>
  </w:footnote>
  <w:footnote w:type="continuationSeparator" w:id="0">
    <w:p w:rsidR="00B0491A" w:rsidRDefault="00B0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031B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3F62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D64E9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759C"/>
    <w:rsid w:val="00150B95"/>
    <w:rsid w:val="00150C5A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5071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026F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7CE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1349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B6919"/>
    <w:rsid w:val="002C1BCE"/>
    <w:rsid w:val="002C2048"/>
    <w:rsid w:val="002C417E"/>
    <w:rsid w:val="002C4383"/>
    <w:rsid w:val="002C5A65"/>
    <w:rsid w:val="002C67EC"/>
    <w:rsid w:val="002D0931"/>
    <w:rsid w:val="002D12D8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19DB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314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1835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16D9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79AE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50D59"/>
    <w:rsid w:val="006533F9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7436"/>
    <w:rsid w:val="006B2EC8"/>
    <w:rsid w:val="006B37FF"/>
    <w:rsid w:val="006B5FD8"/>
    <w:rsid w:val="006B77FB"/>
    <w:rsid w:val="006C14CE"/>
    <w:rsid w:val="006C451B"/>
    <w:rsid w:val="006C53CE"/>
    <w:rsid w:val="006D0F7D"/>
    <w:rsid w:val="006D2BE1"/>
    <w:rsid w:val="006D2FB8"/>
    <w:rsid w:val="006D5251"/>
    <w:rsid w:val="006D6FD4"/>
    <w:rsid w:val="006D722A"/>
    <w:rsid w:val="006D74F3"/>
    <w:rsid w:val="006E02EB"/>
    <w:rsid w:val="006E3359"/>
    <w:rsid w:val="006E3C45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45E3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695B"/>
    <w:rsid w:val="0074787D"/>
    <w:rsid w:val="0074792B"/>
    <w:rsid w:val="00751B88"/>
    <w:rsid w:val="00753118"/>
    <w:rsid w:val="007555A0"/>
    <w:rsid w:val="007556CA"/>
    <w:rsid w:val="007607CD"/>
    <w:rsid w:val="00760BDF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357D"/>
    <w:rsid w:val="00784227"/>
    <w:rsid w:val="007842D5"/>
    <w:rsid w:val="007849F5"/>
    <w:rsid w:val="00785A24"/>
    <w:rsid w:val="00786148"/>
    <w:rsid w:val="0079257C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7641"/>
    <w:rsid w:val="008B7B85"/>
    <w:rsid w:val="008C105F"/>
    <w:rsid w:val="008C1390"/>
    <w:rsid w:val="008C2100"/>
    <w:rsid w:val="008C327E"/>
    <w:rsid w:val="008C3282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2E0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5A87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595B"/>
    <w:rsid w:val="00906152"/>
    <w:rsid w:val="00906BD1"/>
    <w:rsid w:val="009120B2"/>
    <w:rsid w:val="0091334C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0AAD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79A"/>
    <w:rsid w:val="009E5D93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27F62"/>
    <w:rsid w:val="00A3018E"/>
    <w:rsid w:val="00A30846"/>
    <w:rsid w:val="00A30D27"/>
    <w:rsid w:val="00A31F33"/>
    <w:rsid w:val="00A32318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037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91A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30E0C"/>
    <w:rsid w:val="00B31142"/>
    <w:rsid w:val="00B313E4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6EC9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5BA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0B11"/>
    <w:rsid w:val="00BB107B"/>
    <w:rsid w:val="00BB15F6"/>
    <w:rsid w:val="00BB1D5A"/>
    <w:rsid w:val="00BB33D3"/>
    <w:rsid w:val="00BB36E7"/>
    <w:rsid w:val="00BB4840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79B8"/>
    <w:rsid w:val="00C103A3"/>
    <w:rsid w:val="00C10675"/>
    <w:rsid w:val="00C11431"/>
    <w:rsid w:val="00C115E3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72D"/>
    <w:rsid w:val="00C62E48"/>
    <w:rsid w:val="00C6360A"/>
    <w:rsid w:val="00C63C73"/>
    <w:rsid w:val="00C645FA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745"/>
    <w:rsid w:val="00CD77BA"/>
    <w:rsid w:val="00CE2152"/>
    <w:rsid w:val="00CE3B5C"/>
    <w:rsid w:val="00CE4C40"/>
    <w:rsid w:val="00CE5B1E"/>
    <w:rsid w:val="00CE6294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0DE3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B6B8D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547"/>
    <w:rsid w:val="00E867A8"/>
    <w:rsid w:val="00E86F52"/>
    <w:rsid w:val="00E87FAE"/>
    <w:rsid w:val="00E919A3"/>
    <w:rsid w:val="00E91B94"/>
    <w:rsid w:val="00E91CE3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A20"/>
    <w:rsid w:val="00F56BAA"/>
    <w:rsid w:val="00F5776C"/>
    <w:rsid w:val="00F610A2"/>
    <w:rsid w:val="00F62FE7"/>
    <w:rsid w:val="00F669D9"/>
    <w:rsid w:val="00F66C2A"/>
    <w:rsid w:val="00F66E8D"/>
    <w:rsid w:val="00F67279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12C9"/>
    <w:rsid w:val="00F916A4"/>
    <w:rsid w:val="00F91D19"/>
    <w:rsid w:val="00F91E84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5C71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BA220"/>
  <w15:docId w15:val="{EB9227BF-1A99-4BFE-B8E4-0144C796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544EB-DD45-4D5A-926B-61EA36AC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>SPecialiST RePack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Екатерина</cp:lastModifiedBy>
  <cp:revision>4</cp:revision>
  <cp:lastPrinted>2021-03-31T13:07:00Z</cp:lastPrinted>
  <dcterms:created xsi:type="dcterms:W3CDTF">2021-04-01T04:00:00Z</dcterms:created>
  <dcterms:modified xsi:type="dcterms:W3CDTF">2021-04-02T12:49:00Z</dcterms:modified>
</cp:coreProperties>
</file>