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2DC" w:rsidRPr="00AC76C0" w:rsidRDefault="00FF62DC" w:rsidP="00AC76C0">
      <w:pPr>
        <w:widowControl w:val="0"/>
        <w:autoSpaceDE w:val="0"/>
        <w:autoSpaceDN w:val="0"/>
        <w:adjustRightInd w:val="0"/>
        <w:outlineLvl w:val="1"/>
        <w:rPr>
          <w:rFonts w:eastAsia="Calibri"/>
        </w:rPr>
      </w:pPr>
      <w:bookmarkStart w:id="0" w:name="_GoBack"/>
      <w:bookmarkEnd w:id="0"/>
    </w:p>
    <w:p w:rsidR="00830712" w:rsidRDefault="00830712" w:rsidP="00830712">
      <w:pPr>
        <w:widowControl w:val="0"/>
        <w:autoSpaceDE w:val="0"/>
        <w:autoSpaceDN w:val="0"/>
        <w:adjustRightInd w:val="0"/>
        <w:outlineLvl w:val="1"/>
        <w:rPr>
          <w:rFonts w:eastAsia="Calibri"/>
          <w:sz w:val="20"/>
          <w:szCs w:val="20"/>
        </w:rPr>
      </w:pPr>
      <w:r>
        <w:rPr>
          <w:rFonts w:eastAsia="Calibri"/>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t>Приложение</w:t>
      </w:r>
    </w:p>
    <w:p w:rsidR="00830712" w:rsidRDefault="00830712" w:rsidP="00830712">
      <w:pPr>
        <w:widowControl w:val="0"/>
        <w:autoSpaceDE w:val="0"/>
        <w:autoSpaceDN w:val="0"/>
        <w:adjustRightInd w:val="0"/>
        <w:outlineLvl w:val="1"/>
        <w:rPr>
          <w:rFonts w:eastAsia="Calibri"/>
          <w:sz w:val="20"/>
          <w:szCs w:val="20"/>
        </w:rPr>
      </w:pP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t xml:space="preserve">к постановлению главы </w:t>
      </w:r>
    </w:p>
    <w:p w:rsidR="00830712" w:rsidRDefault="00830712" w:rsidP="00830712">
      <w:pPr>
        <w:widowControl w:val="0"/>
        <w:autoSpaceDE w:val="0"/>
        <w:autoSpaceDN w:val="0"/>
        <w:adjustRightInd w:val="0"/>
        <w:outlineLvl w:val="1"/>
        <w:rPr>
          <w:rFonts w:eastAsia="Calibri"/>
          <w:sz w:val="20"/>
          <w:szCs w:val="20"/>
        </w:rPr>
      </w:pP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t>городского округа Зарайск</w:t>
      </w:r>
    </w:p>
    <w:p w:rsidR="00830712" w:rsidRDefault="00830712" w:rsidP="00830712">
      <w:pPr>
        <w:widowControl w:val="0"/>
        <w:autoSpaceDE w:val="0"/>
        <w:autoSpaceDN w:val="0"/>
        <w:adjustRightInd w:val="0"/>
        <w:outlineLvl w:val="1"/>
        <w:rPr>
          <w:rFonts w:eastAsia="Calibri"/>
          <w:sz w:val="20"/>
          <w:szCs w:val="20"/>
        </w:rPr>
      </w:pP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t>от 22.06.2021 № 961/6</w:t>
      </w:r>
    </w:p>
    <w:p w:rsidR="00AC76C0" w:rsidRDefault="00AC76C0" w:rsidP="00830712">
      <w:pPr>
        <w:widowControl w:val="0"/>
        <w:autoSpaceDE w:val="0"/>
        <w:autoSpaceDN w:val="0"/>
        <w:adjustRightInd w:val="0"/>
        <w:outlineLvl w:val="1"/>
        <w:rPr>
          <w:rFonts w:eastAsia="Calibri"/>
          <w:sz w:val="20"/>
          <w:szCs w:val="20"/>
        </w:rPr>
      </w:pPr>
    </w:p>
    <w:p w:rsidR="00AC76C0" w:rsidRPr="00552B66" w:rsidRDefault="00A0174B" w:rsidP="00AC76C0">
      <w:pPr>
        <w:widowControl w:val="0"/>
        <w:autoSpaceDE w:val="0"/>
        <w:autoSpaceDN w:val="0"/>
        <w:adjustRightInd w:val="0"/>
        <w:jc w:val="right"/>
        <w:rPr>
          <w:rFonts w:eastAsia="Calibri"/>
          <w:sz w:val="22"/>
        </w:rPr>
      </w:pPr>
      <w:r>
        <w:rPr>
          <w:rFonts w:eastAsia="Calibri"/>
          <w:sz w:val="22"/>
        </w:rPr>
        <w:t xml:space="preserve">Приложение </w:t>
      </w:r>
      <w:r w:rsidR="00AC76C0" w:rsidRPr="00552B66">
        <w:rPr>
          <w:rFonts w:eastAsia="Calibri"/>
          <w:sz w:val="22"/>
        </w:rPr>
        <w:t xml:space="preserve"> 1</w:t>
      </w:r>
    </w:p>
    <w:p w:rsidR="00AC76C0" w:rsidRPr="00552B66" w:rsidRDefault="00AC76C0" w:rsidP="00AC76C0">
      <w:pPr>
        <w:spacing w:after="200" w:line="276" w:lineRule="auto"/>
        <w:jc w:val="right"/>
        <w:rPr>
          <w:rFonts w:eastAsia="Calibri"/>
          <w:sz w:val="22"/>
        </w:rPr>
      </w:pPr>
      <w:r w:rsidRPr="00552B66">
        <w:rPr>
          <w:rFonts w:eastAsia="Calibri"/>
          <w:sz w:val="22"/>
        </w:rPr>
        <w:t xml:space="preserve">                                                                                                                                                                                                                                к программе</w:t>
      </w:r>
    </w:p>
    <w:p w:rsidR="00AC76C0" w:rsidRPr="00552B66" w:rsidRDefault="00AC76C0" w:rsidP="00AC76C0">
      <w:pPr>
        <w:jc w:val="center"/>
        <w:rPr>
          <w:rFonts w:eastAsia="Calibri"/>
          <w:b/>
          <w:sz w:val="22"/>
        </w:rPr>
      </w:pPr>
      <w:r w:rsidRPr="00552B66">
        <w:rPr>
          <w:rFonts w:eastAsia="Calibri"/>
          <w:b/>
          <w:sz w:val="22"/>
        </w:rPr>
        <w:t>Планируемые результаты реализации муниципальной программы «Безопасность и обеспечение безопасности жизнедеятельности населения»</w:t>
      </w:r>
    </w:p>
    <w:p w:rsidR="00AC76C0" w:rsidRPr="00552B66" w:rsidRDefault="00AC76C0" w:rsidP="00AC76C0">
      <w:pPr>
        <w:ind w:left="720"/>
        <w:jc w:val="center"/>
        <w:rPr>
          <w:rFonts w:eastAsia="Calibri"/>
          <w:b/>
          <w:sz w:val="22"/>
        </w:rPr>
      </w:pPr>
    </w:p>
    <w:tbl>
      <w:tblPr>
        <w:tblW w:w="15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1986"/>
        <w:gridCol w:w="141"/>
        <w:gridCol w:w="1703"/>
        <w:gridCol w:w="1557"/>
        <w:gridCol w:w="1137"/>
        <w:gridCol w:w="1134"/>
        <w:gridCol w:w="1275"/>
        <w:gridCol w:w="1134"/>
        <w:gridCol w:w="1134"/>
        <w:gridCol w:w="1134"/>
        <w:gridCol w:w="2406"/>
      </w:tblGrid>
      <w:tr w:rsidR="00AC76C0" w:rsidRPr="00552B66" w:rsidTr="00E2224B">
        <w:tc>
          <w:tcPr>
            <w:tcW w:w="709" w:type="dxa"/>
            <w:vMerge w:val="restart"/>
            <w:tcBorders>
              <w:top w:val="single" w:sz="4" w:space="0" w:color="000000"/>
              <w:left w:val="single" w:sz="4" w:space="0" w:color="000000"/>
              <w:bottom w:val="single" w:sz="4" w:space="0" w:color="000000"/>
              <w:right w:val="single" w:sz="4" w:space="0" w:color="000000"/>
            </w:tcBorders>
            <w:hideMark/>
          </w:tcPr>
          <w:p w:rsidR="00AC76C0" w:rsidRPr="00552B66" w:rsidRDefault="00AC76C0" w:rsidP="00E2224B">
            <w:pPr>
              <w:jc w:val="center"/>
              <w:rPr>
                <w:sz w:val="22"/>
              </w:rPr>
            </w:pPr>
            <w:r w:rsidRPr="00552B66">
              <w:rPr>
                <w:sz w:val="22"/>
              </w:rPr>
              <w:t xml:space="preserve">№ </w:t>
            </w:r>
          </w:p>
          <w:p w:rsidR="00AC76C0" w:rsidRPr="00552B66" w:rsidRDefault="00AC76C0" w:rsidP="00E2224B">
            <w:pPr>
              <w:jc w:val="center"/>
              <w:rPr>
                <w:sz w:val="22"/>
              </w:rPr>
            </w:pPr>
            <w:r w:rsidRPr="00552B66">
              <w:rPr>
                <w:sz w:val="22"/>
              </w:rPr>
              <w:t>п/п</w:t>
            </w:r>
          </w:p>
        </w:tc>
        <w:tc>
          <w:tcPr>
            <w:tcW w:w="2127" w:type="dxa"/>
            <w:gridSpan w:val="2"/>
            <w:vMerge w:val="restart"/>
            <w:tcBorders>
              <w:top w:val="single" w:sz="4" w:space="0" w:color="000000"/>
              <w:left w:val="single" w:sz="4" w:space="0" w:color="000000"/>
              <w:bottom w:val="single" w:sz="4" w:space="0" w:color="000000"/>
              <w:right w:val="single" w:sz="4" w:space="0" w:color="000000"/>
            </w:tcBorders>
          </w:tcPr>
          <w:p w:rsidR="00AC76C0" w:rsidRPr="00552B66" w:rsidRDefault="00AC76C0" w:rsidP="00E2224B">
            <w:pPr>
              <w:jc w:val="center"/>
              <w:rPr>
                <w:sz w:val="22"/>
              </w:rPr>
            </w:pPr>
            <w:r w:rsidRPr="00552B66">
              <w:rPr>
                <w:sz w:val="22"/>
              </w:rPr>
              <w:t>Планируемые результаты реализации муниципальной программы (подпрограммы)</w:t>
            </w:r>
          </w:p>
          <w:p w:rsidR="00AC76C0" w:rsidRPr="00552B66" w:rsidRDefault="00AC76C0" w:rsidP="00E2224B">
            <w:pPr>
              <w:rPr>
                <w:sz w:val="22"/>
              </w:rPr>
            </w:pPr>
          </w:p>
        </w:tc>
        <w:tc>
          <w:tcPr>
            <w:tcW w:w="1703" w:type="dxa"/>
            <w:vMerge w:val="restart"/>
            <w:tcBorders>
              <w:top w:val="single" w:sz="4" w:space="0" w:color="000000"/>
              <w:left w:val="single" w:sz="4" w:space="0" w:color="000000"/>
              <w:bottom w:val="single" w:sz="4" w:space="0" w:color="000000"/>
              <w:right w:val="single" w:sz="4" w:space="0" w:color="000000"/>
            </w:tcBorders>
            <w:hideMark/>
          </w:tcPr>
          <w:p w:rsidR="00AC76C0" w:rsidRPr="00552B66" w:rsidRDefault="00AC76C0" w:rsidP="00E2224B">
            <w:pPr>
              <w:jc w:val="center"/>
              <w:rPr>
                <w:sz w:val="22"/>
              </w:rPr>
            </w:pPr>
            <w:r w:rsidRPr="00552B66">
              <w:rPr>
                <w:sz w:val="22"/>
              </w:rPr>
              <w:t>Тип показателя</w:t>
            </w:r>
          </w:p>
        </w:tc>
        <w:tc>
          <w:tcPr>
            <w:tcW w:w="1557" w:type="dxa"/>
            <w:vMerge w:val="restart"/>
            <w:tcBorders>
              <w:top w:val="single" w:sz="4" w:space="0" w:color="000000"/>
              <w:left w:val="single" w:sz="4" w:space="0" w:color="000000"/>
              <w:bottom w:val="single" w:sz="4" w:space="0" w:color="000000"/>
              <w:right w:val="single" w:sz="4" w:space="0" w:color="000000"/>
            </w:tcBorders>
            <w:hideMark/>
          </w:tcPr>
          <w:p w:rsidR="00AC76C0" w:rsidRPr="00552B66" w:rsidRDefault="00AC76C0" w:rsidP="00E2224B">
            <w:pPr>
              <w:jc w:val="center"/>
              <w:rPr>
                <w:sz w:val="22"/>
              </w:rPr>
            </w:pPr>
            <w:r w:rsidRPr="00552B66">
              <w:rPr>
                <w:sz w:val="22"/>
              </w:rPr>
              <w:t>Единица измерения</w:t>
            </w:r>
          </w:p>
        </w:tc>
        <w:tc>
          <w:tcPr>
            <w:tcW w:w="1137" w:type="dxa"/>
            <w:vMerge w:val="restart"/>
            <w:tcBorders>
              <w:top w:val="single" w:sz="4" w:space="0" w:color="000000"/>
              <w:left w:val="single" w:sz="4" w:space="0" w:color="000000"/>
              <w:bottom w:val="single" w:sz="4" w:space="0" w:color="000000"/>
              <w:right w:val="single" w:sz="4" w:space="0" w:color="000000"/>
            </w:tcBorders>
            <w:hideMark/>
          </w:tcPr>
          <w:p w:rsidR="00AC76C0" w:rsidRPr="00552B66" w:rsidRDefault="00AC76C0" w:rsidP="00E2224B">
            <w:pPr>
              <w:jc w:val="center"/>
              <w:rPr>
                <w:sz w:val="22"/>
              </w:rPr>
            </w:pPr>
            <w:r w:rsidRPr="00552B66">
              <w:rPr>
                <w:sz w:val="22"/>
              </w:rPr>
              <w:t xml:space="preserve">Базовое значение показателя                      на начало реализации </w:t>
            </w:r>
          </w:p>
          <w:p w:rsidR="00AC76C0" w:rsidRPr="00552B66" w:rsidRDefault="00AC76C0" w:rsidP="00E2224B">
            <w:pPr>
              <w:jc w:val="center"/>
              <w:rPr>
                <w:sz w:val="22"/>
              </w:rPr>
            </w:pPr>
            <w:r w:rsidRPr="00552B66">
              <w:rPr>
                <w:sz w:val="22"/>
              </w:rPr>
              <w:t>программы</w:t>
            </w:r>
          </w:p>
        </w:tc>
        <w:tc>
          <w:tcPr>
            <w:tcW w:w="5811" w:type="dxa"/>
            <w:gridSpan w:val="5"/>
            <w:tcBorders>
              <w:top w:val="single" w:sz="4" w:space="0" w:color="000000"/>
              <w:left w:val="single" w:sz="4" w:space="0" w:color="000000"/>
              <w:bottom w:val="single" w:sz="4" w:space="0" w:color="000000"/>
              <w:right w:val="single" w:sz="4" w:space="0" w:color="000000"/>
            </w:tcBorders>
            <w:hideMark/>
          </w:tcPr>
          <w:p w:rsidR="00AC76C0" w:rsidRPr="00552B66" w:rsidRDefault="00AC76C0" w:rsidP="00E2224B">
            <w:pPr>
              <w:jc w:val="center"/>
              <w:rPr>
                <w:sz w:val="22"/>
              </w:rPr>
            </w:pPr>
            <w:r w:rsidRPr="00552B66">
              <w:rPr>
                <w:sz w:val="22"/>
              </w:rPr>
              <w:t>Планируемое значение по годам реализации</w:t>
            </w:r>
          </w:p>
        </w:tc>
        <w:tc>
          <w:tcPr>
            <w:tcW w:w="2406" w:type="dxa"/>
            <w:vMerge w:val="restart"/>
            <w:tcBorders>
              <w:top w:val="single" w:sz="4" w:space="0" w:color="000000"/>
              <w:left w:val="single" w:sz="4" w:space="0" w:color="000000"/>
              <w:bottom w:val="single" w:sz="4" w:space="0" w:color="000000"/>
              <w:right w:val="single" w:sz="4" w:space="0" w:color="000000"/>
            </w:tcBorders>
            <w:hideMark/>
          </w:tcPr>
          <w:p w:rsidR="00AC76C0" w:rsidRPr="00552B66" w:rsidRDefault="00AC76C0" w:rsidP="00E2224B">
            <w:pPr>
              <w:jc w:val="center"/>
              <w:rPr>
                <w:sz w:val="22"/>
              </w:rPr>
            </w:pPr>
            <w:r w:rsidRPr="00552B66">
              <w:rPr>
                <w:sz w:val="22"/>
              </w:rPr>
              <w:t xml:space="preserve">Номер и название основного мероприятия </w:t>
            </w:r>
            <w:r w:rsidRPr="00552B66">
              <w:rPr>
                <w:sz w:val="22"/>
              </w:rPr>
              <w:br/>
              <w:t>в перечне мероприятий подпрограммы</w:t>
            </w:r>
          </w:p>
        </w:tc>
      </w:tr>
      <w:tr w:rsidR="00AC76C0" w:rsidRPr="00552B66" w:rsidTr="00E2224B">
        <w:trPr>
          <w:trHeight w:val="1101"/>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AC76C0" w:rsidRPr="00552B66" w:rsidRDefault="00AC76C0" w:rsidP="00E2224B">
            <w:pPr>
              <w:rPr>
                <w:sz w:val="22"/>
              </w:rPr>
            </w:pPr>
          </w:p>
        </w:tc>
        <w:tc>
          <w:tcPr>
            <w:tcW w:w="2127" w:type="dxa"/>
            <w:gridSpan w:val="2"/>
            <w:vMerge/>
            <w:tcBorders>
              <w:top w:val="single" w:sz="4" w:space="0" w:color="000000"/>
              <w:left w:val="single" w:sz="4" w:space="0" w:color="000000"/>
              <w:bottom w:val="single" w:sz="4" w:space="0" w:color="000000"/>
              <w:right w:val="single" w:sz="4" w:space="0" w:color="000000"/>
            </w:tcBorders>
            <w:vAlign w:val="center"/>
            <w:hideMark/>
          </w:tcPr>
          <w:p w:rsidR="00AC76C0" w:rsidRPr="00552B66" w:rsidRDefault="00AC76C0" w:rsidP="00E2224B">
            <w:pPr>
              <w:rPr>
                <w:sz w:val="22"/>
              </w:rPr>
            </w:pPr>
          </w:p>
        </w:tc>
        <w:tc>
          <w:tcPr>
            <w:tcW w:w="1703" w:type="dxa"/>
            <w:vMerge/>
            <w:tcBorders>
              <w:top w:val="single" w:sz="4" w:space="0" w:color="000000"/>
              <w:left w:val="single" w:sz="4" w:space="0" w:color="000000"/>
              <w:bottom w:val="single" w:sz="4" w:space="0" w:color="000000"/>
              <w:right w:val="single" w:sz="4" w:space="0" w:color="000000"/>
            </w:tcBorders>
            <w:vAlign w:val="center"/>
            <w:hideMark/>
          </w:tcPr>
          <w:p w:rsidR="00AC76C0" w:rsidRPr="00552B66" w:rsidRDefault="00AC76C0" w:rsidP="00E2224B">
            <w:pPr>
              <w:rPr>
                <w:sz w:val="22"/>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AC76C0" w:rsidRPr="00552B66" w:rsidRDefault="00AC76C0" w:rsidP="00E2224B">
            <w:pPr>
              <w:rPr>
                <w:sz w:val="22"/>
              </w:rPr>
            </w:pPr>
          </w:p>
        </w:tc>
        <w:tc>
          <w:tcPr>
            <w:tcW w:w="1137" w:type="dxa"/>
            <w:vMerge/>
            <w:tcBorders>
              <w:top w:val="single" w:sz="4" w:space="0" w:color="000000"/>
              <w:left w:val="single" w:sz="4" w:space="0" w:color="000000"/>
              <w:bottom w:val="single" w:sz="4" w:space="0" w:color="000000"/>
              <w:right w:val="single" w:sz="4" w:space="0" w:color="000000"/>
            </w:tcBorders>
            <w:vAlign w:val="center"/>
            <w:hideMark/>
          </w:tcPr>
          <w:p w:rsidR="00AC76C0" w:rsidRPr="00552B66" w:rsidRDefault="00AC76C0" w:rsidP="00E2224B">
            <w:pPr>
              <w:rPr>
                <w:sz w:val="22"/>
              </w:rPr>
            </w:pPr>
          </w:p>
        </w:tc>
        <w:tc>
          <w:tcPr>
            <w:tcW w:w="1134" w:type="dxa"/>
            <w:tcBorders>
              <w:top w:val="single" w:sz="4" w:space="0" w:color="000000"/>
              <w:left w:val="single" w:sz="4" w:space="0" w:color="000000"/>
              <w:bottom w:val="single" w:sz="4" w:space="0" w:color="000000"/>
              <w:right w:val="single" w:sz="4" w:space="0" w:color="000000"/>
            </w:tcBorders>
            <w:hideMark/>
          </w:tcPr>
          <w:p w:rsidR="00AC76C0" w:rsidRPr="00552B66" w:rsidRDefault="00AC76C0" w:rsidP="00E2224B">
            <w:pPr>
              <w:jc w:val="center"/>
              <w:rPr>
                <w:sz w:val="22"/>
              </w:rPr>
            </w:pPr>
            <w:r w:rsidRPr="00552B66">
              <w:rPr>
                <w:sz w:val="22"/>
              </w:rPr>
              <w:t>2020 год</w:t>
            </w:r>
          </w:p>
        </w:tc>
        <w:tc>
          <w:tcPr>
            <w:tcW w:w="1275" w:type="dxa"/>
            <w:tcBorders>
              <w:top w:val="single" w:sz="4" w:space="0" w:color="000000"/>
              <w:left w:val="single" w:sz="4" w:space="0" w:color="000000"/>
              <w:bottom w:val="single" w:sz="4" w:space="0" w:color="000000"/>
              <w:right w:val="single" w:sz="4" w:space="0" w:color="000000"/>
            </w:tcBorders>
            <w:hideMark/>
          </w:tcPr>
          <w:p w:rsidR="00AC76C0" w:rsidRPr="00552B66" w:rsidRDefault="00AC76C0" w:rsidP="00E2224B">
            <w:pPr>
              <w:jc w:val="center"/>
              <w:rPr>
                <w:sz w:val="22"/>
              </w:rPr>
            </w:pPr>
            <w:r w:rsidRPr="00552B66">
              <w:rPr>
                <w:sz w:val="22"/>
              </w:rPr>
              <w:t>2021 год</w:t>
            </w:r>
          </w:p>
        </w:tc>
        <w:tc>
          <w:tcPr>
            <w:tcW w:w="1134" w:type="dxa"/>
            <w:tcBorders>
              <w:top w:val="single" w:sz="4" w:space="0" w:color="000000"/>
              <w:left w:val="single" w:sz="4" w:space="0" w:color="000000"/>
              <w:bottom w:val="single" w:sz="4" w:space="0" w:color="000000"/>
              <w:right w:val="single" w:sz="4" w:space="0" w:color="000000"/>
            </w:tcBorders>
            <w:hideMark/>
          </w:tcPr>
          <w:p w:rsidR="00AC76C0" w:rsidRPr="00552B66" w:rsidRDefault="00AC76C0" w:rsidP="00E2224B">
            <w:pPr>
              <w:jc w:val="center"/>
              <w:rPr>
                <w:sz w:val="22"/>
              </w:rPr>
            </w:pPr>
            <w:r w:rsidRPr="00552B66">
              <w:rPr>
                <w:sz w:val="22"/>
              </w:rPr>
              <w:t>2022 год</w:t>
            </w:r>
          </w:p>
        </w:tc>
        <w:tc>
          <w:tcPr>
            <w:tcW w:w="1134" w:type="dxa"/>
            <w:tcBorders>
              <w:top w:val="single" w:sz="4" w:space="0" w:color="000000"/>
              <w:left w:val="single" w:sz="4" w:space="0" w:color="000000"/>
              <w:bottom w:val="single" w:sz="4" w:space="0" w:color="000000"/>
              <w:right w:val="single" w:sz="4" w:space="0" w:color="000000"/>
            </w:tcBorders>
            <w:hideMark/>
          </w:tcPr>
          <w:p w:rsidR="00AC76C0" w:rsidRPr="00552B66" w:rsidRDefault="00AC76C0" w:rsidP="00E2224B">
            <w:pPr>
              <w:jc w:val="center"/>
              <w:rPr>
                <w:sz w:val="22"/>
              </w:rPr>
            </w:pPr>
            <w:r w:rsidRPr="00552B66">
              <w:rPr>
                <w:sz w:val="22"/>
              </w:rPr>
              <w:t>2023 год</w:t>
            </w:r>
          </w:p>
        </w:tc>
        <w:tc>
          <w:tcPr>
            <w:tcW w:w="1134" w:type="dxa"/>
            <w:tcBorders>
              <w:top w:val="single" w:sz="4" w:space="0" w:color="000000"/>
              <w:left w:val="single" w:sz="4" w:space="0" w:color="000000"/>
              <w:bottom w:val="single" w:sz="4" w:space="0" w:color="000000"/>
              <w:right w:val="single" w:sz="4" w:space="0" w:color="000000"/>
            </w:tcBorders>
            <w:hideMark/>
          </w:tcPr>
          <w:p w:rsidR="00AC76C0" w:rsidRPr="00552B66" w:rsidRDefault="00AC76C0" w:rsidP="00E2224B">
            <w:pPr>
              <w:jc w:val="center"/>
              <w:rPr>
                <w:sz w:val="22"/>
              </w:rPr>
            </w:pPr>
            <w:r w:rsidRPr="00552B66">
              <w:rPr>
                <w:sz w:val="22"/>
              </w:rPr>
              <w:t>2024 год</w:t>
            </w:r>
          </w:p>
        </w:tc>
        <w:tc>
          <w:tcPr>
            <w:tcW w:w="2406" w:type="dxa"/>
            <w:vMerge/>
            <w:tcBorders>
              <w:top w:val="single" w:sz="4" w:space="0" w:color="000000"/>
              <w:left w:val="single" w:sz="4" w:space="0" w:color="000000"/>
              <w:bottom w:val="single" w:sz="4" w:space="0" w:color="000000"/>
              <w:right w:val="single" w:sz="4" w:space="0" w:color="000000"/>
            </w:tcBorders>
            <w:vAlign w:val="center"/>
            <w:hideMark/>
          </w:tcPr>
          <w:p w:rsidR="00AC76C0" w:rsidRPr="00552B66" w:rsidRDefault="00AC76C0" w:rsidP="00E2224B">
            <w:pPr>
              <w:rPr>
                <w:sz w:val="22"/>
              </w:rPr>
            </w:pPr>
          </w:p>
        </w:tc>
      </w:tr>
      <w:tr w:rsidR="00AC76C0" w:rsidRPr="00552B66" w:rsidTr="00E2224B">
        <w:trPr>
          <w:trHeight w:val="151"/>
        </w:trPr>
        <w:tc>
          <w:tcPr>
            <w:tcW w:w="709" w:type="dxa"/>
            <w:tcBorders>
              <w:top w:val="single" w:sz="4" w:space="0" w:color="000000"/>
              <w:left w:val="single" w:sz="4" w:space="0" w:color="000000"/>
              <w:bottom w:val="single" w:sz="4" w:space="0" w:color="000000"/>
              <w:right w:val="single" w:sz="4" w:space="0" w:color="000000"/>
            </w:tcBorders>
            <w:hideMark/>
          </w:tcPr>
          <w:p w:rsidR="00AC76C0" w:rsidRPr="00552B66" w:rsidRDefault="00AC76C0" w:rsidP="00E2224B">
            <w:pPr>
              <w:jc w:val="center"/>
              <w:rPr>
                <w:sz w:val="20"/>
                <w:szCs w:val="20"/>
              </w:rPr>
            </w:pPr>
            <w:r w:rsidRPr="00552B66">
              <w:rPr>
                <w:sz w:val="20"/>
                <w:szCs w:val="20"/>
              </w:rPr>
              <w:t>1</w:t>
            </w:r>
          </w:p>
        </w:tc>
        <w:tc>
          <w:tcPr>
            <w:tcW w:w="2127" w:type="dxa"/>
            <w:gridSpan w:val="2"/>
            <w:tcBorders>
              <w:top w:val="single" w:sz="4" w:space="0" w:color="000000"/>
              <w:left w:val="single" w:sz="4" w:space="0" w:color="000000"/>
              <w:bottom w:val="single" w:sz="4" w:space="0" w:color="000000"/>
              <w:right w:val="single" w:sz="4" w:space="0" w:color="000000"/>
            </w:tcBorders>
            <w:hideMark/>
          </w:tcPr>
          <w:p w:rsidR="00AC76C0" w:rsidRPr="00552B66" w:rsidRDefault="00AC76C0" w:rsidP="00E2224B">
            <w:pPr>
              <w:jc w:val="center"/>
              <w:rPr>
                <w:sz w:val="20"/>
                <w:szCs w:val="20"/>
              </w:rPr>
            </w:pPr>
            <w:r w:rsidRPr="00552B66">
              <w:rPr>
                <w:sz w:val="20"/>
                <w:szCs w:val="20"/>
              </w:rPr>
              <w:t>2</w:t>
            </w:r>
          </w:p>
        </w:tc>
        <w:tc>
          <w:tcPr>
            <w:tcW w:w="1703" w:type="dxa"/>
            <w:tcBorders>
              <w:top w:val="single" w:sz="4" w:space="0" w:color="000000"/>
              <w:left w:val="single" w:sz="4" w:space="0" w:color="000000"/>
              <w:bottom w:val="single" w:sz="4" w:space="0" w:color="000000"/>
              <w:right w:val="single" w:sz="4" w:space="0" w:color="000000"/>
            </w:tcBorders>
            <w:hideMark/>
          </w:tcPr>
          <w:p w:rsidR="00AC76C0" w:rsidRPr="00552B66" w:rsidRDefault="00AC76C0" w:rsidP="00E2224B">
            <w:pPr>
              <w:jc w:val="center"/>
              <w:rPr>
                <w:sz w:val="20"/>
                <w:szCs w:val="20"/>
              </w:rPr>
            </w:pPr>
            <w:r w:rsidRPr="00552B66">
              <w:rPr>
                <w:sz w:val="20"/>
                <w:szCs w:val="20"/>
              </w:rPr>
              <w:t>3</w:t>
            </w:r>
          </w:p>
        </w:tc>
        <w:tc>
          <w:tcPr>
            <w:tcW w:w="1557" w:type="dxa"/>
            <w:tcBorders>
              <w:top w:val="single" w:sz="4" w:space="0" w:color="000000"/>
              <w:left w:val="single" w:sz="4" w:space="0" w:color="000000"/>
              <w:bottom w:val="single" w:sz="4" w:space="0" w:color="000000"/>
              <w:right w:val="single" w:sz="4" w:space="0" w:color="000000"/>
            </w:tcBorders>
            <w:hideMark/>
          </w:tcPr>
          <w:p w:rsidR="00AC76C0" w:rsidRPr="00552B66" w:rsidRDefault="00AC76C0" w:rsidP="00E2224B">
            <w:pPr>
              <w:jc w:val="center"/>
              <w:rPr>
                <w:sz w:val="20"/>
                <w:szCs w:val="20"/>
              </w:rPr>
            </w:pPr>
            <w:r w:rsidRPr="00552B66">
              <w:rPr>
                <w:sz w:val="20"/>
                <w:szCs w:val="20"/>
              </w:rPr>
              <w:t>4</w:t>
            </w:r>
          </w:p>
        </w:tc>
        <w:tc>
          <w:tcPr>
            <w:tcW w:w="1137" w:type="dxa"/>
            <w:tcBorders>
              <w:top w:val="single" w:sz="4" w:space="0" w:color="000000"/>
              <w:left w:val="single" w:sz="4" w:space="0" w:color="000000"/>
              <w:bottom w:val="single" w:sz="4" w:space="0" w:color="000000"/>
              <w:right w:val="single" w:sz="4" w:space="0" w:color="000000"/>
            </w:tcBorders>
            <w:hideMark/>
          </w:tcPr>
          <w:p w:rsidR="00AC76C0" w:rsidRPr="00552B66" w:rsidRDefault="00AC76C0" w:rsidP="00E2224B">
            <w:pPr>
              <w:jc w:val="center"/>
              <w:rPr>
                <w:sz w:val="20"/>
                <w:szCs w:val="20"/>
              </w:rPr>
            </w:pPr>
            <w:r w:rsidRPr="00552B66">
              <w:rPr>
                <w:sz w:val="20"/>
                <w:szCs w:val="20"/>
              </w:rPr>
              <w:t>5</w:t>
            </w:r>
          </w:p>
        </w:tc>
        <w:tc>
          <w:tcPr>
            <w:tcW w:w="1134" w:type="dxa"/>
            <w:tcBorders>
              <w:top w:val="single" w:sz="4" w:space="0" w:color="000000"/>
              <w:left w:val="single" w:sz="4" w:space="0" w:color="000000"/>
              <w:bottom w:val="single" w:sz="4" w:space="0" w:color="000000"/>
              <w:right w:val="single" w:sz="4" w:space="0" w:color="000000"/>
            </w:tcBorders>
            <w:hideMark/>
          </w:tcPr>
          <w:p w:rsidR="00AC76C0" w:rsidRPr="00552B66" w:rsidRDefault="00AC76C0" w:rsidP="00E2224B">
            <w:pPr>
              <w:jc w:val="center"/>
              <w:rPr>
                <w:sz w:val="20"/>
                <w:szCs w:val="20"/>
              </w:rPr>
            </w:pPr>
            <w:r w:rsidRPr="00552B66">
              <w:rPr>
                <w:sz w:val="20"/>
                <w:szCs w:val="20"/>
              </w:rPr>
              <w:t>6</w:t>
            </w:r>
          </w:p>
        </w:tc>
        <w:tc>
          <w:tcPr>
            <w:tcW w:w="1275" w:type="dxa"/>
            <w:tcBorders>
              <w:top w:val="single" w:sz="4" w:space="0" w:color="000000"/>
              <w:left w:val="single" w:sz="4" w:space="0" w:color="000000"/>
              <w:bottom w:val="single" w:sz="4" w:space="0" w:color="000000"/>
              <w:right w:val="single" w:sz="4" w:space="0" w:color="000000"/>
            </w:tcBorders>
            <w:hideMark/>
          </w:tcPr>
          <w:p w:rsidR="00AC76C0" w:rsidRPr="00552B66" w:rsidRDefault="00AC76C0" w:rsidP="00E2224B">
            <w:pPr>
              <w:jc w:val="center"/>
              <w:rPr>
                <w:sz w:val="20"/>
                <w:szCs w:val="20"/>
              </w:rPr>
            </w:pPr>
            <w:r w:rsidRPr="00552B66">
              <w:rPr>
                <w:sz w:val="20"/>
                <w:szCs w:val="20"/>
              </w:rPr>
              <w:t>7</w:t>
            </w:r>
          </w:p>
        </w:tc>
        <w:tc>
          <w:tcPr>
            <w:tcW w:w="1134" w:type="dxa"/>
            <w:tcBorders>
              <w:top w:val="single" w:sz="4" w:space="0" w:color="000000"/>
              <w:left w:val="single" w:sz="4" w:space="0" w:color="000000"/>
              <w:bottom w:val="single" w:sz="4" w:space="0" w:color="000000"/>
              <w:right w:val="single" w:sz="4" w:space="0" w:color="000000"/>
            </w:tcBorders>
            <w:hideMark/>
          </w:tcPr>
          <w:p w:rsidR="00AC76C0" w:rsidRPr="00552B66" w:rsidRDefault="00AC76C0" w:rsidP="00E2224B">
            <w:pPr>
              <w:jc w:val="center"/>
              <w:rPr>
                <w:sz w:val="20"/>
                <w:szCs w:val="20"/>
              </w:rPr>
            </w:pPr>
            <w:r w:rsidRPr="00552B66">
              <w:rPr>
                <w:sz w:val="20"/>
                <w:szCs w:val="20"/>
              </w:rPr>
              <w:t>8</w:t>
            </w:r>
          </w:p>
        </w:tc>
        <w:tc>
          <w:tcPr>
            <w:tcW w:w="1134" w:type="dxa"/>
            <w:tcBorders>
              <w:top w:val="single" w:sz="4" w:space="0" w:color="000000"/>
              <w:left w:val="single" w:sz="4" w:space="0" w:color="000000"/>
              <w:bottom w:val="single" w:sz="4" w:space="0" w:color="000000"/>
              <w:right w:val="single" w:sz="4" w:space="0" w:color="000000"/>
            </w:tcBorders>
            <w:hideMark/>
          </w:tcPr>
          <w:p w:rsidR="00AC76C0" w:rsidRPr="00552B66" w:rsidRDefault="00AC76C0" w:rsidP="00E2224B">
            <w:pPr>
              <w:jc w:val="center"/>
              <w:rPr>
                <w:sz w:val="20"/>
                <w:szCs w:val="20"/>
              </w:rPr>
            </w:pPr>
            <w:r w:rsidRPr="00552B66">
              <w:rPr>
                <w:sz w:val="20"/>
                <w:szCs w:val="20"/>
              </w:rPr>
              <w:t>9</w:t>
            </w:r>
          </w:p>
        </w:tc>
        <w:tc>
          <w:tcPr>
            <w:tcW w:w="1134" w:type="dxa"/>
            <w:tcBorders>
              <w:top w:val="single" w:sz="4" w:space="0" w:color="000000"/>
              <w:left w:val="single" w:sz="4" w:space="0" w:color="000000"/>
              <w:bottom w:val="single" w:sz="4" w:space="0" w:color="000000"/>
              <w:right w:val="single" w:sz="4" w:space="0" w:color="000000"/>
            </w:tcBorders>
            <w:hideMark/>
          </w:tcPr>
          <w:p w:rsidR="00AC76C0" w:rsidRPr="00552B66" w:rsidRDefault="00AC76C0" w:rsidP="00E2224B">
            <w:pPr>
              <w:jc w:val="center"/>
              <w:rPr>
                <w:sz w:val="20"/>
                <w:szCs w:val="20"/>
              </w:rPr>
            </w:pPr>
            <w:r w:rsidRPr="00552B66">
              <w:rPr>
                <w:sz w:val="20"/>
                <w:szCs w:val="20"/>
              </w:rPr>
              <w:t>10</w:t>
            </w:r>
          </w:p>
        </w:tc>
        <w:tc>
          <w:tcPr>
            <w:tcW w:w="2406" w:type="dxa"/>
            <w:tcBorders>
              <w:top w:val="single" w:sz="4" w:space="0" w:color="000000"/>
              <w:left w:val="single" w:sz="4" w:space="0" w:color="000000"/>
              <w:bottom w:val="single" w:sz="4" w:space="0" w:color="000000"/>
              <w:right w:val="single" w:sz="4" w:space="0" w:color="000000"/>
            </w:tcBorders>
            <w:hideMark/>
          </w:tcPr>
          <w:p w:rsidR="00AC76C0" w:rsidRPr="00552B66" w:rsidRDefault="00AC76C0" w:rsidP="00E2224B">
            <w:pPr>
              <w:jc w:val="center"/>
              <w:rPr>
                <w:sz w:val="20"/>
                <w:szCs w:val="20"/>
              </w:rPr>
            </w:pPr>
            <w:r w:rsidRPr="00552B66">
              <w:rPr>
                <w:sz w:val="20"/>
                <w:szCs w:val="20"/>
              </w:rPr>
              <w:t>11</w:t>
            </w:r>
          </w:p>
        </w:tc>
      </w:tr>
      <w:tr w:rsidR="00AC76C0" w:rsidRPr="00552B66" w:rsidTr="00E2224B">
        <w:trPr>
          <w:trHeight w:val="151"/>
        </w:trPr>
        <w:tc>
          <w:tcPr>
            <w:tcW w:w="709" w:type="dxa"/>
            <w:tcBorders>
              <w:top w:val="single" w:sz="4" w:space="0" w:color="000000"/>
              <w:left w:val="single" w:sz="4" w:space="0" w:color="000000"/>
              <w:bottom w:val="single" w:sz="4" w:space="0" w:color="000000"/>
              <w:right w:val="single" w:sz="4" w:space="0" w:color="000000"/>
            </w:tcBorders>
          </w:tcPr>
          <w:p w:rsidR="00AC76C0" w:rsidRPr="00552B66" w:rsidRDefault="00AC76C0" w:rsidP="00E2224B">
            <w:pPr>
              <w:jc w:val="center"/>
              <w:rPr>
                <w:sz w:val="20"/>
                <w:szCs w:val="20"/>
              </w:rPr>
            </w:pPr>
          </w:p>
        </w:tc>
        <w:tc>
          <w:tcPr>
            <w:tcW w:w="14741" w:type="dxa"/>
            <w:gridSpan w:val="11"/>
            <w:tcBorders>
              <w:top w:val="single" w:sz="4" w:space="0" w:color="000000"/>
              <w:left w:val="single" w:sz="4" w:space="0" w:color="000000"/>
              <w:bottom w:val="single" w:sz="4" w:space="0" w:color="000000"/>
              <w:right w:val="single" w:sz="4" w:space="0" w:color="000000"/>
            </w:tcBorders>
            <w:hideMark/>
          </w:tcPr>
          <w:p w:rsidR="00AC76C0" w:rsidRPr="00552B66" w:rsidRDefault="00AC76C0" w:rsidP="00E2224B">
            <w:pPr>
              <w:rPr>
                <w:b/>
                <w:sz w:val="20"/>
                <w:szCs w:val="20"/>
              </w:rPr>
            </w:pPr>
            <w:r w:rsidRPr="00552B66">
              <w:rPr>
                <w:b/>
              </w:rPr>
              <w:t xml:space="preserve">Подпрограмма 1«Профилактика преступлений и иных правонарушений» </w:t>
            </w:r>
          </w:p>
        </w:tc>
      </w:tr>
      <w:tr w:rsidR="00AC76C0" w:rsidRPr="00552B66" w:rsidTr="00E2224B">
        <w:trPr>
          <w:trHeight w:val="151"/>
        </w:trPr>
        <w:tc>
          <w:tcPr>
            <w:tcW w:w="709" w:type="dxa"/>
            <w:tcBorders>
              <w:top w:val="single" w:sz="4" w:space="0" w:color="000000"/>
              <w:left w:val="single" w:sz="4" w:space="0" w:color="000000"/>
              <w:bottom w:val="single" w:sz="4" w:space="0" w:color="000000"/>
              <w:right w:val="single" w:sz="4" w:space="0" w:color="000000"/>
            </w:tcBorders>
            <w:hideMark/>
          </w:tcPr>
          <w:p w:rsidR="00AC76C0" w:rsidRPr="00552B66" w:rsidRDefault="00AC76C0" w:rsidP="00E2224B">
            <w:pPr>
              <w:widowControl w:val="0"/>
              <w:autoSpaceDE w:val="0"/>
              <w:autoSpaceDN w:val="0"/>
              <w:jc w:val="center"/>
              <w:outlineLvl w:val="1"/>
              <w:rPr>
                <w:sz w:val="22"/>
              </w:rPr>
            </w:pPr>
            <w:r>
              <w:rPr>
                <w:sz w:val="22"/>
              </w:rPr>
              <w:t>1</w:t>
            </w:r>
          </w:p>
        </w:tc>
        <w:tc>
          <w:tcPr>
            <w:tcW w:w="2127" w:type="dxa"/>
            <w:gridSpan w:val="2"/>
            <w:tcBorders>
              <w:top w:val="single" w:sz="4" w:space="0" w:color="000000"/>
              <w:left w:val="single" w:sz="4" w:space="0" w:color="000000"/>
              <w:bottom w:val="single" w:sz="4" w:space="0" w:color="000000"/>
              <w:right w:val="single" w:sz="4" w:space="0" w:color="000000"/>
            </w:tcBorders>
            <w:hideMark/>
          </w:tcPr>
          <w:p w:rsidR="00AC76C0" w:rsidRPr="00552B66" w:rsidRDefault="00AC76C0" w:rsidP="00E2224B">
            <w:pPr>
              <w:widowControl w:val="0"/>
              <w:autoSpaceDE w:val="0"/>
              <w:autoSpaceDN w:val="0"/>
              <w:outlineLvl w:val="1"/>
              <w:rPr>
                <w:b/>
                <w:sz w:val="22"/>
              </w:rPr>
            </w:pPr>
            <w:r w:rsidRPr="00552B66">
              <w:rPr>
                <w:b/>
                <w:sz w:val="22"/>
              </w:rPr>
              <w:t>Макропоказатель</w:t>
            </w:r>
          </w:p>
          <w:p w:rsidR="00AC76C0" w:rsidRPr="00552B66" w:rsidRDefault="00AC76C0" w:rsidP="00E2224B">
            <w:pPr>
              <w:widowControl w:val="0"/>
              <w:autoSpaceDE w:val="0"/>
              <w:autoSpaceDN w:val="0"/>
              <w:outlineLvl w:val="1"/>
              <w:rPr>
                <w:sz w:val="22"/>
              </w:rPr>
            </w:pPr>
            <w:r w:rsidRPr="00552B66">
              <w:rPr>
                <w:sz w:val="22"/>
              </w:rPr>
              <w:t>Снижение общего количества преступлений, совершенных на территории муниципального образования, не менее чем на 5 % ежегодно</w:t>
            </w:r>
          </w:p>
        </w:tc>
        <w:tc>
          <w:tcPr>
            <w:tcW w:w="1703" w:type="dxa"/>
            <w:tcBorders>
              <w:top w:val="single" w:sz="4" w:space="0" w:color="000000"/>
              <w:left w:val="single" w:sz="4" w:space="0" w:color="000000"/>
              <w:bottom w:val="single" w:sz="4" w:space="0" w:color="000000"/>
              <w:right w:val="single" w:sz="4" w:space="0" w:color="000000"/>
            </w:tcBorders>
            <w:hideMark/>
          </w:tcPr>
          <w:p w:rsidR="00AC76C0" w:rsidRPr="00552B66" w:rsidRDefault="00AC76C0" w:rsidP="00E2224B">
            <w:pPr>
              <w:widowControl w:val="0"/>
              <w:autoSpaceDE w:val="0"/>
              <w:autoSpaceDN w:val="0"/>
              <w:ind w:left="-108" w:right="-108"/>
              <w:jc w:val="center"/>
              <w:outlineLvl w:val="1"/>
              <w:rPr>
                <w:sz w:val="22"/>
              </w:rPr>
            </w:pPr>
            <w:r w:rsidRPr="00552B66">
              <w:rPr>
                <w:sz w:val="22"/>
              </w:rPr>
              <w:t xml:space="preserve">Приоритетный целевой </w:t>
            </w:r>
          </w:p>
        </w:tc>
        <w:tc>
          <w:tcPr>
            <w:tcW w:w="1557" w:type="dxa"/>
            <w:tcBorders>
              <w:top w:val="single" w:sz="4" w:space="0" w:color="000000"/>
              <w:left w:val="single" w:sz="4" w:space="0" w:color="000000"/>
              <w:bottom w:val="single" w:sz="4" w:space="0" w:color="000000"/>
              <w:right w:val="single" w:sz="4" w:space="0" w:color="000000"/>
            </w:tcBorders>
            <w:hideMark/>
          </w:tcPr>
          <w:p w:rsidR="00AC76C0" w:rsidRDefault="00AC76C0" w:rsidP="00E2224B">
            <w:pPr>
              <w:widowControl w:val="0"/>
              <w:autoSpaceDE w:val="0"/>
              <w:autoSpaceDN w:val="0"/>
              <w:ind w:firstLine="34"/>
              <w:jc w:val="center"/>
              <w:outlineLvl w:val="1"/>
              <w:rPr>
                <w:sz w:val="22"/>
              </w:rPr>
            </w:pPr>
            <w:r>
              <w:rPr>
                <w:sz w:val="22"/>
              </w:rPr>
              <w:t>Единица/процент</w:t>
            </w:r>
          </w:p>
          <w:p w:rsidR="00AC76C0" w:rsidRPr="00552B66" w:rsidRDefault="00AC76C0" w:rsidP="00E2224B">
            <w:pPr>
              <w:widowControl w:val="0"/>
              <w:autoSpaceDE w:val="0"/>
              <w:autoSpaceDN w:val="0"/>
              <w:ind w:firstLine="34"/>
              <w:jc w:val="center"/>
              <w:outlineLvl w:val="1"/>
              <w:rPr>
                <w:sz w:val="22"/>
              </w:rPr>
            </w:pPr>
            <w:r>
              <w:rPr>
                <w:sz w:val="22"/>
              </w:rPr>
              <w:t>(</w:t>
            </w:r>
            <w:r w:rsidRPr="00552B66">
              <w:rPr>
                <w:sz w:val="22"/>
              </w:rPr>
              <w:t>кол-во</w:t>
            </w:r>
          </w:p>
          <w:p w:rsidR="00AC76C0" w:rsidRPr="00552B66" w:rsidRDefault="00AC76C0" w:rsidP="00E2224B">
            <w:pPr>
              <w:widowControl w:val="0"/>
              <w:autoSpaceDE w:val="0"/>
              <w:autoSpaceDN w:val="0"/>
              <w:ind w:firstLine="34"/>
              <w:jc w:val="center"/>
              <w:outlineLvl w:val="1"/>
              <w:rPr>
                <w:sz w:val="22"/>
              </w:rPr>
            </w:pPr>
            <w:r w:rsidRPr="00552B66">
              <w:rPr>
                <w:sz w:val="22"/>
              </w:rPr>
              <w:t>преступлений</w:t>
            </w:r>
            <w:r>
              <w:rPr>
                <w:sz w:val="22"/>
              </w:rPr>
              <w:t>/ динамика в %)</w:t>
            </w:r>
          </w:p>
        </w:tc>
        <w:tc>
          <w:tcPr>
            <w:tcW w:w="1137" w:type="dxa"/>
            <w:tcBorders>
              <w:top w:val="single" w:sz="4" w:space="0" w:color="000000"/>
              <w:left w:val="single" w:sz="4" w:space="0" w:color="000000"/>
              <w:bottom w:val="single" w:sz="4" w:space="0" w:color="000000"/>
              <w:right w:val="single" w:sz="4" w:space="0" w:color="000000"/>
            </w:tcBorders>
          </w:tcPr>
          <w:p w:rsidR="00AC76C0" w:rsidRPr="00C77B89" w:rsidRDefault="00AC76C0" w:rsidP="00E2224B">
            <w:pPr>
              <w:widowControl w:val="0"/>
              <w:autoSpaceDE w:val="0"/>
              <w:autoSpaceDN w:val="0"/>
              <w:jc w:val="center"/>
              <w:outlineLvl w:val="1"/>
              <w:rPr>
                <w:sz w:val="22"/>
                <w:lang w:val="en-US"/>
              </w:rPr>
            </w:pPr>
            <w:r w:rsidRPr="001768A3">
              <w:rPr>
                <w:sz w:val="22"/>
              </w:rPr>
              <w:t>51</w:t>
            </w:r>
            <w:r>
              <w:rPr>
                <w:sz w:val="22"/>
                <w:lang w:val="en-US"/>
              </w:rPr>
              <w:t>5</w:t>
            </w:r>
          </w:p>
          <w:p w:rsidR="00AC76C0" w:rsidRPr="001768A3" w:rsidRDefault="00AC76C0" w:rsidP="00E2224B">
            <w:pPr>
              <w:widowControl w:val="0"/>
              <w:autoSpaceDE w:val="0"/>
              <w:autoSpaceDN w:val="0"/>
              <w:jc w:val="center"/>
              <w:outlineLvl w:val="1"/>
              <w:rPr>
                <w:sz w:val="22"/>
              </w:rPr>
            </w:pPr>
          </w:p>
        </w:tc>
        <w:tc>
          <w:tcPr>
            <w:tcW w:w="1134" w:type="dxa"/>
            <w:tcBorders>
              <w:top w:val="single" w:sz="4" w:space="0" w:color="000000"/>
              <w:left w:val="single" w:sz="4" w:space="0" w:color="000000"/>
              <w:bottom w:val="nil"/>
              <w:right w:val="single" w:sz="4" w:space="0" w:color="000000"/>
            </w:tcBorders>
            <w:hideMark/>
          </w:tcPr>
          <w:p w:rsidR="00AC76C0" w:rsidRPr="00C77B89" w:rsidRDefault="00AC76C0" w:rsidP="00E2224B">
            <w:pPr>
              <w:widowControl w:val="0"/>
              <w:autoSpaceDE w:val="0"/>
              <w:autoSpaceDN w:val="0"/>
              <w:jc w:val="center"/>
              <w:outlineLvl w:val="1"/>
              <w:rPr>
                <w:position w:val="6"/>
                <w:sz w:val="22"/>
                <w:lang w:val="en-US"/>
              </w:rPr>
            </w:pPr>
            <w:r w:rsidRPr="001768A3">
              <w:rPr>
                <w:position w:val="6"/>
                <w:sz w:val="22"/>
              </w:rPr>
              <w:t>436</w:t>
            </w:r>
            <w:r>
              <w:rPr>
                <w:position w:val="6"/>
                <w:sz w:val="22"/>
                <w:lang w:val="en-US"/>
              </w:rPr>
              <w:t>/100</w:t>
            </w:r>
          </w:p>
        </w:tc>
        <w:tc>
          <w:tcPr>
            <w:tcW w:w="1275" w:type="dxa"/>
            <w:tcBorders>
              <w:top w:val="single" w:sz="4" w:space="0" w:color="000000"/>
              <w:left w:val="single" w:sz="4" w:space="0" w:color="000000"/>
              <w:bottom w:val="nil"/>
              <w:right w:val="single" w:sz="4" w:space="0" w:color="000000"/>
            </w:tcBorders>
            <w:hideMark/>
          </w:tcPr>
          <w:p w:rsidR="00AC76C0" w:rsidRPr="00C77B89" w:rsidRDefault="00AC76C0" w:rsidP="00E2224B">
            <w:pPr>
              <w:jc w:val="center"/>
              <w:rPr>
                <w:rFonts w:eastAsia="Calibri"/>
                <w:sz w:val="22"/>
                <w:lang w:val="en-US"/>
              </w:rPr>
            </w:pPr>
            <w:r w:rsidRPr="001768A3">
              <w:rPr>
                <w:rFonts w:eastAsia="Calibri"/>
                <w:sz w:val="22"/>
              </w:rPr>
              <w:t>414</w:t>
            </w:r>
            <w:r>
              <w:rPr>
                <w:rFonts w:eastAsia="Calibri"/>
                <w:sz w:val="22"/>
                <w:lang w:val="en-US"/>
              </w:rPr>
              <w:t>/95</w:t>
            </w:r>
          </w:p>
        </w:tc>
        <w:tc>
          <w:tcPr>
            <w:tcW w:w="1134" w:type="dxa"/>
            <w:tcBorders>
              <w:top w:val="single" w:sz="4" w:space="0" w:color="000000"/>
              <w:left w:val="single" w:sz="4" w:space="0" w:color="000000"/>
              <w:bottom w:val="nil"/>
              <w:right w:val="single" w:sz="4" w:space="0" w:color="000000"/>
            </w:tcBorders>
            <w:hideMark/>
          </w:tcPr>
          <w:p w:rsidR="00AC76C0" w:rsidRPr="00C77B89" w:rsidRDefault="00AC76C0" w:rsidP="00E2224B">
            <w:pPr>
              <w:jc w:val="center"/>
              <w:rPr>
                <w:rFonts w:eastAsia="Calibri"/>
                <w:sz w:val="22"/>
                <w:lang w:val="en-US"/>
              </w:rPr>
            </w:pPr>
            <w:r w:rsidRPr="001768A3">
              <w:rPr>
                <w:rFonts w:eastAsia="Calibri"/>
                <w:sz w:val="22"/>
              </w:rPr>
              <w:t>393</w:t>
            </w:r>
            <w:r>
              <w:rPr>
                <w:rFonts w:eastAsia="Calibri"/>
                <w:sz w:val="22"/>
                <w:lang w:val="en-US"/>
              </w:rPr>
              <w:t>/95</w:t>
            </w:r>
          </w:p>
        </w:tc>
        <w:tc>
          <w:tcPr>
            <w:tcW w:w="1134" w:type="dxa"/>
            <w:tcBorders>
              <w:top w:val="single" w:sz="4" w:space="0" w:color="000000"/>
              <w:left w:val="single" w:sz="4" w:space="0" w:color="000000"/>
              <w:bottom w:val="nil"/>
              <w:right w:val="single" w:sz="4" w:space="0" w:color="000000"/>
            </w:tcBorders>
            <w:hideMark/>
          </w:tcPr>
          <w:p w:rsidR="00AC76C0" w:rsidRPr="00C77B89" w:rsidRDefault="00AC76C0" w:rsidP="00E2224B">
            <w:pPr>
              <w:jc w:val="center"/>
              <w:rPr>
                <w:rFonts w:eastAsia="Calibri"/>
                <w:sz w:val="22"/>
                <w:lang w:val="en-US"/>
              </w:rPr>
            </w:pPr>
            <w:r w:rsidRPr="001768A3">
              <w:rPr>
                <w:rFonts w:eastAsia="Calibri"/>
                <w:sz w:val="22"/>
              </w:rPr>
              <w:t>373</w:t>
            </w:r>
            <w:r>
              <w:rPr>
                <w:rFonts w:eastAsia="Calibri"/>
                <w:sz w:val="22"/>
                <w:lang w:val="en-US"/>
              </w:rPr>
              <w:t>/95</w:t>
            </w:r>
          </w:p>
        </w:tc>
        <w:tc>
          <w:tcPr>
            <w:tcW w:w="1134" w:type="dxa"/>
            <w:tcBorders>
              <w:top w:val="single" w:sz="4" w:space="0" w:color="000000"/>
              <w:left w:val="single" w:sz="4" w:space="0" w:color="000000"/>
              <w:bottom w:val="nil"/>
              <w:right w:val="single" w:sz="4" w:space="0" w:color="000000"/>
            </w:tcBorders>
            <w:hideMark/>
          </w:tcPr>
          <w:p w:rsidR="00AC76C0" w:rsidRPr="00C77B89" w:rsidRDefault="00AC76C0" w:rsidP="00E2224B">
            <w:pPr>
              <w:jc w:val="center"/>
              <w:rPr>
                <w:rFonts w:eastAsia="Calibri"/>
                <w:sz w:val="22"/>
                <w:lang w:val="en-US"/>
              </w:rPr>
            </w:pPr>
            <w:r w:rsidRPr="001768A3">
              <w:rPr>
                <w:rFonts w:eastAsia="Calibri"/>
                <w:sz w:val="22"/>
              </w:rPr>
              <w:t>354</w:t>
            </w:r>
            <w:r>
              <w:rPr>
                <w:rFonts w:eastAsia="Calibri"/>
                <w:sz w:val="22"/>
                <w:lang w:val="en-US"/>
              </w:rPr>
              <w:t>/95</w:t>
            </w:r>
          </w:p>
        </w:tc>
        <w:tc>
          <w:tcPr>
            <w:tcW w:w="2406" w:type="dxa"/>
            <w:tcBorders>
              <w:top w:val="single" w:sz="4" w:space="0" w:color="000000"/>
              <w:left w:val="single" w:sz="4" w:space="0" w:color="000000"/>
              <w:bottom w:val="single" w:sz="4" w:space="0" w:color="000000"/>
              <w:right w:val="single" w:sz="4" w:space="0" w:color="000000"/>
            </w:tcBorders>
            <w:vAlign w:val="center"/>
            <w:hideMark/>
          </w:tcPr>
          <w:p w:rsidR="00AC76C0" w:rsidRPr="00552B66" w:rsidRDefault="00AC76C0" w:rsidP="00E2224B">
            <w:pPr>
              <w:widowControl w:val="0"/>
              <w:autoSpaceDE w:val="0"/>
              <w:autoSpaceDN w:val="0"/>
              <w:jc w:val="center"/>
              <w:outlineLvl w:val="1"/>
              <w:rPr>
                <w:b/>
                <w:sz w:val="22"/>
              </w:rPr>
            </w:pPr>
            <w:r w:rsidRPr="00552B66">
              <w:rPr>
                <w:b/>
                <w:sz w:val="22"/>
              </w:rPr>
              <w:t>Макропоказатель подпрограммы</w:t>
            </w:r>
          </w:p>
        </w:tc>
      </w:tr>
      <w:tr w:rsidR="00AC76C0" w:rsidRPr="00552B66" w:rsidTr="00E2224B">
        <w:trPr>
          <w:trHeight w:val="151"/>
        </w:trPr>
        <w:tc>
          <w:tcPr>
            <w:tcW w:w="709" w:type="dxa"/>
            <w:tcBorders>
              <w:top w:val="single" w:sz="4" w:space="0" w:color="000000"/>
              <w:left w:val="single" w:sz="4" w:space="0" w:color="000000"/>
              <w:bottom w:val="single" w:sz="4" w:space="0" w:color="000000"/>
              <w:right w:val="single" w:sz="4" w:space="0" w:color="000000"/>
            </w:tcBorders>
          </w:tcPr>
          <w:p w:rsidR="00AC76C0" w:rsidRPr="00552B66" w:rsidRDefault="00AC76C0" w:rsidP="00E2224B">
            <w:pPr>
              <w:widowControl w:val="0"/>
              <w:autoSpaceDE w:val="0"/>
              <w:autoSpaceDN w:val="0"/>
              <w:outlineLvl w:val="1"/>
              <w:rPr>
                <w:sz w:val="22"/>
              </w:rPr>
            </w:pPr>
          </w:p>
          <w:p w:rsidR="00AC76C0" w:rsidRPr="00552B66" w:rsidRDefault="00AC76C0" w:rsidP="00E2224B">
            <w:pPr>
              <w:jc w:val="center"/>
              <w:rPr>
                <w:rFonts w:eastAsia="Calibri"/>
                <w:sz w:val="22"/>
                <w:lang w:eastAsia="ar-SA"/>
              </w:rPr>
            </w:pPr>
            <w:r w:rsidRPr="00552B66">
              <w:rPr>
                <w:rFonts w:eastAsia="Calibri"/>
                <w:sz w:val="22"/>
                <w:lang w:eastAsia="ar-SA"/>
              </w:rPr>
              <w:t>2</w:t>
            </w:r>
          </w:p>
        </w:tc>
        <w:tc>
          <w:tcPr>
            <w:tcW w:w="2127" w:type="dxa"/>
            <w:gridSpan w:val="2"/>
            <w:tcBorders>
              <w:top w:val="single" w:sz="4" w:space="0" w:color="000000"/>
              <w:left w:val="single" w:sz="4" w:space="0" w:color="000000"/>
              <w:bottom w:val="single" w:sz="4" w:space="0" w:color="000000"/>
              <w:right w:val="single" w:sz="4" w:space="0" w:color="000000"/>
            </w:tcBorders>
            <w:hideMark/>
          </w:tcPr>
          <w:p w:rsidR="00AC76C0" w:rsidRPr="00552B66" w:rsidRDefault="00AC76C0" w:rsidP="00E2224B">
            <w:pPr>
              <w:widowControl w:val="0"/>
              <w:autoSpaceDE w:val="0"/>
              <w:autoSpaceDN w:val="0"/>
              <w:adjustRightInd w:val="0"/>
              <w:ind w:right="-108"/>
              <w:rPr>
                <w:rFonts w:eastAsia="Calibri"/>
                <w:b/>
                <w:sz w:val="22"/>
              </w:rPr>
            </w:pPr>
            <w:r w:rsidRPr="00552B66">
              <w:rPr>
                <w:rFonts w:eastAsia="Calibri"/>
                <w:b/>
                <w:sz w:val="22"/>
              </w:rPr>
              <w:t>Показатель 1.</w:t>
            </w:r>
          </w:p>
          <w:p w:rsidR="00AC76C0" w:rsidRPr="00552B66" w:rsidRDefault="00AC76C0" w:rsidP="00E2224B">
            <w:pPr>
              <w:widowControl w:val="0"/>
              <w:autoSpaceDE w:val="0"/>
              <w:autoSpaceDN w:val="0"/>
              <w:adjustRightInd w:val="0"/>
              <w:ind w:right="-108"/>
              <w:rPr>
                <w:rFonts w:eastAsia="Calibri"/>
                <w:sz w:val="22"/>
              </w:rPr>
            </w:pPr>
            <w:r w:rsidRPr="00552B66">
              <w:rPr>
                <w:rFonts w:eastAsia="Calibri"/>
                <w:sz w:val="22"/>
              </w:rPr>
              <w:t>Увеличение доли социально значимых объектов (учреждений), оборудованных в целях антитеррористическо</w:t>
            </w:r>
            <w:r w:rsidRPr="00552B66">
              <w:rPr>
                <w:rFonts w:eastAsia="Calibri"/>
                <w:sz w:val="22"/>
              </w:rPr>
              <w:lastRenderedPageBreak/>
              <w:t xml:space="preserve">й защищенности средствами безопасности  </w:t>
            </w:r>
          </w:p>
        </w:tc>
        <w:tc>
          <w:tcPr>
            <w:tcW w:w="1703" w:type="dxa"/>
            <w:tcBorders>
              <w:top w:val="single" w:sz="4" w:space="0" w:color="000000"/>
              <w:left w:val="single" w:sz="4" w:space="0" w:color="000000"/>
              <w:bottom w:val="single" w:sz="4" w:space="0" w:color="000000"/>
              <w:right w:val="single" w:sz="4" w:space="0" w:color="000000"/>
            </w:tcBorders>
            <w:hideMark/>
          </w:tcPr>
          <w:p w:rsidR="00AC76C0" w:rsidRPr="00552B66" w:rsidRDefault="00AC76C0" w:rsidP="00E2224B">
            <w:pPr>
              <w:widowControl w:val="0"/>
              <w:autoSpaceDE w:val="0"/>
              <w:autoSpaceDN w:val="0"/>
              <w:ind w:left="-108" w:right="-108"/>
              <w:jc w:val="center"/>
              <w:outlineLvl w:val="1"/>
              <w:rPr>
                <w:sz w:val="22"/>
              </w:rPr>
            </w:pPr>
            <w:r w:rsidRPr="00552B66">
              <w:rPr>
                <w:sz w:val="22"/>
              </w:rPr>
              <w:lastRenderedPageBreak/>
              <w:t>Отраслевой</w:t>
            </w:r>
          </w:p>
        </w:tc>
        <w:tc>
          <w:tcPr>
            <w:tcW w:w="1557" w:type="dxa"/>
            <w:tcBorders>
              <w:top w:val="single" w:sz="4" w:space="0" w:color="000000"/>
              <w:left w:val="single" w:sz="4" w:space="0" w:color="000000"/>
              <w:bottom w:val="single" w:sz="4" w:space="0" w:color="000000"/>
              <w:right w:val="single" w:sz="4" w:space="0" w:color="000000"/>
            </w:tcBorders>
            <w:hideMark/>
          </w:tcPr>
          <w:p w:rsidR="00AC76C0" w:rsidRPr="00552B66" w:rsidRDefault="00AC76C0" w:rsidP="00E2224B">
            <w:pPr>
              <w:widowControl w:val="0"/>
              <w:autoSpaceDE w:val="0"/>
              <w:autoSpaceDN w:val="0"/>
              <w:ind w:firstLine="34"/>
              <w:jc w:val="center"/>
              <w:outlineLvl w:val="1"/>
              <w:rPr>
                <w:sz w:val="22"/>
              </w:rPr>
            </w:pPr>
            <w:r w:rsidRPr="00552B66">
              <w:rPr>
                <w:sz w:val="22"/>
              </w:rPr>
              <w:t>процент</w:t>
            </w:r>
          </w:p>
        </w:tc>
        <w:tc>
          <w:tcPr>
            <w:tcW w:w="1137" w:type="dxa"/>
            <w:tcBorders>
              <w:top w:val="single" w:sz="4" w:space="0" w:color="000000"/>
              <w:left w:val="single" w:sz="4" w:space="0" w:color="000000"/>
              <w:bottom w:val="single" w:sz="4" w:space="0" w:color="000000"/>
              <w:right w:val="single" w:sz="4" w:space="0" w:color="000000"/>
            </w:tcBorders>
          </w:tcPr>
          <w:p w:rsidR="00AC76C0" w:rsidRPr="00552B66" w:rsidRDefault="00AC76C0" w:rsidP="00E2224B">
            <w:pPr>
              <w:widowControl w:val="0"/>
              <w:autoSpaceDE w:val="0"/>
              <w:autoSpaceDN w:val="0"/>
              <w:ind w:firstLine="34"/>
              <w:jc w:val="center"/>
              <w:outlineLvl w:val="1"/>
              <w:rPr>
                <w:sz w:val="22"/>
              </w:rPr>
            </w:pPr>
            <w:r w:rsidRPr="00552B66">
              <w:rPr>
                <w:sz w:val="22"/>
              </w:rPr>
              <w:t>60</w:t>
            </w:r>
          </w:p>
          <w:p w:rsidR="00AC76C0" w:rsidRPr="00552B66" w:rsidRDefault="00AC76C0" w:rsidP="00E2224B">
            <w:pPr>
              <w:widowControl w:val="0"/>
              <w:autoSpaceDE w:val="0"/>
              <w:autoSpaceDN w:val="0"/>
              <w:jc w:val="center"/>
              <w:outlineLvl w:val="1"/>
              <w:rPr>
                <w:sz w:val="22"/>
              </w:rPr>
            </w:pPr>
          </w:p>
        </w:tc>
        <w:tc>
          <w:tcPr>
            <w:tcW w:w="1134" w:type="dxa"/>
            <w:tcBorders>
              <w:top w:val="single" w:sz="4" w:space="0" w:color="000000"/>
              <w:left w:val="single" w:sz="4" w:space="0" w:color="000000"/>
              <w:bottom w:val="single" w:sz="4" w:space="0" w:color="000000"/>
              <w:right w:val="single" w:sz="4" w:space="0" w:color="000000"/>
            </w:tcBorders>
            <w:hideMark/>
          </w:tcPr>
          <w:p w:rsidR="00AC76C0" w:rsidRPr="00552B66" w:rsidRDefault="00AC76C0" w:rsidP="00E2224B">
            <w:pPr>
              <w:widowControl w:val="0"/>
              <w:autoSpaceDE w:val="0"/>
              <w:autoSpaceDN w:val="0"/>
              <w:jc w:val="center"/>
              <w:outlineLvl w:val="1"/>
              <w:rPr>
                <w:sz w:val="22"/>
              </w:rPr>
            </w:pPr>
            <w:r w:rsidRPr="00552B66">
              <w:rPr>
                <w:sz w:val="22"/>
              </w:rPr>
              <w:t>68</w:t>
            </w:r>
          </w:p>
        </w:tc>
        <w:tc>
          <w:tcPr>
            <w:tcW w:w="1275" w:type="dxa"/>
            <w:tcBorders>
              <w:top w:val="single" w:sz="4" w:space="0" w:color="000000"/>
              <w:left w:val="single" w:sz="4" w:space="0" w:color="000000"/>
              <w:bottom w:val="single" w:sz="4" w:space="0" w:color="000000"/>
              <w:right w:val="single" w:sz="4" w:space="0" w:color="000000"/>
            </w:tcBorders>
            <w:hideMark/>
          </w:tcPr>
          <w:p w:rsidR="00AC76C0" w:rsidRPr="00552B66" w:rsidRDefault="00AC76C0" w:rsidP="00E2224B">
            <w:pPr>
              <w:widowControl w:val="0"/>
              <w:autoSpaceDE w:val="0"/>
              <w:autoSpaceDN w:val="0"/>
              <w:jc w:val="center"/>
              <w:outlineLvl w:val="1"/>
              <w:rPr>
                <w:sz w:val="22"/>
              </w:rPr>
            </w:pPr>
            <w:r w:rsidRPr="00552B66">
              <w:rPr>
                <w:sz w:val="22"/>
              </w:rPr>
              <w:t>76</w:t>
            </w:r>
          </w:p>
        </w:tc>
        <w:tc>
          <w:tcPr>
            <w:tcW w:w="1134" w:type="dxa"/>
            <w:tcBorders>
              <w:top w:val="single" w:sz="4" w:space="0" w:color="000000"/>
              <w:left w:val="single" w:sz="4" w:space="0" w:color="000000"/>
              <w:bottom w:val="single" w:sz="4" w:space="0" w:color="000000"/>
              <w:right w:val="single" w:sz="4" w:space="0" w:color="000000"/>
            </w:tcBorders>
            <w:hideMark/>
          </w:tcPr>
          <w:p w:rsidR="00AC76C0" w:rsidRPr="00552B66" w:rsidRDefault="00AC76C0" w:rsidP="00E2224B">
            <w:pPr>
              <w:widowControl w:val="0"/>
              <w:autoSpaceDE w:val="0"/>
              <w:autoSpaceDN w:val="0"/>
              <w:jc w:val="center"/>
              <w:outlineLvl w:val="1"/>
              <w:rPr>
                <w:sz w:val="22"/>
              </w:rPr>
            </w:pPr>
            <w:r w:rsidRPr="00552B66">
              <w:rPr>
                <w:sz w:val="22"/>
              </w:rPr>
              <w:t>84</w:t>
            </w:r>
          </w:p>
        </w:tc>
        <w:tc>
          <w:tcPr>
            <w:tcW w:w="1134" w:type="dxa"/>
            <w:tcBorders>
              <w:top w:val="single" w:sz="4" w:space="0" w:color="000000"/>
              <w:left w:val="single" w:sz="4" w:space="0" w:color="000000"/>
              <w:bottom w:val="single" w:sz="4" w:space="0" w:color="000000"/>
              <w:right w:val="single" w:sz="4" w:space="0" w:color="000000"/>
            </w:tcBorders>
            <w:hideMark/>
          </w:tcPr>
          <w:p w:rsidR="00AC76C0" w:rsidRPr="00552B66" w:rsidRDefault="00AC76C0" w:rsidP="00E2224B">
            <w:pPr>
              <w:widowControl w:val="0"/>
              <w:autoSpaceDE w:val="0"/>
              <w:autoSpaceDN w:val="0"/>
              <w:jc w:val="center"/>
              <w:outlineLvl w:val="1"/>
              <w:rPr>
                <w:sz w:val="22"/>
              </w:rPr>
            </w:pPr>
            <w:r w:rsidRPr="00552B66">
              <w:rPr>
                <w:sz w:val="22"/>
              </w:rPr>
              <w:t>92</w:t>
            </w:r>
          </w:p>
        </w:tc>
        <w:tc>
          <w:tcPr>
            <w:tcW w:w="1134" w:type="dxa"/>
            <w:tcBorders>
              <w:top w:val="single" w:sz="4" w:space="0" w:color="000000"/>
              <w:left w:val="single" w:sz="4" w:space="0" w:color="000000"/>
              <w:bottom w:val="single" w:sz="4" w:space="0" w:color="000000"/>
              <w:right w:val="single" w:sz="4" w:space="0" w:color="000000"/>
            </w:tcBorders>
            <w:hideMark/>
          </w:tcPr>
          <w:p w:rsidR="00AC76C0" w:rsidRPr="00552B66" w:rsidRDefault="00AC76C0" w:rsidP="00E2224B">
            <w:pPr>
              <w:widowControl w:val="0"/>
              <w:autoSpaceDE w:val="0"/>
              <w:autoSpaceDN w:val="0"/>
              <w:jc w:val="center"/>
              <w:outlineLvl w:val="1"/>
              <w:rPr>
                <w:sz w:val="22"/>
              </w:rPr>
            </w:pPr>
            <w:r w:rsidRPr="00552B66">
              <w:rPr>
                <w:sz w:val="22"/>
              </w:rPr>
              <w:t>100</w:t>
            </w:r>
          </w:p>
        </w:tc>
        <w:tc>
          <w:tcPr>
            <w:tcW w:w="2406" w:type="dxa"/>
            <w:tcBorders>
              <w:top w:val="single" w:sz="4" w:space="0" w:color="000000"/>
              <w:left w:val="single" w:sz="4" w:space="0" w:color="000000"/>
              <w:bottom w:val="single" w:sz="4" w:space="0" w:color="000000"/>
              <w:right w:val="single" w:sz="4" w:space="0" w:color="000000"/>
            </w:tcBorders>
            <w:hideMark/>
          </w:tcPr>
          <w:p w:rsidR="00AC76C0" w:rsidRPr="00552B66" w:rsidRDefault="00AC76C0" w:rsidP="00E2224B">
            <w:pPr>
              <w:ind w:right="-108"/>
              <w:rPr>
                <w:rFonts w:eastAsia="Calibri"/>
                <w:b/>
                <w:sz w:val="22"/>
              </w:rPr>
            </w:pPr>
            <w:r w:rsidRPr="00552B66">
              <w:rPr>
                <w:rFonts w:eastAsia="Calibri"/>
                <w:b/>
                <w:sz w:val="22"/>
              </w:rPr>
              <w:t xml:space="preserve">Основное мероприятие </w:t>
            </w:r>
            <w:r>
              <w:rPr>
                <w:rFonts w:eastAsia="Calibri"/>
                <w:b/>
                <w:sz w:val="22"/>
              </w:rPr>
              <w:t>0</w:t>
            </w:r>
            <w:r w:rsidRPr="00552B66">
              <w:rPr>
                <w:rFonts w:eastAsia="Calibri"/>
                <w:b/>
                <w:sz w:val="22"/>
              </w:rPr>
              <w:t xml:space="preserve">1. </w:t>
            </w:r>
            <w:r w:rsidRPr="00552B66">
              <w:rPr>
                <w:rFonts w:eastAsia="Calibri"/>
                <w:sz w:val="22"/>
              </w:rPr>
              <w:t xml:space="preserve">Повышение степени антитеррористической защищенности социально значимых объектов, находящихся в собственности </w:t>
            </w:r>
            <w:r w:rsidRPr="00552B66">
              <w:rPr>
                <w:rFonts w:eastAsia="Calibri"/>
                <w:sz w:val="22"/>
              </w:rPr>
              <w:lastRenderedPageBreak/>
              <w:t>муниципального образования и мест с массовым пребыванием людей</w:t>
            </w:r>
          </w:p>
        </w:tc>
      </w:tr>
      <w:tr w:rsidR="00AC76C0" w:rsidRPr="00552B66" w:rsidTr="00E2224B">
        <w:trPr>
          <w:trHeight w:val="151"/>
        </w:trPr>
        <w:tc>
          <w:tcPr>
            <w:tcW w:w="709" w:type="dxa"/>
            <w:tcBorders>
              <w:top w:val="single" w:sz="4" w:space="0" w:color="000000"/>
              <w:left w:val="single" w:sz="4" w:space="0" w:color="000000"/>
              <w:bottom w:val="single" w:sz="4" w:space="0" w:color="000000"/>
              <w:right w:val="single" w:sz="4" w:space="0" w:color="000000"/>
            </w:tcBorders>
          </w:tcPr>
          <w:p w:rsidR="00AC76C0" w:rsidRPr="00552B66" w:rsidRDefault="00AC76C0" w:rsidP="00E2224B">
            <w:pPr>
              <w:widowControl w:val="0"/>
              <w:autoSpaceDE w:val="0"/>
              <w:autoSpaceDN w:val="0"/>
              <w:jc w:val="center"/>
              <w:outlineLvl w:val="1"/>
              <w:rPr>
                <w:sz w:val="22"/>
              </w:rPr>
            </w:pPr>
          </w:p>
          <w:p w:rsidR="00AC76C0" w:rsidRPr="00552B66" w:rsidRDefault="00AC76C0" w:rsidP="00E2224B">
            <w:pPr>
              <w:jc w:val="center"/>
              <w:rPr>
                <w:rFonts w:eastAsia="Calibri"/>
                <w:sz w:val="22"/>
                <w:lang w:eastAsia="ar-SA"/>
              </w:rPr>
            </w:pPr>
            <w:r w:rsidRPr="00552B66">
              <w:rPr>
                <w:rFonts w:eastAsia="Calibri"/>
                <w:sz w:val="22"/>
                <w:lang w:eastAsia="ar-SA"/>
              </w:rPr>
              <w:t>3</w:t>
            </w:r>
          </w:p>
        </w:tc>
        <w:tc>
          <w:tcPr>
            <w:tcW w:w="2127" w:type="dxa"/>
            <w:gridSpan w:val="2"/>
            <w:tcBorders>
              <w:top w:val="single" w:sz="4" w:space="0" w:color="000000"/>
              <w:left w:val="single" w:sz="4" w:space="0" w:color="000000"/>
              <w:bottom w:val="single" w:sz="4" w:space="0" w:color="000000"/>
              <w:right w:val="single" w:sz="4" w:space="0" w:color="000000"/>
            </w:tcBorders>
            <w:hideMark/>
          </w:tcPr>
          <w:p w:rsidR="00AC76C0" w:rsidRPr="00552B66" w:rsidRDefault="00AC76C0" w:rsidP="00E2224B">
            <w:pPr>
              <w:widowControl w:val="0"/>
              <w:autoSpaceDE w:val="0"/>
              <w:autoSpaceDN w:val="0"/>
              <w:adjustRightInd w:val="0"/>
              <w:ind w:right="-108"/>
              <w:rPr>
                <w:rFonts w:eastAsia="Calibri"/>
                <w:b/>
                <w:sz w:val="22"/>
              </w:rPr>
            </w:pPr>
            <w:r w:rsidRPr="00552B66">
              <w:rPr>
                <w:rFonts w:eastAsia="Calibri"/>
                <w:b/>
                <w:sz w:val="22"/>
              </w:rPr>
              <w:t>Показатель 2.</w:t>
            </w:r>
          </w:p>
          <w:p w:rsidR="00AC76C0" w:rsidRPr="00552B66" w:rsidRDefault="00AC76C0" w:rsidP="00E2224B">
            <w:pPr>
              <w:widowControl w:val="0"/>
              <w:autoSpaceDE w:val="0"/>
              <w:autoSpaceDN w:val="0"/>
              <w:adjustRightInd w:val="0"/>
              <w:rPr>
                <w:rFonts w:eastAsia="Calibri"/>
                <w:sz w:val="22"/>
              </w:rPr>
            </w:pPr>
            <w:r w:rsidRPr="00552B66">
              <w:rPr>
                <w:rFonts w:eastAsia="Calibri"/>
                <w:sz w:val="22"/>
              </w:rPr>
              <w:t xml:space="preserve">Увеличение </w:t>
            </w:r>
            <w:r>
              <w:rPr>
                <w:rFonts w:eastAsia="Calibri"/>
                <w:sz w:val="22"/>
              </w:rPr>
              <w:t xml:space="preserve">доли от </w:t>
            </w:r>
            <w:r w:rsidRPr="00552B66">
              <w:rPr>
                <w:rFonts w:eastAsia="Calibri"/>
                <w:sz w:val="22"/>
              </w:rPr>
              <w:t>числа граждан, принимающих участие в деятельности народных дружин</w:t>
            </w:r>
          </w:p>
        </w:tc>
        <w:tc>
          <w:tcPr>
            <w:tcW w:w="1703" w:type="dxa"/>
            <w:tcBorders>
              <w:top w:val="single" w:sz="4" w:space="0" w:color="000000"/>
              <w:left w:val="single" w:sz="4" w:space="0" w:color="000000"/>
              <w:bottom w:val="single" w:sz="4" w:space="0" w:color="000000"/>
              <w:right w:val="single" w:sz="4" w:space="0" w:color="000000"/>
            </w:tcBorders>
            <w:hideMark/>
          </w:tcPr>
          <w:p w:rsidR="00AC76C0" w:rsidRPr="00552B66" w:rsidRDefault="00AC76C0" w:rsidP="00E2224B">
            <w:pPr>
              <w:widowControl w:val="0"/>
              <w:autoSpaceDE w:val="0"/>
              <w:autoSpaceDN w:val="0"/>
              <w:ind w:left="-108" w:right="-108" w:firstLine="141"/>
              <w:jc w:val="center"/>
              <w:outlineLvl w:val="1"/>
              <w:rPr>
                <w:sz w:val="22"/>
              </w:rPr>
            </w:pPr>
            <w:r w:rsidRPr="00552B66">
              <w:rPr>
                <w:sz w:val="22"/>
              </w:rPr>
              <w:t xml:space="preserve">Отраслевой </w:t>
            </w:r>
          </w:p>
        </w:tc>
        <w:tc>
          <w:tcPr>
            <w:tcW w:w="1557" w:type="dxa"/>
            <w:tcBorders>
              <w:top w:val="single" w:sz="4" w:space="0" w:color="000000"/>
              <w:left w:val="single" w:sz="4" w:space="0" w:color="000000"/>
              <w:bottom w:val="single" w:sz="4" w:space="0" w:color="000000"/>
              <w:right w:val="single" w:sz="4" w:space="0" w:color="000000"/>
            </w:tcBorders>
            <w:hideMark/>
          </w:tcPr>
          <w:p w:rsidR="00AC76C0" w:rsidRPr="00552B66" w:rsidRDefault="00AC76C0" w:rsidP="00E2224B">
            <w:pPr>
              <w:widowControl w:val="0"/>
              <w:autoSpaceDE w:val="0"/>
              <w:autoSpaceDN w:val="0"/>
              <w:ind w:firstLine="141"/>
              <w:jc w:val="center"/>
              <w:outlineLvl w:val="1"/>
              <w:rPr>
                <w:sz w:val="22"/>
              </w:rPr>
            </w:pPr>
            <w:r w:rsidRPr="00552B66">
              <w:rPr>
                <w:sz w:val="22"/>
              </w:rPr>
              <w:t>процент</w:t>
            </w:r>
          </w:p>
        </w:tc>
        <w:tc>
          <w:tcPr>
            <w:tcW w:w="1137" w:type="dxa"/>
            <w:tcBorders>
              <w:top w:val="single" w:sz="4" w:space="0" w:color="000000"/>
              <w:left w:val="single" w:sz="4" w:space="0" w:color="000000"/>
              <w:bottom w:val="single" w:sz="4" w:space="0" w:color="000000"/>
              <w:right w:val="single" w:sz="4" w:space="0" w:color="000000"/>
            </w:tcBorders>
          </w:tcPr>
          <w:p w:rsidR="00AC76C0" w:rsidRPr="00552B66" w:rsidRDefault="00AC76C0" w:rsidP="00E2224B">
            <w:pPr>
              <w:widowControl w:val="0"/>
              <w:autoSpaceDE w:val="0"/>
              <w:autoSpaceDN w:val="0"/>
              <w:ind w:firstLine="34"/>
              <w:jc w:val="center"/>
              <w:outlineLvl w:val="1"/>
              <w:rPr>
                <w:sz w:val="22"/>
              </w:rPr>
            </w:pPr>
            <w:r w:rsidRPr="00552B66">
              <w:rPr>
                <w:sz w:val="22"/>
              </w:rPr>
              <w:t>100</w:t>
            </w:r>
          </w:p>
          <w:p w:rsidR="00AC76C0" w:rsidRPr="00552B66" w:rsidRDefault="00AC76C0" w:rsidP="00E2224B">
            <w:pPr>
              <w:widowControl w:val="0"/>
              <w:autoSpaceDE w:val="0"/>
              <w:autoSpaceDN w:val="0"/>
              <w:ind w:firstLine="34"/>
              <w:jc w:val="center"/>
              <w:outlineLvl w:val="1"/>
              <w:rPr>
                <w:sz w:val="22"/>
              </w:rPr>
            </w:pPr>
            <w:r w:rsidRPr="00552B66">
              <w:rPr>
                <w:sz w:val="22"/>
              </w:rPr>
              <w:t>(базовый период на конец 2019 года)</w:t>
            </w:r>
          </w:p>
          <w:p w:rsidR="00AC76C0" w:rsidRPr="00552B66" w:rsidRDefault="00AC76C0" w:rsidP="00E2224B">
            <w:pPr>
              <w:widowControl w:val="0"/>
              <w:autoSpaceDE w:val="0"/>
              <w:autoSpaceDN w:val="0"/>
              <w:ind w:firstLine="34"/>
              <w:jc w:val="center"/>
              <w:outlineLvl w:val="1"/>
              <w:rPr>
                <w:sz w:val="22"/>
              </w:rPr>
            </w:pPr>
          </w:p>
        </w:tc>
        <w:tc>
          <w:tcPr>
            <w:tcW w:w="1134" w:type="dxa"/>
            <w:tcBorders>
              <w:top w:val="single" w:sz="4" w:space="0" w:color="000000"/>
              <w:left w:val="single" w:sz="4" w:space="0" w:color="000000"/>
              <w:bottom w:val="single" w:sz="4" w:space="0" w:color="000000"/>
              <w:right w:val="single" w:sz="4" w:space="0" w:color="000000"/>
            </w:tcBorders>
            <w:hideMark/>
          </w:tcPr>
          <w:p w:rsidR="00AC76C0" w:rsidRPr="00552B66" w:rsidRDefault="00AC76C0" w:rsidP="00E2224B">
            <w:pPr>
              <w:widowControl w:val="0"/>
              <w:autoSpaceDE w:val="0"/>
              <w:autoSpaceDN w:val="0"/>
              <w:ind w:firstLine="34"/>
              <w:jc w:val="center"/>
              <w:outlineLvl w:val="1"/>
              <w:rPr>
                <w:sz w:val="22"/>
              </w:rPr>
            </w:pPr>
            <w:r w:rsidRPr="00552B66">
              <w:rPr>
                <w:sz w:val="22"/>
              </w:rPr>
              <w:t>105</w:t>
            </w:r>
          </w:p>
        </w:tc>
        <w:tc>
          <w:tcPr>
            <w:tcW w:w="1275" w:type="dxa"/>
            <w:tcBorders>
              <w:top w:val="single" w:sz="4" w:space="0" w:color="000000"/>
              <w:left w:val="single" w:sz="4" w:space="0" w:color="000000"/>
              <w:bottom w:val="single" w:sz="4" w:space="0" w:color="000000"/>
              <w:right w:val="single" w:sz="4" w:space="0" w:color="000000"/>
            </w:tcBorders>
            <w:hideMark/>
          </w:tcPr>
          <w:p w:rsidR="00AC76C0" w:rsidRPr="00552B66" w:rsidRDefault="00AC76C0" w:rsidP="00E2224B">
            <w:pPr>
              <w:widowControl w:val="0"/>
              <w:autoSpaceDE w:val="0"/>
              <w:autoSpaceDN w:val="0"/>
              <w:ind w:firstLine="34"/>
              <w:jc w:val="center"/>
              <w:outlineLvl w:val="1"/>
              <w:rPr>
                <w:sz w:val="22"/>
              </w:rPr>
            </w:pPr>
            <w:r w:rsidRPr="00552B66">
              <w:rPr>
                <w:sz w:val="22"/>
              </w:rPr>
              <w:t>110</w:t>
            </w:r>
          </w:p>
        </w:tc>
        <w:tc>
          <w:tcPr>
            <w:tcW w:w="1134" w:type="dxa"/>
            <w:tcBorders>
              <w:top w:val="single" w:sz="4" w:space="0" w:color="000000"/>
              <w:left w:val="single" w:sz="4" w:space="0" w:color="000000"/>
              <w:bottom w:val="single" w:sz="4" w:space="0" w:color="000000"/>
              <w:right w:val="single" w:sz="4" w:space="0" w:color="000000"/>
            </w:tcBorders>
            <w:hideMark/>
          </w:tcPr>
          <w:p w:rsidR="00AC76C0" w:rsidRPr="00552B66" w:rsidRDefault="00AC76C0" w:rsidP="00E2224B">
            <w:pPr>
              <w:widowControl w:val="0"/>
              <w:autoSpaceDE w:val="0"/>
              <w:autoSpaceDN w:val="0"/>
              <w:ind w:firstLine="34"/>
              <w:jc w:val="center"/>
              <w:outlineLvl w:val="1"/>
              <w:rPr>
                <w:sz w:val="22"/>
              </w:rPr>
            </w:pPr>
            <w:r w:rsidRPr="00552B66">
              <w:rPr>
                <w:sz w:val="22"/>
              </w:rPr>
              <w:t>115</w:t>
            </w:r>
          </w:p>
        </w:tc>
        <w:tc>
          <w:tcPr>
            <w:tcW w:w="1134" w:type="dxa"/>
            <w:tcBorders>
              <w:top w:val="single" w:sz="4" w:space="0" w:color="000000"/>
              <w:left w:val="single" w:sz="4" w:space="0" w:color="000000"/>
              <w:bottom w:val="single" w:sz="4" w:space="0" w:color="000000"/>
              <w:right w:val="single" w:sz="4" w:space="0" w:color="000000"/>
            </w:tcBorders>
            <w:hideMark/>
          </w:tcPr>
          <w:p w:rsidR="00AC76C0" w:rsidRPr="00552B66" w:rsidRDefault="00AC76C0" w:rsidP="00E2224B">
            <w:pPr>
              <w:widowControl w:val="0"/>
              <w:autoSpaceDE w:val="0"/>
              <w:autoSpaceDN w:val="0"/>
              <w:ind w:firstLine="34"/>
              <w:jc w:val="center"/>
              <w:outlineLvl w:val="1"/>
              <w:rPr>
                <w:sz w:val="22"/>
              </w:rPr>
            </w:pPr>
            <w:r w:rsidRPr="00552B66">
              <w:rPr>
                <w:sz w:val="22"/>
              </w:rPr>
              <w:t>120</w:t>
            </w:r>
          </w:p>
        </w:tc>
        <w:tc>
          <w:tcPr>
            <w:tcW w:w="1134" w:type="dxa"/>
            <w:tcBorders>
              <w:top w:val="single" w:sz="4" w:space="0" w:color="000000"/>
              <w:left w:val="single" w:sz="4" w:space="0" w:color="000000"/>
              <w:bottom w:val="single" w:sz="4" w:space="0" w:color="000000"/>
              <w:right w:val="single" w:sz="4" w:space="0" w:color="000000"/>
            </w:tcBorders>
            <w:hideMark/>
          </w:tcPr>
          <w:p w:rsidR="00AC76C0" w:rsidRPr="00552B66" w:rsidRDefault="00AC76C0" w:rsidP="00E2224B">
            <w:pPr>
              <w:widowControl w:val="0"/>
              <w:autoSpaceDE w:val="0"/>
              <w:autoSpaceDN w:val="0"/>
              <w:ind w:firstLine="34"/>
              <w:jc w:val="center"/>
              <w:outlineLvl w:val="1"/>
              <w:rPr>
                <w:sz w:val="22"/>
              </w:rPr>
            </w:pPr>
            <w:r w:rsidRPr="00552B66">
              <w:rPr>
                <w:sz w:val="22"/>
              </w:rPr>
              <w:t>125</w:t>
            </w:r>
          </w:p>
        </w:tc>
        <w:tc>
          <w:tcPr>
            <w:tcW w:w="2406" w:type="dxa"/>
            <w:tcBorders>
              <w:top w:val="single" w:sz="4" w:space="0" w:color="000000"/>
              <w:left w:val="single" w:sz="4" w:space="0" w:color="000000"/>
              <w:bottom w:val="single" w:sz="4" w:space="0" w:color="000000"/>
              <w:right w:val="single" w:sz="4" w:space="0" w:color="000000"/>
            </w:tcBorders>
            <w:hideMark/>
          </w:tcPr>
          <w:p w:rsidR="00AC76C0" w:rsidRPr="00552B66" w:rsidRDefault="00AC76C0" w:rsidP="00E2224B">
            <w:pPr>
              <w:widowControl w:val="0"/>
              <w:autoSpaceDE w:val="0"/>
              <w:autoSpaceDN w:val="0"/>
              <w:ind w:right="-31"/>
              <w:outlineLvl w:val="1"/>
              <w:rPr>
                <w:b/>
                <w:sz w:val="22"/>
              </w:rPr>
            </w:pPr>
            <w:r w:rsidRPr="00552B66">
              <w:rPr>
                <w:b/>
                <w:sz w:val="22"/>
              </w:rPr>
              <w:t xml:space="preserve">Основное мероприятие </w:t>
            </w:r>
            <w:r>
              <w:rPr>
                <w:b/>
                <w:sz w:val="22"/>
              </w:rPr>
              <w:t>0</w:t>
            </w:r>
            <w:r w:rsidRPr="00552B66">
              <w:rPr>
                <w:b/>
                <w:sz w:val="22"/>
              </w:rPr>
              <w:t xml:space="preserve">2. </w:t>
            </w:r>
            <w:r w:rsidRPr="00552B66">
              <w:rPr>
                <w:sz w:val="22"/>
              </w:rPr>
              <w:t>Обеспечение деятельности общественных объединений правоохранительной направленности</w:t>
            </w:r>
          </w:p>
        </w:tc>
      </w:tr>
      <w:tr w:rsidR="00AC76C0" w:rsidRPr="00552B66" w:rsidTr="00E2224B">
        <w:trPr>
          <w:trHeight w:val="151"/>
        </w:trPr>
        <w:tc>
          <w:tcPr>
            <w:tcW w:w="709" w:type="dxa"/>
            <w:tcBorders>
              <w:top w:val="single" w:sz="4" w:space="0" w:color="000000"/>
              <w:left w:val="single" w:sz="4" w:space="0" w:color="000000"/>
              <w:bottom w:val="single" w:sz="4" w:space="0" w:color="000000"/>
              <w:right w:val="single" w:sz="4" w:space="0" w:color="000000"/>
            </w:tcBorders>
          </w:tcPr>
          <w:p w:rsidR="00AC76C0" w:rsidRPr="00552B66" w:rsidRDefault="00AC76C0" w:rsidP="00E2224B">
            <w:pPr>
              <w:widowControl w:val="0"/>
              <w:autoSpaceDE w:val="0"/>
              <w:autoSpaceDN w:val="0"/>
              <w:jc w:val="center"/>
              <w:outlineLvl w:val="1"/>
              <w:rPr>
                <w:sz w:val="22"/>
              </w:rPr>
            </w:pPr>
          </w:p>
          <w:p w:rsidR="00AC76C0" w:rsidRPr="00552B66" w:rsidRDefault="00AC76C0" w:rsidP="00E2224B">
            <w:pPr>
              <w:jc w:val="center"/>
              <w:rPr>
                <w:rFonts w:eastAsia="Calibri"/>
                <w:sz w:val="22"/>
                <w:lang w:eastAsia="ar-SA"/>
              </w:rPr>
            </w:pPr>
            <w:r w:rsidRPr="00552B66">
              <w:rPr>
                <w:rFonts w:eastAsia="Calibri"/>
                <w:sz w:val="22"/>
                <w:lang w:eastAsia="ar-SA"/>
              </w:rPr>
              <w:t>4</w:t>
            </w:r>
          </w:p>
        </w:tc>
        <w:tc>
          <w:tcPr>
            <w:tcW w:w="2127" w:type="dxa"/>
            <w:gridSpan w:val="2"/>
            <w:tcBorders>
              <w:top w:val="single" w:sz="4" w:space="0" w:color="000000"/>
              <w:left w:val="single" w:sz="4" w:space="0" w:color="000000"/>
              <w:bottom w:val="single" w:sz="4" w:space="0" w:color="000000"/>
              <w:right w:val="single" w:sz="4" w:space="0" w:color="000000"/>
            </w:tcBorders>
            <w:hideMark/>
          </w:tcPr>
          <w:p w:rsidR="00AC76C0" w:rsidRPr="00552B66" w:rsidRDefault="00AC76C0" w:rsidP="00E2224B">
            <w:pPr>
              <w:widowControl w:val="0"/>
              <w:autoSpaceDE w:val="0"/>
              <w:autoSpaceDN w:val="0"/>
              <w:adjustRightInd w:val="0"/>
              <w:ind w:right="-108"/>
              <w:rPr>
                <w:rFonts w:eastAsia="Calibri"/>
                <w:b/>
                <w:sz w:val="22"/>
              </w:rPr>
            </w:pPr>
            <w:r w:rsidRPr="00552B66">
              <w:rPr>
                <w:rFonts w:eastAsia="Calibri"/>
                <w:b/>
                <w:sz w:val="22"/>
              </w:rPr>
              <w:t>Показатель 3.</w:t>
            </w:r>
          </w:p>
          <w:p w:rsidR="00AC76C0" w:rsidRPr="00552B66" w:rsidRDefault="00AC76C0" w:rsidP="00E2224B">
            <w:pPr>
              <w:widowControl w:val="0"/>
              <w:autoSpaceDE w:val="0"/>
              <w:autoSpaceDN w:val="0"/>
              <w:adjustRightInd w:val="0"/>
              <w:ind w:right="-108"/>
              <w:rPr>
                <w:rFonts w:eastAsia="Calibri"/>
                <w:sz w:val="22"/>
              </w:rPr>
            </w:pPr>
            <w:r w:rsidRPr="00552B66">
              <w:rPr>
                <w:rFonts w:eastAsia="Calibri"/>
                <w:sz w:val="22"/>
              </w:rPr>
              <w:t>Снижение доли несовершеннолетних в общем числе лиц, совершивших преступления</w:t>
            </w:r>
          </w:p>
        </w:tc>
        <w:tc>
          <w:tcPr>
            <w:tcW w:w="1703" w:type="dxa"/>
            <w:tcBorders>
              <w:top w:val="single" w:sz="4" w:space="0" w:color="000000"/>
              <w:left w:val="single" w:sz="4" w:space="0" w:color="000000"/>
              <w:bottom w:val="single" w:sz="4" w:space="0" w:color="000000"/>
              <w:right w:val="single" w:sz="4" w:space="0" w:color="000000"/>
            </w:tcBorders>
            <w:hideMark/>
          </w:tcPr>
          <w:p w:rsidR="00AC76C0" w:rsidRPr="00552B66" w:rsidRDefault="00AC76C0" w:rsidP="00E2224B">
            <w:pPr>
              <w:widowControl w:val="0"/>
              <w:autoSpaceDE w:val="0"/>
              <w:autoSpaceDN w:val="0"/>
              <w:ind w:left="-108" w:right="-108" w:firstLine="108"/>
              <w:jc w:val="center"/>
              <w:outlineLvl w:val="1"/>
              <w:rPr>
                <w:sz w:val="22"/>
              </w:rPr>
            </w:pPr>
            <w:r w:rsidRPr="00552B66">
              <w:rPr>
                <w:sz w:val="22"/>
              </w:rPr>
              <w:t>Отраслевой</w:t>
            </w:r>
          </w:p>
        </w:tc>
        <w:tc>
          <w:tcPr>
            <w:tcW w:w="1557" w:type="dxa"/>
            <w:tcBorders>
              <w:top w:val="single" w:sz="4" w:space="0" w:color="000000"/>
              <w:left w:val="single" w:sz="4" w:space="0" w:color="000000"/>
              <w:bottom w:val="single" w:sz="4" w:space="0" w:color="000000"/>
              <w:right w:val="single" w:sz="4" w:space="0" w:color="000000"/>
            </w:tcBorders>
            <w:hideMark/>
          </w:tcPr>
          <w:p w:rsidR="00AC76C0" w:rsidRPr="00552B66" w:rsidRDefault="00AC76C0" w:rsidP="00E2224B">
            <w:pPr>
              <w:widowControl w:val="0"/>
              <w:autoSpaceDE w:val="0"/>
              <w:autoSpaceDN w:val="0"/>
              <w:jc w:val="center"/>
              <w:outlineLvl w:val="1"/>
              <w:rPr>
                <w:sz w:val="22"/>
              </w:rPr>
            </w:pPr>
            <w:r w:rsidRPr="00552B66">
              <w:rPr>
                <w:sz w:val="22"/>
              </w:rPr>
              <w:t>проценты</w:t>
            </w:r>
          </w:p>
        </w:tc>
        <w:tc>
          <w:tcPr>
            <w:tcW w:w="1137" w:type="dxa"/>
            <w:tcBorders>
              <w:top w:val="single" w:sz="4" w:space="0" w:color="000000"/>
              <w:left w:val="single" w:sz="4" w:space="0" w:color="000000"/>
              <w:bottom w:val="single" w:sz="4" w:space="0" w:color="000000"/>
              <w:right w:val="single" w:sz="4" w:space="0" w:color="000000"/>
            </w:tcBorders>
          </w:tcPr>
          <w:p w:rsidR="00AC76C0" w:rsidRPr="00552B66" w:rsidRDefault="00AC76C0" w:rsidP="00E2224B">
            <w:pPr>
              <w:widowControl w:val="0"/>
              <w:autoSpaceDE w:val="0"/>
              <w:autoSpaceDN w:val="0"/>
              <w:ind w:firstLine="34"/>
              <w:jc w:val="center"/>
              <w:outlineLvl w:val="1"/>
              <w:rPr>
                <w:sz w:val="22"/>
              </w:rPr>
            </w:pPr>
            <w:r w:rsidRPr="00552B66">
              <w:rPr>
                <w:sz w:val="22"/>
              </w:rPr>
              <w:t>100</w:t>
            </w:r>
          </w:p>
          <w:p w:rsidR="00AC76C0" w:rsidRPr="00552B66" w:rsidRDefault="00AC76C0" w:rsidP="00E2224B">
            <w:pPr>
              <w:widowControl w:val="0"/>
              <w:autoSpaceDE w:val="0"/>
              <w:autoSpaceDN w:val="0"/>
              <w:ind w:firstLine="34"/>
              <w:jc w:val="center"/>
              <w:outlineLvl w:val="1"/>
              <w:rPr>
                <w:sz w:val="22"/>
              </w:rPr>
            </w:pPr>
            <w:r w:rsidRPr="00552B66">
              <w:rPr>
                <w:sz w:val="22"/>
              </w:rPr>
              <w:t>(базовый период на конец 2019 года)</w:t>
            </w:r>
          </w:p>
          <w:p w:rsidR="00AC76C0" w:rsidRPr="00552B66" w:rsidRDefault="00AC76C0" w:rsidP="00E2224B">
            <w:pPr>
              <w:widowControl w:val="0"/>
              <w:autoSpaceDE w:val="0"/>
              <w:autoSpaceDN w:val="0"/>
              <w:adjustRightInd w:val="0"/>
              <w:rPr>
                <w:rFonts w:eastAsia="Calibri"/>
                <w:color w:val="FF0000"/>
                <w:sz w:val="22"/>
              </w:rPr>
            </w:pPr>
          </w:p>
        </w:tc>
        <w:tc>
          <w:tcPr>
            <w:tcW w:w="1134" w:type="dxa"/>
            <w:tcBorders>
              <w:top w:val="single" w:sz="4" w:space="0" w:color="000000"/>
              <w:left w:val="single" w:sz="4" w:space="0" w:color="000000"/>
              <w:bottom w:val="single" w:sz="4" w:space="0" w:color="000000"/>
              <w:right w:val="single" w:sz="4" w:space="0" w:color="000000"/>
            </w:tcBorders>
            <w:hideMark/>
          </w:tcPr>
          <w:p w:rsidR="00AC76C0" w:rsidRPr="00552B66" w:rsidRDefault="00AC76C0" w:rsidP="00E2224B">
            <w:pPr>
              <w:widowControl w:val="0"/>
              <w:autoSpaceDE w:val="0"/>
              <w:autoSpaceDN w:val="0"/>
              <w:jc w:val="center"/>
              <w:outlineLvl w:val="1"/>
              <w:rPr>
                <w:sz w:val="22"/>
              </w:rPr>
            </w:pPr>
            <w:r w:rsidRPr="00552B66">
              <w:rPr>
                <w:sz w:val="22"/>
              </w:rPr>
              <w:t>99,9</w:t>
            </w:r>
          </w:p>
        </w:tc>
        <w:tc>
          <w:tcPr>
            <w:tcW w:w="1275" w:type="dxa"/>
            <w:tcBorders>
              <w:top w:val="single" w:sz="4" w:space="0" w:color="000000"/>
              <w:left w:val="single" w:sz="4" w:space="0" w:color="000000"/>
              <w:bottom w:val="single" w:sz="4" w:space="0" w:color="000000"/>
              <w:right w:val="single" w:sz="4" w:space="0" w:color="000000"/>
            </w:tcBorders>
            <w:hideMark/>
          </w:tcPr>
          <w:p w:rsidR="00AC76C0" w:rsidRPr="00552B66" w:rsidRDefault="00AC76C0" w:rsidP="00E2224B">
            <w:pPr>
              <w:widowControl w:val="0"/>
              <w:autoSpaceDE w:val="0"/>
              <w:autoSpaceDN w:val="0"/>
              <w:ind w:right="-108"/>
              <w:jc w:val="center"/>
              <w:outlineLvl w:val="1"/>
              <w:rPr>
                <w:sz w:val="22"/>
              </w:rPr>
            </w:pPr>
            <w:r w:rsidRPr="00552B66">
              <w:rPr>
                <w:sz w:val="22"/>
              </w:rPr>
              <w:t>99,8</w:t>
            </w:r>
          </w:p>
        </w:tc>
        <w:tc>
          <w:tcPr>
            <w:tcW w:w="1134" w:type="dxa"/>
            <w:tcBorders>
              <w:top w:val="single" w:sz="4" w:space="0" w:color="000000"/>
              <w:left w:val="single" w:sz="4" w:space="0" w:color="000000"/>
              <w:bottom w:val="single" w:sz="4" w:space="0" w:color="000000"/>
              <w:right w:val="single" w:sz="4" w:space="0" w:color="000000"/>
            </w:tcBorders>
            <w:hideMark/>
          </w:tcPr>
          <w:p w:rsidR="00AC76C0" w:rsidRPr="00552B66" w:rsidRDefault="00AC76C0" w:rsidP="00E2224B">
            <w:pPr>
              <w:widowControl w:val="0"/>
              <w:autoSpaceDE w:val="0"/>
              <w:autoSpaceDN w:val="0"/>
              <w:ind w:right="-108"/>
              <w:jc w:val="center"/>
              <w:outlineLvl w:val="1"/>
              <w:rPr>
                <w:sz w:val="22"/>
              </w:rPr>
            </w:pPr>
            <w:r w:rsidRPr="00552B66">
              <w:rPr>
                <w:sz w:val="22"/>
              </w:rPr>
              <w:t>99,7</w:t>
            </w:r>
          </w:p>
        </w:tc>
        <w:tc>
          <w:tcPr>
            <w:tcW w:w="1134" w:type="dxa"/>
            <w:tcBorders>
              <w:top w:val="single" w:sz="4" w:space="0" w:color="000000"/>
              <w:left w:val="single" w:sz="4" w:space="0" w:color="000000"/>
              <w:bottom w:val="single" w:sz="4" w:space="0" w:color="000000"/>
              <w:right w:val="single" w:sz="4" w:space="0" w:color="000000"/>
            </w:tcBorders>
            <w:hideMark/>
          </w:tcPr>
          <w:p w:rsidR="00AC76C0" w:rsidRPr="00552B66" w:rsidRDefault="00AC76C0" w:rsidP="00E2224B">
            <w:pPr>
              <w:widowControl w:val="0"/>
              <w:autoSpaceDE w:val="0"/>
              <w:autoSpaceDN w:val="0"/>
              <w:jc w:val="center"/>
              <w:outlineLvl w:val="1"/>
              <w:rPr>
                <w:sz w:val="22"/>
              </w:rPr>
            </w:pPr>
            <w:r w:rsidRPr="00552B66">
              <w:rPr>
                <w:sz w:val="22"/>
              </w:rPr>
              <w:t>99,6</w:t>
            </w:r>
          </w:p>
        </w:tc>
        <w:tc>
          <w:tcPr>
            <w:tcW w:w="1134" w:type="dxa"/>
            <w:tcBorders>
              <w:top w:val="single" w:sz="4" w:space="0" w:color="000000"/>
              <w:left w:val="single" w:sz="4" w:space="0" w:color="000000"/>
              <w:bottom w:val="single" w:sz="4" w:space="0" w:color="000000"/>
              <w:right w:val="single" w:sz="4" w:space="0" w:color="000000"/>
            </w:tcBorders>
            <w:hideMark/>
          </w:tcPr>
          <w:p w:rsidR="00AC76C0" w:rsidRPr="00552B66" w:rsidRDefault="00AC76C0" w:rsidP="00E2224B">
            <w:pPr>
              <w:widowControl w:val="0"/>
              <w:autoSpaceDE w:val="0"/>
              <w:autoSpaceDN w:val="0"/>
              <w:ind w:right="-108"/>
              <w:jc w:val="center"/>
              <w:outlineLvl w:val="1"/>
              <w:rPr>
                <w:sz w:val="22"/>
              </w:rPr>
            </w:pPr>
            <w:r w:rsidRPr="00552B66">
              <w:rPr>
                <w:sz w:val="22"/>
              </w:rPr>
              <w:t>99,5</w:t>
            </w:r>
          </w:p>
        </w:tc>
        <w:tc>
          <w:tcPr>
            <w:tcW w:w="2406" w:type="dxa"/>
            <w:tcBorders>
              <w:top w:val="single" w:sz="4" w:space="0" w:color="000000"/>
              <w:left w:val="single" w:sz="4" w:space="0" w:color="000000"/>
              <w:bottom w:val="single" w:sz="4" w:space="0" w:color="000000"/>
              <w:right w:val="single" w:sz="4" w:space="0" w:color="000000"/>
            </w:tcBorders>
            <w:hideMark/>
          </w:tcPr>
          <w:p w:rsidR="00AC76C0" w:rsidRPr="00552B66" w:rsidRDefault="00AC76C0" w:rsidP="00E2224B">
            <w:pPr>
              <w:widowControl w:val="0"/>
              <w:autoSpaceDE w:val="0"/>
              <w:autoSpaceDN w:val="0"/>
              <w:outlineLvl w:val="1"/>
              <w:rPr>
                <w:b/>
                <w:sz w:val="22"/>
              </w:rPr>
            </w:pPr>
            <w:r w:rsidRPr="00552B66">
              <w:rPr>
                <w:b/>
                <w:sz w:val="22"/>
              </w:rPr>
              <w:t xml:space="preserve">Основное мероприятие </w:t>
            </w:r>
            <w:r>
              <w:rPr>
                <w:b/>
                <w:sz w:val="22"/>
              </w:rPr>
              <w:t>0</w:t>
            </w:r>
            <w:r w:rsidRPr="00552B66">
              <w:rPr>
                <w:b/>
                <w:sz w:val="22"/>
              </w:rPr>
              <w:t xml:space="preserve">3. </w:t>
            </w:r>
            <w:r w:rsidRPr="00552B66">
              <w:rPr>
                <w:sz w:val="22"/>
              </w:rPr>
              <w:t xml:space="preserve">Реализация мероприятий по обеспечению общественного порядка и общественной безопасности,  профилактике  проявлений экстремизма на территории муниципального образования Московской области </w:t>
            </w:r>
          </w:p>
        </w:tc>
      </w:tr>
      <w:tr w:rsidR="00AC76C0" w:rsidRPr="00552B66" w:rsidTr="00E2224B">
        <w:trPr>
          <w:trHeight w:val="151"/>
        </w:trPr>
        <w:tc>
          <w:tcPr>
            <w:tcW w:w="709" w:type="dxa"/>
            <w:tcBorders>
              <w:top w:val="single" w:sz="4" w:space="0" w:color="000000"/>
              <w:left w:val="single" w:sz="4" w:space="0" w:color="000000"/>
              <w:bottom w:val="single" w:sz="4" w:space="0" w:color="000000"/>
              <w:right w:val="single" w:sz="4" w:space="0" w:color="000000"/>
            </w:tcBorders>
          </w:tcPr>
          <w:p w:rsidR="00AC76C0" w:rsidRPr="00552B66" w:rsidRDefault="00AC76C0" w:rsidP="00E2224B">
            <w:pPr>
              <w:widowControl w:val="0"/>
              <w:autoSpaceDE w:val="0"/>
              <w:autoSpaceDN w:val="0"/>
              <w:jc w:val="center"/>
              <w:outlineLvl w:val="1"/>
              <w:rPr>
                <w:sz w:val="22"/>
              </w:rPr>
            </w:pPr>
            <w:r>
              <w:rPr>
                <w:sz w:val="22"/>
              </w:rPr>
              <w:t>5</w:t>
            </w:r>
          </w:p>
        </w:tc>
        <w:tc>
          <w:tcPr>
            <w:tcW w:w="2127" w:type="dxa"/>
            <w:gridSpan w:val="2"/>
            <w:shd w:val="clear" w:color="auto" w:fill="auto"/>
          </w:tcPr>
          <w:p w:rsidR="00AC76C0" w:rsidRPr="001D7C82" w:rsidRDefault="00AC76C0" w:rsidP="00E2224B">
            <w:pPr>
              <w:widowControl w:val="0"/>
              <w:autoSpaceDE w:val="0"/>
              <w:autoSpaceDN w:val="0"/>
              <w:adjustRightInd w:val="0"/>
              <w:ind w:right="-108"/>
              <w:rPr>
                <w:sz w:val="22"/>
              </w:rPr>
            </w:pPr>
            <w:r w:rsidRPr="001D7C82">
              <w:rPr>
                <w:b/>
                <w:sz w:val="22"/>
              </w:rPr>
              <w:t>Показатель 4</w:t>
            </w:r>
            <w:r>
              <w:rPr>
                <w:b/>
                <w:sz w:val="22"/>
              </w:rPr>
              <w:t>.</w:t>
            </w:r>
            <w:r w:rsidRPr="001D7C82">
              <w:rPr>
                <w:sz w:val="22"/>
              </w:rPr>
              <w:t xml:space="preserve"> </w:t>
            </w:r>
          </w:p>
          <w:p w:rsidR="00AC76C0" w:rsidRPr="001D7C82" w:rsidRDefault="00AC76C0" w:rsidP="00E2224B">
            <w:pPr>
              <w:pStyle w:val="ConsPlusNormal0"/>
              <w:outlineLvl w:val="1"/>
              <w:rPr>
                <w:rFonts w:ascii="Times New Roman" w:hAnsi="Times New Roman" w:cs="Times New Roman"/>
                <w:szCs w:val="22"/>
              </w:rPr>
            </w:pPr>
            <w:r w:rsidRPr="001D7C82">
              <w:rPr>
                <w:rFonts w:ascii="Times New Roman" w:hAnsi="Times New Roman" w:cs="Times New Roman"/>
                <w:szCs w:val="22"/>
              </w:rPr>
              <w:t xml:space="preserve">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w:t>
            </w:r>
            <w:r w:rsidRPr="001D7C82">
              <w:rPr>
                <w:rFonts w:ascii="Times New Roman" w:hAnsi="Times New Roman" w:cs="Times New Roman"/>
                <w:szCs w:val="22"/>
              </w:rPr>
              <w:lastRenderedPageBreak/>
              <w:t>управления «Безопасный регион», не менее чем на 5 % ежегодно</w:t>
            </w:r>
          </w:p>
        </w:tc>
        <w:tc>
          <w:tcPr>
            <w:tcW w:w="1703" w:type="dxa"/>
            <w:shd w:val="clear" w:color="auto" w:fill="auto"/>
          </w:tcPr>
          <w:p w:rsidR="00AC76C0" w:rsidRDefault="00AC76C0" w:rsidP="00E2224B">
            <w:pPr>
              <w:pStyle w:val="ConsPlusNormal0"/>
              <w:ind w:left="-108" w:right="-108"/>
              <w:jc w:val="center"/>
              <w:outlineLvl w:val="1"/>
              <w:rPr>
                <w:rFonts w:ascii="Times New Roman" w:hAnsi="Times New Roman" w:cs="Times New Roman"/>
                <w:szCs w:val="22"/>
              </w:rPr>
            </w:pPr>
            <w:r w:rsidRPr="001D7C82">
              <w:rPr>
                <w:rFonts w:ascii="Times New Roman" w:hAnsi="Times New Roman" w:cs="Times New Roman"/>
                <w:szCs w:val="22"/>
              </w:rPr>
              <w:lastRenderedPageBreak/>
              <w:t>Приоритетный целевой</w:t>
            </w:r>
          </w:p>
          <w:p w:rsidR="00AC76C0" w:rsidRPr="001D7C82" w:rsidRDefault="00AC76C0" w:rsidP="00E2224B">
            <w:pPr>
              <w:pStyle w:val="ConsPlusNormal0"/>
              <w:ind w:left="-108" w:right="-108"/>
              <w:jc w:val="center"/>
              <w:outlineLvl w:val="1"/>
              <w:rPr>
                <w:rFonts w:ascii="Times New Roman" w:hAnsi="Times New Roman" w:cs="Times New Roman"/>
                <w:szCs w:val="22"/>
              </w:rPr>
            </w:pPr>
          </w:p>
        </w:tc>
        <w:tc>
          <w:tcPr>
            <w:tcW w:w="1557" w:type="dxa"/>
            <w:shd w:val="clear" w:color="auto" w:fill="auto"/>
          </w:tcPr>
          <w:p w:rsidR="00AC76C0" w:rsidRDefault="00AC76C0" w:rsidP="00E2224B">
            <w:pPr>
              <w:pStyle w:val="ConsPlusNormal0"/>
              <w:ind w:firstLine="34"/>
              <w:jc w:val="center"/>
              <w:outlineLvl w:val="1"/>
              <w:rPr>
                <w:rFonts w:ascii="Times New Roman" w:hAnsi="Times New Roman" w:cs="Times New Roman"/>
                <w:szCs w:val="22"/>
              </w:rPr>
            </w:pPr>
            <w:r w:rsidRPr="00C77B89">
              <w:rPr>
                <w:rFonts w:ascii="Times New Roman" w:hAnsi="Times New Roman" w:cs="Times New Roman"/>
                <w:szCs w:val="22"/>
              </w:rPr>
              <w:t>Единица/процент</w:t>
            </w:r>
          </w:p>
          <w:p w:rsidR="00AC76C0" w:rsidRPr="001D7C82" w:rsidRDefault="00AC76C0" w:rsidP="00E2224B">
            <w:pPr>
              <w:pStyle w:val="ConsPlusNormal0"/>
              <w:ind w:firstLine="34"/>
              <w:jc w:val="center"/>
              <w:outlineLvl w:val="1"/>
              <w:rPr>
                <w:rFonts w:ascii="Times New Roman" w:hAnsi="Times New Roman" w:cs="Times New Roman"/>
                <w:szCs w:val="22"/>
              </w:rPr>
            </w:pPr>
            <w:r>
              <w:rPr>
                <w:rFonts w:ascii="Times New Roman" w:hAnsi="Times New Roman" w:cs="Times New Roman"/>
                <w:szCs w:val="22"/>
              </w:rPr>
              <w:t>(к</w:t>
            </w:r>
            <w:r w:rsidRPr="001D7C82">
              <w:rPr>
                <w:rFonts w:ascii="Times New Roman" w:hAnsi="Times New Roman" w:cs="Times New Roman"/>
                <w:szCs w:val="22"/>
              </w:rPr>
              <w:t>ол-во камер, динамика в %</w:t>
            </w:r>
            <w:r>
              <w:rPr>
                <w:rFonts w:ascii="Times New Roman" w:hAnsi="Times New Roman" w:cs="Times New Roman"/>
                <w:szCs w:val="22"/>
              </w:rPr>
              <w:t>)</w:t>
            </w:r>
          </w:p>
        </w:tc>
        <w:tc>
          <w:tcPr>
            <w:tcW w:w="1137" w:type="dxa"/>
            <w:shd w:val="clear" w:color="auto" w:fill="auto"/>
          </w:tcPr>
          <w:p w:rsidR="00AC76C0" w:rsidRDefault="00AC76C0" w:rsidP="00E2224B">
            <w:pPr>
              <w:pStyle w:val="ConsPlusNormal0"/>
              <w:jc w:val="center"/>
              <w:outlineLvl w:val="1"/>
              <w:rPr>
                <w:rFonts w:ascii="Times New Roman" w:hAnsi="Times New Roman" w:cs="Times New Roman"/>
                <w:szCs w:val="22"/>
              </w:rPr>
            </w:pPr>
            <w:r w:rsidRPr="00C77B89">
              <w:rPr>
                <w:rFonts w:ascii="Times New Roman" w:hAnsi="Times New Roman" w:cs="Times New Roman"/>
                <w:szCs w:val="22"/>
              </w:rPr>
              <w:t xml:space="preserve">270 </w:t>
            </w:r>
            <w:r w:rsidRPr="0079310C">
              <w:rPr>
                <w:rFonts w:ascii="Times New Roman" w:hAnsi="Times New Roman" w:cs="Times New Roman"/>
                <w:szCs w:val="22"/>
              </w:rPr>
              <w:t>(ба</w:t>
            </w:r>
            <w:r w:rsidRPr="0079310C">
              <w:rPr>
                <w:rFonts w:ascii="Times New Roman" w:hAnsi="Times New Roman" w:cs="Times New Roman"/>
                <w:szCs w:val="22"/>
              </w:rPr>
              <w:lastRenderedPageBreak/>
              <w:t>зовый период на конец 2019 года)</w:t>
            </w:r>
          </w:p>
          <w:p w:rsidR="00AC76C0" w:rsidRDefault="00AC76C0" w:rsidP="00E2224B">
            <w:pPr>
              <w:pStyle w:val="ConsPlusNormal0"/>
              <w:jc w:val="center"/>
              <w:outlineLvl w:val="1"/>
              <w:rPr>
                <w:rFonts w:ascii="Times New Roman" w:hAnsi="Times New Roman" w:cs="Times New Roman"/>
                <w:szCs w:val="22"/>
              </w:rPr>
            </w:pPr>
          </w:p>
          <w:p w:rsidR="00AC76C0" w:rsidRPr="001768A3" w:rsidRDefault="00AC76C0" w:rsidP="00E2224B">
            <w:pPr>
              <w:pStyle w:val="ConsPlusNormal0"/>
              <w:jc w:val="center"/>
              <w:outlineLvl w:val="1"/>
              <w:rPr>
                <w:rFonts w:ascii="Times New Roman" w:hAnsi="Times New Roman" w:cs="Times New Roman"/>
                <w:szCs w:val="22"/>
              </w:rPr>
            </w:pPr>
          </w:p>
        </w:tc>
        <w:tc>
          <w:tcPr>
            <w:tcW w:w="1134" w:type="dxa"/>
            <w:shd w:val="clear" w:color="auto" w:fill="auto"/>
          </w:tcPr>
          <w:p w:rsidR="00AC76C0" w:rsidRPr="001768A3" w:rsidRDefault="00AC76C0" w:rsidP="00E2224B">
            <w:pPr>
              <w:rPr>
                <w:sz w:val="22"/>
              </w:rPr>
            </w:pPr>
            <w:r>
              <w:rPr>
                <w:sz w:val="22"/>
              </w:rPr>
              <w:t xml:space="preserve">  </w:t>
            </w:r>
            <w:r w:rsidRPr="001768A3">
              <w:rPr>
                <w:sz w:val="22"/>
              </w:rPr>
              <w:t>317</w:t>
            </w:r>
            <w:r>
              <w:rPr>
                <w:sz w:val="22"/>
              </w:rPr>
              <w:t>/100</w:t>
            </w:r>
          </w:p>
        </w:tc>
        <w:tc>
          <w:tcPr>
            <w:tcW w:w="1275" w:type="dxa"/>
            <w:shd w:val="clear" w:color="auto" w:fill="auto"/>
          </w:tcPr>
          <w:p w:rsidR="00AC76C0" w:rsidRPr="001768A3" w:rsidRDefault="00AC76C0" w:rsidP="00E2224B">
            <w:pPr>
              <w:jc w:val="center"/>
              <w:rPr>
                <w:sz w:val="22"/>
              </w:rPr>
            </w:pPr>
            <w:r w:rsidRPr="001768A3">
              <w:rPr>
                <w:sz w:val="22"/>
              </w:rPr>
              <w:t>333</w:t>
            </w:r>
            <w:r>
              <w:rPr>
                <w:sz w:val="22"/>
              </w:rPr>
              <w:t>/105</w:t>
            </w:r>
          </w:p>
        </w:tc>
        <w:tc>
          <w:tcPr>
            <w:tcW w:w="1134" w:type="dxa"/>
            <w:shd w:val="clear" w:color="auto" w:fill="auto"/>
          </w:tcPr>
          <w:p w:rsidR="00AC76C0" w:rsidRPr="001768A3" w:rsidRDefault="00AC76C0" w:rsidP="00E2224B">
            <w:pPr>
              <w:jc w:val="center"/>
              <w:rPr>
                <w:sz w:val="22"/>
              </w:rPr>
            </w:pPr>
            <w:r w:rsidRPr="001768A3">
              <w:rPr>
                <w:sz w:val="22"/>
              </w:rPr>
              <w:t>350</w:t>
            </w:r>
            <w:r>
              <w:rPr>
                <w:sz w:val="22"/>
              </w:rPr>
              <w:t>/105</w:t>
            </w:r>
          </w:p>
        </w:tc>
        <w:tc>
          <w:tcPr>
            <w:tcW w:w="1134" w:type="dxa"/>
            <w:shd w:val="clear" w:color="auto" w:fill="auto"/>
          </w:tcPr>
          <w:p w:rsidR="00AC76C0" w:rsidRPr="001768A3" w:rsidRDefault="00AC76C0" w:rsidP="00E2224B">
            <w:pPr>
              <w:jc w:val="center"/>
              <w:rPr>
                <w:sz w:val="22"/>
              </w:rPr>
            </w:pPr>
            <w:r w:rsidRPr="001768A3">
              <w:rPr>
                <w:sz w:val="22"/>
              </w:rPr>
              <w:t>368</w:t>
            </w:r>
            <w:r>
              <w:rPr>
                <w:sz w:val="22"/>
              </w:rPr>
              <w:t>/105</w:t>
            </w:r>
          </w:p>
        </w:tc>
        <w:tc>
          <w:tcPr>
            <w:tcW w:w="1134" w:type="dxa"/>
            <w:shd w:val="clear" w:color="auto" w:fill="auto"/>
          </w:tcPr>
          <w:p w:rsidR="00AC76C0" w:rsidRPr="001768A3" w:rsidRDefault="00AC76C0" w:rsidP="00E2224B">
            <w:pPr>
              <w:pStyle w:val="ConsPlusNormal0"/>
              <w:jc w:val="center"/>
              <w:outlineLvl w:val="1"/>
              <w:rPr>
                <w:rFonts w:ascii="Times New Roman" w:hAnsi="Times New Roman" w:cs="Times New Roman"/>
                <w:szCs w:val="22"/>
              </w:rPr>
            </w:pPr>
            <w:r w:rsidRPr="001768A3">
              <w:rPr>
                <w:rFonts w:ascii="Times New Roman" w:hAnsi="Times New Roman" w:cs="Times New Roman"/>
                <w:szCs w:val="22"/>
              </w:rPr>
              <w:t>386</w:t>
            </w:r>
            <w:r>
              <w:rPr>
                <w:rFonts w:ascii="Times New Roman" w:hAnsi="Times New Roman" w:cs="Times New Roman"/>
                <w:szCs w:val="22"/>
              </w:rPr>
              <w:t>/105</w:t>
            </w:r>
          </w:p>
        </w:tc>
        <w:tc>
          <w:tcPr>
            <w:tcW w:w="2406" w:type="dxa"/>
            <w:shd w:val="clear" w:color="auto" w:fill="auto"/>
          </w:tcPr>
          <w:p w:rsidR="00AC76C0" w:rsidRPr="001D7C82" w:rsidRDefault="00AC76C0" w:rsidP="00E2224B">
            <w:pPr>
              <w:widowControl w:val="0"/>
              <w:autoSpaceDE w:val="0"/>
              <w:autoSpaceDN w:val="0"/>
              <w:adjustRightInd w:val="0"/>
              <w:rPr>
                <w:b/>
                <w:sz w:val="22"/>
              </w:rPr>
            </w:pPr>
            <w:r>
              <w:rPr>
                <w:b/>
                <w:sz w:val="22"/>
              </w:rPr>
              <w:t>Основное мероприятие 04.</w:t>
            </w:r>
          </w:p>
          <w:p w:rsidR="00AC76C0" w:rsidRPr="001D7C82" w:rsidRDefault="00AC76C0" w:rsidP="00E2224B">
            <w:pPr>
              <w:widowControl w:val="0"/>
              <w:autoSpaceDE w:val="0"/>
              <w:autoSpaceDN w:val="0"/>
              <w:adjustRightInd w:val="0"/>
              <w:rPr>
                <w:sz w:val="22"/>
              </w:rPr>
            </w:pPr>
            <w:r w:rsidRPr="001D7C82">
              <w:rPr>
                <w:sz w:val="22"/>
              </w:rPr>
              <w:t xml:space="preserve">Развертывание элементов системы технологического обеспечения региональной общественной безопасности и оперативного управления «Безопасный регион» </w:t>
            </w:r>
          </w:p>
          <w:p w:rsidR="00AC76C0" w:rsidRPr="001D7C82" w:rsidRDefault="00AC76C0" w:rsidP="00E2224B">
            <w:pPr>
              <w:widowControl w:val="0"/>
              <w:autoSpaceDE w:val="0"/>
              <w:autoSpaceDN w:val="0"/>
              <w:adjustRightInd w:val="0"/>
              <w:rPr>
                <w:color w:val="00B050"/>
                <w:sz w:val="22"/>
              </w:rPr>
            </w:pPr>
          </w:p>
        </w:tc>
      </w:tr>
      <w:tr w:rsidR="00AC76C0" w:rsidRPr="00552B66" w:rsidTr="00E2224B">
        <w:trPr>
          <w:trHeight w:val="151"/>
        </w:trPr>
        <w:tc>
          <w:tcPr>
            <w:tcW w:w="709" w:type="dxa"/>
            <w:tcBorders>
              <w:top w:val="single" w:sz="4" w:space="0" w:color="000000"/>
              <w:left w:val="single" w:sz="4" w:space="0" w:color="000000"/>
              <w:bottom w:val="single" w:sz="4" w:space="0" w:color="000000"/>
              <w:right w:val="single" w:sz="4" w:space="0" w:color="000000"/>
            </w:tcBorders>
            <w:hideMark/>
          </w:tcPr>
          <w:p w:rsidR="00AC76C0" w:rsidRPr="00552B66" w:rsidRDefault="00AC76C0" w:rsidP="00E2224B">
            <w:pPr>
              <w:widowControl w:val="0"/>
              <w:autoSpaceDE w:val="0"/>
              <w:autoSpaceDN w:val="0"/>
              <w:jc w:val="center"/>
              <w:outlineLvl w:val="1"/>
              <w:rPr>
                <w:sz w:val="22"/>
              </w:rPr>
            </w:pPr>
            <w:r>
              <w:rPr>
                <w:sz w:val="22"/>
              </w:rPr>
              <w:lastRenderedPageBreak/>
              <w:t>6</w:t>
            </w:r>
          </w:p>
        </w:tc>
        <w:tc>
          <w:tcPr>
            <w:tcW w:w="2127" w:type="dxa"/>
            <w:gridSpan w:val="2"/>
            <w:tcBorders>
              <w:top w:val="single" w:sz="4" w:space="0" w:color="000000"/>
              <w:left w:val="single" w:sz="4" w:space="0" w:color="000000"/>
              <w:bottom w:val="single" w:sz="4" w:space="0" w:color="000000"/>
              <w:right w:val="single" w:sz="4" w:space="0" w:color="000000"/>
            </w:tcBorders>
            <w:hideMark/>
          </w:tcPr>
          <w:p w:rsidR="00AC76C0" w:rsidRPr="00552B66" w:rsidRDefault="00AC76C0" w:rsidP="00E2224B">
            <w:pPr>
              <w:widowControl w:val="0"/>
              <w:autoSpaceDE w:val="0"/>
              <w:autoSpaceDN w:val="0"/>
              <w:adjustRightInd w:val="0"/>
              <w:ind w:right="-108"/>
              <w:rPr>
                <w:rFonts w:eastAsia="Calibri"/>
                <w:b/>
                <w:sz w:val="22"/>
              </w:rPr>
            </w:pPr>
            <w:r w:rsidRPr="00552B66">
              <w:rPr>
                <w:rFonts w:eastAsia="Calibri"/>
                <w:b/>
                <w:sz w:val="22"/>
              </w:rPr>
              <w:t>Показатель 5.</w:t>
            </w:r>
          </w:p>
          <w:p w:rsidR="00AC76C0" w:rsidRPr="00552B66" w:rsidRDefault="00AC76C0" w:rsidP="00E2224B">
            <w:pPr>
              <w:widowControl w:val="0"/>
              <w:autoSpaceDE w:val="0"/>
              <w:autoSpaceDN w:val="0"/>
              <w:adjustRightInd w:val="0"/>
              <w:ind w:right="-108"/>
              <w:rPr>
                <w:rFonts w:eastAsia="Calibri"/>
                <w:sz w:val="22"/>
              </w:rPr>
            </w:pPr>
            <w:r w:rsidRPr="00552B66">
              <w:rPr>
                <w:rFonts w:eastAsia="Calibri"/>
                <w:sz w:val="22"/>
              </w:rPr>
              <w:t>Рост числа лиц, состоящих на диспансерном наблюдении с диагнозом «Употребление наркотиков с вредными последствиями»</w:t>
            </w:r>
          </w:p>
        </w:tc>
        <w:tc>
          <w:tcPr>
            <w:tcW w:w="1703" w:type="dxa"/>
            <w:tcBorders>
              <w:top w:val="single" w:sz="4" w:space="0" w:color="000000"/>
              <w:left w:val="single" w:sz="4" w:space="0" w:color="000000"/>
              <w:bottom w:val="single" w:sz="4" w:space="0" w:color="000000"/>
              <w:right w:val="single" w:sz="4" w:space="0" w:color="000000"/>
            </w:tcBorders>
            <w:hideMark/>
          </w:tcPr>
          <w:p w:rsidR="00AC76C0" w:rsidRPr="00552B66" w:rsidRDefault="00AC76C0" w:rsidP="00E2224B">
            <w:pPr>
              <w:widowControl w:val="0"/>
              <w:autoSpaceDE w:val="0"/>
              <w:autoSpaceDN w:val="0"/>
              <w:ind w:left="-108" w:right="-108"/>
              <w:jc w:val="center"/>
              <w:outlineLvl w:val="1"/>
              <w:rPr>
                <w:sz w:val="22"/>
              </w:rPr>
            </w:pPr>
            <w:r w:rsidRPr="00552B66">
              <w:rPr>
                <w:sz w:val="22"/>
              </w:rPr>
              <w:t>Отраслевой</w:t>
            </w:r>
          </w:p>
        </w:tc>
        <w:tc>
          <w:tcPr>
            <w:tcW w:w="1557" w:type="dxa"/>
            <w:tcBorders>
              <w:top w:val="single" w:sz="4" w:space="0" w:color="000000"/>
              <w:left w:val="single" w:sz="4" w:space="0" w:color="000000"/>
              <w:bottom w:val="single" w:sz="4" w:space="0" w:color="000000"/>
              <w:right w:val="single" w:sz="4" w:space="0" w:color="000000"/>
            </w:tcBorders>
            <w:hideMark/>
          </w:tcPr>
          <w:p w:rsidR="00AC76C0" w:rsidRPr="00552B66" w:rsidRDefault="00AC76C0" w:rsidP="00E2224B">
            <w:pPr>
              <w:widowControl w:val="0"/>
              <w:autoSpaceDE w:val="0"/>
              <w:autoSpaceDN w:val="0"/>
              <w:ind w:firstLine="34"/>
              <w:jc w:val="center"/>
              <w:outlineLvl w:val="1"/>
              <w:rPr>
                <w:sz w:val="22"/>
              </w:rPr>
            </w:pPr>
            <w:r w:rsidRPr="00552B66">
              <w:rPr>
                <w:sz w:val="22"/>
              </w:rPr>
              <w:t>процент</w:t>
            </w:r>
          </w:p>
        </w:tc>
        <w:tc>
          <w:tcPr>
            <w:tcW w:w="1137" w:type="dxa"/>
            <w:tcBorders>
              <w:top w:val="single" w:sz="4" w:space="0" w:color="000000"/>
              <w:left w:val="single" w:sz="4" w:space="0" w:color="000000"/>
              <w:bottom w:val="single" w:sz="4" w:space="0" w:color="000000"/>
              <w:right w:val="single" w:sz="4" w:space="0" w:color="000000"/>
            </w:tcBorders>
            <w:hideMark/>
          </w:tcPr>
          <w:p w:rsidR="00AC76C0" w:rsidRPr="00552B66" w:rsidRDefault="00AC76C0" w:rsidP="00E2224B">
            <w:pPr>
              <w:widowControl w:val="0"/>
              <w:autoSpaceDE w:val="0"/>
              <w:autoSpaceDN w:val="0"/>
              <w:jc w:val="center"/>
              <w:outlineLvl w:val="1"/>
              <w:rPr>
                <w:sz w:val="22"/>
                <w:highlight w:val="yellow"/>
              </w:rPr>
            </w:pPr>
            <w:r>
              <w:rPr>
                <w:sz w:val="22"/>
              </w:rPr>
              <w:t>104</w:t>
            </w:r>
          </w:p>
        </w:tc>
        <w:tc>
          <w:tcPr>
            <w:tcW w:w="1134" w:type="dxa"/>
            <w:tcBorders>
              <w:top w:val="single" w:sz="4" w:space="0" w:color="000000"/>
              <w:left w:val="single" w:sz="4" w:space="0" w:color="000000"/>
              <w:bottom w:val="single" w:sz="4" w:space="0" w:color="000000"/>
              <w:right w:val="single" w:sz="4" w:space="0" w:color="000000"/>
            </w:tcBorders>
            <w:hideMark/>
          </w:tcPr>
          <w:p w:rsidR="00AC76C0" w:rsidRPr="00552B66" w:rsidRDefault="00AC76C0" w:rsidP="00E2224B">
            <w:pPr>
              <w:widowControl w:val="0"/>
              <w:autoSpaceDE w:val="0"/>
              <w:autoSpaceDN w:val="0"/>
              <w:jc w:val="center"/>
              <w:outlineLvl w:val="1"/>
              <w:rPr>
                <w:sz w:val="22"/>
              </w:rPr>
            </w:pPr>
            <w:r w:rsidRPr="00552B66">
              <w:rPr>
                <w:sz w:val="22"/>
              </w:rPr>
              <w:t>102</w:t>
            </w:r>
          </w:p>
        </w:tc>
        <w:tc>
          <w:tcPr>
            <w:tcW w:w="1275" w:type="dxa"/>
            <w:tcBorders>
              <w:top w:val="single" w:sz="4" w:space="0" w:color="000000"/>
              <w:left w:val="single" w:sz="4" w:space="0" w:color="000000"/>
              <w:bottom w:val="single" w:sz="4" w:space="0" w:color="000000"/>
              <w:right w:val="single" w:sz="4" w:space="0" w:color="000000"/>
            </w:tcBorders>
            <w:hideMark/>
          </w:tcPr>
          <w:p w:rsidR="00AC76C0" w:rsidRPr="00552B66" w:rsidRDefault="00AC76C0" w:rsidP="00E2224B">
            <w:pPr>
              <w:widowControl w:val="0"/>
              <w:autoSpaceDE w:val="0"/>
              <w:autoSpaceDN w:val="0"/>
              <w:jc w:val="center"/>
              <w:outlineLvl w:val="1"/>
              <w:rPr>
                <w:sz w:val="22"/>
              </w:rPr>
            </w:pPr>
            <w:r w:rsidRPr="00552B66">
              <w:rPr>
                <w:sz w:val="22"/>
              </w:rPr>
              <w:t>104</w:t>
            </w:r>
          </w:p>
        </w:tc>
        <w:tc>
          <w:tcPr>
            <w:tcW w:w="1134" w:type="dxa"/>
            <w:tcBorders>
              <w:top w:val="single" w:sz="4" w:space="0" w:color="000000"/>
              <w:left w:val="single" w:sz="4" w:space="0" w:color="000000"/>
              <w:bottom w:val="single" w:sz="4" w:space="0" w:color="000000"/>
              <w:right w:val="single" w:sz="4" w:space="0" w:color="000000"/>
            </w:tcBorders>
            <w:hideMark/>
          </w:tcPr>
          <w:p w:rsidR="00AC76C0" w:rsidRPr="00552B66" w:rsidRDefault="00AC76C0" w:rsidP="00E2224B">
            <w:pPr>
              <w:widowControl w:val="0"/>
              <w:autoSpaceDE w:val="0"/>
              <w:autoSpaceDN w:val="0"/>
              <w:jc w:val="center"/>
              <w:outlineLvl w:val="1"/>
              <w:rPr>
                <w:sz w:val="22"/>
              </w:rPr>
            </w:pPr>
            <w:r w:rsidRPr="00552B66">
              <w:rPr>
                <w:sz w:val="22"/>
              </w:rPr>
              <w:t>106</w:t>
            </w:r>
          </w:p>
        </w:tc>
        <w:tc>
          <w:tcPr>
            <w:tcW w:w="1134" w:type="dxa"/>
            <w:tcBorders>
              <w:top w:val="single" w:sz="4" w:space="0" w:color="000000"/>
              <w:left w:val="single" w:sz="4" w:space="0" w:color="000000"/>
              <w:bottom w:val="single" w:sz="4" w:space="0" w:color="000000"/>
              <w:right w:val="single" w:sz="4" w:space="0" w:color="000000"/>
            </w:tcBorders>
            <w:hideMark/>
          </w:tcPr>
          <w:p w:rsidR="00AC76C0" w:rsidRPr="00552B66" w:rsidRDefault="00AC76C0" w:rsidP="00E2224B">
            <w:pPr>
              <w:widowControl w:val="0"/>
              <w:autoSpaceDE w:val="0"/>
              <w:autoSpaceDN w:val="0"/>
              <w:jc w:val="center"/>
              <w:outlineLvl w:val="1"/>
              <w:rPr>
                <w:sz w:val="22"/>
              </w:rPr>
            </w:pPr>
            <w:r w:rsidRPr="00552B66">
              <w:rPr>
                <w:sz w:val="22"/>
              </w:rPr>
              <w:t>108</w:t>
            </w:r>
          </w:p>
        </w:tc>
        <w:tc>
          <w:tcPr>
            <w:tcW w:w="1134" w:type="dxa"/>
            <w:tcBorders>
              <w:top w:val="single" w:sz="4" w:space="0" w:color="000000"/>
              <w:left w:val="single" w:sz="4" w:space="0" w:color="000000"/>
              <w:bottom w:val="single" w:sz="4" w:space="0" w:color="000000"/>
              <w:right w:val="single" w:sz="4" w:space="0" w:color="000000"/>
            </w:tcBorders>
            <w:hideMark/>
          </w:tcPr>
          <w:p w:rsidR="00AC76C0" w:rsidRPr="00552B66" w:rsidRDefault="00AC76C0" w:rsidP="00E2224B">
            <w:pPr>
              <w:widowControl w:val="0"/>
              <w:autoSpaceDE w:val="0"/>
              <w:autoSpaceDN w:val="0"/>
              <w:jc w:val="center"/>
              <w:outlineLvl w:val="1"/>
              <w:rPr>
                <w:sz w:val="22"/>
              </w:rPr>
            </w:pPr>
            <w:r w:rsidRPr="00552B66">
              <w:rPr>
                <w:sz w:val="22"/>
              </w:rPr>
              <w:t>110</w:t>
            </w:r>
          </w:p>
        </w:tc>
        <w:tc>
          <w:tcPr>
            <w:tcW w:w="2406" w:type="dxa"/>
            <w:tcBorders>
              <w:top w:val="single" w:sz="4" w:space="0" w:color="000000"/>
              <w:left w:val="single" w:sz="4" w:space="0" w:color="000000"/>
              <w:bottom w:val="single" w:sz="4" w:space="0" w:color="000000"/>
              <w:right w:val="single" w:sz="4" w:space="0" w:color="000000"/>
            </w:tcBorders>
            <w:hideMark/>
          </w:tcPr>
          <w:p w:rsidR="00AC76C0" w:rsidRPr="00552B66" w:rsidRDefault="00AC76C0" w:rsidP="00E2224B">
            <w:pPr>
              <w:ind w:right="-108"/>
              <w:rPr>
                <w:rFonts w:eastAsia="Calibri"/>
                <w:sz w:val="22"/>
              </w:rPr>
            </w:pPr>
            <w:r w:rsidRPr="00552B66">
              <w:rPr>
                <w:rFonts w:eastAsia="Calibri"/>
                <w:b/>
                <w:sz w:val="22"/>
              </w:rPr>
              <w:t>Основное мероприятие</w:t>
            </w:r>
            <w:r w:rsidRPr="00552B66">
              <w:rPr>
                <w:rFonts w:eastAsia="Calibri"/>
                <w:sz w:val="22"/>
              </w:rPr>
              <w:t xml:space="preserve"> </w:t>
            </w:r>
            <w:r>
              <w:rPr>
                <w:rFonts w:eastAsia="Calibri"/>
                <w:sz w:val="22"/>
              </w:rPr>
              <w:t>0</w:t>
            </w:r>
            <w:r w:rsidRPr="00552B66">
              <w:rPr>
                <w:rFonts w:eastAsia="Calibri"/>
                <w:b/>
                <w:sz w:val="22"/>
              </w:rPr>
              <w:t>5.</w:t>
            </w:r>
          </w:p>
          <w:p w:rsidR="00AC76C0" w:rsidRPr="00552B66" w:rsidRDefault="00AC76C0" w:rsidP="00E2224B">
            <w:pPr>
              <w:ind w:right="-108"/>
              <w:rPr>
                <w:rFonts w:eastAsia="Calibri"/>
                <w:sz w:val="22"/>
              </w:rPr>
            </w:pPr>
            <w:r w:rsidRPr="00552B66">
              <w:rPr>
                <w:rFonts w:eastAsia="Calibri"/>
                <w:sz w:val="22"/>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r>
      <w:tr w:rsidR="00AC76C0" w:rsidRPr="00552B66" w:rsidTr="00E2224B">
        <w:trPr>
          <w:trHeight w:val="151"/>
        </w:trPr>
        <w:tc>
          <w:tcPr>
            <w:tcW w:w="709" w:type="dxa"/>
            <w:shd w:val="clear" w:color="auto" w:fill="auto"/>
          </w:tcPr>
          <w:p w:rsidR="00AC76C0" w:rsidRPr="00D5438C" w:rsidRDefault="00AC76C0" w:rsidP="00E2224B">
            <w:pPr>
              <w:pStyle w:val="ConsPlusNormal0"/>
              <w:jc w:val="center"/>
              <w:outlineLvl w:val="1"/>
              <w:rPr>
                <w:rFonts w:ascii="Times New Roman" w:hAnsi="Times New Roman" w:cs="Times New Roman"/>
                <w:szCs w:val="22"/>
              </w:rPr>
            </w:pPr>
          </w:p>
          <w:p w:rsidR="00AC76C0" w:rsidRPr="00D5438C" w:rsidRDefault="00AC76C0" w:rsidP="00E2224B">
            <w:pPr>
              <w:jc w:val="center"/>
              <w:rPr>
                <w:sz w:val="22"/>
                <w:lang w:eastAsia="ar-SA"/>
              </w:rPr>
            </w:pPr>
            <w:r>
              <w:rPr>
                <w:sz w:val="22"/>
                <w:lang w:eastAsia="ar-SA"/>
              </w:rPr>
              <w:t>7</w:t>
            </w:r>
          </w:p>
        </w:tc>
        <w:tc>
          <w:tcPr>
            <w:tcW w:w="2127" w:type="dxa"/>
            <w:gridSpan w:val="2"/>
            <w:shd w:val="clear" w:color="auto" w:fill="auto"/>
          </w:tcPr>
          <w:p w:rsidR="00AC76C0" w:rsidRPr="00D5438C" w:rsidRDefault="00AC76C0" w:rsidP="00E2224B">
            <w:pPr>
              <w:widowControl w:val="0"/>
              <w:autoSpaceDE w:val="0"/>
              <w:autoSpaceDN w:val="0"/>
              <w:adjustRightInd w:val="0"/>
              <w:ind w:right="-108"/>
              <w:rPr>
                <w:b/>
                <w:sz w:val="22"/>
              </w:rPr>
            </w:pPr>
            <w:r w:rsidRPr="00D5438C">
              <w:rPr>
                <w:b/>
                <w:sz w:val="22"/>
              </w:rPr>
              <w:t>Показатель 5</w:t>
            </w:r>
            <w:r>
              <w:rPr>
                <w:b/>
                <w:sz w:val="22"/>
              </w:rPr>
              <w:t>.</w:t>
            </w:r>
          </w:p>
          <w:p w:rsidR="00AC76C0" w:rsidRPr="00D5438C" w:rsidRDefault="00AC76C0" w:rsidP="00E2224B">
            <w:pPr>
              <w:widowControl w:val="0"/>
              <w:autoSpaceDE w:val="0"/>
              <w:autoSpaceDN w:val="0"/>
              <w:adjustRightInd w:val="0"/>
              <w:ind w:right="-108"/>
              <w:rPr>
                <w:sz w:val="22"/>
                <w:highlight w:val="yellow"/>
              </w:rPr>
            </w:pPr>
            <w:r w:rsidRPr="00D5438C">
              <w:rPr>
                <w:sz w:val="22"/>
              </w:rPr>
              <w:t>Снижение уровня вовлеченности населения в незаконный оборот наркотиков на 100 тыс. населения</w:t>
            </w:r>
          </w:p>
        </w:tc>
        <w:tc>
          <w:tcPr>
            <w:tcW w:w="1703" w:type="dxa"/>
            <w:shd w:val="clear" w:color="auto" w:fill="auto"/>
          </w:tcPr>
          <w:p w:rsidR="00AC76C0" w:rsidRPr="00D5438C" w:rsidRDefault="00AC76C0" w:rsidP="00E2224B">
            <w:pPr>
              <w:pStyle w:val="ConsPlusNormal0"/>
              <w:ind w:left="-108" w:right="-108"/>
              <w:jc w:val="center"/>
              <w:outlineLvl w:val="1"/>
              <w:rPr>
                <w:rFonts w:ascii="Times New Roman" w:hAnsi="Times New Roman" w:cs="Times New Roman"/>
                <w:szCs w:val="22"/>
              </w:rPr>
            </w:pPr>
            <w:r w:rsidRPr="00D5438C">
              <w:rPr>
                <w:rFonts w:ascii="Times New Roman" w:hAnsi="Times New Roman" w:cs="Times New Roman"/>
                <w:szCs w:val="22"/>
              </w:rPr>
              <w:t>Отраслевой</w:t>
            </w:r>
          </w:p>
        </w:tc>
        <w:tc>
          <w:tcPr>
            <w:tcW w:w="1557" w:type="dxa"/>
            <w:shd w:val="clear" w:color="auto" w:fill="auto"/>
          </w:tcPr>
          <w:p w:rsidR="00AC76C0" w:rsidRPr="00D5438C" w:rsidRDefault="00AC76C0" w:rsidP="00E2224B">
            <w:pPr>
              <w:pStyle w:val="ConsPlusNormal0"/>
              <w:ind w:firstLine="34"/>
              <w:jc w:val="center"/>
              <w:outlineLvl w:val="1"/>
              <w:rPr>
                <w:rFonts w:ascii="Times New Roman" w:hAnsi="Times New Roman" w:cs="Times New Roman"/>
                <w:szCs w:val="22"/>
              </w:rPr>
            </w:pPr>
            <w:r w:rsidRPr="00D5438C">
              <w:rPr>
                <w:rFonts w:ascii="Times New Roman" w:hAnsi="Times New Roman" w:cs="Times New Roman"/>
                <w:szCs w:val="22"/>
              </w:rPr>
              <w:t>единицы</w:t>
            </w:r>
          </w:p>
        </w:tc>
        <w:tc>
          <w:tcPr>
            <w:tcW w:w="1137" w:type="dxa"/>
            <w:shd w:val="clear" w:color="auto" w:fill="auto"/>
          </w:tcPr>
          <w:p w:rsidR="00AC76C0" w:rsidRPr="00D5438C" w:rsidRDefault="00AC76C0" w:rsidP="00E2224B">
            <w:pPr>
              <w:pStyle w:val="ConsPlusNormal0"/>
              <w:jc w:val="center"/>
              <w:outlineLvl w:val="1"/>
              <w:rPr>
                <w:rFonts w:ascii="Times New Roman" w:hAnsi="Times New Roman" w:cs="Times New Roman"/>
                <w:szCs w:val="22"/>
                <w:highlight w:val="yellow"/>
              </w:rPr>
            </w:pPr>
            <w:r>
              <w:rPr>
                <w:rFonts w:ascii="Times New Roman" w:hAnsi="Times New Roman" w:cs="Times New Roman"/>
                <w:szCs w:val="22"/>
              </w:rPr>
              <w:t xml:space="preserve"> </w:t>
            </w:r>
            <w:r w:rsidRPr="00BE0E65">
              <w:rPr>
                <w:rFonts w:ascii="Times New Roman" w:hAnsi="Times New Roman" w:cs="Times New Roman"/>
                <w:szCs w:val="22"/>
              </w:rPr>
              <w:t xml:space="preserve">базовый период на конец </w:t>
            </w:r>
            <w:r>
              <w:rPr>
                <w:rFonts w:ascii="Times New Roman" w:hAnsi="Times New Roman" w:cs="Times New Roman"/>
                <w:szCs w:val="22"/>
              </w:rPr>
              <w:t xml:space="preserve">2020 года - </w:t>
            </w:r>
            <w:r w:rsidRPr="00D5438C">
              <w:rPr>
                <w:rFonts w:ascii="Times New Roman" w:hAnsi="Times New Roman" w:cs="Times New Roman"/>
                <w:szCs w:val="22"/>
              </w:rPr>
              <w:t>33,</w:t>
            </w:r>
            <w:r>
              <w:rPr>
                <w:rFonts w:ascii="Times New Roman" w:hAnsi="Times New Roman" w:cs="Times New Roman"/>
                <w:szCs w:val="22"/>
              </w:rPr>
              <w:t>7</w:t>
            </w:r>
          </w:p>
        </w:tc>
        <w:tc>
          <w:tcPr>
            <w:tcW w:w="1134" w:type="dxa"/>
            <w:shd w:val="clear" w:color="auto" w:fill="auto"/>
          </w:tcPr>
          <w:p w:rsidR="00AC76C0" w:rsidRPr="00D5438C" w:rsidRDefault="00AC76C0" w:rsidP="00E2224B">
            <w:pPr>
              <w:pStyle w:val="ConsPlusNormal0"/>
              <w:jc w:val="center"/>
              <w:outlineLvl w:val="1"/>
              <w:rPr>
                <w:rFonts w:ascii="Times New Roman" w:hAnsi="Times New Roman" w:cs="Times New Roman"/>
                <w:szCs w:val="22"/>
                <w:highlight w:val="yellow"/>
              </w:rPr>
            </w:pPr>
            <w:r>
              <w:rPr>
                <w:rFonts w:ascii="Times New Roman" w:hAnsi="Times New Roman" w:cs="Times New Roman"/>
                <w:szCs w:val="22"/>
              </w:rPr>
              <w:t>-</w:t>
            </w:r>
          </w:p>
        </w:tc>
        <w:tc>
          <w:tcPr>
            <w:tcW w:w="1275" w:type="dxa"/>
            <w:shd w:val="clear" w:color="auto" w:fill="auto"/>
          </w:tcPr>
          <w:p w:rsidR="00AC76C0" w:rsidRPr="00D5438C" w:rsidRDefault="00AC76C0" w:rsidP="00E2224B">
            <w:pPr>
              <w:pStyle w:val="ConsPlusNormal0"/>
              <w:jc w:val="center"/>
              <w:outlineLvl w:val="1"/>
              <w:rPr>
                <w:rFonts w:ascii="Times New Roman" w:hAnsi="Times New Roman" w:cs="Times New Roman"/>
                <w:szCs w:val="22"/>
                <w:highlight w:val="yellow"/>
              </w:rPr>
            </w:pPr>
            <w:r>
              <w:rPr>
                <w:rFonts w:ascii="Times New Roman" w:hAnsi="Times New Roman" w:cs="Times New Roman"/>
                <w:szCs w:val="22"/>
              </w:rPr>
              <w:t>33,5</w:t>
            </w:r>
          </w:p>
        </w:tc>
        <w:tc>
          <w:tcPr>
            <w:tcW w:w="1134" w:type="dxa"/>
            <w:shd w:val="clear" w:color="auto" w:fill="auto"/>
          </w:tcPr>
          <w:p w:rsidR="00AC76C0" w:rsidRPr="00D5438C" w:rsidRDefault="00AC76C0" w:rsidP="00E2224B">
            <w:pPr>
              <w:pStyle w:val="ConsPlusNormal0"/>
              <w:jc w:val="center"/>
              <w:outlineLvl w:val="1"/>
              <w:rPr>
                <w:rFonts w:ascii="Times New Roman" w:hAnsi="Times New Roman" w:cs="Times New Roman"/>
                <w:szCs w:val="22"/>
                <w:highlight w:val="yellow"/>
              </w:rPr>
            </w:pPr>
            <w:r>
              <w:rPr>
                <w:rFonts w:ascii="Times New Roman" w:hAnsi="Times New Roman" w:cs="Times New Roman"/>
                <w:szCs w:val="22"/>
              </w:rPr>
              <w:t>33,3</w:t>
            </w:r>
          </w:p>
        </w:tc>
        <w:tc>
          <w:tcPr>
            <w:tcW w:w="1134" w:type="dxa"/>
            <w:shd w:val="clear" w:color="auto" w:fill="auto"/>
          </w:tcPr>
          <w:p w:rsidR="00AC76C0" w:rsidRPr="00D5438C" w:rsidRDefault="00AC76C0" w:rsidP="00E2224B">
            <w:pPr>
              <w:pStyle w:val="ConsPlusNormal0"/>
              <w:jc w:val="center"/>
              <w:outlineLvl w:val="1"/>
              <w:rPr>
                <w:rFonts w:ascii="Times New Roman" w:hAnsi="Times New Roman" w:cs="Times New Roman"/>
                <w:szCs w:val="22"/>
                <w:highlight w:val="yellow"/>
              </w:rPr>
            </w:pPr>
            <w:r>
              <w:rPr>
                <w:rFonts w:ascii="Times New Roman" w:hAnsi="Times New Roman" w:cs="Times New Roman"/>
                <w:szCs w:val="22"/>
              </w:rPr>
              <w:t>33,1</w:t>
            </w:r>
          </w:p>
        </w:tc>
        <w:tc>
          <w:tcPr>
            <w:tcW w:w="1134" w:type="dxa"/>
            <w:shd w:val="clear" w:color="auto" w:fill="auto"/>
          </w:tcPr>
          <w:p w:rsidR="00AC76C0" w:rsidRPr="00D5438C" w:rsidRDefault="00AC76C0" w:rsidP="00E2224B">
            <w:pPr>
              <w:pStyle w:val="ConsPlusNormal0"/>
              <w:jc w:val="center"/>
              <w:outlineLvl w:val="1"/>
              <w:rPr>
                <w:rFonts w:ascii="Times New Roman" w:hAnsi="Times New Roman" w:cs="Times New Roman"/>
                <w:szCs w:val="22"/>
                <w:highlight w:val="yellow"/>
              </w:rPr>
            </w:pPr>
            <w:r>
              <w:rPr>
                <w:rFonts w:ascii="Times New Roman" w:hAnsi="Times New Roman" w:cs="Times New Roman"/>
                <w:szCs w:val="22"/>
              </w:rPr>
              <w:t>32,9</w:t>
            </w:r>
          </w:p>
        </w:tc>
        <w:tc>
          <w:tcPr>
            <w:tcW w:w="2406" w:type="dxa"/>
            <w:shd w:val="clear" w:color="auto" w:fill="auto"/>
          </w:tcPr>
          <w:p w:rsidR="00AC76C0" w:rsidRPr="00D5438C" w:rsidRDefault="00AC76C0" w:rsidP="00E2224B">
            <w:pPr>
              <w:rPr>
                <w:b/>
                <w:sz w:val="22"/>
              </w:rPr>
            </w:pPr>
            <w:r w:rsidRPr="00D5438C">
              <w:rPr>
                <w:b/>
                <w:sz w:val="22"/>
              </w:rPr>
              <w:t>Основное мероприятие 05.</w:t>
            </w:r>
          </w:p>
          <w:p w:rsidR="00AC76C0" w:rsidRPr="00D5438C" w:rsidRDefault="00AC76C0" w:rsidP="00E2224B">
            <w:pPr>
              <w:rPr>
                <w:b/>
                <w:sz w:val="22"/>
                <w:highlight w:val="yellow"/>
              </w:rPr>
            </w:pPr>
            <w:r w:rsidRPr="00D5438C">
              <w:rPr>
                <w:sz w:val="22"/>
              </w:rPr>
              <w:t xml:space="preserve">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w:t>
            </w:r>
            <w:r w:rsidRPr="00D5438C">
              <w:rPr>
                <w:sz w:val="22"/>
              </w:rPr>
              <w:lastRenderedPageBreak/>
              <w:t>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r>
      <w:tr w:rsidR="00AC76C0" w:rsidRPr="00552B66" w:rsidTr="00E2224B">
        <w:trPr>
          <w:trHeight w:val="151"/>
        </w:trPr>
        <w:tc>
          <w:tcPr>
            <w:tcW w:w="709" w:type="dxa"/>
            <w:shd w:val="clear" w:color="auto" w:fill="auto"/>
            <w:hideMark/>
          </w:tcPr>
          <w:p w:rsidR="00AC76C0" w:rsidRPr="00D5438C" w:rsidRDefault="00AC76C0" w:rsidP="00E2224B">
            <w:pPr>
              <w:pStyle w:val="ConsPlusNormal0"/>
              <w:jc w:val="center"/>
              <w:outlineLvl w:val="1"/>
              <w:rPr>
                <w:rFonts w:ascii="Times New Roman" w:hAnsi="Times New Roman" w:cs="Times New Roman"/>
                <w:szCs w:val="22"/>
              </w:rPr>
            </w:pPr>
          </w:p>
          <w:p w:rsidR="00AC76C0" w:rsidRPr="00D5438C" w:rsidRDefault="00AC76C0" w:rsidP="00E2224B">
            <w:pPr>
              <w:jc w:val="center"/>
              <w:rPr>
                <w:sz w:val="22"/>
                <w:lang w:eastAsia="ar-SA"/>
              </w:rPr>
            </w:pPr>
            <w:r>
              <w:rPr>
                <w:sz w:val="22"/>
                <w:lang w:eastAsia="ar-SA"/>
              </w:rPr>
              <w:t>8</w:t>
            </w:r>
          </w:p>
        </w:tc>
        <w:tc>
          <w:tcPr>
            <w:tcW w:w="2127" w:type="dxa"/>
            <w:gridSpan w:val="2"/>
            <w:shd w:val="clear" w:color="auto" w:fill="auto"/>
            <w:hideMark/>
          </w:tcPr>
          <w:p w:rsidR="00AC76C0" w:rsidRPr="00D5438C" w:rsidRDefault="00AC76C0" w:rsidP="00E2224B">
            <w:pPr>
              <w:widowControl w:val="0"/>
              <w:autoSpaceDE w:val="0"/>
              <w:autoSpaceDN w:val="0"/>
              <w:adjustRightInd w:val="0"/>
              <w:ind w:right="-108"/>
              <w:rPr>
                <w:b/>
                <w:sz w:val="22"/>
              </w:rPr>
            </w:pPr>
            <w:r w:rsidRPr="00D5438C">
              <w:rPr>
                <w:b/>
                <w:sz w:val="22"/>
              </w:rPr>
              <w:t>Показатель 5</w:t>
            </w:r>
            <w:r>
              <w:rPr>
                <w:b/>
                <w:sz w:val="22"/>
              </w:rPr>
              <w:t>.</w:t>
            </w:r>
          </w:p>
          <w:p w:rsidR="00AC76C0" w:rsidRPr="00D5438C" w:rsidRDefault="00AC76C0" w:rsidP="00E2224B">
            <w:pPr>
              <w:widowControl w:val="0"/>
              <w:autoSpaceDE w:val="0"/>
              <w:autoSpaceDN w:val="0"/>
              <w:adjustRightInd w:val="0"/>
              <w:ind w:right="-108"/>
              <w:rPr>
                <w:sz w:val="22"/>
              </w:rPr>
            </w:pPr>
            <w:r w:rsidRPr="00D5438C">
              <w:rPr>
                <w:sz w:val="22"/>
              </w:rPr>
              <w:t xml:space="preserve">Снижение уровня </w:t>
            </w:r>
            <w:proofErr w:type="spellStart"/>
            <w:r w:rsidRPr="00D5438C">
              <w:rPr>
                <w:sz w:val="22"/>
              </w:rPr>
              <w:t>криминогенности</w:t>
            </w:r>
            <w:proofErr w:type="spellEnd"/>
            <w:r w:rsidRPr="00D5438C">
              <w:rPr>
                <w:sz w:val="22"/>
              </w:rPr>
              <w:t xml:space="preserve"> наркомании на 100 тыс. человек</w:t>
            </w:r>
          </w:p>
        </w:tc>
        <w:tc>
          <w:tcPr>
            <w:tcW w:w="1703" w:type="dxa"/>
            <w:shd w:val="clear" w:color="auto" w:fill="auto"/>
            <w:hideMark/>
          </w:tcPr>
          <w:p w:rsidR="00AC76C0" w:rsidRPr="00D5438C" w:rsidRDefault="00AC76C0" w:rsidP="00E2224B">
            <w:pPr>
              <w:pStyle w:val="ConsPlusNormal0"/>
              <w:ind w:left="-108" w:right="-108"/>
              <w:jc w:val="center"/>
              <w:outlineLvl w:val="1"/>
              <w:rPr>
                <w:rFonts w:ascii="Times New Roman" w:hAnsi="Times New Roman" w:cs="Times New Roman"/>
                <w:szCs w:val="22"/>
              </w:rPr>
            </w:pPr>
            <w:r w:rsidRPr="00D5438C">
              <w:rPr>
                <w:rFonts w:ascii="Times New Roman" w:hAnsi="Times New Roman" w:cs="Times New Roman"/>
                <w:szCs w:val="22"/>
              </w:rPr>
              <w:t>Отраслевой</w:t>
            </w:r>
          </w:p>
        </w:tc>
        <w:tc>
          <w:tcPr>
            <w:tcW w:w="1557" w:type="dxa"/>
            <w:shd w:val="clear" w:color="auto" w:fill="auto"/>
            <w:hideMark/>
          </w:tcPr>
          <w:p w:rsidR="00AC76C0" w:rsidRPr="00D5438C" w:rsidRDefault="00AC76C0" w:rsidP="00E2224B">
            <w:pPr>
              <w:pStyle w:val="ConsPlusNormal0"/>
              <w:ind w:firstLine="34"/>
              <w:jc w:val="center"/>
              <w:outlineLvl w:val="1"/>
              <w:rPr>
                <w:rFonts w:ascii="Times New Roman" w:hAnsi="Times New Roman" w:cs="Times New Roman"/>
                <w:szCs w:val="22"/>
              </w:rPr>
            </w:pPr>
            <w:r w:rsidRPr="00D5438C">
              <w:rPr>
                <w:rFonts w:ascii="Times New Roman" w:hAnsi="Times New Roman" w:cs="Times New Roman"/>
                <w:szCs w:val="22"/>
              </w:rPr>
              <w:t>единицы</w:t>
            </w:r>
          </w:p>
        </w:tc>
        <w:tc>
          <w:tcPr>
            <w:tcW w:w="1137" w:type="dxa"/>
            <w:shd w:val="clear" w:color="auto" w:fill="auto"/>
            <w:hideMark/>
          </w:tcPr>
          <w:p w:rsidR="00AC76C0" w:rsidRPr="00D5438C" w:rsidRDefault="00AC76C0" w:rsidP="00E2224B">
            <w:pPr>
              <w:pStyle w:val="ConsPlusNormal0"/>
              <w:jc w:val="center"/>
              <w:outlineLvl w:val="1"/>
              <w:rPr>
                <w:rFonts w:ascii="Times New Roman" w:hAnsi="Times New Roman" w:cs="Times New Roman"/>
                <w:szCs w:val="22"/>
                <w:highlight w:val="yellow"/>
              </w:rPr>
            </w:pPr>
            <w:r w:rsidRPr="00BE0E65">
              <w:rPr>
                <w:rFonts w:ascii="Times New Roman" w:hAnsi="Times New Roman" w:cs="Times New Roman"/>
                <w:szCs w:val="22"/>
              </w:rPr>
              <w:t xml:space="preserve">базовый период на конец </w:t>
            </w:r>
            <w:r>
              <w:rPr>
                <w:rFonts w:ascii="Times New Roman" w:hAnsi="Times New Roman" w:cs="Times New Roman"/>
                <w:szCs w:val="22"/>
              </w:rPr>
              <w:t>2020 года – 22,7</w:t>
            </w:r>
          </w:p>
        </w:tc>
        <w:tc>
          <w:tcPr>
            <w:tcW w:w="1134" w:type="dxa"/>
            <w:shd w:val="clear" w:color="auto" w:fill="auto"/>
            <w:hideMark/>
          </w:tcPr>
          <w:p w:rsidR="00AC76C0" w:rsidRPr="00D5438C" w:rsidRDefault="00AC76C0" w:rsidP="00E2224B">
            <w:pPr>
              <w:pStyle w:val="ConsPlusNormal0"/>
              <w:jc w:val="center"/>
              <w:outlineLvl w:val="1"/>
              <w:rPr>
                <w:rFonts w:ascii="Times New Roman" w:hAnsi="Times New Roman" w:cs="Times New Roman"/>
                <w:szCs w:val="22"/>
                <w:highlight w:val="yellow"/>
              </w:rPr>
            </w:pPr>
            <w:r>
              <w:rPr>
                <w:rFonts w:ascii="Times New Roman" w:hAnsi="Times New Roman" w:cs="Times New Roman"/>
                <w:szCs w:val="22"/>
              </w:rPr>
              <w:t>-</w:t>
            </w:r>
          </w:p>
        </w:tc>
        <w:tc>
          <w:tcPr>
            <w:tcW w:w="1275" w:type="dxa"/>
            <w:shd w:val="clear" w:color="auto" w:fill="auto"/>
            <w:hideMark/>
          </w:tcPr>
          <w:p w:rsidR="00AC76C0" w:rsidRPr="00D5438C" w:rsidRDefault="00AC76C0" w:rsidP="00E2224B">
            <w:pPr>
              <w:pStyle w:val="ConsPlusNormal0"/>
              <w:jc w:val="center"/>
              <w:outlineLvl w:val="1"/>
              <w:rPr>
                <w:rFonts w:ascii="Times New Roman" w:hAnsi="Times New Roman" w:cs="Times New Roman"/>
                <w:szCs w:val="22"/>
              </w:rPr>
            </w:pPr>
            <w:r>
              <w:rPr>
                <w:rFonts w:ascii="Times New Roman" w:hAnsi="Times New Roman" w:cs="Times New Roman"/>
                <w:szCs w:val="22"/>
              </w:rPr>
              <w:t>22,5</w:t>
            </w:r>
          </w:p>
        </w:tc>
        <w:tc>
          <w:tcPr>
            <w:tcW w:w="1134" w:type="dxa"/>
            <w:shd w:val="clear" w:color="auto" w:fill="auto"/>
            <w:hideMark/>
          </w:tcPr>
          <w:p w:rsidR="00AC76C0" w:rsidRPr="00D5438C" w:rsidRDefault="00AC76C0" w:rsidP="00E2224B">
            <w:pPr>
              <w:pStyle w:val="ConsPlusNormal0"/>
              <w:jc w:val="center"/>
              <w:outlineLvl w:val="1"/>
              <w:rPr>
                <w:rFonts w:ascii="Times New Roman" w:hAnsi="Times New Roman" w:cs="Times New Roman"/>
                <w:szCs w:val="22"/>
              </w:rPr>
            </w:pPr>
            <w:r>
              <w:rPr>
                <w:rFonts w:ascii="Times New Roman" w:hAnsi="Times New Roman" w:cs="Times New Roman"/>
                <w:szCs w:val="22"/>
              </w:rPr>
              <w:t>22,3</w:t>
            </w:r>
          </w:p>
        </w:tc>
        <w:tc>
          <w:tcPr>
            <w:tcW w:w="1134" w:type="dxa"/>
            <w:shd w:val="clear" w:color="auto" w:fill="auto"/>
            <w:hideMark/>
          </w:tcPr>
          <w:p w:rsidR="00AC76C0" w:rsidRPr="00D5438C" w:rsidRDefault="00AC76C0" w:rsidP="00E2224B">
            <w:pPr>
              <w:pStyle w:val="ConsPlusNormal0"/>
              <w:jc w:val="center"/>
              <w:outlineLvl w:val="1"/>
              <w:rPr>
                <w:rFonts w:ascii="Times New Roman" w:hAnsi="Times New Roman" w:cs="Times New Roman"/>
                <w:szCs w:val="22"/>
              </w:rPr>
            </w:pPr>
            <w:r>
              <w:rPr>
                <w:rFonts w:ascii="Times New Roman" w:hAnsi="Times New Roman" w:cs="Times New Roman"/>
                <w:szCs w:val="22"/>
              </w:rPr>
              <w:t>22,1</w:t>
            </w:r>
          </w:p>
        </w:tc>
        <w:tc>
          <w:tcPr>
            <w:tcW w:w="1134" w:type="dxa"/>
            <w:shd w:val="clear" w:color="auto" w:fill="auto"/>
            <w:hideMark/>
          </w:tcPr>
          <w:p w:rsidR="00AC76C0" w:rsidRPr="00D5438C" w:rsidRDefault="00AC76C0" w:rsidP="00E2224B">
            <w:pPr>
              <w:pStyle w:val="ConsPlusNormal0"/>
              <w:jc w:val="center"/>
              <w:outlineLvl w:val="1"/>
              <w:rPr>
                <w:rFonts w:ascii="Times New Roman" w:hAnsi="Times New Roman" w:cs="Times New Roman"/>
                <w:szCs w:val="22"/>
              </w:rPr>
            </w:pPr>
            <w:r>
              <w:rPr>
                <w:rFonts w:ascii="Times New Roman" w:hAnsi="Times New Roman" w:cs="Times New Roman"/>
                <w:szCs w:val="22"/>
              </w:rPr>
              <w:t>22</w:t>
            </w:r>
          </w:p>
        </w:tc>
        <w:tc>
          <w:tcPr>
            <w:tcW w:w="2406" w:type="dxa"/>
            <w:shd w:val="clear" w:color="auto" w:fill="auto"/>
            <w:hideMark/>
          </w:tcPr>
          <w:p w:rsidR="00AC76C0" w:rsidRPr="00D5438C" w:rsidRDefault="00AC76C0" w:rsidP="00E2224B">
            <w:pPr>
              <w:rPr>
                <w:b/>
                <w:sz w:val="22"/>
              </w:rPr>
            </w:pPr>
            <w:r w:rsidRPr="00D5438C">
              <w:rPr>
                <w:b/>
                <w:sz w:val="22"/>
              </w:rPr>
              <w:t>Основное мероприятие 05.</w:t>
            </w:r>
          </w:p>
          <w:p w:rsidR="00AC76C0" w:rsidRPr="00D5438C" w:rsidRDefault="00AC76C0" w:rsidP="00E2224B">
            <w:pPr>
              <w:rPr>
                <w:b/>
                <w:sz w:val="22"/>
              </w:rPr>
            </w:pPr>
            <w:r w:rsidRPr="00D5438C">
              <w:rPr>
                <w:sz w:val="22"/>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r>
      <w:tr w:rsidR="00AC76C0" w:rsidRPr="00552B66" w:rsidTr="00E2224B">
        <w:trPr>
          <w:trHeight w:val="151"/>
        </w:trPr>
        <w:tc>
          <w:tcPr>
            <w:tcW w:w="709" w:type="dxa"/>
            <w:shd w:val="clear" w:color="auto" w:fill="auto"/>
          </w:tcPr>
          <w:p w:rsidR="00AC76C0" w:rsidRPr="00D5438C" w:rsidRDefault="00AC76C0" w:rsidP="00E2224B">
            <w:pPr>
              <w:pStyle w:val="ConsPlusNormal0"/>
              <w:jc w:val="center"/>
              <w:outlineLvl w:val="1"/>
              <w:rPr>
                <w:rFonts w:ascii="Times New Roman" w:hAnsi="Times New Roman" w:cs="Times New Roman"/>
                <w:szCs w:val="22"/>
              </w:rPr>
            </w:pPr>
            <w:r>
              <w:rPr>
                <w:rFonts w:ascii="Times New Roman" w:hAnsi="Times New Roman" w:cs="Times New Roman"/>
                <w:szCs w:val="22"/>
              </w:rPr>
              <w:t>9</w:t>
            </w:r>
          </w:p>
        </w:tc>
        <w:tc>
          <w:tcPr>
            <w:tcW w:w="2127" w:type="dxa"/>
            <w:gridSpan w:val="2"/>
            <w:shd w:val="clear" w:color="auto" w:fill="auto"/>
          </w:tcPr>
          <w:p w:rsidR="00AC76C0" w:rsidRPr="00552B66" w:rsidRDefault="00AC76C0" w:rsidP="00E2224B">
            <w:pPr>
              <w:widowControl w:val="0"/>
              <w:autoSpaceDE w:val="0"/>
              <w:autoSpaceDN w:val="0"/>
              <w:adjustRightInd w:val="0"/>
              <w:ind w:right="-108"/>
              <w:rPr>
                <w:rFonts w:eastAsia="Calibri"/>
                <w:b/>
                <w:sz w:val="22"/>
              </w:rPr>
            </w:pPr>
            <w:r w:rsidRPr="00552B66">
              <w:rPr>
                <w:rFonts w:eastAsia="Calibri"/>
                <w:b/>
                <w:sz w:val="22"/>
              </w:rPr>
              <w:t>Показатель 7.</w:t>
            </w:r>
          </w:p>
          <w:p w:rsidR="00AC76C0" w:rsidRPr="00D5438C" w:rsidRDefault="00AC76C0" w:rsidP="00E2224B">
            <w:pPr>
              <w:widowControl w:val="0"/>
              <w:autoSpaceDE w:val="0"/>
              <w:autoSpaceDN w:val="0"/>
              <w:adjustRightInd w:val="0"/>
              <w:ind w:right="-108"/>
              <w:rPr>
                <w:b/>
                <w:sz w:val="22"/>
              </w:rPr>
            </w:pPr>
            <w:r w:rsidRPr="00552B66">
              <w:rPr>
                <w:rFonts w:eastAsia="Calibri"/>
                <w:sz w:val="22"/>
              </w:rPr>
              <w:t xml:space="preserve">Благоустроим кладбища «Доля кладбищ, соответствующих </w:t>
            </w:r>
            <w:r w:rsidRPr="00552B66">
              <w:rPr>
                <w:rFonts w:eastAsia="Calibri"/>
                <w:sz w:val="22"/>
              </w:rPr>
              <w:lastRenderedPageBreak/>
              <w:t>Региональному стандарту»</w:t>
            </w:r>
          </w:p>
        </w:tc>
        <w:tc>
          <w:tcPr>
            <w:tcW w:w="1703" w:type="dxa"/>
            <w:tcBorders>
              <w:top w:val="single" w:sz="4" w:space="0" w:color="000000"/>
              <w:left w:val="single" w:sz="4" w:space="0" w:color="000000"/>
              <w:bottom w:val="single" w:sz="4" w:space="0" w:color="000000"/>
              <w:right w:val="single" w:sz="4" w:space="0" w:color="000000"/>
            </w:tcBorders>
          </w:tcPr>
          <w:p w:rsidR="00AC76C0" w:rsidRPr="00552B66" w:rsidRDefault="00AC76C0" w:rsidP="00E2224B">
            <w:pPr>
              <w:widowControl w:val="0"/>
              <w:autoSpaceDE w:val="0"/>
              <w:autoSpaceDN w:val="0"/>
              <w:ind w:left="-108" w:right="-108"/>
              <w:jc w:val="center"/>
              <w:outlineLvl w:val="1"/>
              <w:rPr>
                <w:sz w:val="22"/>
              </w:rPr>
            </w:pPr>
            <w:r w:rsidRPr="007F5C6F">
              <w:rPr>
                <w:sz w:val="22"/>
              </w:rPr>
              <w:lastRenderedPageBreak/>
              <w:t>Приоритетный показатель рейтинг -45</w:t>
            </w:r>
          </w:p>
        </w:tc>
        <w:tc>
          <w:tcPr>
            <w:tcW w:w="1557" w:type="dxa"/>
            <w:tcBorders>
              <w:top w:val="single" w:sz="4" w:space="0" w:color="000000"/>
              <w:left w:val="single" w:sz="4" w:space="0" w:color="000000"/>
              <w:bottom w:val="single" w:sz="4" w:space="0" w:color="000000"/>
              <w:right w:val="single" w:sz="4" w:space="0" w:color="000000"/>
            </w:tcBorders>
          </w:tcPr>
          <w:p w:rsidR="00AC76C0" w:rsidRPr="00552B66" w:rsidRDefault="00AC76C0" w:rsidP="00E2224B">
            <w:pPr>
              <w:widowControl w:val="0"/>
              <w:autoSpaceDE w:val="0"/>
              <w:autoSpaceDN w:val="0"/>
              <w:ind w:firstLine="34"/>
              <w:jc w:val="center"/>
              <w:outlineLvl w:val="1"/>
              <w:rPr>
                <w:sz w:val="22"/>
              </w:rPr>
            </w:pPr>
            <w:r w:rsidRPr="00552B66">
              <w:rPr>
                <w:sz w:val="22"/>
              </w:rPr>
              <w:t>процент</w:t>
            </w:r>
          </w:p>
        </w:tc>
        <w:tc>
          <w:tcPr>
            <w:tcW w:w="1137" w:type="dxa"/>
            <w:tcBorders>
              <w:top w:val="single" w:sz="4" w:space="0" w:color="000000"/>
              <w:left w:val="single" w:sz="4" w:space="0" w:color="000000"/>
              <w:bottom w:val="single" w:sz="4" w:space="0" w:color="000000"/>
              <w:right w:val="single" w:sz="4" w:space="0" w:color="000000"/>
            </w:tcBorders>
          </w:tcPr>
          <w:p w:rsidR="00AC76C0" w:rsidRPr="00552B66" w:rsidRDefault="00AC76C0" w:rsidP="00E2224B">
            <w:pPr>
              <w:widowControl w:val="0"/>
              <w:autoSpaceDE w:val="0"/>
              <w:autoSpaceDN w:val="0"/>
              <w:jc w:val="center"/>
              <w:outlineLvl w:val="1"/>
              <w:rPr>
                <w:sz w:val="22"/>
              </w:rPr>
            </w:pPr>
            <w:r w:rsidRPr="00552B66">
              <w:rPr>
                <w:sz w:val="22"/>
              </w:rPr>
              <w:t>56,25</w:t>
            </w:r>
          </w:p>
        </w:tc>
        <w:tc>
          <w:tcPr>
            <w:tcW w:w="1134" w:type="dxa"/>
            <w:tcBorders>
              <w:top w:val="single" w:sz="4" w:space="0" w:color="000000"/>
              <w:left w:val="single" w:sz="4" w:space="0" w:color="000000"/>
              <w:bottom w:val="single" w:sz="4" w:space="0" w:color="000000"/>
              <w:right w:val="single" w:sz="4" w:space="0" w:color="000000"/>
            </w:tcBorders>
          </w:tcPr>
          <w:p w:rsidR="00AC76C0" w:rsidRPr="00552B66" w:rsidRDefault="00AC76C0" w:rsidP="00E2224B">
            <w:pPr>
              <w:widowControl w:val="0"/>
              <w:autoSpaceDE w:val="0"/>
              <w:autoSpaceDN w:val="0"/>
              <w:jc w:val="center"/>
              <w:outlineLvl w:val="1"/>
              <w:rPr>
                <w:sz w:val="22"/>
              </w:rPr>
            </w:pPr>
            <w:r>
              <w:rPr>
                <w:sz w:val="22"/>
              </w:rPr>
              <w:t>66,00</w:t>
            </w:r>
          </w:p>
        </w:tc>
        <w:tc>
          <w:tcPr>
            <w:tcW w:w="1275" w:type="dxa"/>
            <w:tcBorders>
              <w:top w:val="single" w:sz="4" w:space="0" w:color="000000"/>
              <w:left w:val="single" w:sz="4" w:space="0" w:color="000000"/>
              <w:bottom w:val="single" w:sz="4" w:space="0" w:color="000000"/>
              <w:right w:val="single" w:sz="4" w:space="0" w:color="000000"/>
            </w:tcBorders>
          </w:tcPr>
          <w:p w:rsidR="00AC76C0" w:rsidRPr="00552B66" w:rsidRDefault="00AC76C0" w:rsidP="00E2224B">
            <w:pPr>
              <w:widowControl w:val="0"/>
              <w:autoSpaceDE w:val="0"/>
              <w:autoSpaceDN w:val="0"/>
              <w:jc w:val="center"/>
              <w:outlineLvl w:val="1"/>
              <w:rPr>
                <w:sz w:val="22"/>
              </w:rPr>
            </w:pPr>
            <w:r>
              <w:rPr>
                <w:sz w:val="22"/>
              </w:rPr>
              <w:t>75,63</w:t>
            </w:r>
          </w:p>
        </w:tc>
        <w:tc>
          <w:tcPr>
            <w:tcW w:w="1134" w:type="dxa"/>
            <w:tcBorders>
              <w:top w:val="single" w:sz="4" w:space="0" w:color="000000"/>
              <w:left w:val="single" w:sz="4" w:space="0" w:color="000000"/>
              <w:bottom w:val="single" w:sz="4" w:space="0" w:color="000000"/>
              <w:right w:val="single" w:sz="4" w:space="0" w:color="000000"/>
            </w:tcBorders>
          </w:tcPr>
          <w:p w:rsidR="00AC76C0" w:rsidRPr="00552B66" w:rsidRDefault="00AC76C0" w:rsidP="00E2224B">
            <w:pPr>
              <w:widowControl w:val="0"/>
              <w:autoSpaceDE w:val="0"/>
              <w:autoSpaceDN w:val="0"/>
              <w:jc w:val="center"/>
              <w:outlineLvl w:val="1"/>
              <w:rPr>
                <w:sz w:val="22"/>
              </w:rPr>
            </w:pPr>
            <w:r>
              <w:rPr>
                <w:sz w:val="22"/>
              </w:rPr>
              <w:t>85,25</w:t>
            </w:r>
          </w:p>
        </w:tc>
        <w:tc>
          <w:tcPr>
            <w:tcW w:w="1134" w:type="dxa"/>
            <w:tcBorders>
              <w:top w:val="single" w:sz="4" w:space="0" w:color="000000"/>
              <w:left w:val="single" w:sz="4" w:space="0" w:color="000000"/>
              <w:bottom w:val="single" w:sz="4" w:space="0" w:color="000000"/>
              <w:right w:val="single" w:sz="4" w:space="0" w:color="000000"/>
            </w:tcBorders>
          </w:tcPr>
          <w:p w:rsidR="00AC76C0" w:rsidRPr="00552B66" w:rsidRDefault="00AC76C0" w:rsidP="00E2224B">
            <w:pPr>
              <w:widowControl w:val="0"/>
              <w:autoSpaceDE w:val="0"/>
              <w:autoSpaceDN w:val="0"/>
              <w:jc w:val="center"/>
              <w:outlineLvl w:val="1"/>
              <w:rPr>
                <w:sz w:val="22"/>
              </w:rPr>
            </w:pPr>
            <w:r>
              <w:rPr>
                <w:sz w:val="22"/>
              </w:rPr>
              <w:t>96,25</w:t>
            </w:r>
          </w:p>
        </w:tc>
        <w:tc>
          <w:tcPr>
            <w:tcW w:w="1134" w:type="dxa"/>
            <w:tcBorders>
              <w:top w:val="single" w:sz="4" w:space="0" w:color="000000"/>
              <w:left w:val="single" w:sz="4" w:space="0" w:color="000000"/>
              <w:bottom w:val="single" w:sz="4" w:space="0" w:color="000000"/>
              <w:right w:val="single" w:sz="4" w:space="0" w:color="000000"/>
            </w:tcBorders>
          </w:tcPr>
          <w:p w:rsidR="00AC76C0" w:rsidRPr="00552B66" w:rsidRDefault="00AC76C0" w:rsidP="00E2224B">
            <w:pPr>
              <w:widowControl w:val="0"/>
              <w:autoSpaceDE w:val="0"/>
              <w:autoSpaceDN w:val="0"/>
              <w:jc w:val="center"/>
              <w:outlineLvl w:val="1"/>
              <w:rPr>
                <w:sz w:val="22"/>
              </w:rPr>
            </w:pPr>
            <w:r w:rsidRPr="00552B66">
              <w:rPr>
                <w:sz w:val="22"/>
              </w:rPr>
              <w:t>100</w:t>
            </w:r>
          </w:p>
        </w:tc>
        <w:tc>
          <w:tcPr>
            <w:tcW w:w="2406" w:type="dxa"/>
            <w:tcBorders>
              <w:top w:val="single" w:sz="4" w:space="0" w:color="000000"/>
              <w:left w:val="single" w:sz="4" w:space="0" w:color="000000"/>
              <w:bottom w:val="single" w:sz="4" w:space="0" w:color="000000"/>
              <w:right w:val="single" w:sz="4" w:space="0" w:color="000000"/>
            </w:tcBorders>
          </w:tcPr>
          <w:p w:rsidR="00AC76C0" w:rsidRPr="00552B66" w:rsidRDefault="00AC76C0" w:rsidP="00E2224B">
            <w:pPr>
              <w:ind w:right="-108"/>
              <w:rPr>
                <w:rFonts w:eastAsia="Calibri"/>
                <w:sz w:val="22"/>
              </w:rPr>
            </w:pPr>
            <w:r w:rsidRPr="00552B66">
              <w:rPr>
                <w:rFonts w:eastAsia="Calibri"/>
                <w:b/>
                <w:sz w:val="22"/>
              </w:rPr>
              <w:t>Основное мероприятие</w:t>
            </w:r>
            <w:r w:rsidRPr="00552B66">
              <w:rPr>
                <w:rFonts w:eastAsia="Calibri"/>
                <w:sz w:val="22"/>
              </w:rPr>
              <w:t xml:space="preserve"> </w:t>
            </w:r>
            <w:r>
              <w:rPr>
                <w:rFonts w:eastAsia="Calibri"/>
                <w:sz w:val="22"/>
              </w:rPr>
              <w:t>0</w:t>
            </w:r>
            <w:r w:rsidRPr="00552B66">
              <w:rPr>
                <w:rFonts w:eastAsia="Calibri"/>
                <w:b/>
                <w:sz w:val="22"/>
              </w:rPr>
              <w:t>7.</w:t>
            </w:r>
          </w:p>
          <w:p w:rsidR="00AC76C0" w:rsidRPr="00552B66" w:rsidRDefault="00AC76C0" w:rsidP="00E2224B">
            <w:pPr>
              <w:ind w:right="-108"/>
              <w:rPr>
                <w:rFonts w:eastAsia="Calibri"/>
                <w:sz w:val="22"/>
              </w:rPr>
            </w:pPr>
            <w:r w:rsidRPr="00552B66">
              <w:rPr>
                <w:rFonts w:eastAsia="Calibri"/>
                <w:sz w:val="22"/>
              </w:rPr>
              <w:t>Развитие похоронного дела на</w:t>
            </w:r>
            <w:r>
              <w:rPr>
                <w:rFonts w:eastAsia="Calibri"/>
                <w:sz w:val="22"/>
              </w:rPr>
              <w:t xml:space="preserve"> территории Московской области</w:t>
            </w:r>
          </w:p>
        </w:tc>
      </w:tr>
      <w:tr w:rsidR="00AC76C0" w:rsidRPr="00552B66" w:rsidTr="00E2224B">
        <w:trPr>
          <w:trHeight w:val="151"/>
        </w:trPr>
        <w:tc>
          <w:tcPr>
            <w:tcW w:w="709" w:type="dxa"/>
            <w:tcBorders>
              <w:top w:val="single" w:sz="4" w:space="0" w:color="000000"/>
              <w:left w:val="single" w:sz="4" w:space="0" w:color="000000"/>
              <w:bottom w:val="single" w:sz="4" w:space="0" w:color="000000"/>
              <w:right w:val="single" w:sz="4" w:space="0" w:color="000000"/>
            </w:tcBorders>
            <w:hideMark/>
          </w:tcPr>
          <w:p w:rsidR="00AC76C0" w:rsidRPr="00552B66" w:rsidRDefault="00AC76C0" w:rsidP="00E2224B">
            <w:pPr>
              <w:widowControl w:val="0"/>
              <w:autoSpaceDE w:val="0"/>
              <w:autoSpaceDN w:val="0"/>
              <w:jc w:val="center"/>
              <w:outlineLvl w:val="1"/>
              <w:rPr>
                <w:sz w:val="22"/>
              </w:rPr>
            </w:pPr>
            <w:r>
              <w:rPr>
                <w:sz w:val="22"/>
              </w:rPr>
              <w:t>10</w:t>
            </w:r>
          </w:p>
        </w:tc>
        <w:tc>
          <w:tcPr>
            <w:tcW w:w="2127" w:type="dxa"/>
            <w:gridSpan w:val="2"/>
            <w:tcBorders>
              <w:top w:val="single" w:sz="4" w:space="0" w:color="000000"/>
              <w:left w:val="single" w:sz="4" w:space="0" w:color="000000"/>
              <w:bottom w:val="single" w:sz="4" w:space="0" w:color="000000"/>
              <w:right w:val="single" w:sz="4" w:space="0" w:color="000000"/>
            </w:tcBorders>
            <w:hideMark/>
          </w:tcPr>
          <w:p w:rsidR="00AC76C0" w:rsidRPr="00552B66" w:rsidRDefault="00AC76C0" w:rsidP="00E2224B">
            <w:pPr>
              <w:widowControl w:val="0"/>
              <w:autoSpaceDE w:val="0"/>
              <w:autoSpaceDN w:val="0"/>
              <w:adjustRightInd w:val="0"/>
              <w:ind w:right="-108"/>
              <w:rPr>
                <w:rFonts w:eastAsia="Calibri"/>
                <w:b/>
                <w:sz w:val="22"/>
              </w:rPr>
            </w:pPr>
            <w:r w:rsidRPr="00552B66">
              <w:rPr>
                <w:rFonts w:eastAsia="Calibri"/>
                <w:b/>
                <w:sz w:val="22"/>
              </w:rPr>
              <w:t>Показатель 7.</w:t>
            </w:r>
          </w:p>
          <w:p w:rsidR="00AC76C0" w:rsidRPr="00552B66" w:rsidRDefault="00AC76C0" w:rsidP="00E2224B">
            <w:pPr>
              <w:widowControl w:val="0"/>
              <w:autoSpaceDE w:val="0"/>
              <w:autoSpaceDN w:val="0"/>
              <w:adjustRightInd w:val="0"/>
              <w:ind w:right="-108"/>
              <w:rPr>
                <w:rFonts w:eastAsia="Calibri"/>
                <w:sz w:val="22"/>
              </w:rPr>
            </w:pPr>
            <w:r w:rsidRPr="00552B66">
              <w:rPr>
                <w:rFonts w:eastAsia="Calibri"/>
                <w:sz w:val="22"/>
              </w:rPr>
              <w:t>Инвентаризация мест захоронений</w:t>
            </w:r>
          </w:p>
        </w:tc>
        <w:tc>
          <w:tcPr>
            <w:tcW w:w="1703" w:type="dxa"/>
            <w:tcBorders>
              <w:top w:val="single" w:sz="4" w:space="0" w:color="000000"/>
              <w:left w:val="single" w:sz="4" w:space="0" w:color="000000"/>
              <w:bottom w:val="single" w:sz="4" w:space="0" w:color="000000"/>
              <w:right w:val="single" w:sz="4" w:space="0" w:color="000000"/>
            </w:tcBorders>
            <w:hideMark/>
          </w:tcPr>
          <w:p w:rsidR="00AC76C0" w:rsidRPr="00552B66" w:rsidRDefault="00AC76C0" w:rsidP="00E2224B">
            <w:pPr>
              <w:widowControl w:val="0"/>
              <w:autoSpaceDE w:val="0"/>
              <w:autoSpaceDN w:val="0"/>
              <w:ind w:left="-108" w:right="-108"/>
              <w:jc w:val="center"/>
              <w:outlineLvl w:val="1"/>
              <w:rPr>
                <w:sz w:val="22"/>
              </w:rPr>
            </w:pPr>
            <w:r w:rsidRPr="00552B66">
              <w:rPr>
                <w:sz w:val="22"/>
              </w:rPr>
              <w:t>Отраслевой</w:t>
            </w:r>
          </w:p>
        </w:tc>
        <w:tc>
          <w:tcPr>
            <w:tcW w:w="1557" w:type="dxa"/>
            <w:tcBorders>
              <w:top w:val="single" w:sz="4" w:space="0" w:color="000000"/>
              <w:left w:val="single" w:sz="4" w:space="0" w:color="000000"/>
              <w:bottom w:val="single" w:sz="4" w:space="0" w:color="000000"/>
              <w:right w:val="single" w:sz="4" w:space="0" w:color="000000"/>
            </w:tcBorders>
            <w:hideMark/>
          </w:tcPr>
          <w:p w:rsidR="00AC76C0" w:rsidRPr="00552B66" w:rsidRDefault="00AC76C0" w:rsidP="00E2224B">
            <w:pPr>
              <w:widowControl w:val="0"/>
              <w:autoSpaceDE w:val="0"/>
              <w:autoSpaceDN w:val="0"/>
              <w:ind w:firstLine="34"/>
              <w:jc w:val="center"/>
              <w:outlineLvl w:val="1"/>
              <w:rPr>
                <w:sz w:val="22"/>
              </w:rPr>
            </w:pPr>
            <w:r w:rsidRPr="00552B66">
              <w:rPr>
                <w:sz w:val="22"/>
              </w:rPr>
              <w:t>процент</w:t>
            </w:r>
          </w:p>
        </w:tc>
        <w:tc>
          <w:tcPr>
            <w:tcW w:w="1137" w:type="dxa"/>
            <w:tcBorders>
              <w:top w:val="single" w:sz="4" w:space="0" w:color="000000"/>
              <w:left w:val="single" w:sz="4" w:space="0" w:color="000000"/>
              <w:bottom w:val="single" w:sz="4" w:space="0" w:color="000000"/>
              <w:right w:val="single" w:sz="4" w:space="0" w:color="000000"/>
            </w:tcBorders>
            <w:hideMark/>
          </w:tcPr>
          <w:p w:rsidR="00AC76C0" w:rsidRPr="00552B66" w:rsidRDefault="00AC76C0" w:rsidP="00E2224B">
            <w:pPr>
              <w:widowControl w:val="0"/>
              <w:autoSpaceDE w:val="0"/>
              <w:autoSpaceDN w:val="0"/>
              <w:jc w:val="center"/>
              <w:outlineLvl w:val="1"/>
              <w:rPr>
                <w:sz w:val="22"/>
                <w:lang w:val="en-US"/>
              </w:rPr>
            </w:pPr>
            <w:r w:rsidRPr="00552B66">
              <w:rPr>
                <w:sz w:val="22"/>
                <w:lang w:val="en-US"/>
              </w:rPr>
              <w:t>100</w:t>
            </w:r>
          </w:p>
        </w:tc>
        <w:tc>
          <w:tcPr>
            <w:tcW w:w="1134" w:type="dxa"/>
            <w:tcBorders>
              <w:top w:val="single" w:sz="4" w:space="0" w:color="000000"/>
              <w:left w:val="single" w:sz="4" w:space="0" w:color="000000"/>
              <w:bottom w:val="single" w:sz="4" w:space="0" w:color="000000"/>
              <w:right w:val="single" w:sz="4" w:space="0" w:color="000000"/>
            </w:tcBorders>
            <w:hideMark/>
          </w:tcPr>
          <w:p w:rsidR="00AC76C0" w:rsidRPr="00552B66" w:rsidRDefault="00AC76C0" w:rsidP="00E2224B">
            <w:pPr>
              <w:widowControl w:val="0"/>
              <w:autoSpaceDE w:val="0"/>
              <w:autoSpaceDN w:val="0"/>
              <w:jc w:val="center"/>
              <w:outlineLvl w:val="1"/>
              <w:rPr>
                <w:sz w:val="22"/>
                <w:lang w:val="en-US"/>
              </w:rPr>
            </w:pPr>
            <w:r w:rsidRPr="00552B66">
              <w:rPr>
                <w:sz w:val="22"/>
                <w:lang w:val="en-US"/>
              </w:rPr>
              <w:t>100</w:t>
            </w:r>
          </w:p>
        </w:tc>
        <w:tc>
          <w:tcPr>
            <w:tcW w:w="1275" w:type="dxa"/>
            <w:tcBorders>
              <w:top w:val="single" w:sz="4" w:space="0" w:color="000000"/>
              <w:left w:val="single" w:sz="4" w:space="0" w:color="000000"/>
              <w:bottom w:val="single" w:sz="4" w:space="0" w:color="000000"/>
              <w:right w:val="single" w:sz="4" w:space="0" w:color="000000"/>
            </w:tcBorders>
            <w:hideMark/>
          </w:tcPr>
          <w:p w:rsidR="00AC76C0" w:rsidRPr="00552B66" w:rsidRDefault="00AC76C0" w:rsidP="00E2224B">
            <w:pPr>
              <w:widowControl w:val="0"/>
              <w:autoSpaceDE w:val="0"/>
              <w:autoSpaceDN w:val="0"/>
              <w:jc w:val="center"/>
              <w:outlineLvl w:val="1"/>
              <w:rPr>
                <w:sz w:val="22"/>
              </w:rPr>
            </w:pPr>
            <w:r w:rsidRPr="00552B66">
              <w:rPr>
                <w:sz w:val="22"/>
              </w:rPr>
              <w:t>100</w:t>
            </w:r>
          </w:p>
        </w:tc>
        <w:tc>
          <w:tcPr>
            <w:tcW w:w="1134" w:type="dxa"/>
            <w:tcBorders>
              <w:top w:val="single" w:sz="4" w:space="0" w:color="000000"/>
              <w:left w:val="single" w:sz="4" w:space="0" w:color="000000"/>
              <w:bottom w:val="single" w:sz="4" w:space="0" w:color="000000"/>
              <w:right w:val="single" w:sz="4" w:space="0" w:color="000000"/>
            </w:tcBorders>
            <w:hideMark/>
          </w:tcPr>
          <w:p w:rsidR="00AC76C0" w:rsidRPr="00552B66" w:rsidRDefault="00AC76C0" w:rsidP="00E2224B">
            <w:pPr>
              <w:widowControl w:val="0"/>
              <w:autoSpaceDE w:val="0"/>
              <w:autoSpaceDN w:val="0"/>
              <w:jc w:val="center"/>
              <w:outlineLvl w:val="1"/>
              <w:rPr>
                <w:sz w:val="22"/>
                <w:lang w:val="en-US"/>
              </w:rPr>
            </w:pPr>
            <w:r w:rsidRPr="00552B66">
              <w:rPr>
                <w:sz w:val="22"/>
                <w:lang w:val="en-US"/>
              </w:rPr>
              <w:t>100</w:t>
            </w:r>
          </w:p>
        </w:tc>
        <w:tc>
          <w:tcPr>
            <w:tcW w:w="1134" w:type="dxa"/>
            <w:tcBorders>
              <w:top w:val="single" w:sz="4" w:space="0" w:color="000000"/>
              <w:left w:val="single" w:sz="4" w:space="0" w:color="000000"/>
              <w:bottom w:val="single" w:sz="4" w:space="0" w:color="000000"/>
              <w:right w:val="single" w:sz="4" w:space="0" w:color="000000"/>
            </w:tcBorders>
            <w:hideMark/>
          </w:tcPr>
          <w:p w:rsidR="00AC76C0" w:rsidRPr="00552B66" w:rsidRDefault="00AC76C0" w:rsidP="00E2224B">
            <w:pPr>
              <w:widowControl w:val="0"/>
              <w:autoSpaceDE w:val="0"/>
              <w:autoSpaceDN w:val="0"/>
              <w:jc w:val="center"/>
              <w:outlineLvl w:val="1"/>
              <w:rPr>
                <w:sz w:val="22"/>
                <w:lang w:val="en-US"/>
              </w:rPr>
            </w:pPr>
            <w:r w:rsidRPr="00552B66">
              <w:rPr>
                <w:sz w:val="22"/>
                <w:lang w:val="en-US"/>
              </w:rPr>
              <w:t>100</w:t>
            </w:r>
          </w:p>
        </w:tc>
        <w:tc>
          <w:tcPr>
            <w:tcW w:w="1134" w:type="dxa"/>
            <w:tcBorders>
              <w:top w:val="single" w:sz="4" w:space="0" w:color="000000"/>
              <w:left w:val="single" w:sz="4" w:space="0" w:color="000000"/>
              <w:bottom w:val="single" w:sz="4" w:space="0" w:color="000000"/>
              <w:right w:val="single" w:sz="4" w:space="0" w:color="000000"/>
            </w:tcBorders>
            <w:hideMark/>
          </w:tcPr>
          <w:p w:rsidR="00AC76C0" w:rsidRPr="00552B66" w:rsidRDefault="00AC76C0" w:rsidP="00E2224B">
            <w:pPr>
              <w:widowControl w:val="0"/>
              <w:autoSpaceDE w:val="0"/>
              <w:autoSpaceDN w:val="0"/>
              <w:jc w:val="center"/>
              <w:outlineLvl w:val="1"/>
              <w:rPr>
                <w:sz w:val="22"/>
              </w:rPr>
            </w:pPr>
            <w:r w:rsidRPr="00552B66">
              <w:rPr>
                <w:sz w:val="22"/>
              </w:rPr>
              <w:t>100</w:t>
            </w:r>
          </w:p>
        </w:tc>
        <w:tc>
          <w:tcPr>
            <w:tcW w:w="2406" w:type="dxa"/>
            <w:tcBorders>
              <w:top w:val="single" w:sz="4" w:space="0" w:color="000000"/>
              <w:left w:val="single" w:sz="4" w:space="0" w:color="000000"/>
              <w:bottom w:val="single" w:sz="4" w:space="0" w:color="000000"/>
              <w:right w:val="single" w:sz="4" w:space="0" w:color="000000"/>
            </w:tcBorders>
            <w:hideMark/>
          </w:tcPr>
          <w:p w:rsidR="00AC76C0" w:rsidRPr="00552B66" w:rsidRDefault="00AC76C0" w:rsidP="00E2224B">
            <w:pPr>
              <w:ind w:right="-108"/>
              <w:rPr>
                <w:rFonts w:eastAsia="Calibri"/>
                <w:b/>
                <w:sz w:val="22"/>
              </w:rPr>
            </w:pPr>
            <w:r w:rsidRPr="00552B66">
              <w:rPr>
                <w:rFonts w:eastAsia="Calibri"/>
                <w:b/>
                <w:sz w:val="22"/>
              </w:rPr>
              <w:t xml:space="preserve">Основное мероприятие </w:t>
            </w:r>
            <w:r>
              <w:rPr>
                <w:rFonts w:eastAsia="Calibri"/>
                <w:b/>
                <w:sz w:val="22"/>
              </w:rPr>
              <w:t>0</w:t>
            </w:r>
            <w:r w:rsidRPr="00552B66">
              <w:rPr>
                <w:rFonts w:eastAsia="Calibri"/>
                <w:b/>
                <w:sz w:val="22"/>
              </w:rPr>
              <w:t>7.</w:t>
            </w:r>
          </w:p>
          <w:p w:rsidR="00AC76C0" w:rsidRPr="00552B66" w:rsidRDefault="00AC76C0" w:rsidP="00E2224B">
            <w:pPr>
              <w:ind w:right="-108"/>
              <w:rPr>
                <w:rFonts w:eastAsia="Calibri"/>
                <w:sz w:val="22"/>
              </w:rPr>
            </w:pPr>
            <w:r w:rsidRPr="00552B66">
              <w:rPr>
                <w:rFonts w:eastAsia="Calibri"/>
                <w:sz w:val="22"/>
              </w:rPr>
              <w:t xml:space="preserve">Развитие похоронного дела на территории Московской </w:t>
            </w:r>
            <w:r>
              <w:rPr>
                <w:rFonts w:eastAsia="Calibri"/>
                <w:sz w:val="22"/>
              </w:rPr>
              <w:t>области</w:t>
            </w:r>
          </w:p>
        </w:tc>
      </w:tr>
      <w:tr w:rsidR="00AC76C0" w:rsidRPr="00552B66" w:rsidTr="00E2224B">
        <w:trPr>
          <w:trHeight w:val="151"/>
        </w:trPr>
        <w:tc>
          <w:tcPr>
            <w:tcW w:w="709" w:type="dxa"/>
            <w:shd w:val="clear" w:color="auto" w:fill="auto"/>
          </w:tcPr>
          <w:p w:rsidR="00AC76C0" w:rsidRPr="00A40548" w:rsidRDefault="00AC76C0" w:rsidP="00E2224B">
            <w:pPr>
              <w:pStyle w:val="ConsPlusNormal0"/>
              <w:jc w:val="center"/>
              <w:rPr>
                <w:rFonts w:ascii="Times New Roman" w:hAnsi="Times New Roman" w:cs="Times New Roman"/>
                <w:szCs w:val="22"/>
              </w:rPr>
            </w:pPr>
            <w:r>
              <w:rPr>
                <w:rFonts w:ascii="Times New Roman" w:hAnsi="Times New Roman" w:cs="Times New Roman"/>
                <w:szCs w:val="22"/>
              </w:rPr>
              <w:t>11</w:t>
            </w:r>
          </w:p>
        </w:tc>
        <w:tc>
          <w:tcPr>
            <w:tcW w:w="2127" w:type="dxa"/>
            <w:gridSpan w:val="2"/>
            <w:shd w:val="clear" w:color="auto" w:fill="auto"/>
          </w:tcPr>
          <w:p w:rsidR="00AC76C0" w:rsidRPr="0079310C" w:rsidRDefault="00AC76C0" w:rsidP="00E2224B">
            <w:pPr>
              <w:rPr>
                <w:b/>
                <w:sz w:val="22"/>
              </w:rPr>
            </w:pPr>
            <w:r w:rsidRPr="0079310C">
              <w:rPr>
                <w:b/>
                <w:sz w:val="22"/>
              </w:rPr>
              <w:t>Показатель 7</w:t>
            </w:r>
          </w:p>
          <w:p w:rsidR="00AC76C0" w:rsidRPr="0079310C" w:rsidRDefault="00AC76C0" w:rsidP="00E2224B">
            <w:pPr>
              <w:rPr>
                <w:sz w:val="22"/>
              </w:rPr>
            </w:pPr>
            <w:r w:rsidRPr="0079310C">
              <w:rPr>
                <w:sz w:val="22"/>
              </w:rPr>
              <w:t xml:space="preserve">Количество восстановленных (ремонт, реставрация, благоустройство) воинских захоронений </w:t>
            </w:r>
          </w:p>
        </w:tc>
        <w:tc>
          <w:tcPr>
            <w:tcW w:w="1703" w:type="dxa"/>
            <w:shd w:val="clear" w:color="auto" w:fill="auto"/>
          </w:tcPr>
          <w:p w:rsidR="00AC76C0" w:rsidRPr="00A40548" w:rsidRDefault="00AC76C0" w:rsidP="00E2224B">
            <w:pPr>
              <w:pStyle w:val="ConsPlusNormal0"/>
              <w:jc w:val="center"/>
              <w:rPr>
                <w:rFonts w:ascii="Times New Roman" w:hAnsi="Times New Roman" w:cs="Times New Roman"/>
                <w:szCs w:val="22"/>
              </w:rPr>
            </w:pPr>
            <w:r w:rsidRPr="00A40548">
              <w:rPr>
                <w:rFonts w:ascii="Times New Roman" w:hAnsi="Times New Roman" w:cs="Times New Roman"/>
                <w:szCs w:val="22"/>
              </w:rPr>
              <w:t>Приоритетный целевой</w:t>
            </w:r>
          </w:p>
        </w:tc>
        <w:tc>
          <w:tcPr>
            <w:tcW w:w="1557" w:type="dxa"/>
            <w:shd w:val="clear" w:color="auto" w:fill="auto"/>
          </w:tcPr>
          <w:p w:rsidR="00AC76C0" w:rsidRPr="00A40548" w:rsidRDefault="00AC76C0" w:rsidP="00E2224B">
            <w:pPr>
              <w:pStyle w:val="ConsPlusNormal0"/>
              <w:jc w:val="center"/>
              <w:rPr>
                <w:rFonts w:ascii="Times New Roman" w:hAnsi="Times New Roman" w:cs="Times New Roman"/>
                <w:szCs w:val="22"/>
              </w:rPr>
            </w:pPr>
            <w:r w:rsidRPr="00A40548">
              <w:rPr>
                <w:rFonts w:ascii="Times New Roman" w:hAnsi="Times New Roman" w:cs="Times New Roman"/>
                <w:szCs w:val="22"/>
              </w:rPr>
              <w:t>единица</w:t>
            </w:r>
          </w:p>
        </w:tc>
        <w:tc>
          <w:tcPr>
            <w:tcW w:w="1137" w:type="dxa"/>
            <w:shd w:val="clear" w:color="auto" w:fill="auto"/>
          </w:tcPr>
          <w:p w:rsidR="00AC76C0" w:rsidRPr="00A40548" w:rsidRDefault="00AC76C0" w:rsidP="00E2224B">
            <w:pPr>
              <w:pStyle w:val="ConsPlusNormal0"/>
              <w:jc w:val="center"/>
              <w:rPr>
                <w:rFonts w:ascii="Times New Roman" w:hAnsi="Times New Roman" w:cs="Times New Roman"/>
                <w:szCs w:val="22"/>
              </w:rPr>
            </w:pPr>
            <w:r w:rsidRPr="00A40548">
              <w:rPr>
                <w:rFonts w:ascii="Times New Roman" w:hAnsi="Times New Roman" w:cs="Times New Roman"/>
                <w:szCs w:val="22"/>
              </w:rPr>
              <w:t>-</w:t>
            </w:r>
          </w:p>
        </w:tc>
        <w:tc>
          <w:tcPr>
            <w:tcW w:w="1134" w:type="dxa"/>
            <w:shd w:val="clear" w:color="auto" w:fill="auto"/>
          </w:tcPr>
          <w:p w:rsidR="00AC76C0" w:rsidRPr="00A40548" w:rsidRDefault="00AC76C0" w:rsidP="00E2224B">
            <w:pPr>
              <w:pStyle w:val="ConsPlusNormal0"/>
              <w:jc w:val="center"/>
              <w:rPr>
                <w:rFonts w:ascii="Times New Roman" w:hAnsi="Times New Roman" w:cs="Times New Roman"/>
                <w:szCs w:val="22"/>
              </w:rPr>
            </w:pPr>
            <w:r>
              <w:rPr>
                <w:rFonts w:ascii="Times New Roman" w:hAnsi="Times New Roman" w:cs="Times New Roman"/>
                <w:szCs w:val="22"/>
              </w:rPr>
              <w:t>0</w:t>
            </w:r>
          </w:p>
        </w:tc>
        <w:tc>
          <w:tcPr>
            <w:tcW w:w="1275" w:type="dxa"/>
            <w:shd w:val="clear" w:color="auto" w:fill="auto"/>
          </w:tcPr>
          <w:p w:rsidR="00AC76C0" w:rsidRPr="00A40548" w:rsidRDefault="00AC76C0" w:rsidP="00E2224B">
            <w:pPr>
              <w:pStyle w:val="ConsPlusNormal0"/>
              <w:jc w:val="center"/>
              <w:rPr>
                <w:rFonts w:ascii="Times New Roman" w:hAnsi="Times New Roman" w:cs="Times New Roman"/>
                <w:szCs w:val="22"/>
              </w:rPr>
            </w:pPr>
            <w:r>
              <w:rPr>
                <w:rFonts w:ascii="Times New Roman" w:hAnsi="Times New Roman" w:cs="Times New Roman"/>
                <w:szCs w:val="22"/>
              </w:rPr>
              <w:t>0</w:t>
            </w:r>
          </w:p>
        </w:tc>
        <w:tc>
          <w:tcPr>
            <w:tcW w:w="1134" w:type="dxa"/>
            <w:shd w:val="clear" w:color="auto" w:fill="auto"/>
          </w:tcPr>
          <w:p w:rsidR="00AC76C0" w:rsidRPr="00A40548" w:rsidRDefault="00AC76C0" w:rsidP="00E2224B">
            <w:pPr>
              <w:pStyle w:val="ConsPlusNormal0"/>
              <w:jc w:val="center"/>
              <w:rPr>
                <w:rFonts w:ascii="Times New Roman" w:hAnsi="Times New Roman" w:cs="Times New Roman"/>
                <w:szCs w:val="22"/>
              </w:rPr>
            </w:pPr>
            <w:r>
              <w:rPr>
                <w:rFonts w:ascii="Times New Roman" w:hAnsi="Times New Roman" w:cs="Times New Roman"/>
                <w:szCs w:val="22"/>
              </w:rPr>
              <w:t>0</w:t>
            </w:r>
          </w:p>
        </w:tc>
        <w:tc>
          <w:tcPr>
            <w:tcW w:w="1134" w:type="dxa"/>
            <w:shd w:val="clear" w:color="auto" w:fill="auto"/>
          </w:tcPr>
          <w:p w:rsidR="00AC76C0" w:rsidRPr="00A40548" w:rsidRDefault="00AC76C0" w:rsidP="00E2224B">
            <w:pPr>
              <w:pStyle w:val="ConsPlusNormal0"/>
              <w:jc w:val="center"/>
              <w:rPr>
                <w:rFonts w:ascii="Times New Roman" w:hAnsi="Times New Roman" w:cs="Times New Roman"/>
                <w:szCs w:val="22"/>
              </w:rPr>
            </w:pPr>
            <w:r>
              <w:rPr>
                <w:rFonts w:ascii="Times New Roman" w:hAnsi="Times New Roman" w:cs="Times New Roman"/>
                <w:szCs w:val="22"/>
              </w:rPr>
              <w:t>0</w:t>
            </w:r>
          </w:p>
        </w:tc>
        <w:tc>
          <w:tcPr>
            <w:tcW w:w="1134" w:type="dxa"/>
            <w:shd w:val="clear" w:color="auto" w:fill="auto"/>
          </w:tcPr>
          <w:p w:rsidR="00AC76C0" w:rsidRPr="00A40548" w:rsidRDefault="00AC76C0" w:rsidP="00E2224B">
            <w:pPr>
              <w:pStyle w:val="ConsPlusNormal0"/>
              <w:jc w:val="center"/>
              <w:rPr>
                <w:rFonts w:ascii="Times New Roman" w:hAnsi="Times New Roman" w:cs="Times New Roman"/>
                <w:szCs w:val="22"/>
              </w:rPr>
            </w:pPr>
            <w:r>
              <w:rPr>
                <w:rFonts w:ascii="Times New Roman" w:hAnsi="Times New Roman" w:cs="Times New Roman"/>
                <w:szCs w:val="22"/>
              </w:rPr>
              <w:t>0</w:t>
            </w:r>
          </w:p>
        </w:tc>
        <w:tc>
          <w:tcPr>
            <w:tcW w:w="2406" w:type="dxa"/>
            <w:shd w:val="clear" w:color="auto" w:fill="auto"/>
          </w:tcPr>
          <w:p w:rsidR="00AC76C0" w:rsidRPr="00A40548" w:rsidRDefault="00AC76C0" w:rsidP="00E2224B">
            <w:pPr>
              <w:pStyle w:val="ConsPlusNormal0"/>
              <w:rPr>
                <w:rFonts w:ascii="Times New Roman" w:hAnsi="Times New Roman" w:cs="Times New Roman"/>
                <w:b/>
                <w:szCs w:val="22"/>
              </w:rPr>
            </w:pPr>
            <w:r w:rsidRPr="00A40548">
              <w:rPr>
                <w:rFonts w:ascii="Times New Roman" w:hAnsi="Times New Roman" w:cs="Times New Roman"/>
                <w:b/>
                <w:szCs w:val="22"/>
              </w:rPr>
              <w:t>Основное мероприятие 07.</w:t>
            </w:r>
          </w:p>
          <w:p w:rsidR="00AC76C0" w:rsidRPr="00A40548" w:rsidRDefault="00AC76C0" w:rsidP="00E2224B">
            <w:pPr>
              <w:pStyle w:val="ConsPlusNormal0"/>
              <w:rPr>
                <w:rFonts w:ascii="Times New Roman" w:hAnsi="Times New Roman" w:cs="Times New Roman"/>
                <w:szCs w:val="22"/>
              </w:rPr>
            </w:pPr>
            <w:r w:rsidRPr="00A40548">
              <w:rPr>
                <w:rFonts w:ascii="Times New Roman" w:hAnsi="Times New Roman" w:cs="Times New Roman"/>
                <w:szCs w:val="22"/>
              </w:rPr>
              <w:t>«Развитие похоронного дела на территории Московской области»</w:t>
            </w:r>
          </w:p>
        </w:tc>
      </w:tr>
      <w:tr w:rsidR="00AC76C0" w:rsidRPr="00552B66" w:rsidTr="00E2224B">
        <w:trPr>
          <w:trHeight w:val="151"/>
        </w:trPr>
        <w:tc>
          <w:tcPr>
            <w:tcW w:w="709" w:type="dxa"/>
            <w:tcBorders>
              <w:top w:val="single" w:sz="4" w:space="0" w:color="000000"/>
              <w:left w:val="single" w:sz="4" w:space="0" w:color="000000"/>
              <w:bottom w:val="single" w:sz="4" w:space="0" w:color="000000"/>
              <w:right w:val="single" w:sz="4" w:space="0" w:color="000000"/>
            </w:tcBorders>
            <w:hideMark/>
          </w:tcPr>
          <w:p w:rsidR="00AC76C0" w:rsidRPr="00552B66" w:rsidRDefault="00AC76C0" w:rsidP="00E2224B">
            <w:pPr>
              <w:widowControl w:val="0"/>
              <w:autoSpaceDE w:val="0"/>
              <w:autoSpaceDN w:val="0"/>
              <w:jc w:val="center"/>
              <w:outlineLvl w:val="1"/>
              <w:rPr>
                <w:sz w:val="22"/>
              </w:rPr>
            </w:pPr>
            <w:r>
              <w:rPr>
                <w:sz w:val="22"/>
              </w:rPr>
              <w:t>12</w:t>
            </w:r>
          </w:p>
        </w:tc>
        <w:tc>
          <w:tcPr>
            <w:tcW w:w="2127" w:type="dxa"/>
            <w:gridSpan w:val="2"/>
            <w:tcBorders>
              <w:top w:val="single" w:sz="4" w:space="0" w:color="000000"/>
              <w:left w:val="single" w:sz="4" w:space="0" w:color="000000"/>
              <w:bottom w:val="single" w:sz="4" w:space="0" w:color="000000"/>
              <w:right w:val="single" w:sz="4" w:space="0" w:color="000000"/>
            </w:tcBorders>
            <w:hideMark/>
          </w:tcPr>
          <w:p w:rsidR="00AC76C0" w:rsidRPr="00552B66" w:rsidRDefault="00AC76C0" w:rsidP="00E2224B">
            <w:pPr>
              <w:widowControl w:val="0"/>
              <w:autoSpaceDE w:val="0"/>
              <w:autoSpaceDN w:val="0"/>
              <w:adjustRightInd w:val="0"/>
              <w:ind w:right="-108"/>
              <w:rPr>
                <w:rFonts w:eastAsia="Calibri"/>
                <w:b/>
                <w:sz w:val="22"/>
              </w:rPr>
            </w:pPr>
            <w:r w:rsidRPr="00552B66">
              <w:rPr>
                <w:rFonts w:eastAsia="Calibri"/>
                <w:b/>
                <w:sz w:val="22"/>
              </w:rPr>
              <w:t>Показатель 7.</w:t>
            </w:r>
          </w:p>
          <w:p w:rsidR="00AC76C0" w:rsidRPr="00552B66" w:rsidRDefault="00AC76C0" w:rsidP="00E2224B">
            <w:pPr>
              <w:widowControl w:val="0"/>
              <w:autoSpaceDE w:val="0"/>
              <w:autoSpaceDN w:val="0"/>
              <w:adjustRightInd w:val="0"/>
              <w:ind w:right="-108"/>
              <w:rPr>
                <w:rFonts w:eastAsia="Calibri"/>
                <w:b/>
                <w:sz w:val="22"/>
              </w:rPr>
            </w:pPr>
            <w:r w:rsidRPr="00552B66">
              <w:rPr>
                <w:rFonts w:eastAsia="Calibri"/>
                <w:sz w:val="22"/>
                <w:szCs w:val="18"/>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1703" w:type="dxa"/>
            <w:tcBorders>
              <w:top w:val="single" w:sz="4" w:space="0" w:color="000000"/>
              <w:left w:val="single" w:sz="4" w:space="0" w:color="000000"/>
              <w:bottom w:val="single" w:sz="4" w:space="0" w:color="000000"/>
              <w:right w:val="single" w:sz="4" w:space="0" w:color="000000"/>
            </w:tcBorders>
            <w:hideMark/>
          </w:tcPr>
          <w:p w:rsidR="00AC76C0" w:rsidRPr="00552B66" w:rsidRDefault="00AC76C0" w:rsidP="00E2224B">
            <w:pPr>
              <w:widowControl w:val="0"/>
              <w:autoSpaceDE w:val="0"/>
              <w:autoSpaceDN w:val="0"/>
              <w:jc w:val="center"/>
              <w:rPr>
                <w:sz w:val="22"/>
                <w:szCs w:val="18"/>
              </w:rPr>
            </w:pPr>
            <w:r w:rsidRPr="00552B66">
              <w:rPr>
                <w:sz w:val="22"/>
                <w:szCs w:val="18"/>
              </w:rPr>
              <w:t>Отраслевой</w:t>
            </w:r>
          </w:p>
        </w:tc>
        <w:tc>
          <w:tcPr>
            <w:tcW w:w="1557" w:type="dxa"/>
            <w:tcBorders>
              <w:top w:val="single" w:sz="4" w:space="0" w:color="000000"/>
              <w:left w:val="single" w:sz="4" w:space="0" w:color="000000"/>
              <w:bottom w:val="single" w:sz="4" w:space="0" w:color="000000"/>
              <w:right w:val="single" w:sz="4" w:space="0" w:color="000000"/>
            </w:tcBorders>
            <w:hideMark/>
          </w:tcPr>
          <w:p w:rsidR="00AC76C0" w:rsidRPr="00552B66" w:rsidRDefault="00AC76C0" w:rsidP="00E2224B">
            <w:pPr>
              <w:widowControl w:val="0"/>
              <w:autoSpaceDE w:val="0"/>
              <w:autoSpaceDN w:val="0"/>
              <w:jc w:val="center"/>
              <w:rPr>
                <w:sz w:val="22"/>
                <w:szCs w:val="18"/>
              </w:rPr>
            </w:pPr>
            <w:r w:rsidRPr="00552B66">
              <w:rPr>
                <w:sz w:val="22"/>
                <w:szCs w:val="18"/>
              </w:rPr>
              <w:t>процент</w:t>
            </w:r>
          </w:p>
        </w:tc>
        <w:tc>
          <w:tcPr>
            <w:tcW w:w="1137" w:type="dxa"/>
            <w:tcBorders>
              <w:top w:val="single" w:sz="4" w:space="0" w:color="000000"/>
              <w:left w:val="single" w:sz="4" w:space="0" w:color="000000"/>
              <w:bottom w:val="single" w:sz="4" w:space="0" w:color="000000"/>
              <w:right w:val="single" w:sz="4" w:space="0" w:color="000000"/>
            </w:tcBorders>
            <w:hideMark/>
          </w:tcPr>
          <w:p w:rsidR="00AC76C0" w:rsidRPr="00552B66" w:rsidRDefault="00AC76C0" w:rsidP="00E2224B">
            <w:pPr>
              <w:widowControl w:val="0"/>
              <w:autoSpaceDE w:val="0"/>
              <w:autoSpaceDN w:val="0"/>
              <w:jc w:val="center"/>
              <w:rPr>
                <w:sz w:val="22"/>
                <w:szCs w:val="18"/>
              </w:rPr>
            </w:pPr>
            <w:r w:rsidRPr="00552B66">
              <w:rPr>
                <w:sz w:val="22"/>
                <w:szCs w:val="18"/>
              </w:rPr>
              <w:t>-</w:t>
            </w:r>
          </w:p>
        </w:tc>
        <w:tc>
          <w:tcPr>
            <w:tcW w:w="1134" w:type="dxa"/>
            <w:tcBorders>
              <w:top w:val="single" w:sz="4" w:space="0" w:color="000000"/>
              <w:left w:val="single" w:sz="4" w:space="0" w:color="000000"/>
              <w:bottom w:val="single" w:sz="4" w:space="0" w:color="000000"/>
              <w:right w:val="single" w:sz="4" w:space="0" w:color="000000"/>
            </w:tcBorders>
            <w:hideMark/>
          </w:tcPr>
          <w:p w:rsidR="00AC76C0" w:rsidRPr="00552B66" w:rsidRDefault="00AC76C0" w:rsidP="00E2224B">
            <w:pPr>
              <w:widowControl w:val="0"/>
              <w:autoSpaceDE w:val="0"/>
              <w:autoSpaceDN w:val="0"/>
              <w:jc w:val="center"/>
              <w:rPr>
                <w:sz w:val="22"/>
                <w:szCs w:val="18"/>
              </w:rPr>
            </w:pPr>
            <w:r w:rsidRPr="00552B66">
              <w:rPr>
                <w:sz w:val="22"/>
                <w:szCs w:val="18"/>
              </w:rPr>
              <w:t>100</w:t>
            </w:r>
          </w:p>
        </w:tc>
        <w:tc>
          <w:tcPr>
            <w:tcW w:w="1275" w:type="dxa"/>
            <w:tcBorders>
              <w:top w:val="single" w:sz="4" w:space="0" w:color="000000"/>
              <w:left w:val="single" w:sz="4" w:space="0" w:color="000000"/>
              <w:bottom w:val="single" w:sz="4" w:space="0" w:color="000000"/>
              <w:right w:val="single" w:sz="4" w:space="0" w:color="000000"/>
            </w:tcBorders>
            <w:hideMark/>
          </w:tcPr>
          <w:p w:rsidR="00AC76C0" w:rsidRPr="00552B66" w:rsidRDefault="00AC76C0" w:rsidP="00E2224B">
            <w:pPr>
              <w:widowControl w:val="0"/>
              <w:autoSpaceDE w:val="0"/>
              <w:autoSpaceDN w:val="0"/>
              <w:jc w:val="center"/>
              <w:rPr>
                <w:sz w:val="22"/>
                <w:szCs w:val="18"/>
              </w:rPr>
            </w:pPr>
            <w:r w:rsidRPr="00552B66">
              <w:rPr>
                <w:sz w:val="22"/>
                <w:szCs w:val="18"/>
              </w:rPr>
              <w:t>100</w:t>
            </w:r>
          </w:p>
        </w:tc>
        <w:tc>
          <w:tcPr>
            <w:tcW w:w="1134" w:type="dxa"/>
            <w:tcBorders>
              <w:top w:val="single" w:sz="4" w:space="0" w:color="000000"/>
              <w:left w:val="single" w:sz="4" w:space="0" w:color="000000"/>
              <w:bottom w:val="single" w:sz="4" w:space="0" w:color="000000"/>
              <w:right w:val="single" w:sz="4" w:space="0" w:color="000000"/>
            </w:tcBorders>
            <w:hideMark/>
          </w:tcPr>
          <w:p w:rsidR="00AC76C0" w:rsidRPr="00552B66" w:rsidRDefault="00AC76C0" w:rsidP="00E2224B">
            <w:pPr>
              <w:widowControl w:val="0"/>
              <w:autoSpaceDE w:val="0"/>
              <w:autoSpaceDN w:val="0"/>
              <w:jc w:val="center"/>
              <w:rPr>
                <w:sz w:val="22"/>
                <w:szCs w:val="18"/>
              </w:rPr>
            </w:pPr>
            <w:r w:rsidRPr="00552B66">
              <w:rPr>
                <w:sz w:val="22"/>
                <w:szCs w:val="18"/>
              </w:rPr>
              <w:t>100</w:t>
            </w:r>
          </w:p>
        </w:tc>
        <w:tc>
          <w:tcPr>
            <w:tcW w:w="1134" w:type="dxa"/>
            <w:tcBorders>
              <w:top w:val="single" w:sz="4" w:space="0" w:color="000000"/>
              <w:left w:val="single" w:sz="4" w:space="0" w:color="000000"/>
              <w:bottom w:val="single" w:sz="4" w:space="0" w:color="000000"/>
              <w:right w:val="single" w:sz="4" w:space="0" w:color="000000"/>
            </w:tcBorders>
            <w:hideMark/>
          </w:tcPr>
          <w:p w:rsidR="00AC76C0" w:rsidRPr="00552B66" w:rsidRDefault="00AC76C0" w:rsidP="00E2224B">
            <w:pPr>
              <w:widowControl w:val="0"/>
              <w:autoSpaceDE w:val="0"/>
              <w:autoSpaceDN w:val="0"/>
              <w:jc w:val="center"/>
              <w:rPr>
                <w:sz w:val="22"/>
                <w:szCs w:val="18"/>
              </w:rPr>
            </w:pPr>
            <w:r w:rsidRPr="00552B66">
              <w:rPr>
                <w:sz w:val="22"/>
                <w:szCs w:val="18"/>
              </w:rPr>
              <w:t>100</w:t>
            </w:r>
          </w:p>
        </w:tc>
        <w:tc>
          <w:tcPr>
            <w:tcW w:w="1134" w:type="dxa"/>
            <w:tcBorders>
              <w:top w:val="single" w:sz="4" w:space="0" w:color="000000"/>
              <w:left w:val="single" w:sz="4" w:space="0" w:color="000000"/>
              <w:bottom w:val="single" w:sz="4" w:space="0" w:color="000000"/>
              <w:right w:val="single" w:sz="4" w:space="0" w:color="000000"/>
            </w:tcBorders>
            <w:hideMark/>
          </w:tcPr>
          <w:p w:rsidR="00AC76C0" w:rsidRPr="00552B66" w:rsidRDefault="00AC76C0" w:rsidP="00E2224B">
            <w:pPr>
              <w:widowControl w:val="0"/>
              <w:autoSpaceDE w:val="0"/>
              <w:autoSpaceDN w:val="0"/>
              <w:jc w:val="center"/>
              <w:rPr>
                <w:sz w:val="22"/>
                <w:szCs w:val="18"/>
              </w:rPr>
            </w:pPr>
            <w:r w:rsidRPr="00552B66">
              <w:rPr>
                <w:sz w:val="22"/>
                <w:szCs w:val="18"/>
              </w:rPr>
              <w:t>100</w:t>
            </w:r>
          </w:p>
        </w:tc>
        <w:tc>
          <w:tcPr>
            <w:tcW w:w="2406" w:type="dxa"/>
            <w:tcBorders>
              <w:top w:val="single" w:sz="4" w:space="0" w:color="000000"/>
              <w:left w:val="single" w:sz="4" w:space="0" w:color="000000"/>
              <w:bottom w:val="single" w:sz="4" w:space="0" w:color="000000"/>
              <w:right w:val="single" w:sz="4" w:space="0" w:color="000000"/>
            </w:tcBorders>
            <w:hideMark/>
          </w:tcPr>
          <w:p w:rsidR="00AC76C0" w:rsidRPr="00552B66" w:rsidRDefault="00AC76C0" w:rsidP="00E2224B">
            <w:pPr>
              <w:widowControl w:val="0"/>
              <w:autoSpaceDE w:val="0"/>
              <w:autoSpaceDN w:val="0"/>
              <w:rPr>
                <w:b/>
                <w:sz w:val="22"/>
                <w:szCs w:val="18"/>
              </w:rPr>
            </w:pPr>
            <w:r w:rsidRPr="00552B66">
              <w:rPr>
                <w:b/>
                <w:sz w:val="22"/>
                <w:szCs w:val="18"/>
              </w:rPr>
              <w:t xml:space="preserve">Основное мероприятие </w:t>
            </w:r>
            <w:r>
              <w:rPr>
                <w:b/>
                <w:sz w:val="22"/>
                <w:szCs w:val="18"/>
              </w:rPr>
              <w:t>0</w:t>
            </w:r>
            <w:r w:rsidRPr="00552B66">
              <w:rPr>
                <w:b/>
                <w:sz w:val="22"/>
                <w:szCs w:val="18"/>
              </w:rPr>
              <w:t>7.</w:t>
            </w:r>
          </w:p>
          <w:p w:rsidR="00AC76C0" w:rsidRPr="00552B66" w:rsidRDefault="00AC76C0" w:rsidP="00E2224B">
            <w:pPr>
              <w:widowControl w:val="0"/>
              <w:autoSpaceDE w:val="0"/>
              <w:autoSpaceDN w:val="0"/>
              <w:rPr>
                <w:sz w:val="22"/>
                <w:szCs w:val="18"/>
              </w:rPr>
            </w:pPr>
            <w:r w:rsidRPr="00552B66">
              <w:rPr>
                <w:sz w:val="22"/>
                <w:szCs w:val="18"/>
              </w:rPr>
              <w:t>Развитие похоронного дела н</w:t>
            </w:r>
            <w:r>
              <w:rPr>
                <w:sz w:val="22"/>
                <w:szCs w:val="18"/>
              </w:rPr>
              <w:t>а территории Московской области</w:t>
            </w:r>
          </w:p>
        </w:tc>
      </w:tr>
      <w:tr w:rsidR="00AC76C0" w:rsidRPr="00552B66" w:rsidTr="00E2224B">
        <w:trPr>
          <w:trHeight w:val="297"/>
        </w:trPr>
        <w:tc>
          <w:tcPr>
            <w:tcW w:w="15450" w:type="dxa"/>
            <w:gridSpan w:val="12"/>
            <w:tcBorders>
              <w:top w:val="single" w:sz="4" w:space="0" w:color="000000"/>
              <w:left w:val="single" w:sz="4" w:space="0" w:color="000000"/>
              <w:bottom w:val="single" w:sz="4" w:space="0" w:color="000000"/>
              <w:right w:val="single" w:sz="4" w:space="0" w:color="000000"/>
            </w:tcBorders>
            <w:hideMark/>
          </w:tcPr>
          <w:p w:rsidR="00AC76C0" w:rsidRPr="00552B66" w:rsidRDefault="00AC76C0" w:rsidP="00E2224B">
            <w:pPr>
              <w:widowControl w:val="0"/>
              <w:autoSpaceDE w:val="0"/>
              <w:autoSpaceDN w:val="0"/>
              <w:adjustRightInd w:val="0"/>
              <w:jc w:val="center"/>
              <w:rPr>
                <w:b/>
              </w:rPr>
            </w:pPr>
            <w:r w:rsidRPr="00552B66">
              <w:rPr>
                <w:b/>
              </w:rPr>
              <w:t xml:space="preserve">Подпрограмма 2 </w:t>
            </w:r>
            <w:r w:rsidRPr="00552B66">
              <w:rPr>
                <w:rFonts w:eastAsia="Calibri"/>
                <w:b/>
              </w:rPr>
              <w:t>«Снижение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r>
      <w:tr w:rsidR="00AC76C0" w:rsidRPr="00552B66" w:rsidTr="00E2224B">
        <w:trPr>
          <w:trHeight w:val="312"/>
        </w:trPr>
        <w:tc>
          <w:tcPr>
            <w:tcW w:w="709" w:type="dxa"/>
            <w:tcBorders>
              <w:top w:val="single" w:sz="4" w:space="0" w:color="000000"/>
              <w:left w:val="single" w:sz="4" w:space="0" w:color="000000"/>
              <w:bottom w:val="single" w:sz="4" w:space="0" w:color="000000"/>
              <w:right w:val="single" w:sz="4" w:space="0" w:color="auto"/>
            </w:tcBorders>
            <w:hideMark/>
          </w:tcPr>
          <w:p w:rsidR="00AC76C0" w:rsidRPr="00552B66" w:rsidRDefault="00AC76C0" w:rsidP="00E2224B">
            <w:pPr>
              <w:jc w:val="center"/>
              <w:rPr>
                <w:sz w:val="22"/>
              </w:rPr>
            </w:pPr>
            <w:r>
              <w:rPr>
                <w:sz w:val="22"/>
              </w:rPr>
              <w:t>13</w:t>
            </w:r>
          </w:p>
        </w:tc>
        <w:tc>
          <w:tcPr>
            <w:tcW w:w="2127" w:type="dxa"/>
            <w:gridSpan w:val="2"/>
            <w:tcBorders>
              <w:top w:val="single" w:sz="4" w:space="0" w:color="000000"/>
              <w:left w:val="single" w:sz="4" w:space="0" w:color="auto"/>
              <w:bottom w:val="single" w:sz="4" w:space="0" w:color="000000"/>
              <w:right w:val="single" w:sz="4" w:space="0" w:color="000000"/>
            </w:tcBorders>
            <w:hideMark/>
          </w:tcPr>
          <w:p w:rsidR="00AC76C0" w:rsidRPr="00552B66" w:rsidRDefault="00AC76C0" w:rsidP="00E2224B">
            <w:pPr>
              <w:rPr>
                <w:rFonts w:eastAsia="Calibri"/>
                <w:i/>
                <w:sz w:val="22"/>
              </w:rPr>
            </w:pPr>
            <w:r w:rsidRPr="00552B66">
              <w:rPr>
                <w:rFonts w:eastAsia="Calibri"/>
                <w:b/>
                <w:sz w:val="22"/>
              </w:rPr>
              <w:t>Показатель 1.</w:t>
            </w:r>
            <w:r w:rsidRPr="00552B66">
              <w:rPr>
                <w:rFonts w:eastAsia="Calibri"/>
                <w:sz w:val="22"/>
              </w:rPr>
              <w:t xml:space="preserve"> Процент готовности  муниципального образования Московской области к действиям по </w:t>
            </w:r>
            <w:r w:rsidRPr="00552B66">
              <w:rPr>
                <w:rFonts w:eastAsia="Calibri"/>
                <w:sz w:val="22"/>
              </w:rPr>
              <w:lastRenderedPageBreak/>
              <w:t>предназначению при возникновении чрезвычайных ситуаций (происшествий) природного и техногенного характера</w:t>
            </w:r>
          </w:p>
        </w:tc>
        <w:tc>
          <w:tcPr>
            <w:tcW w:w="1703" w:type="dxa"/>
            <w:tcBorders>
              <w:top w:val="single" w:sz="4" w:space="0" w:color="000000"/>
              <w:left w:val="single" w:sz="4" w:space="0" w:color="000000"/>
              <w:bottom w:val="single" w:sz="4" w:space="0" w:color="000000"/>
              <w:right w:val="single" w:sz="4" w:space="0" w:color="000000"/>
            </w:tcBorders>
            <w:vAlign w:val="center"/>
          </w:tcPr>
          <w:p w:rsidR="00AC76C0" w:rsidRPr="00552B66" w:rsidRDefault="00AC76C0" w:rsidP="00E2224B">
            <w:pPr>
              <w:tabs>
                <w:tab w:val="left" w:pos="175"/>
              </w:tabs>
              <w:rPr>
                <w:rFonts w:eastAsia="Calibri"/>
                <w:color w:val="000000"/>
                <w:sz w:val="22"/>
              </w:rPr>
            </w:pPr>
            <w:r w:rsidRPr="00552B66">
              <w:rPr>
                <w:rFonts w:eastAsia="Calibri"/>
                <w:color w:val="000000"/>
                <w:sz w:val="22"/>
                <w:shd w:val="clear" w:color="auto" w:fill="FFFFFF"/>
              </w:rPr>
              <w:lastRenderedPageBreak/>
              <w:t xml:space="preserve">Указ Президента </w:t>
            </w:r>
            <w:r w:rsidRPr="00552B66">
              <w:rPr>
                <w:sz w:val="22"/>
              </w:rPr>
              <w:t>Российской Федерации</w:t>
            </w:r>
            <w:r w:rsidRPr="00552B66">
              <w:rPr>
                <w:rFonts w:eastAsia="Calibri"/>
                <w:color w:val="000000"/>
                <w:sz w:val="22"/>
                <w:shd w:val="clear" w:color="auto" w:fill="FFFFFF"/>
              </w:rPr>
              <w:br/>
              <w:t xml:space="preserve">от 11.01.2018  № 12 «Об утверждении </w:t>
            </w:r>
            <w:r w:rsidRPr="00552B66">
              <w:rPr>
                <w:rFonts w:eastAsia="Calibri"/>
                <w:color w:val="000000"/>
                <w:sz w:val="22"/>
                <w:shd w:val="clear" w:color="auto" w:fill="FFFFFF"/>
              </w:rPr>
              <w:lastRenderedPageBreak/>
              <w:t xml:space="preserve">Основ государственной политики Российской Федерации в области защиты населения и территорий от чрезвычайных ситуаций на период до 2030 года»; </w:t>
            </w:r>
            <w:r w:rsidRPr="00552B66">
              <w:rPr>
                <w:rFonts w:eastAsia="Calibri"/>
                <w:color w:val="000000"/>
                <w:sz w:val="22"/>
              </w:rPr>
              <w:t xml:space="preserve">от </w:t>
            </w:r>
            <w:r w:rsidRPr="00552B66">
              <w:rPr>
                <w:rFonts w:eastAsia="Calibri"/>
                <w:sz w:val="22"/>
              </w:rPr>
              <w:t>13.11.2012 № 1522 «</w:t>
            </w:r>
            <w:r w:rsidRPr="00552B66">
              <w:rPr>
                <w:rFonts w:eastAsia="Calibri"/>
                <w:bCs/>
                <w:sz w:val="22"/>
              </w:rPr>
              <w:t>О создании комплексной системы экстренного оповещения населения об угрозе возникновения или о возникновении чрезвычайных ситуаций»</w:t>
            </w:r>
          </w:p>
          <w:p w:rsidR="00AC76C0" w:rsidRPr="00552B66" w:rsidRDefault="00AC76C0" w:rsidP="00E2224B">
            <w:pPr>
              <w:rPr>
                <w:rFonts w:eastAsia="Calibri"/>
                <w:sz w:val="22"/>
              </w:rPr>
            </w:pPr>
            <w:r w:rsidRPr="00552B66">
              <w:rPr>
                <w:rFonts w:eastAsia="Calibri"/>
                <w:sz w:val="22"/>
              </w:rPr>
              <w:t xml:space="preserve">Показатель государственной программы </w:t>
            </w:r>
            <w:r w:rsidRPr="00552B66">
              <w:rPr>
                <w:sz w:val="22"/>
              </w:rPr>
              <w:t>Российской Федерации</w:t>
            </w:r>
            <w:r w:rsidRPr="00552B66">
              <w:rPr>
                <w:rFonts w:eastAsia="Calibri"/>
                <w:sz w:val="22"/>
              </w:rPr>
              <w:t xml:space="preserve"> «Защита населения и территорий от чрезвычайных ситуаций, обеспечение пожарной безопасности и </w:t>
            </w:r>
            <w:r w:rsidRPr="00552B66">
              <w:rPr>
                <w:rFonts w:eastAsia="Calibri"/>
                <w:sz w:val="22"/>
              </w:rPr>
              <w:lastRenderedPageBreak/>
              <w:t>безопасности людей на водных объектах».</w:t>
            </w:r>
          </w:p>
          <w:p w:rsidR="00AC76C0" w:rsidRPr="00552B66" w:rsidRDefault="00AC76C0" w:rsidP="00E2224B">
            <w:pPr>
              <w:rPr>
                <w:sz w:val="22"/>
              </w:rPr>
            </w:pPr>
          </w:p>
        </w:tc>
        <w:tc>
          <w:tcPr>
            <w:tcW w:w="1557" w:type="dxa"/>
            <w:tcBorders>
              <w:top w:val="single" w:sz="4" w:space="0" w:color="000000"/>
              <w:left w:val="single" w:sz="4" w:space="0" w:color="000000"/>
              <w:bottom w:val="single" w:sz="4" w:space="0" w:color="000000"/>
              <w:right w:val="single" w:sz="4" w:space="0" w:color="000000"/>
            </w:tcBorders>
          </w:tcPr>
          <w:p w:rsidR="00AC76C0" w:rsidRPr="00552B66" w:rsidRDefault="00AC76C0" w:rsidP="00E2224B">
            <w:pPr>
              <w:rPr>
                <w:rFonts w:eastAsia="Calibri"/>
                <w:sz w:val="22"/>
              </w:rPr>
            </w:pPr>
          </w:p>
          <w:p w:rsidR="00AC76C0" w:rsidRPr="00552B66" w:rsidRDefault="00AC76C0" w:rsidP="00E2224B">
            <w:pPr>
              <w:rPr>
                <w:sz w:val="22"/>
              </w:rPr>
            </w:pPr>
            <w:r w:rsidRPr="00552B66">
              <w:rPr>
                <w:rFonts w:eastAsia="Calibri"/>
                <w:sz w:val="22"/>
              </w:rPr>
              <w:t>проценты</w:t>
            </w:r>
          </w:p>
        </w:tc>
        <w:tc>
          <w:tcPr>
            <w:tcW w:w="1137" w:type="dxa"/>
            <w:tcBorders>
              <w:top w:val="single" w:sz="4" w:space="0" w:color="000000"/>
              <w:left w:val="single" w:sz="4" w:space="0" w:color="000000"/>
              <w:bottom w:val="single" w:sz="4" w:space="0" w:color="000000"/>
              <w:right w:val="single" w:sz="4" w:space="0" w:color="000000"/>
            </w:tcBorders>
          </w:tcPr>
          <w:p w:rsidR="00AC76C0" w:rsidRPr="00552B66" w:rsidRDefault="00AC76C0" w:rsidP="00E2224B">
            <w:pPr>
              <w:jc w:val="center"/>
              <w:rPr>
                <w:rFonts w:eastAsia="Calibri"/>
                <w:sz w:val="22"/>
              </w:rPr>
            </w:pPr>
          </w:p>
          <w:p w:rsidR="00AC76C0" w:rsidRPr="00552B66" w:rsidRDefault="00AC76C0" w:rsidP="00E2224B">
            <w:pPr>
              <w:jc w:val="center"/>
              <w:rPr>
                <w:rFonts w:eastAsia="Calibri"/>
                <w:sz w:val="22"/>
              </w:rPr>
            </w:pPr>
            <w:r w:rsidRPr="00552B66">
              <w:rPr>
                <w:rFonts w:eastAsia="Calibri"/>
                <w:sz w:val="22"/>
              </w:rPr>
              <w:t>70</w:t>
            </w:r>
          </w:p>
        </w:tc>
        <w:tc>
          <w:tcPr>
            <w:tcW w:w="1134" w:type="dxa"/>
            <w:tcBorders>
              <w:top w:val="single" w:sz="4" w:space="0" w:color="000000"/>
              <w:left w:val="single" w:sz="4" w:space="0" w:color="000000"/>
              <w:bottom w:val="single" w:sz="4" w:space="0" w:color="000000"/>
              <w:right w:val="single" w:sz="4" w:space="0" w:color="000000"/>
            </w:tcBorders>
          </w:tcPr>
          <w:p w:rsidR="00AC76C0" w:rsidRPr="00552B66" w:rsidRDefault="00AC76C0" w:rsidP="00E2224B">
            <w:pPr>
              <w:tabs>
                <w:tab w:val="left" w:pos="142"/>
              </w:tabs>
              <w:ind w:left="142"/>
              <w:jc w:val="center"/>
              <w:rPr>
                <w:rFonts w:eastAsia="Calibri"/>
                <w:sz w:val="22"/>
              </w:rPr>
            </w:pPr>
          </w:p>
          <w:p w:rsidR="00AC76C0" w:rsidRPr="00552B66" w:rsidRDefault="00AC76C0" w:rsidP="00E2224B">
            <w:pPr>
              <w:tabs>
                <w:tab w:val="left" w:pos="142"/>
              </w:tabs>
              <w:ind w:left="142"/>
              <w:jc w:val="center"/>
              <w:rPr>
                <w:rFonts w:eastAsia="Calibri"/>
                <w:sz w:val="22"/>
              </w:rPr>
            </w:pPr>
            <w:r w:rsidRPr="00552B66">
              <w:rPr>
                <w:rFonts w:eastAsia="Calibri"/>
                <w:sz w:val="22"/>
              </w:rPr>
              <w:t>75</w:t>
            </w:r>
          </w:p>
        </w:tc>
        <w:tc>
          <w:tcPr>
            <w:tcW w:w="1275" w:type="dxa"/>
            <w:tcBorders>
              <w:top w:val="single" w:sz="4" w:space="0" w:color="000000"/>
              <w:left w:val="single" w:sz="4" w:space="0" w:color="000000"/>
              <w:bottom w:val="single" w:sz="4" w:space="0" w:color="000000"/>
              <w:right w:val="single" w:sz="4" w:space="0" w:color="000000"/>
            </w:tcBorders>
          </w:tcPr>
          <w:p w:rsidR="00AC76C0" w:rsidRPr="00552B66" w:rsidRDefault="00AC76C0" w:rsidP="00E2224B">
            <w:pPr>
              <w:tabs>
                <w:tab w:val="left" w:pos="142"/>
              </w:tabs>
              <w:ind w:left="142"/>
              <w:jc w:val="center"/>
              <w:rPr>
                <w:rFonts w:eastAsia="Calibri"/>
                <w:sz w:val="22"/>
              </w:rPr>
            </w:pPr>
          </w:p>
          <w:p w:rsidR="00AC76C0" w:rsidRPr="00552B66" w:rsidRDefault="00AC76C0" w:rsidP="00E2224B">
            <w:pPr>
              <w:tabs>
                <w:tab w:val="left" w:pos="142"/>
              </w:tabs>
              <w:ind w:left="142"/>
              <w:jc w:val="center"/>
              <w:rPr>
                <w:rFonts w:eastAsia="Calibri"/>
                <w:sz w:val="22"/>
              </w:rPr>
            </w:pPr>
            <w:r w:rsidRPr="00552B66">
              <w:rPr>
                <w:rFonts w:eastAsia="Calibri"/>
                <w:sz w:val="22"/>
              </w:rPr>
              <w:t>80</w:t>
            </w:r>
          </w:p>
        </w:tc>
        <w:tc>
          <w:tcPr>
            <w:tcW w:w="1134" w:type="dxa"/>
            <w:tcBorders>
              <w:top w:val="single" w:sz="4" w:space="0" w:color="000000"/>
              <w:left w:val="single" w:sz="4" w:space="0" w:color="000000"/>
              <w:bottom w:val="single" w:sz="4" w:space="0" w:color="000000"/>
              <w:right w:val="single" w:sz="4" w:space="0" w:color="000000"/>
            </w:tcBorders>
          </w:tcPr>
          <w:p w:rsidR="00AC76C0" w:rsidRPr="00552B66" w:rsidRDefault="00AC76C0" w:rsidP="00E2224B">
            <w:pPr>
              <w:tabs>
                <w:tab w:val="left" w:pos="142"/>
              </w:tabs>
              <w:ind w:left="142"/>
              <w:jc w:val="center"/>
              <w:rPr>
                <w:rFonts w:eastAsia="Calibri"/>
                <w:sz w:val="22"/>
              </w:rPr>
            </w:pPr>
          </w:p>
          <w:p w:rsidR="00AC76C0" w:rsidRPr="00552B66" w:rsidRDefault="00AC76C0" w:rsidP="00E2224B">
            <w:pPr>
              <w:tabs>
                <w:tab w:val="left" w:pos="142"/>
              </w:tabs>
              <w:ind w:left="142"/>
              <w:jc w:val="center"/>
              <w:rPr>
                <w:rFonts w:eastAsia="Calibri"/>
                <w:sz w:val="22"/>
              </w:rPr>
            </w:pPr>
            <w:r w:rsidRPr="00552B66">
              <w:rPr>
                <w:rFonts w:eastAsia="Calibri"/>
                <w:sz w:val="22"/>
              </w:rPr>
              <w:t>83</w:t>
            </w:r>
          </w:p>
        </w:tc>
        <w:tc>
          <w:tcPr>
            <w:tcW w:w="1134" w:type="dxa"/>
            <w:tcBorders>
              <w:top w:val="single" w:sz="4" w:space="0" w:color="000000"/>
              <w:left w:val="single" w:sz="4" w:space="0" w:color="000000"/>
              <w:bottom w:val="single" w:sz="4" w:space="0" w:color="000000"/>
              <w:right w:val="single" w:sz="4" w:space="0" w:color="000000"/>
            </w:tcBorders>
          </w:tcPr>
          <w:p w:rsidR="00AC76C0" w:rsidRPr="00552B66" w:rsidRDefault="00AC76C0" w:rsidP="00E2224B">
            <w:pPr>
              <w:tabs>
                <w:tab w:val="left" w:pos="142"/>
              </w:tabs>
              <w:ind w:left="142"/>
              <w:jc w:val="center"/>
              <w:rPr>
                <w:rFonts w:eastAsia="Calibri"/>
                <w:sz w:val="22"/>
              </w:rPr>
            </w:pPr>
          </w:p>
          <w:p w:rsidR="00AC76C0" w:rsidRPr="00552B66" w:rsidRDefault="00AC76C0" w:rsidP="00E2224B">
            <w:pPr>
              <w:tabs>
                <w:tab w:val="left" w:pos="142"/>
              </w:tabs>
              <w:ind w:left="142"/>
              <w:jc w:val="center"/>
              <w:rPr>
                <w:rFonts w:eastAsia="Calibri"/>
                <w:sz w:val="22"/>
              </w:rPr>
            </w:pPr>
            <w:r w:rsidRPr="00552B66">
              <w:rPr>
                <w:rFonts w:eastAsia="Calibri"/>
                <w:sz w:val="22"/>
              </w:rPr>
              <w:t>86</w:t>
            </w:r>
          </w:p>
        </w:tc>
        <w:tc>
          <w:tcPr>
            <w:tcW w:w="1134" w:type="dxa"/>
            <w:tcBorders>
              <w:top w:val="single" w:sz="4" w:space="0" w:color="000000"/>
              <w:left w:val="single" w:sz="4" w:space="0" w:color="000000"/>
              <w:bottom w:val="single" w:sz="4" w:space="0" w:color="000000"/>
              <w:right w:val="single" w:sz="4" w:space="0" w:color="000000"/>
            </w:tcBorders>
          </w:tcPr>
          <w:p w:rsidR="00AC76C0" w:rsidRPr="00552B66" w:rsidRDefault="00AC76C0" w:rsidP="00E2224B">
            <w:pPr>
              <w:tabs>
                <w:tab w:val="left" w:pos="142"/>
              </w:tabs>
              <w:ind w:left="142"/>
              <w:jc w:val="center"/>
              <w:rPr>
                <w:rFonts w:eastAsia="Calibri"/>
                <w:sz w:val="22"/>
              </w:rPr>
            </w:pPr>
          </w:p>
          <w:p w:rsidR="00AC76C0" w:rsidRPr="00552B66" w:rsidRDefault="00AC76C0" w:rsidP="00E2224B">
            <w:pPr>
              <w:tabs>
                <w:tab w:val="left" w:pos="142"/>
              </w:tabs>
              <w:ind w:left="142"/>
              <w:jc w:val="center"/>
              <w:rPr>
                <w:rFonts w:eastAsia="Calibri"/>
                <w:sz w:val="22"/>
              </w:rPr>
            </w:pPr>
            <w:r w:rsidRPr="00552B66">
              <w:rPr>
                <w:rFonts w:eastAsia="Calibri"/>
                <w:sz w:val="22"/>
              </w:rPr>
              <w:t>89</w:t>
            </w:r>
          </w:p>
        </w:tc>
        <w:tc>
          <w:tcPr>
            <w:tcW w:w="2406" w:type="dxa"/>
            <w:tcBorders>
              <w:top w:val="single" w:sz="4" w:space="0" w:color="000000"/>
              <w:left w:val="single" w:sz="4" w:space="0" w:color="000000"/>
              <w:bottom w:val="single" w:sz="4" w:space="0" w:color="000000"/>
              <w:right w:val="single" w:sz="4" w:space="0" w:color="000000"/>
            </w:tcBorders>
            <w:hideMark/>
          </w:tcPr>
          <w:p w:rsidR="00AC76C0" w:rsidRPr="00552B66" w:rsidRDefault="00AC76C0" w:rsidP="00E2224B">
            <w:pPr>
              <w:rPr>
                <w:rFonts w:eastAsia="Calibri"/>
                <w:sz w:val="22"/>
              </w:rPr>
            </w:pPr>
            <w:r w:rsidRPr="00552B66">
              <w:rPr>
                <w:rFonts w:eastAsia="Calibri"/>
                <w:b/>
                <w:sz w:val="22"/>
              </w:rPr>
              <w:t xml:space="preserve">Основное мероприятие </w:t>
            </w:r>
            <w:r>
              <w:rPr>
                <w:rFonts w:eastAsia="Calibri"/>
                <w:b/>
                <w:sz w:val="22"/>
              </w:rPr>
              <w:t>0</w:t>
            </w:r>
            <w:r w:rsidRPr="00552B66">
              <w:rPr>
                <w:rFonts w:eastAsia="Calibri"/>
                <w:b/>
                <w:sz w:val="22"/>
              </w:rPr>
              <w:t>1.</w:t>
            </w:r>
            <w:r w:rsidRPr="00552B66">
              <w:rPr>
                <w:rFonts w:eastAsia="Calibri"/>
                <w:sz w:val="22"/>
              </w:rPr>
              <w:t xml:space="preserve"> Осуществление мероприятий по защите и смягчению последствий от чрезвычайных ситуаций природного </w:t>
            </w:r>
            <w:r w:rsidRPr="00552B66">
              <w:rPr>
                <w:rFonts w:eastAsia="Calibri"/>
                <w:sz w:val="22"/>
              </w:rPr>
              <w:lastRenderedPageBreak/>
              <w:t>и техногенного характера населения  и территорий муниципального образования Московской области</w:t>
            </w:r>
          </w:p>
        </w:tc>
      </w:tr>
      <w:tr w:rsidR="00AC76C0" w:rsidRPr="00552B66" w:rsidTr="00E2224B">
        <w:trPr>
          <w:trHeight w:val="312"/>
        </w:trPr>
        <w:tc>
          <w:tcPr>
            <w:tcW w:w="709" w:type="dxa"/>
            <w:tcBorders>
              <w:top w:val="single" w:sz="4" w:space="0" w:color="000000"/>
              <w:left w:val="single" w:sz="4" w:space="0" w:color="000000"/>
              <w:bottom w:val="single" w:sz="4" w:space="0" w:color="000000"/>
              <w:right w:val="single" w:sz="4" w:space="0" w:color="auto"/>
            </w:tcBorders>
            <w:hideMark/>
          </w:tcPr>
          <w:p w:rsidR="00AC76C0" w:rsidRPr="00552B66" w:rsidRDefault="00AC76C0" w:rsidP="00E2224B">
            <w:pPr>
              <w:jc w:val="center"/>
              <w:rPr>
                <w:sz w:val="22"/>
              </w:rPr>
            </w:pPr>
            <w:r>
              <w:rPr>
                <w:sz w:val="22"/>
              </w:rPr>
              <w:lastRenderedPageBreak/>
              <w:t>14</w:t>
            </w:r>
          </w:p>
        </w:tc>
        <w:tc>
          <w:tcPr>
            <w:tcW w:w="2127" w:type="dxa"/>
            <w:gridSpan w:val="2"/>
            <w:tcBorders>
              <w:top w:val="single" w:sz="4" w:space="0" w:color="000000"/>
              <w:left w:val="single" w:sz="4" w:space="0" w:color="auto"/>
              <w:bottom w:val="single" w:sz="4" w:space="0" w:color="000000"/>
              <w:right w:val="single" w:sz="4" w:space="0" w:color="000000"/>
            </w:tcBorders>
          </w:tcPr>
          <w:p w:rsidR="00AC76C0" w:rsidRPr="00552B66" w:rsidRDefault="00AC76C0" w:rsidP="00E2224B">
            <w:pPr>
              <w:tabs>
                <w:tab w:val="left" w:pos="43"/>
              </w:tabs>
              <w:rPr>
                <w:rFonts w:eastAsia="Calibri"/>
                <w:sz w:val="22"/>
              </w:rPr>
            </w:pPr>
            <w:r w:rsidRPr="00552B66">
              <w:rPr>
                <w:rFonts w:eastAsia="Calibri"/>
                <w:b/>
                <w:sz w:val="22"/>
              </w:rPr>
              <w:t>Показатель 2.</w:t>
            </w:r>
            <w:r w:rsidRPr="00552B66">
              <w:rPr>
                <w:rFonts w:eastAsia="Calibri"/>
                <w:sz w:val="22"/>
              </w:rPr>
              <w:t xml:space="preserve"> Процент исполнения органом местного самоуправления </w:t>
            </w:r>
            <w:r w:rsidRPr="00552B66">
              <w:rPr>
                <w:rFonts w:eastAsia="Calibri"/>
                <w:sz w:val="22"/>
              </w:rPr>
              <w:br/>
              <w:t xml:space="preserve">муниципального образования полномочия по обеспечению безопасности </w:t>
            </w:r>
            <w:r w:rsidRPr="00552B66">
              <w:rPr>
                <w:rFonts w:eastAsia="Calibri"/>
                <w:sz w:val="22"/>
              </w:rPr>
              <w:br/>
              <w:t>людей на воде</w:t>
            </w:r>
          </w:p>
          <w:p w:rsidR="00AC76C0" w:rsidRPr="00552B66" w:rsidRDefault="00AC76C0" w:rsidP="00E2224B">
            <w:pPr>
              <w:jc w:val="center"/>
              <w:rPr>
                <w:rFonts w:eastAsia="Calibri"/>
                <w:sz w:val="22"/>
              </w:rPr>
            </w:pPr>
          </w:p>
        </w:tc>
        <w:tc>
          <w:tcPr>
            <w:tcW w:w="1703" w:type="dxa"/>
            <w:tcBorders>
              <w:top w:val="single" w:sz="4" w:space="0" w:color="000000"/>
              <w:left w:val="single" w:sz="4" w:space="0" w:color="000000"/>
              <w:bottom w:val="single" w:sz="4" w:space="0" w:color="000000"/>
              <w:right w:val="single" w:sz="4" w:space="0" w:color="000000"/>
            </w:tcBorders>
            <w:vAlign w:val="center"/>
            <w:hideMark/>
          </w:tcPr>
          <w:p w:rsidR="00AC76C0" w:rsidRPr="00552B66" w:rsidRDefault="00AC76C0" w:rsidP="00E2224B">
            <w:pPr>
              <w:tabs>
                <w:tab w:val="left" w:pos="388"/>
              </w:tabs>
              <w:rPr>
                <w:rFonts w:eastAsia="Calibri"/>
                <w:color w:val="000000"/>
                <w:sz w:val="22"/>
                <w:shd w:val="clear" w:color="auto" w:fill="FFFFFF"/>
              </w:rPr>
            </w:pPr>
            <w:r w:rsidRPr="00552B66">
              <w:rPr>
                <w:rFonts w:eastAsia="Calibri"/>
                <w:color w:val="000000"/>
                <w:sz w:val="22"/>
                <w:shd w:val="clear" w:color="auto" w:fill="FFFFFF"/>
              </w:rPr>
              <w:t xml:space="preserve">Указ Президента </w:t>
            </w:r>
            <w:r w:rsidRPr="00552B66">
              <w:rPr>
                <w:sz w:val="22"/>
              </w:rPr>
              <w:t xml:space="preserve">Российской Федерации </w:t>
            </w:r>
            <w:r w:rsidRPr="00552B66">
              <w:rPr>
                <w:sz w:val="22"/>
              </w:rPr>
              <w:br/>
            </w:r>
            <w:r w:rsidRPr="00552B66">
              <w:rPr>
                <w:rFonts w:eastAsia="Calibri"/>
                <w:color w:val="000000"/>
                <w:sz w:val="22"/>
                <w:shd w:val="clear" w:color="auto" w:fill="FFFFFF"/>
              </w:rPr>
              <w:t>от 11.01.2018  </w:t>
            </w:r>
            <w:r w:rsidRPr="00552B66">
              <w:rPr>
                <w:rFonts w:eastAsia="Calibri"/>
                <w:color w:val="000000"/>
                <w:sz w:val="22"/>
                <w:shd w:val="clear" w:color="auto" w:fill="FFFFFF"/>
              </w:rPr>
              <w:br/>
              <w:t>№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w:t>
            </w:r>
          </w:p>
        </w:tc>
        <w:tc>
          <w:tcPr>
            <w:tcW w:w="1557" w:type="dxa"/>
            <w:tcBorders>
              <w:top w:val="single" w:sz="4" w:space="0" w:color="000000"/>
              <w:left w:val="single" w:sz="4" w:space="0" w:color="000000"/>
              <w:bottom w:val="single" w:sz="4" w:space="0" w:color="000000"/>
              <w:right w:val="single" w:sz="4" w:space="0" w:color="000000"/>
            </w:tcBorders>
          </w:tcPr>
          <w:p w:rsidR="00AC76C0" w:rsidRPr="00552B66" w:rsidRDefault="00AC76C0" w:rsidP="00E2224B">
            <w:pPr>
              <w:rPr>
                <w:rFonts w:eastAsia="Calibri"/>
                <w:sz w:val="22"/>
              </w:rPr>
            </w:pPr>
          </w:p>
          <w:p w:rsidR="00AC76C0" w:rsidRPr="00552B66" w:rsidRDefault="00AC76C0" w:rsidP="00E2224B">
            <w:pPr>
              <w:rPr>
                <w:rFonts w:eastAsia="Calibri"/>
                <w:sz w:val="22"/>
              </w:rPr>
            </w:pPr>
            <w:r w:rsidRPr="00552B66">
              <w:rPr>
                <w:rFonts w:eastAsia="Calibri"/>
                <w:sz w:val="22"/>
              </w:rPr>
              <w:t>проценты</w:t>
            </w:r>
          </w:p>
        </w:tc>
        <w:tc>
          <w:tcPr>
            <w:tcW w:w="1137" w:type="dxa"/>
            <w:tcBorders>
              <w:top w:val="single" w:sz="4" w:space="0" w:color="000000"/>
              <w:left w:val="single" w:sz="4" w:space="0" w:color="000000"/>
              <w:bottom w:val="single" w:sz="4" w:space="0" w:color="000000"/>
              <w:right w:val="single" w:sz="4" w:space="0" w:color="000000"/>
            </w:tcBorders>
          </w:tcPr>
          <w:p w:rsidR="00AC76C0" w:rsidRPr="00552B66" w:rsidRDefault="00AC76C0" w:rsidP="00E2224B">
            <w:pPr>
              <w:jc w:val="center"/>
              <w:rPr>
                <w:rFonts w:eastAsia="Calibri"/>
                <w:sz w:val="22"/>
              </w:rPr>
            </w:pPr>
          </w:p>
          <w:p w:rsidR="00AC76C0" w:rsidRPr="00552B66" w:rsidRDefault="00AC76C0" w:rsidP="00E2224B">
            <w:pPr>
              <w:jc w:val="center"/>
              <w:rPr>
                <w:rFonts w:eastAsia="Calibri"/>
                <w:sz w:val="22"/>
              </w:rPr>
            </w:pPr>
            <w:r w:rsidRPr="00552B66">
              <w:rPr>
                <w:rFonts w:eastAsia="Calibri"/>
                <w:sz w:val="22"/>
              </w:rPr>
              <w:t>64</w:t>
            </w:r>
          </w:p>
        </w:tc>
        <w:tc>
          <w:tcPr>
            <w:tcW w:w="1134" w:type="dxa"/>
            <w:tcBorders>
              <w:top w:val="single" w:sz="4" w:space="0" w:color="000000"/>
              <w:left w:val="single" w:sz="4" w:space="0" w:color="000000"/>
              <w:bottom w:val="single" w:sz="4" w:space="0" w:color="000000"/>
              <w:right w:val="single" w:sz="4" w:space="0" w:color="000000"/>
            </w:tcBorders>
          </w:tcPr>
          <w:p w:rsidR="00AC76C0" w:rsidRPr="00552B66" w:rsidRDefault="00AC76C0" w:rsidP="00E2224B">
            <w:pPr>
              <w:jc w:val="center"/>
              <w:rPr>
                <w:rFonts w:eastAsia="Calibri"/>
                <w:sz w:val="22"/>
              </w:rPr>
            </w:pPr>
          </w:p>
          <w:p w:rsidR="00AC76C0" w:rsidRPr="00552B66" w:rsidRDefault="00AC76C0" w:rsidP="00E2224B">
            <w:pPr>
              <w:jc w:val="center"/>
              <w:rPr>
                <w:rFonts w:eastAsia="Calibri"/>
                <w:sz w:val="22"/>
              </w:rPr>
            </w:pPr>
            <w:r w:rsidRPr="00552B66">
              <w:rPr>
                <w:rFonts w:eastAsia="Calibri"/>
                <w:sz w:val="22"/>
              </w:rPr>
              <w:t>66</w:t>
            </w:r>
          </w:p>
        </w:tc>
        <w:tc>
          <w:tcPr>
            <w:tcW w:w="1275" w:type="dxa"/>
            <w:tcBorders>
              <w:top w:val="single" w:sz="4" w:space="0" w:color="000000"/>
              <w:left w:val="single" w:sz="4" w:space="0" w:color="000000"/>
              <w:bottom w:val="single" w:sz="4" w:space="0" w:color="000000"/>
              <w:right w:val="single" w:sz="4" w:space="0" w:color="000000"/>
            </w:tcBorders>
          </w:tcPr>
          <w:p w:rsidR="00AC76C0" w:rsidRPr="00552B66" w:rsidRDefault="00AC76C0" w:rsidP="00E2224B">
            <w:pPr>
              <w:jc w:val="center"/>
              <w:rPr>
                <w:rFonts w:eastAsia="Calibri"/>
                <w:sz w:val="22"/>
              </w:rPr>
            </w:pPr>
          </w:p>
          <w:p w:rsidR="00AC76C0" w:rsidRPr="00552B66" w:rsidRDefault="00AC76C0" w:rsidP="00E2224B">
            <w:pPr>
              <w:jc w:val="center"/>
              <w:rPr>
                <w:rFonts w:eastAsia="Calibri"/>
                <w:sz w:val="22"/>
              </w:rPr>
            </w:pPr>
            <w:r w:rsidRPr="00552B66">
              <w:rPr>
                <w:rFonts w:eastAsia="Calibri"/>
                <w:sz w:val="22"/>
              </w:rPr>
              <w:t>68</w:t>
            </w:r>
          </w:p>
        </w:tc>
        <w:tc>
          <w:tcPr>
            <w:tcW w:w="1134" w:type="dxa"/>
            <w:tcBorders>
              <w:top w:val="single" w:sz="4" w:space="0" w:color="000000"/>
              <w:left w:val="single" w:sz="4" w:space="0" w:color="000000"/>
              <w:bottom w:val="single" w:sz="4" w:space="0" w:color="000000"/>
              <w:right w:val="single" w:sz="4" w:space="0" w:color="000000"/>
            </w:tcBorders>
          </w:tcPr>
          <w:p w:rsidR="00AC76C0" w:rsidRPr="00552B66" w:rsidRDefault="00AC76C0" w:rsidP="00E2224B">
            <w:pPr>
              <w:jc w:val="center"/>
              <w:rPr>
                <w:rFonts w:eastAsia="Calibri"/>
                <w:sz w:val="22"/>
              </w:rPr>
            </w:pPr>
          </w:p>
          <w:p w:rsidR="00AC76C0" w:rsidRPr="00552B66" w:rsidRDefault="00AC76C0" w:rsidP="00E2224B">
            <w:pPr>
              <w:jc w:val="center"/>
              <w:rPr>
                <w:rFonts w:eastAsia="Calibri"/>
                <w:sz w:val="22"/>
              </w:rPr>
            </w:pPr>
            <w:r w:rsidRPr="00552B66">
              <w:rPr>
                <w:rFonts w:eastAsia="Calibri"/>
                <w:sz w:val="22"/>
              </w:rPr>
              <w:t>70</w:t>
            </w:r>
          </w:p>
        </w:tc>
        <w:tc>
          <w:tcPr>
            <w:tcW w:w="1134" w:type="dxa"/>
            <w:tcBorders>
              <w:top w:val="single" w:sz="4" w:space="0" w:color="000000"/>
              <w:left w:val="single" w:sz="4" w:space="0" w:color="000000"/>
              <w:bottom w:val="single" w:sz="4" w:space="0" w:color="000000"/>
              <w:right w:val="single" w:sz="4" w:space="0" w:color="000000"/>
            </w:tcBorders>
          </w:tcPr>
          <w:p w:rsidR="00AC76C0" w:rsidRPr="00552B66" w:rsidRDefault="00AC76C0" w:rsidP="00E2224B">
            <w:pPr>
              <w:jc w:val="center"/>
              <w:rPr>
                <w:rFonts w:eastAsia="Calibri"/>
                <w:sz w:val="22"/>
              </w:rPr>
            </w:pPr>
          </w:p>
          <w:p w:rsidR="00AC76C0" w:rsidRPr="00552B66" w:rsidRDefault="00AC76C0" w:rsidP="00E2224B">
            <w:pPr>
              <w:jc w:val="center"/>
              <w:rPr>
                <w:rFonts w:eastAsia="Calibri"/>
                <w:sz w:val="22"/>
              </w:rPr>
            </w:pPr>
            <w:r w:rsidRPr="00552B66">
              <w:rPr>
                <w:rFonts w:eastAsia="Calibri"/>
                <w:sz w:val="22"/>
              </w:rPr>
              <w:t>72</w:t>
            </w:r>
          </w:p>
        </w:tc>
        <w:tc>
          <w:tcPr>
            <w:tcW w:w="1134" w:type="dxa"/>
            <w:tcBorders>
              <w:top w:val="single" w:sz="4" w:space="0" w:color="000000"/>
              <w:left w:val="single" w:sz="4" w:space="0" w:color="000000"/>
              <w:bottom w:val="single" w:sz="4" w:space="0" w:color="000000"/>
              <w:right w:val="single" w:sz="4" w:space="0" w:color="000000"/>
            </w:tcBorders>
          </w:tcPr>
          <w:p w:rsidR="00AC76C0" w:rsidRPr="00552B66" w:rsidRDefault="00AC76C0" w:rsidP="00E2224B">
            <w:pPr>
              <w:jc w:val="center"/>
              <w:rPr>
                <w:rFonts w:eastAsia="Calibri"/>
                <w:sz w:val="22"/>
              </w:rPr>
            </w:pPr>
          </w:p>
          <w:p w:rsidR="00AC76C0" w:rsidRPr="00552B66" w:rsidRDefault="00AC76C0" w:rsidP="00E2224B">
            <w:pPr>
              <w:jc w:val="center"/>
              <w:rPr>
                <w:rFonts w:eastAsia="Calibri"/>
                <w:sz w:val="22"/>
              </w:rPr>
            </w:pPr>
            <w:r w:rsidRPr="00552B66">
              <w:rPr>
                <w:rFonts w:eastAsia="Calibri"/>
                <w:sz w:val="22"/>
              </w:rPr>
              <w:t>74</w:t>
            </w:r>
          </w:p>
        </w:tc>
        <w:tc>
          <w:tcPr>
            <w:tcW w:w="2406" w:type="dxa"/>
            <w:tcBorders>
              <w:top w:val="single" w:sz="4" w:space="0" w:color="000000"/>
              <w:left w:val="single" w:sz="4" w:space="0" w:color="000000"/>
              <w:bottom w:val="single" w:sz="4" w:space="0" w:color="000000"/>
              <w:right w:val="single" w:sz="4" w:space="0" w:color="000000"/>
            </w:tcBorders>
            <w:hideMark/>
          </w:tcPr>
          <w:p w:rsidR="00AC76C0" w:rsidRPr="00552B66" w:rsidRDefault="00AC76C0" w:rsidP="00E2224B">
            <w:pPr>
              <w:rPr>
                <w:rFonts w:eastAsia="Calibri"/>
                <w:sz w:val="22"/>
              </w:rPr>
            </w:pPr>
            <w:r w:rsidRPr="00552B66">
              <w:rPr>
                <w:rFonts w:eastAsia="Calibri"/>
                <w:b/>
                <w:sz w:val="22"/>
              </w:rPr>
              <w:t xml:space="preserve">Основное мероприятие </w:t>
            </w:r>
            <w:r>
              <w:rPr>
                <w:rFonts w:eastAsia="Calibri"/>
                <w:b/>
                <w:sz w:val="22"/>
              </w:rPr>
              <w:t>0</w:t>
            </w:r>
            <w:r w:rsidRPr="00552B66">
              <w:rPr>
                <w:rFonts w:eastAsia="Calibri"/>
                <w:b/>
                <w:sz w:val="22"/>
              </w:rPr>
              <w:t>2.</w:t>
            </w:r>
            <w:r w:rsidRPr="00552B66">
              <w:rPr>
                <w:rFonts w:eastAsia="Calibri"/>
                <w:sz w:val="22"/>
              </w:rPr>
              <w:t xml:space="preserve"> Выполнение мероприятий по безопасности населения на водных объектах, расположенных на территории муниципального образования Московской области</w:t>
            </w:r>
          </w:p>
        </w:tc>
      </w:tr>
      <w:tr w:rsidR="00AC76C0" w:rsidRPr="00552B66" w:rsidTr="00E2224B">
        <w:trPr>
          <w:trHeight w:val="312"/>
        </w:trPr>
        <w:tc>
          <w:tcPr>
            <w:tcW w:w="709" w:type="dxa"/>
            <w:tcBorders>
              <w:top w:val="single" w:sz="4" w:space="0" w:color="000000"/>
              <w:left w:val="single" w:sz="4" w:space="0" w:color="000000"/>
              <w:bottom w:val="single" w:sz="4" w:space="0" w:color="000000"/>
              <w:right w:val="single" w:sz="4" w:space="0" w:color="auto"/>
            </w:tcBorders>
            <w:hideMark/>
          </w:tcPr>
          <w:p w:rsidR="00AC76C0" w:rsidRPr="00552B66" w:rsidRDefault="00AC76C0" w:rsidP="00E2224B">
            <w:pPr>
              <w:jc w:val="center"/>
              <w:rPr>
                <w:sz w:val="22"/>
              </w:rPr>
            </w:pPr>
            <w:r>
              <w:rPr>
                <w:sz w:val="22"/>
              </w:rPr>
              <w:t>15</w:t>
            </w:r>
          </w:p>
        </w:tc>
        <w:tc>
          <w:tcPr>
            <w:tcW w:w="2127" w:type="dxa"/>
            <w:gridSpan w:val="2"/>
            <w:tcBorders>
              <w:top w:val="single" w:sz="4" w:space="0" w:color="000000"/>
              <w:left w:val="single" w:sz="4" w:space="0" w:color="auto"/>
              <w:bottom w:val="single" w:sz="4" w:space="0" w:color="000000"/>
              <w:right w:val="single" w:sz="4" w:space="0" w:color="000000"/>
            </w:tcBorders>
          </w:tcPr>
          <w:p w:rsidR="00AC76C0" w:rsidRPr="00552B66" w:rsidRDefault="00AC76C0" w:rsidP="00E2224B">
            <w:pPr>
              <w:tabs>
                <w:tab w:val="left" w:pos="43"/>
              </w:tabs>
              <w:rPr>
                <w:sz w:val="22"/>
              </w:rPr>
            </w:pPr>
            <w:r w:rsidRPr="00552B66">
              <w:rPr>
                <w:rFonts w:eastAsia="Calibri"/>
                <w:b/>
                <w:sz w:val="22"/>
              </w:rPr>
              <w:t>Показатель 3.</w:t>
            </w:r>
            <w:r w:rsidRPr="00552B66">
              <w:rPr>
                <w:rFonts w:eastAsia="Calibri"/>
                <w:sz w:val="22"/>
              </w:rPr>
              <w:t xml:space="preserve"> </w:t>
            </w:r>
            <w:r w:rsidRPr="00552B66">
              <w:rPr>
                <w:sz w:val="22"/>
              </w:rPr>
              <w:t>Сокращение среднего времени совместного реагирования нескольких экстренных</w:t>
            </w:r>
            <w:r w:rsidRPr="00552B66">
              <w:rPr>
                <w:sz w:val="22"/>
              </w:rPr>
              <w:br/>
              <w:t xml:space="preserve"> оперативных служб на </w:t>
            </w:r>
            <w:r w:rsidRPr="00552B66">
              <w:rPr>
                <w:sz w:val="22"/>
              </w:rPr>
              <w:br/>
              <w:t xml:space="preserve">обращения населения по единому номеру «112» на территории </w:t>
            </w:r>
            <w:r w:rsidRPr="00552B66">
              <w:rPr>
                <w:sz w:val="22"/>
              </w:rPr>
              <w:br/>
            </w:r>
            <w:r w:rsidRPr="00552B66">
              <w:rPr>
                <w:rFonts w:eastAsia="Calibri"/>
                <w:sz w:val="22"/>
              </w:rPr>
              <w:t xml:space="preserve">муниципального </w:t>
            </w:r>
            <w:r w:rsidRPr="00552B66">
              <w:rPr>
                <w:rFonts w:eastAsia="Calibri"/>
                <w:sz w:val="22"/>
              </w:rPr>
              <w:lastRenderedPageBreak/>
              <w:t>образования</w:t>
            </w:r>
          </w:p>
          <w:p w:rsidR="00AC76C0" w:rsidRPr="00552B66" w:rsidRDefault="00AC76C0" w:rsidP="00E2224B">
            <w:pPr>
              <w:tabs>
                <w:tab w:val="left" w:pos="43"/>
              </w:tabs>
              <w:rPr>
                <w:rFonts w:eastAsia="Calibri"/>
                <w:sz w:val="22"/>
              </w:rPr>
            </w:pPr>
          </w:p>
        </w:tc>
        <w:tc>
          <w:tcPr>
            <w:tcW w:w="1703" w:type="dxa"/>
            <w:tcBorders>
              <w:top w:val="single" w:sz="4" w:space="0" w:color="000000"/>
              <w:left w:val="single" w:sz="4" w:space="0" w:color="000000"/>
              <w:bottom w:val="single" w:sz="4" w:space="0" w:color="000000"/>
              <w:right w:val="single" w:sz="4" w:space="0" w:color="000000"/>
            </w:tcBorders>
            <w:vAlign w:val="center"/>
            <w:hideMark/>
          </w:tcPr>
          <w:p w:rsidR="00AC76C0" w:rsidRPr="00552B66" w:rsidRDefault="00AC76C0" w:rsidP="00E2224B">
            <w:pPr>
              <w:autoSpaceDE w:val="0"/>
              <w:autoSpaceDN w:val="0"/>
              <w:adjustRightInd w:val="0"/>
              <w:rPr>
                <w:rFonts w:eastAsia="Calibri"/>
                <w:bCs/>
                <w:sz w:val="22"/>
              </w:rPr>
            </w:pPr>
            <w:r w:rsidRPr="00552B66">
              <w:rPr>
                <w:rFonts w:eastAsia="Calibri"/>
                <w:bCs/>
                <w:sz w:val="22"/>
              </w:rPr>
              <w:lastRenderedPageBreak/>
              <w:t>Указ Президента Российской Федерации</w:t>
            </w:r>
          </w:p>
          <w:p w:rsidR="00AC76C0" w:rsidRPr="00552B66" w:rsidRDefault="00AC76C0" w:rsidP="00E2224B">
            <w:pPr>
              <w:autoSpaceDE w:val="0"/>
              <w:autoSpaceDN w:val="0"/>
              <w:adjustRightInd w:val="0"/>
              <w:rPr>
                <w:rFonts w:eastAsia="Calibri"/>
                <w:bCs/>
                <w:sz w:val="22"/>
              </w:rPr>
            </w:pPr>
            <w:r w:rsidRPr="00552B66">
              <w:rPr>
                <w:rFonts w:eastAsia="Calibri"/>
                <w:bCs/>
                <w:sz w:val="22"/>
              </w:rPr>
              <w:t>от 13.11.2012 </w:t>
            </w:r>
            <w:r w:rsidRPr="00552B66">
              <w:rPr>
                <w:rFonts w:eastAsia="Calibri"/>
                <w:bCs/>
                <w:sz w:val="22"/>
              </w:rPr>
              <w:br/>
              <w:t xml:space="preserve">№ 1522 «О создании комплексной системы экстренного оповещения населения об угрозе возникновения или о </w:t>
            </w:r>
            <w:r w:rsidRPr="00552B66">
              <w:rPr>
                <w:rFonts w:eastAsia="Calibri"/>
                <w:bCs/>
                <w:sz w:val="22"/>
              </w:rPr>
              <w:lastRenderedPageBreak/>
              <w:t>возникновении чрезвычайных ситуаций»;</w:t>
            </w:r>
          </w:p>
          <w:p w:rsidR="00AC76C0" w:rsidRPr="00552B66" w:rsidRDefault="00AC76C0" w:rsidP="00E2224B">
            <w:pPr>
              <w:autoSpaceDE w:val="0"/>
              <w:autoSpaceDN w:val="0"/>
              <w:adjustRightInd w:val="0"/>
              <w:rPr>
                <w:rFonts w:eastAsia="Calibri"/>
                <w:bCs/>
                <w:sz w:val="22"/>
              </w:rPr>
            </w:pPr>
            <w:r w:rsidRPr="00552B66">
              <w:rPr>
                <w:rFonts w:eastAsia="Calibri"/>
                <w:bCs/>
                <w:sz w:val="22"/>
              </w:rPr>
              <w:t>от 28.12.2010 № 1632</w:t>
            </w:r>
            <w:r w:rsidRPr="00552B66">
              <w:rPr>
                <w:rFonts w:eastAsia="Calibri"/>
                <w:bCs/>
                <w:sz w:val="22"/>
              </w:rPr>
              <w:br/>
              <w:t>«О совершенствовании системы обеспечения вызова экстренных оперативных служб на территории Российской Федерации»</w:t>
            </w:r>
          </w:p>
        </w:tc>
        <w:tc>
          <w:tcPr>
            <w:tcW w:w="1557" w:type="dxa"/>
            <w:tcBorders>
              <w:top w:val="single" w:sz="4" w:space="0" w:color="000000"/>
              <w:left w:val="single" w:sz="4" w:space="0" w:color="000000"/>
              <w:bottom w:val="single" w:sz="4" w:space="0" w:color="000000"/>
              <w:right w:val="single" w:sz="4" w:space="0" w:color="000000"/>
            </w:tcBorders>
          </w:tcPr>
          <w:p w:rsidR="00AC76C0" w:rsidRPr="00552B66" w:rsidRDefault="00AC76C0" w:rsidP="00E2224B">
            <w:pPr>
              <w:rPr>
                <w:rFonts w:eastAsia="Calibri"/>
                <w:sz w:val="22"/>
              </w:rPr>
            </w:pPr>
          </w:p>
          <w:p w:rsidR="00AC76C0" w:rsidRPr="00552B66" w:rsidRDefault="00AC76C0" w:rsidP="00E2224B">
            <w:pPr>
              <w:rPr>
                <w:rFonts w:eastAsia="Calibri"/>
                <w:sz w:val="22"/>
              </w:rPr>
            </w:pPr>
            <w:r w:rsidRPr="00552B66">
              <w:rPr>
                <w:rFonts w:eastAsia="Calibri"/>
                <w:sz w:val="22"/>
              </w:rPr>
              <w:t>проценты</w:t>
            </w:r>
          </w:p>
        </w:tc>
        <w:tc>
          <w:tcPr>
            <w:tcW w:w="1137" w:type="dxa"/>
            <w:tcBorders>
              <w:top w:val="single" w:sz="4" w:space="0" w:color="000000"/>
              <w:left w:val="single" w:sz="4" w:space="0" w:color="000000"/>
              <w:bottom w:val="single" w:sz="4" w:space="0" w:color="000000"/>
              <w:right w:val="single" w:sz="4" w:space="0" w:color="000000"/>
            </w:tcBorders>
          </w:tcPr>
          <w:p w:rsidR="00AC76C0" w:rsidRPr="00552B66" w:rsidRDefault="00AC76C0" w:rsidP="00E2224B">
            <w:pPr>
              <w:jc w:val="center"/>
              <w:rPr>
                <w:rFonts w:eastAsia="Calibri"/>
                <w:sz w:val="22"/>
              </w:rPr>
            </w:pPr>
          </w:p>
          <w:p w:rsidR="00AC76C0" w:rsidRPr="00552B66" w:rsidRDefault="00AC76C0" w:rsidP="00E2224B">
            <w:pPr>
              <w:jc w:val="center"/>
              <w:rPr>
                <w:rFonts w:eastAsia="Calibri"/>
                <w:sz w:val="22"/>
              </w:rPr>
            </w:pPr>
            <w:r w:rsidRPr="00552B66">
              <w:rPr>
                <w:rFonts w:eastAsia="Calibri"/>
                <w:sz w:val="22"/>
              </w:rPr>
              <w:t>85,0</w:t>
            </w:r>
          </w:p>
        </w:tc>
        <w:tc>
          <w:tcPr>
            <w:tcW w:w="1134" w:type="dxa"/>
            <w:tcBorders>
              <w:top w:val="single" w:sz="4" w:space="0" w:color="000000"/>
              <w:left w:val="single" w:sz="4" w:space="0" w:color="000000"/>
              <w:bottom w:val="single" w:sz="4" w:space="0" w:color="000000"/>
              <w:right w:val="single" w:sz="4" w:space="0" w:color="000000"/>
            </w:tcBorders>
          </w:tcPr>
          <w:p w:rsidR="00AC76C0" w:rsidRPr="00552B66" w:rsidRDefault="00AC76C0" w:rsidP="00E2224B">
            <w:pPr>
              <w:jc w:val="center"/>
              <w:rPr>
                <w:rFonts w:eastAsia="Calibri"/>
                <w:sz w:val="22"/>
              </w:rPr>
            </w:pPr>
          </w:p>
          <w:p w:rsidR="00AC76C0" w:rsidRPr="00552B66" w:rsidRDefault="00AC76C0" w:rsidP="00E2224B">
            <w:pPr>
              <w:jc w:val="center"/>
              <w:rPr>
                <w:rFonts w:eastAsia="Calibri"/>
                <w:sz w:val="22"/>
              </w:rPr>
            </w:pPr>
            <w:r w:rsidRPr="00552B66">
              <w:rPr>
                <w:rFonts w:eastAsia="Calibri"/>
                <w:sz w:val="22"/>
              </w:rPr>
              <w:t>82,5</w:t>
            </w:r>
          </w:p>
        </w:tc>
        <w:tc>
          <w:tcPr>
            <w:tcW w:w="1275" w:type="dxa"/>
            <w:tcBorders>
              <w:top w:val="single" w:sz="4" w:space="0" w:color="000000"/>
              <w:left w:val="single" w:sz="4" w:space="0" w:color="000000"/>
              <w:bottom w:val="single" w:sz="4" w:space="0" w:color="000000"/>
              <w:right w:val="single" w:sz="4" w:space="0" w:color="000000"/>
            </w:tcBorders>
          </w:tcPr>
          <w:p w:rsidR="00AC76C0" w:rsidRPr="00552B66" w:rsidRDefault="00AC76C0" w:rsidP="00E2224B">
            <w:pPr>
              <w:jc w:val="center"/>
              <w:rPr>
                <w:rFonts w:eastAsia="Calibri"/>
                <w:sz w:val="22"/>
              </w:rPr>
            </w:pPr>
          </w:p>
          <w:p w:rsidR="00AC76C0" w:rsidRPr="00552B66" w:rsidRDefault="00AC76C0" w:rsidP="00E2224B">
            <w:pPr>
              <w:jc w:val="center"/>
              <w:rPr>
                <w:rFonts w:eastAsia="Calibri"/>
                <w:sz w:val="22"/>
              </w:rPr>
            </w:pPr>
            <w:r w:rsidRPr="00552B66">
              <w:rPr>
                <w:rFonts w:eastAsia="Calibri"/>
                <w:sz w:val="22"/>
              </w:rPr>
              <w:t>80,0</w:t>
            </w:r>
          </w:p>
        </w:tc>
        <w:tc>
          <w:tcPr>
            <w:tcW w:w="1134" w:type="dxa"/>
            <w:tcBorders>
              <w:top w:val="single" w:sz="4" w:space="0" w:color="000000"/>
              <w:left w:val="single" w:sz="4" w:space="0" w:color="000000"/>
              <w:bottom w:val="single" w:sz="4" w:space="0" w:color="000000"/>
              <w:right w:val="single" w:sz="4" w:space="0" w:color="000000"/>
            </w:tcBorders>
          </w:tcPr>
          <w:p w:rsidR="00AC76C0" w:rsidRPr="00552B66" w:rsidRDefault="00AC76C0" w:rsidP="00E2224B">
            <w:pPr>
              <w:jc w:val="center"/>
              <w:rPr>
                <w:rFonts w:eastAsia="Calibri"/>
                <w:sz w:val="22"/>
              </w:rPr>
            </w:pPr>
          </w:p>
          <w:p w:rsidR="00AC76C0" w:rsidRPr="00552B66" w:rsidRDefault="00AC76C0" w:rsidP="00E2224B">
            <w:pPr>
              <w:jc w:val="center"/>
              <w:rPr>
                <w:rFonts w:eastAsia="Calibri"/>
                <w:sz w:val="22"/>
              </w:rPr>
            </w:pPr>
            <w:r w:rsidRPr="00552B66">
              <w:rPr>
                <w:rFonts w:eastAsia="Calibri"/>
                <w:sz w:val="22"/>
              </w:rPr>
              <w:t>77,5</w:t>
            </w:r>
          </w:p>
        </w:tc>
        <w:tc>
          <w:tcPr>
            <w:tcW w:w="1134" w:type="dxa"/>
            <w:tcBorders>
              <w:top w:val="single" w:sz="4" w:space="0" w:color="000000"/>
              <w:left w:val="single" w:sz="4" w:space="0" w:color="000000"/>
              <w:bottom w:val="single" w:sz="4" w:space="0" w:color="000000"/>
              <w:right w:val="single" w:sz="4" w:space="0" w:color="000000"/>
            </w:tcBorders>
          </w:tcPr>
          <w:p w:rsidR="00AC76C0" w:rsidRPr="00552B66" w:rsidRDefault="00AC76C0" w:rsidP="00E2224B">
            <w:pPr>
              <w:jc w:val="center"/>
              <w:rPr>
                <w:rFonts w:eastAsia="Calibri"/>
                <w:sz w:val="22"/>
              </w:rPr>
            </w:pPr>
          </w:p>
          <w:p w:rsidR="00AC76C0" w:rsidRPr="00552B66" w:rsidRDefault="00AC76C0" w:rsidP="00E2224B">
            <w:pPr>
              <w:jc w:val="center"/>
              <w:rPr>
                <w:rFonts w:eastAsia="Calibri"/>
                <w:sz w:val="22"/>
              </w:rPr>
            </w:pPr>
            <w:r w:rsidRPr="00552B66">
              <w:rPr>
                <w:rFonts w:eastAsia="Calibri"/>
                <w:sz w:val="22"/>
              </w:rPr>
              <w:t>75,0</w:t>
            </w:r>
          </w:p>
        </w:tc>
        <w:tc>
          <w:tcPr>
            <w:tcW w:w="1134" w:type="dxa"/>
            <w:tcBorders>
              <w:top w:val="single" w:sz="4" w:space="0" w:color="000000"/>
              <w:left w:val="single" w:sz="4" w:space="0" w:color="000000"/>
              <w:bottom w:val="single" w:sz="4" w:space="0" w:color="000000"/>
              <w:right w:val="single" w:sz="4" w:space="0" w:color="000000"/>
            </w:tcBorders>
          </w:tcPr>
          <w:p w:rsidR="00AC76C0" w:rsidRPr="00552B66" w:rsidRDefault="00AC76C0" w:rsidP="00E2224B">
            <w:pPr>
              <w:jc w:val="center"/>
              <w:rPr>
                <w:rFonts w:eastAsia="Calibri"/>
                <w:sz w:val="22"/>
              </w:rPr>
            </w:pPr>
          </w:p>
          <w:p w:rsidR="00AC76C0" w:rsidRPr="00552B66" w:rsidRDefault="00AC76C0" w:rsidP="00E2224B">
            <w:pPr>
              <w:jc w:val="center"/>
              <w:rPr>
                <w:rFonts w:eastAsia="Calibri"/>
                <w:sz w:val="22"/>
              </w:rPr>
            </w:pPr>
            <w:r w:rsidRPr="00552B66">
              <w:rPr>
                <w:rFonts w:eastAsia="Calibri"/>
                <w:sz w:val="22"/>
              </w:rPr>
              <w:t>72,5</w:t>
            </w:r>
          </w:p>
        </w:tc>
        <w:tc>
          <w:tcPr>
            <w:tcW w:w="2406" w:type="dxa"/>
            <w:tcBorders>
              <w:top w:val="single" w:sz="4" w:space="0" w:color="000000"/>
              <w:left w:val="single" w:sz="4" w:space="0" w:color="000000"/>
              <w:bottom w:val="single" w:sz="4" w:space="0" w:color="000000"/>
              <w:right w:val="single" w:sz="4" w:space="0" w:color="000000"/>
            </w:tcBorders>
            <w:hideMark/>
          </w:tcPr>
          <w:p w:rsidR="00AC76C0" w:rsidRPr="00552B66" w:rsidRDefault="00AC76C0" w:rsidP="00E2224B">
            <w:pPr>
              <w:rPr>
                <w:rFonts w:eastAsia="Calibri"/>
                <w:sz w:val="22"/>
              </w:rPr>
            </w:pPr>
            <w:r w:rsidRPr="00552B66">
              <w:rPr>
                <w:rFonts w:eastAsia="Calibri"/>
                <w:b/>
                <w:sz w:val="22"/>
              </w:rPr>
              <w:t xml:space="preserve">Основное мероприятие </w:t>
            </w:r>
            <w:r>
              <w:rPr>
                <w:rFonts w:eastAsia="Calibri"/>
                <w:b/>
                <w:sz w:val="22"/>
              </w:rPr>
              <w:t>0</w:t>
            </w:r>
            <w:r w:rsidRPr="00552B66">
              <w:rPr>
                <w:rFonts w:eastAsia="Calibri"/>
                <w:b/>
                <w:sz w:val="22"/>
              </w:rPr>
              <w:t>1.</w:t>
            </w:r>
            <w:r w:rsidRPr="00552B66">
              <w:rPr>
                <w:rFonts w:eastAsia="Calibri"/>
                <w:sz w:val="22"/>
              </w:rPr>
              <w:t xml:space="preserve">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r>
      <w:tr w:rsidR="00AC76C0" w:rsidRPr="00552B66" w:rsidTr="00E2224B">
        <w:trPr>
          <w:trHeight w:val="312"/>
        </w:trPr>
        <w:tc>
          <w:tcPr>
            <w:tcW w:w="709" w:type="dxa"/>
            <w:tcBorders>
              <w:top w:val="single" w:sz="4" w:space="0" w:color="000000"/>
              <w:left w:val="single" w:sz="4" w:space="0" w:color="000000"/>
              <w:bottom w:val="single" w:sz="4" w:space="0" w:color="000000"/>
              <w:right w:val="single" w:sz="4" w:space="0" w:color="auto"/>
            </w:tcBorders>
            <w:hideMark/>
          </w:tcPr>
          <w:p w:rsidR="00AC76C0" w:rsidRPr="00552B66" w:rsidRDefault="00AC76C0" w:rsidP="00E2224B">
            <w:pPr>
              <w:jc w:val="center"/>
              <w:rPr>
                <w:sz w:val="22"/>
              </w:rPr>
            </w:pPr>
            <w:r>
              <w:rPr>
                <w:sz w:val="22"/>
              </w:rPr>
              <w:t>16</w:t>
            </w:r>
          </w:p>
        </w:tc>
        <w:tc>
          <w:tcPr>
            <w:tcW w:w="2127" w:type="dxa"/>
            <w:gridSpan w:val="2"/>
            <w:tcBorders>
              <w:top w:val="single" w:sz="4" w:space="0" w:color="000000"/>
              <w:left w:val="single" w:sz="4" w:space="0" w:color="auto"/>
              <w:bottom w:val="single" w:sz="4" w:space="0" w:color="000000"/>
              <w:right w:val="single" w:sz="4" w:space="0" w:color="000000"/>
            </w:tcBorders>
            <w:hideMark/>
          </w:tcPr>
          <w:p w:rsidR="00AC76C0" w:rsidRPr="00552B66" w:rsidRDefault="00AC76C0" w:rsidP="00E2224B">
            <w:pPr>
              <w:tabs>
                <w:tab w:val="left" w:pos="43"/>
              </w:tabs>
              <w:rPr>
                <w:sz w:val="22"/>
              </w:rPr>
            </w:pPr>
            <w:r w:rsidRPr="00552B66">
              <w:rPr>
                <w:rFonts w:eastAsia="Calibri"/>
                <w:b/>
                <w:sz w:val="22"/>
              </w:rPr>
              <w:t>Показатель 4.</w:t>
            </w:r>
            <w:r w:rsidRPr="00552B66">
              <w:rPr>
                <w:rFonts w:eastAsia="Calibri"/>
                <w:sz w:val="22"/>
              </w:rPr>
              <w:t xml:space="preserve"> </w:t>
            </w:r>
            <w:r w:rsidRPr="00552B66">
              <w:rPr>
                <w:sz w:val="22"/>
              </w:rPr>
              <w:t>Процент построения и развития систем аппаратно-программного комплекса «Безопасный город» на территории муниципального образования</w:t>
            </w:r>
          </w:p>
        </w:tc>
        <w:tc>
          <w:tcPr>
            <w:tcW w:w="1703" w:type="dxa"/>
            <w:tcBorders>
              <w:top w:val="single" w:sz="4" w:space="0" w:color="000000"/>
              <w:left w:val="single" w:sz="4" w:space="0" w:color="000000"/>
              <w:bottom w:val="single" w:sz="4" w:space="0" w:color="000000"/>
              <w:right w:val="single" w:sz="4" w:space="0" w:color="000000"/>
            </w:tcBorders>
            <w:vAlign w:val="center"/>
            <w:hideMark/>
          </w:tcPr>
          <w:p w:rsidR="00AC76C0" w:rsidRPr="00552B66" w:rsidRDefault="00AC76C0" w:rsidP="00E2224B">
            <w:pPr>
              <w:autoSpaceDE w:val="0"/>
              <w:autoSpaceDN w:val="0"/>
              <w:adjustRightInd w:val="0"/>
              <w:rPr>
                <w:sz w:val="22"/>
              </w:rPr>
            </w:pPr>
            <w:r w:rsidRPr="00552B66">
              <w:rPr>
                <w:sz w:val="22"/>
              </w:rPr>
              <w:t>Распоряжение Правительства Российской Федерации от 03.12.2014 № 2446-р «Об утверждении концепции построения и развития аппаратно-программного комплекса  «Безопасный город».</w:t>
            </w:r>
          </w:p>
        </w:tc>
        <w:tc>
          <w:tcPr>
            <w:tcW w:w="1557" w:type="dxa"/>
            <w:tcBorders>
              <w:top w:val="single" w:sz="4" w:space="0" w:color="000000"/>
              <w:left w:val="single" w:sz="4" w:space="0" w:color="000000"/>
              <w:bottom w:val="single" w:sz="4" w:space="0" w:color="000000"/>
              <w:right w:val="single" w:sz="4" w:space="0" w:color="000000"/>
            </w:tcBorders>
          </w:tcPr>
          <w:p w:rsidR="00AC76C0" w:rsidRPr="00552B66" w:rsidRDefault="00AC76C0" w:rsidP="00E2224B">
            <w:pPr>
              <w:rPr>
                <w:rFonts w:eastAsia="Calibri"/>
                <w:sz w:val="22"/>
              </w:rPr>
            </w:pPr>
          </w:p>
          <w:p w:rsidR="00AC76C0" w:rsidRPr="00552B66" w:rsidRDefault="00AC76C0" w:rsidP="00E2224B">
            <w:pPr>
              <w:rPr>
                <w:rFonts w:eastAsia="Calibri"/>
                <w:sz w:val="22"/>
              </w:rPr>
            </w:pPr>
            <w:r w:rsidRPr="00552B66">
              <w:rPr>
                <w:rFonts w:eastAsia="Calibri"/>
                <w:sz w:val="22"/>
              </w:rPr>
              <w:t>проценты</w:t>
            </w:r>
          </w:p>
        </w:tc>
        <w:tc>
          <w:tcPr>
            <w:tcW w:w="1137" w:type="dxa"/>
            <w:tcBorders>
              <w:top w:val="single" w:sz="4" w:space="0" w:color="000000"/>
              <w:left w:val="single" w:sz="4" w:space="0" w:color="000000"/>
              <w:bottom w:val="single" w:sz="4" w:space="0" w:color="000000"/>
              <w:right w:val="single" w:sz="4" w:space="0" w:color="000000"/>
            </w:tcBorders>
          </w:tcPr>
          <w:p w:rsidR="00AC76C0" w:rsidRPr="00552B66" w:rsidRDefault="00AC76C0" w:rsidP="00E2224B">
            <w:pPr>
              <w:jc w:val="center"/>
              <w:rPr>
                <w:rFonts w:eastAsia="Calibri"/>
                <w:sz w:val="22"/>
              </w:rPr>
            </w:pPr>
          </w:p>
          <w:p w:rsidR="00AC76C0" w:rsidRPr="00552B66" w:rsidRDefault="00AC76C0" w:rsidP="00E2224B">
            <w:pPr>
              <w:jc w:val="center"/>
              <w:rPr>
                <w:rFonts w:eastAsia="Calibri"/>
                <w:sz w:val="22"/>
              </w:rPr>
            </w:pPr>
            <w:r w:rsidRPr="00552B66">
              <w:rPr>
                <w:rFonts w:eastAsia="Calibri"/>
                <w:sz w:val="22"/>
              </w:rPr>
              <w:t>0</w:t>
            </w:r>
          </w:p>
        </w:tc>
        <w:tc>
          <w:tcPr>
            <w:tcW w:w="1134" w:type="dxa"/>
            <w:tcBorders>
              <w:top w:val="single" w:sz="4" w:space="0" w:color="000000"/>
              <w:left w:val="single" w:sz="4" w:space="0" w:color="000000"/>
              <w:bottom w:val="single" w:sz="4" w:space="0" w:color="000000"/>
              <w:right w:val="single" w:sz="4" w:space="0" w:color="000000"/>
            </w:tcBorders>
          </w:tcPr>
          <w:p w:rsidR="00AC76C0" w:rsidRPr="00552B66" w:rsidRDefault="00AC76C0" w:rsidP="00E2224B">
            <w:pPr>
              <w:jc w:val="center"/>
              <w:rPr>
                <w:rFonts w:eastAsia="Calibri"/>
                <w:sz w:val="22"/>
              </w:rPr>
            </w:pPr>
          </w:p>
          <w:p w:rsidR="00AC76C0" w:rsidRPr="00552B66" w:rsidRDefault="00AC76C0" w:rsidP="00E2224B">
            <w:pPr>
              <w:jc w:val="center"/>
              <w:rPr>
                <w:rFonts w:eastAsia="Calibri"/>
                <w:sz w:val="22"/>
              </w:rPr>
            </w:pPr>
            <w:r w:rsidRPr="00552B66">
              <w:rPr>
                <w:rFonts w:eastAsia="Calibri"/>
                <w:sz w:val="22"/>
              </w:rPr>
              <w:t>100</w:t>
            </w:r>
          </w:p>
        </w:tc>
        <w:tc>
          <w:tcPr>
            <w:tcW w:w="1275" w:type="dxa"/>
            <w:tcBorders>
              <w:top w:val="single" w:sz="4" w:space="0" w:color="000000"/>
              <w:left w:val="single" w:sz="4" w:space="0" w:color="000000"/>
              <w:bottom w:val="single" w:sz="4" w:space="0" w:color="000000"/>
              <w:right w:val="single" w:sz="4" w:space="0" w:color="000000"/>
            </w:tcBorders>
          </w:tcPr>
          <w:p w:rsidR="00AC76C0" w:rsidRPr="00552B66" w:rsidRDefault="00AC76C0" w:rsidP="00E2224B">
            <w:pPr>
              <w:jc w:val="center"/>
              <w:rPr>
                <w:rFonts w:eastAsia="Calibri"/>
                <w:sz w:val="22"/>
              </w:rPr>
            </w:pPr>
          </w:p>
          <w:p w:rsidR="00AC76C0" w:rsidRPr="00552B66" w:rsidRDefault="00AC76C0" w:rsidP="00E2224B">
            <w:pPr>
              <w:jc w:val="center"/>
              <w:rPr>
                <w:rFonts w:eastAsia="Calibri"/>
                <w:sz w:val="22"/>
              </w:rPr>
            </w:pPr>
            <w:r w:rsidRPr="00552B66">
              <w:rPr>
                <w:rFonts w:eastAsia="Calibri"/>
                <w:sz w:val="22"/>
              </w:rPr>
              <w:t>-</w:t>
            </w:r>
          </w:p>
        </w:tc>
        <w:tc>
          <w:tcPr>
            <w:tcW w:w="1134" w:type="dxa"/>
            <w:tcBorders>
              <w:top w:val="single" w:sz="4" w:space="0" w:color="000000"/>
              <w:left w:val="single" w:sz="4" w:space="0" w:color="000000"/>
              <w:bottom w:val="single" w:sz="4" w:space="0" w:color="000000"/>
              <w:right w:val="single" w:sz="4" w:space="0" w:color="000000"/>
            </w:tcBorders>
          </w:tcPr>
          <w:p w:rsidR="00AC76C0" w:rsidRPr="00552B66" w:rsidRDefault="00AC76C0" w:rsidP="00E2224B">
            <w:pPr>
              <w:jc w:val="center"/>
              <w:rPr>
                <w:rFonts w:eastAsia="Calibri"/>
                <w:sz w:val="22"/>
              </w:rPr>
            </w:pPr>
          </w:p>
          <w:p w:rsidR="00AC76C0" w:rsidRPr="00552B66" w:rsidRDefault="00AC76C0" w:rsidP="00E2224B">
            <w:pPr>
              <w:jc w:val="center"/>
              <w:rPr>
                <w:rFonts w:eastAsia="Calibri"/>
                <w:sz w:val="22"/>
              </w:rPr>
            </w:pPr>
            <w:r w:rsidRPr="00552B66">
              <w:rPr>
                <w:rFonts w:eastAsia="Calibri"/>
                <w:sz w:val="22"/>
              </w:rPr>
              <w:t>-</w:t>
            </w:r>
          </w:p>
        </w:tc>
        <w:tc>
          <w:tcPr>
            <w:tcW w:w="1134" w:type="dxa"/>
            <w:tcBorders>
              <w:top w:val="single" w:sz="4" w:space="0" w:color="000000"/>
              <w:left w:val="single" w:sz="4" w:space="0" w:color="000000"/>
              <w:bottom w:val="single" w:sz="4" w:space="0" w:color="000000"/>
              <w:right w:val="single" w:sz="4" w:space="0" w:color="000000"/>
            </w:tcBorders>
          </w:tcPr>
          <w:p w:rsidR="00AC76C0" w:rsidRPr="00552B66" w:rsidRDefault="00AC76C0" w:rsidP="00E2224B">
            <w:pPr>
              <w:jc w:val="center"/>
              <w:rPr>
                <w:rFonts w:eastAsia="Calibri"/>
                <w:sz w:val="22"/>
              </w:rPr>
            </w:pPr>
          </w:p>
          <w:p w:rsidR="00AC76C0" w:rsidRPr="00552B66" w:rsidRDefault="00AC76C0" w:rsidP="00E2224B">
            <w:pPr>
              <w:jc w:val="center"/>
              <w:rPr>
                <w:rFonts w:eastAsia="Calibri"/>
                <w:sz w:val="22"/>
              </w:rPr>
            </w:pPr>
            <w:r w:rsidRPr="00552B66">
              <w:rPr>
                <w:rFonts w:eastAsia="Calibri"/>
                <w:sz w:val="22"/>
              </w:rPr>
              <w:t>-</w:t>
            </w:r>
          </w:p>
        </w:tc>
        <w:tc>
          <w:tcPr>
            <w:tcW w:w="1134" w:type="dxa"/>
            <w:tcBorders>
              <w:top w:val="single" w:sz="4" w:space="0" w:color="000000"/>
              <w:left w:val="single" w:sz="4" w:space="0" w:color="000000"/>
              <w:bottom w:val="single" w:sz="4" w:space="0" w:color="000000"/>
              <w:right w:val="single" w:sz="4" w:space="0" w:color="000000"/>
            </w:tcBorders>
          </w:tcPr>
          <w:p w:rsidR="00AC76C0" w:rsidRPr="00552B66" w:rsidRDefault="00AC76C0" w:rsidP="00E2224B">
            <w:pPr>
              <w:jc w:val="center"/>
              <w:rPr>
                <w:rFonts w:eastAsia="Calibri"/>
                <w:sz w:val="22"/>
              </w:rPr>
            </w:pPr>
          </w:p>
          <w:p w:rsidR="00AC76C0" w:rsidRPr="00552B66" w:rsidRDefault="00AC76C0" w:rsidP="00E2224B">
            <w:pPr>
              <w:jc w:val="center"/>
              <w:rPr>
                <w:rFonts w:eastAsia="Calibri"/>
                <w:sz w:val="22"/>
              </w:rPr>
            </w:pPr>
            <w:r>
              <w:rPr>
                <w:rFonts w:eastAsia="Calibri"/>
                <w:sz w:val="22"/>
              </w:rPr>
              <w:t>100</w:t>
            </w:r>
          </w:p>
        </w:tc>
        <w:tc>
          <w:tcPr>
            <w:tcW w:w="2406" w:type="dxa"/>
            <w:tcBorders>
              <w:top w:val="single" w:sz="4" w:space="0" w:color="000000"/>
              <w:left w:val="single" w:sz="4" w:space="0" w:color="000000"/>
              <w:bottom w:val="single" w:sz="4" w:space="0" w:color="000000"/>
              <w:right w:val="single" w:sz="4" w:space="0" w:color="000000"/>
            </w:tcBorders>
            <w:hideMark/>
          </w:tcPr>
          <w:p w:rsidR="00AC76C0" w:rsidRPr="00552B66" w:rsidRDefault="00AC76C0" w:rsidP="00E2224B">
            <w:pPr>
              <w:rPr>
                <w:rFonts w:eastAsia="Calibri"/>
                <w:sz w:val="22"/>
              </w:rPr>
            </w:pPr>
            <w:r w:rsidRPr="00552B66">
              <w:rPr>
                <w:b/>
                <w:sz w:val="22"/>
              </w:rPr>
              <w:t xml:space="preserve">Основное мероприятие </w:t>
            </w:r>
            <w:r>
              <w:rPr>
                <w:b/>
                <w:sz w:val="22"/>
              </w:rPr>
              <w:t>0</w:t>
            </w:r>
            <w:r w:rsidRPr="00552B66">
              <w:rPr>
                <w:b/>
                <w:sz w:val="22"/>
              </w:rPr>
              <w:t>3.</w:t>
            </w:r>
            <w:r w:rsidRPr="00552B66">
              <w:rPr>
                <w:sz w:val="22"/>
              </w:rPr>
              <w:t xml:space="preserve"> Создание, содержание системно-аппаратного комплекса «Безопасный город» на территории Московской области</w:t>
            </w:r>
          </w:p>
        </w:tc>
      </w:tr>
      <w:tr w:rsidR="00AC76C0" w:rsidRPr="00552B66" w:rsidTr="00E2224B">
        <w:trPr>
          <w:trHeight w:val="293"/>
        </w:trPr>
        <w:tc>
          <w:tcPr>
            <w:tcW w:w="15450" w:type="dxa"/>
            <w:gridSpan w:val="12"/>
            <w:tcBorders>
              <w:top w:val="single" w:sz="4" w:space="0" w:color="auto"/>
              <w:left w:val="single" w:sz="4" w:space="0" w:color="auto"/>
              <w:bottom w:val="single" w:sz="4" w:space="0" w:color="auto"/>
              <w:right w:val="single" w:sz="4" w:space="0" w:color="auto"/>
            </w:tcBorders>
            <w:hideMark/>
          </w:tcPr>
          <w:p w:rsidR="00AC76C0" w:rsidRPr="00552B66" w:rsidRDefault="00AC76C0" w:rsidP="00E2224B">
            <w:pPr>
              <w:jc w:val="center"/>
              <w:rPr>
                <w:rFonts w:eastAsia="Calibri"/>
                <w:b/>
                <w:sz w:val="22"/>
              </w:rPr>
            </w:pPr>
            <w:r w:rsidRPr="00552B66">
              <w:rPr>
                <w:rFonts w:eastAsia="Calibri"/>
                <w:b/>
                <w:sz w:val="22"/>
              </w:rPr>
              <w:t>Подпрограмма 3. «Развитие и совершенствование систем оповещения и информирования населения на территории муниципального образования Московской  области»</w:t>
            </w:r>
          </w:p>
        </w:tc>
      </w:tr>
      <w:tr w:rsidR="00AC76C0" w:rsidRPr="00552B66" w:rsidTr="00E2224B">
        <w:trPr>
          <w:trHeight w:val="453"/>
        </w:trPr>
        <w:tc>
          <w:tcPr>
            <w:tcW w:w="709" w:type="dxa"/>
            <w:tcBorders>
              <w:top w:val="single" w:sz="4" w:space="0" w:color="000000"/>
              <w:left w:val="single" w:sz="4" w:space="0" w:color="000000"/>
              <w:bottom w:val="single" w:sz="4" w:space="0" w:color="auto"/>
              <w:right w:val="single" w:sz="4" w:space="0" w:color="auto"/>
            </w:tcBorders>
            <w:hideMark/>
          </w:tcPr>
          <w:p w:rsidR="00AC76C0" w:rsidRPr="00552B66" w:rsidRDefault="00AC76C0" w:rsidP="00E2224B">
            <w:pPr>
              <w:jc w:val="center"/>
              <w:rPr>
                <w:sz w:val="22"/>
              </w:rPr>
            </w:pPr>
            <w:r>
              <w:rPr>
                <w:sz w:val="22"/>
              </w:rPr>
              <w:t>17</w:t>
            </w:r>
          </w:p>
        </w:tc>
        <w:tc>
          <w:tcPr>
            <w:tcW w:w="2127" w:type="dxa"/>
            <w:gridSpan w:val="2"/>
            <w:tcBorders>
              <w:top w:val="single" w:sz="4" w:space="0" w:color="000000"/>
              <w:left w:val="single" w:sz="4" w:space="0" w:color="auto"/>
              <w:bottom w:val="single" w:sz="4" w:space="0" w:color="000000"/>
              <w:right w:val="single" w:sz="4" w:space="0" w:color="000000"/>
            </w:tcBorders>
          </w:tcPr>
          <w:p w:rsidR="00AC76C0" w:rsidRPr="00552B66" w:rsidRDefault="00AC76C0" w:rsidP="00E2224B">
            <w:pPr>
              <w:tabs>
                <w:tab w:val="left" w:pos="43"/>
              </w:tabs>
              <w:contextualSpacing/>
              <w:rPr>
                <w:rFonts w:eastAsia="Calibri"/>
                <w:sz w:val="22"/>
              </w:rPr>
            </w:pPr>
            <w:r w:rsidRPr="00552B66">
              <w:rPr>
                <w:rFonts w:eastAsia="Calibri"/>
                <w:b/>
                <w:sz w:val="22"/>
              </w:rPr>
              <w:t>Показатель 1.</w:t>
            </w:r>
            <w:r w:rsidRPr="00552B66">
              <w:rPr>
                <w:rFonts w:eastAsia="Calibri"/>
                <w:sz w:val="22"/>
              </w:rPr>
              <w:t xml:space="preserve"> Увеличение процента покрытия, системой централизованного оповещения и </w:t>
            </w:r>
            <w:r w:rsidRPr="00552B66">
              <w:rPr>
                <w:rFonts w:eastAsia="Calibri"/>
                <w:sz w:val="22"/>
              </w:rPr>
              <w:lastRenderedPageBreak/>
              <w:t>информирования при чрезвычайных ситуациях или угрозе их возникновения, населения на территории муниципального образования</w:t>
            </w:r>
          </w:p>
          <w:p w:rsidR="00AC76C0" w:rsidRPr="00552B66" w:rsidRDefault="00AC76C0" w:rsidP="00E2224B">
            <w:pPr>
              <w:rPr>
                <w:rFonts w:eastAsia="Calibri"/>
                <w:i/>
                <w:sz w:val="22"/>
              </w:rPr>
            </w:pPr>
          </w:p>
        </w:tc>
        <w:tc>
          <w:tcPr>
            <w:tcW w:w="1703" w:type="dxa"/>
            <w:tcBorders>
              <w:top w:val="single" w:sz="4" w:space="0" w:color="000000"/>
              <w:left w:val="single" w:sz="4" w:space="0" w:color="000000"/>
              <w:bottom w:val="single" w:sz="4" w:space="0" w:color="auto"/>
              <w:right w:val="single" w:sz="4" w:space="0" w:color="000000"/>
            </w:tcBorders>
            <w:hideMark/>
          </w:tcPr>
          <w:p w:rsidR="00AC76C0" w:rsidRPr="00552B66" w:rsidRDefault="00AC76C0" w:rsidP="00E2224B">
            <w:pPr>
              <w:autoSpaceDE w:val="0"/>
              <w:autoSpaceDN w:val="0"/>
              <w:adjustRightInd w:val="0"/>
              <w:rPr>
                <w:rFonts w:eastAsia="Calibri"/>
                <w:bCs/>
                <w:sz w:val="22"/>
              </w:rPr>
            </w:pPr>
            <w:r w:rsidRPr="00552B66">
              <w:rPr>
                <w:rFonts w:eastAsia="Calibri"/>
                <w:bCs/>
                <w:sz w:val="22"/>
              </w:rPr>
              <w:lastRenderedPageBreak/>
              <w:t>Указ Президента Российской Федерации</w:t>
            </w:r>
          </w:p>
          <w:p w:rsidR="00AC76C0" w:rsidRPr="00552B66" w:rsidRDefault="00AC76C0" w:rsidP="00E2224B">
            <w:pPr>
              <w:autoSpaceDE w:val="0"/>
              <w:autoSpaceDN w:val="0"/>
              <w:adjustRightInd w:val="0"/>
              <w:rPr>
                <w:rFonts w:eastAsia="Calibri"/>
                <w:bCs/>
                <w:sz w:val="22"/>
              </w:rPr>
            </w:pPr>
            <w:r w:rsidRPr="00552B66">
              <w:rPr>
                <w:rFonts w:eastAsia="Calibri"/>
                <w:bCs/>
                <w:sz w:val="22"/>
              </w:rPr>
              <w:t xml:space="preserve">от 13.11.2012 № </w:t>
            </w:r>
            <w:r w:rsidRPr="00552B66">
              <w:rPr>
                <w:rFonts w:eastAsia="Calibri"/>
                <w:bCs/>
                <w:sz w:val="22"/>
              </w:rPr>
              <w:lastRenderedPageBreak/>
              <w:t>1522 «О создании комплексной системы экстренного оповещения населения об угрозе возникновения или о возникновении чрезвычайных ситуаций»;</w:t>
            </w:r>
          </w:p>
          <w:p w:rsidR="00AC76C0" w:rsidRPr="00552B66" w:rsidRDefault="00AC76C0" w:rsidP="00E2224B">
            <w:pPr>
              <w:autoSpaceDE w:val="0"/>
              <w:autoSpaceDN w:val="0"/>
              <w:adjustRightInd w:val="0"/>
              <w:rPr>
                <w:sz w:val="18"/>
                <w:szCs w:val="18"/>
              </w:rPr>
            </w:pPr>
            <w:r w:rsidRPr="00552B66">
              <w:rPr>
                <w:rFonts w:eastAsia="Calibri"/>
                <w:color w:val="000000"/>
                <w:sz w:val="22"/>
                <w:shd w:val="clear" w:color="auto" w:fill="FFFFFF"/>
              </w:rPr>
              <w:t>от 20.12.2016  № 696</w:t>
            </w:r>
            <w:r w:rsidRPr="00552B66">
              <w:rPr>
                <w:rFonts w:eastAsia="Calibri"/>
                <w:sz w:val="22"/>
              </w:rPr>
              <w:t xml:space="preserve"> «О</w:t>
            </w:r>
            <w:r w:rsidRPr="00552B66">
              <w:rPr>
                <w:rFonts w:eastAsia="Calibri"/>
                <w:bCs/>
                <w:sz w:val="22"/>
              </w:rPr>
              <w:t>б утверждении основ государственной политики Российской Федерации в области гражданской обороны на период до 2030 года»</w:t>
            </w:r>
          </w:p>
        </w:tc>
        <w:tc>
          <w:tcPr>
            <w:tcW w:w="1557" w:type="dxa"/>
            <w:tcBorders>
              <w:top w:val="single" w:sz="4" w:space="0" w:color="000000"/>
              <w:left w:val="single" w:sz="4" w:space="0" w:color="000000"/>
              <w:bottom w:val="single" w:sz="4" w:space="0" w:color="auto"/>
              <w:right w:val="single" w:sz="4" w:space="0" w:color="000000"/>
            </w:tcBorders>
          </w:tcPr>
          <w:p w:rsidR="00AC76C0" w:rsidRPr="00552B66" w:rsidRDefault="00AC76C0" w:rsidP="00E2224B">
            <w:pPr>
              <w:rPr>
                <w:rFonts w:eastAsia="Calibri"/>
                <w:sz w:val="22"/>
              </w:rPr>
            </w:pPr>
          </w:p>
          <w:p w:rsidR="00AC76C0" w:rsidRPr="00552B66" w:rsidRDefault="00AC76C0" w:rsidP="00E2224B">
            <w:pPr>
              <w:rPr>
                <w:sz w:val="22"/>
              </w:rPr>
            </w:pPr>
            <w:r w:rsidRPr="00552B66">
              <w:rPr>
                <w:rFonts w:eastAsia="Calibri"/>
                <w:sz w:val="22"/>
              </w:rPr>
              <w:t>проценты</w:t>
            </w:r>
          </w:p>
        </w:tc>
        <w:tc>
          <w:tcPr>
            <w:tcW w:w="1137" w:type="dxa"/>
            <w:tcBorders>
              <w:top w:val="single" w:sz="4" w:space="0" w:color="000000"/>
              <w:left w:val="single" w:sz="4" w:space="0" w:color="000000"/>
              <w:bottom w:val="single" w:sz="4" w:space="0" w:color="000000"/>
              <w:right w:val="single" w:sz="4" w:space="0" w:color="000000"/>
            </w:tcBorders>
          </w:tcPr>
          <w:p w:rsidR="00AC76C0" w:rsidRPr="00552B66" w:rsidRDefault="00AC76C0" w:rsidP="00E2224B">
            <w:pPr>
              <w:jc w:val="center"/>
              <w:rPr>
                <w:rFonts w:eastAsia="Calibri"/>
                <w:sz w:val="22"/>
              </w:rPr>
            </w:pPr>
          </w:p>
          <w:p w:rsidR="00AC76C0" w:rsidRPr="00552B66" w:rsidRDefault="00AC76C0" w:rsidP="00E2224B">
            <w:pPr>
              <w:jc w:val="center"/>
              <w:rPr>
                <w:rFonts w:eastAsia="Calibri"/>
                <w:sz w:val="22"/>
              </w:rPr>
            </w:pPr>
            <w:r w:rsidRPr="00552B66">
              <w:rPr>
                <w:rFonts w:eastAsia="Calibri"/>
                <w:sz w:val="22"/>
              </w:rPr>
              <w:t>95</w:t>
            </w:r>
          </w:p>
        </w:tc>
        <w:tc>
          <w:tcPr>
            <w:tcW w:w="1134" w:type="dxa"/>
            <w:tcBorders>
              <w:top w:val="single" w:sz="4" w:space="0" w:color="000000"/>
              <w:left w:val="single" w:sz="4" w:space="0" w:color="000000"/>
              <w:bottom w:val="single" w:sz="4" w:space="0" w:color="000000"/>
              <w:right w:val="single" w:sz="4" w:space="0" w:color="000000"/>
            </w:tcBorders>
          </w:tcPr>
          <w:p w:rsidR="00AC76C0" w:rsidRPr="00552B66" w:rsidRDefault="00AC76C0" w:rsidP="00E2224B">
            <w:pPr>
              <w:jc w:val="center"/>
              <w:rPr>
                <w:rFonts w:eastAsia="Calibri"/>
                <w:sz w:val="22"/>
              </w:rPr>
            </w:pPr>
          </w:p>
          <w:p w:rsidR="00AC76C0" w:rsidRPr="00552B66" w:rsidRDefault="00AC76C0" w:rsidP="00E2224B">
            <w:pPr>
              <w:jc w:val="center"/>
              <w:rPr>
                <w:rFonts w:eastAsia="Calibri"/>
                <w:sz w:val="22"/>
              </w:rPr>
            </w:pPr>
            <w:r w:rsidRPr="00552B66">
              <w:rPr>
                <w:rFonts w:eastAsia="Calibri"/>
                <w:sz w:val="22"/>
              </w:rPr>
              <w:t>97</w:t>
            </w:r>
          </w:p>
        </w:tc>
        <w:tc>
          <w:tcPr>
            <w:tcW w:w="1275" w:type="dxa"/>
            <w:tcBorders>
              <w:top w:val="single" w:sz="4" w:space="0" w:color="000000"/>
              <w:left w:val="single" w:sz="4" w:space="0" w:color="000000"/>
              <w:bottom w:val="single" w:sz="4" w:space="0" w:color="000000"/>
              <w:right w:val="single" w:sz="4" w:space="0" w:color="000000"/>
            </w:tcBorders>
          </w:tcPr>
          <w:p w:rsidR="00AC76C0" w:rsidRPr="00552B66" w:rsidRDefault="00AC76C0" w:rsidP="00E2224B">
            <w:pPr>
              <w:jc w:val="center"/>
              <w:rPr>
                <w:rFonts w:eastAsia="Calibri"/>
                <w:sz w:val="22"/>
              </w:rPr>
            </w:pPr>
          </w:p>
          <w:p w:rsidR="00AC76C0" w:rsidRPr="00552B66" w:rsidRDefault="00AC76C0" w:rsidP="00E2224B">
            <w:pPr>
              <w:jc w:val="center"/>
              <w:rPr>
                <w:rFonts w:eastAsia="Calibri"/>
                <w:sz w:val="22"/>
              </w:rPr>
            </w:pPr>
            <w:r w:rsidRPr="00552B66">
              <w:rPr>
                <w:rFonts w:eastAsia="Calibri"/>
                <w:sz w:val="22"/>
              </w:rPr>
              <w:t>98</w:t>
            </w:r>
          </w:p>
        </w:tc>
        <w:tc>
          <w:tcPr>
            <w:tcW w:w="1134" w:type="dxa"/>
            <w:tcBorders>
              <w:top w:val="single" w:sz="4" w:space="0" w:color="000000"/>
              <w:left w:val="single" w:sz="4" w:space="0" w:color="000000"/>
              <w:bottom w:val="single" w:sz="4" w:space="0" w:color="000000"/>
              <w:right w:val="single" w:sz="4" w:space="0" w:color="000000"/>
            </w:tcBorders>
          </w:tcPr>
          <w:p w:rsidR="00AC76C0" w:rsidRPr="00552B66" w:rsidRDefault="00AC76C0" w:rsidP="00E2224B">
            <w:pPr>
              <w:jc w:val="center"/>
              <w:rPr>
                <w:rFonts w:eastAsia="Calibri"/>
                <w:sz w:val="22"/>
              </w:rPr>
            </w:pPr>
          </w:p>
          <w:p w:rsidR="00AC76C0" w:rsidRPr="00552B66" w:rsidRDefault="00AC76C0" w:rsidP="00E2224B">
            <w:pPr>
              <w:jc w:val="center"/>
              <w:rPr>
                <w:rFonts w:eastAsia="Calibri"/>
                <w:sz w:val="22"/>
              </w:rPr>
            </w:pPr>
            <w:r w:rsidRPr="00552B66">
              <w:rPr>
                <w:rFonts w:eastAsia="Calibri"/>
                <w:sz w:val="22"/>
              </w:rPr>
              <w:t>99</w:t>
            </w:r>
          </w:p>
        </w:tc>
        <w:tc>
          <w:tcPr>
            <w:tcW w:w="1134" w:type="dxa"/>
            <w:tcBorders>
              <w:top w:val="single" w:sz="4" w:space="0" w:color="000000"/>
              <w:left w:val="single" w:sz="4" w:space="0" w:color="000000"/>
              <w:bottom w:val="single" w:sz="4" w:space="0" w:color="000000"/>
              <w:right w:val="single" w:sz="4" w:space="0" w:color="000000"/>
            </w:tcBorders>
          </w:tcPr>
          <w:p w:rsidR="00AC76C0" w:rsidRPr="00552B66" w:rsidRDefault="00AC76C0" w:rsidP="00E2224B">
            <w:pPr>
              <w:jc w:val="center"/>
              <w:rPr>
                <w:rFonts w:eastAsia="Calibri"/>
                <w:sz w:val="22"/>
              </w:rPr>
            </w:pPr>
          </w:p>
          <w:p w:rsidR="00AC76C0" w:rsidRPr="00552B66" w:rsidRDefault="00AC76C0" w:rsidP="00E2224B">
            <w:pPr>
              <w:jc w:val="center"/>
              <w:rPr>
                <w:rFonts w:eastAsia="Calibri"/>
                <w:sz w:val="22"/>
              </w:rPr>
            </w:pPr>
            <w:r w:rsidRPr="00552B66">
              <w:rPr>
                <w:rFonts w:eastAsia="Calibri"/>
                <w:sz w:val="22"/>
              </w:rPr>
              <w:t>100</w:t>
            </w:r>
          </w:p>
        </w:tc>
        <w:tc>
          <w:tcPr>
            <w:tcW w:w="1134" w:type="dxa"/>
            <w:tcBorders>
              <w:top w:val="single" w:sz="4" w:space="0" w:color="000000"/>
              <w:left w:val="single" w:sz="4" w:space="0" w:color="000000"/>
              <w:bottom w:val="single" w:sz="4" w:space="0" w:color="000000"/>
              <w:right w:val="single" w:sz="4" w:space="0" w:color="000000"/>
            </w:tcBorders>
          </w:tcPr>
          <w:p w:rsidR="00AC76C0" w:rsidRPr="00552B66" w:rsidRDefault="00AC76C0" w:rsidP="00E2224B">
            <w:pPr>
              <w:jc w:val="center"/>
              <w:rPr>
                <w:rFonts w:eastAsia="Calibri"/>
                <w:sz w:val="22"/>
              </w:rPr>
            </w:pPr>
          </w:p>
          <w:p w:rsidR="00AC76C0" w:rsidRPr="00552B66" w:rsidRDefault="00AC76C0" w:rsidP="00E2224B">
            <w:pPr>
              <w:jc w:val="center"/>
              <w:rPr>
                <w:rFonts w:eastAsia="Calibri"/>
                <w:sz w:val="22"/>
              </w:rPr>
            </w:pPr>
            <w:r>
              <w:rPr>
                <w:rFonts w:eastAsia="Calibri"/>
                <w:sz w:val="22"/>
              </w:rPr>
              <w:t>100</w:t>
            </w:r>
          </w:p>
          <w:p w:rsidR="00AC76C0" w:rsidRPr="00552B66" w:rsidRDefault="00AC76C0" w:rsidP="00E2224B">
            <w:pPr>
              <w:jc w:val="center"/>
              <w:rPr>
                <w:rFonts w:eastAsia="Calibri"/>
                <w:sz w:val="22"/>
              </w:rPr>
            </w:pPr>
          </w:p>
        </w:tc>
        <w:tc>
          <w:tcPr>
            <w:tcW w:w="2406" w:type="dxa"/>
            <w:tcBorders>
              <w:top w:val="single" w:sz="4" w:space="0" w:color="000000"/>
              <w:left w:val="single" w:sz="4" w:space="0" w:color="000000"/>
              <w:bottom w:val="single" w:sz="4" w:space="0" w:color="auto"/>
              <w:right w:val="single" w:sz="4" w:space="0" w:color="000000"/>
            </w:tcBorders>
            <w:hideMark/>
          </w:tcPr>
          <w:p w:rsidR="00AC76C0" w:rsidRPr="00552B66" w:rsidRDefault="00AC76C0" w:rsidP="00E2224B">
            <w:pPr>
              <w:rPr>
                <w:rFonts w:eastAsia="Calibri"/>
                <w:sz w:val="22"/>
              </w:rPr>
            </w:pPr>
            <w:r w:rsidRPr="00552B66">
              <w:rPr>
                <w:b/>
                <w:sz w:val="22"/>
              </w:rPr>
              <w:t xml:space="preserve">Основное мероприятие </w:t>
            </w:r>
            <w:r>
              <w:rPr>
                <w:b/>
                <w:sz w:val="22"/>
              </w:rPr>
              <w:t>0</w:t>
            </w:r>
            <w:r w:rsidRPr="00552B66">
              <w:rPr>
                <w:b/>
                <w:sz w:val="22"/>
              </w:rPr>
              <w:t>1.</w:t>
            </w:r>
            <w:r w:rsidRPr="00552B66">
              <w:rPr>
                <w:sz w:val="22"/>
              </w:rPr>
              <w:t xml:space="preserve"> Создание, развитие и поддержание в постоянной готовности систем </w:t>
            </w:r>
            <w:r w:rsidRPr="00552B66">
              <w:rPr>
                <w:sz w:val="22"/>
              </w:rPr>
              <w:lastRenderedPageBreak/>
              <w:t>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r>
      <w:tr w:rsidR="00AC76C0" w:rsidRPr="00552B66" w:rsidTr="00E2224B">
        <w:trPr>
          <w:trHeight w:val="343"/>
        </w:trPr>
        <w:tc>
          <w:tcPr>
            <w:tcW w:w="15450" w:type="dxa"/>
            <w:gridSpan w:val="12"/>
            <w:tcBorders>
              <w:top w:val="single" w:sz="4" w:space="0" w:color="auto"/>
              <w:left w:val="single" w:sz="4" w:space="0" w:color="000000"/>
              <w:bottom w:val="single" w:sz="4" w:space="0" w:color="auto"/>
              <w:right w:val="single" w:sz="4" w:space="0" w:color="000000"/>
            </w:tcBorders>
            <w:hideMark/>
          </w:tcPr>
          <w:p w:rsidR="00AC76C0" w:rsidRPr="00552B66" w:rsidRDefault="00AC76C0" w:rsidP="00E2224B">
            <w:pPr>
              <w:jc w:val="center"/>
              <w:rPr>
                <w:rFonts w:eastAsia="Calibri"/>
                <w:b/>
                <w:sz w:val="22"/>
              </w:rPr>
            </w:pPr>
            <w:r w:rsidRPr="00552B66">
              <w:rPr>
                <w:rFonts w:eastAsia="Calibri"/>
                <w:b/>
                <w:sz w:val="22"/>
              </w:rPr>
              <w:lastRenderedPageBreak/>
              <w:t>Подпрограмма 4. «Обеспечение пожарной безопасности на территории муниципального образования Московской области»</w:t>
            </w:r>
          </w:p>
        </w:tc>
      </w:tr>
      <w:tr w:rsidR="00AC76C0" w:rsidRPr="00552B66" w:rsidTr="00E2224B">
        <w:trPr>
          <w:trHeight w:val="343"/>
        </w:trPr>
        <w:tc>
          <w:tcPr>
            <w:tcW w:w="709" w:type="dxa"/>
            <w:tcBorders>
              <w:top w:val="single" w:sz="4" w:space="0" w:color="auto"/>
              <w:left w:val="single" w:sz="4" w:space="0" w:color="000000"/>
              <w:bottom w:val="single" w:sz="4" w:space="0" w:color="auto"/>
              <w:right w:val="single" w:sz="4" w:space="0" w:color="000000"/>
            </w:tcBorders>
            <w:hideMark/>
          </w:tcPr>
          <w:p w:rsidR="00AC76C0" w:rsidRPr="00552B66" w:rsidRDefault="00AC76C0" w:rsidP="00E2224B">
            <w:pPr>
              <w:jc w:val="center"/>
              <w:rPr>
                <w:sz w:val="22"/>
              </w:rPr>
            </w:pPr>
            <w:r>
              <w:rPr>
                <w:sz w:val="22"/>
              </w:rPr>
              <w:t>18</w:t>
            </w:r>
          </w:p>
        </w:tc>
        <w:tc>
          <w:tcPr>
            <w:tcW w:w="2127" w:type="dxa"/>
            <w:gridSpan w:val="2"/>
            <w:tcBorders>
              <w:top w:val="single" w:sz="4" w:space="0" w:color="000000"/>
              <w:left w:val="single" w:sz="4" w:space="0" w:color="000000"/>
              <w:bottom w:val="single" w:sz="4" w:space="0" w:color="000000"/>
              <w:right w:val="single" w:sz="4" w:space="0" w:color="000000"/>
            </w:tcBorders>
            <w:hideMark/>
          </w:tcPr>
          <w:p w:rsidR="00AC76C0" w:rsidRPr="00552B66" w:rsidRDefault="00AC76C0" w:rsidP="00E2224B">
            <w:pPr>
              <w:rPr>
                <w:i/>
                <w:sz w:val="22"/>
              </w:rPr>
            </w:pPr>
            <w:r w:rsidRPr="00552B66">
              <w:rPr>
                <w:rFonts w:eastAsia="Calibri"/>
                <w:b/>
                <w:sz w:val="22"/>
              </w:rPr>
              <w:t>Показатель 1.</w:t>
            </w:r>
            <w:r w:rsidRPr="00552B66">
              <w:rPr>
                <w:rFonts w:eastAsia="Calibri"/>
                <w:sz w:val="22"/>
              </w:rPr>
              <w:t xml:space="preserve"> Повышение степени пожарной защищенности муниципального образования, по отношению к базовому периоду</w:t>
            </w:r>
          </w:p>
        </w:tc>
        <w:tc>
          <w:tcPr>
            <w:tcW w:w="1703" w:type="dxa"/>
            <w:tcBorders>
              <w:top w:val="single" w:sz="4" w:space="0" w:color="auto"/>
              <w:left w:val="single" w:sz="4" w:space="0" w:color="000000"/>
              <w:bottom w:val="single" w:sz="4" w:space="0" w:color="auto"/>
              <w:right w:val="single" w:sz="4" w:space="0" w:color="000000"/>
            </w:tcBorders>
            <w:hideMark/>
          </w:tcPr>
          <w:p w:rsidR="00AC76C0" w:rsidRPr="00552B66" w:rsidRDefault="00AC76C0" w:rsidP="00E2224B">
            <w:pPr>
              <w:rPr>
                <w:color w:val="000000"/>
                <w:sz w:val="22"/>
                <w:shd w:val="clear" w:color="auto" w:fill="FFFFFF"/>
              </w:rPr>
            </w:pPr>
            <w:r w:rsidRPr="00552B66">
              <w:rPr>
                <w:color w:val="000000"/>
                <w:sz w:val="22"/>
                <w:shd w:val="clear" w:color="auto" w:fill="FFFFFF"/>
              </w:rPr>
              <w:t xml:space="preserve">Указ Президента </w:t>
            </w:r>
            <w:r w:rsidRPr="00552B66">
              <w:rPr>
                <w:sz w:val="22"/>
              </w:rPr>
              <w:t>Российской Федерации</w:t>
            </w:r>
            <w:r w:rsidRPr="00552B66">
              <w:rPr>
                <w:color w:val="000000"/>
                <w:sz w:val="22"/>
                <w:shd w:val="clear" w:color="auto" w:fill="FFFFFF"/>
              </w:rPr>
              <w:t xml:space="preserve"> от 1.01.2018  № 2 «Об утверждении Основ государственной политики Российской </w:t>
            </w:r>
            <w:r w:rsidRPr="00552B66">
              <w:rPr>
                <w:color w:val="000000"/>
                <w:sz w:val="22"/>
                <w:shd w:val="clear" w:color="auto" w:fill="FFFFFF"/>
              </w:rPr>
              <w:lastRenderedPageBreak/>
              <w:t xml:space="preserve">Федерации в области пожарной </w:t>
            </w:r>
            <w:r w:rsidRPr="00552B66">
              <w:rPr>
                <w:color w:val="000000"/>
                <w:sz w:val="22"/>
                <w:shd w:val="clear" w:color="auto" w:fill="FFFFFF"/>
              </w:rPr>
              <w:br/>
              <w:t>безопасности на период до 2030 года»</w:t>
            </w:r>
          </w:p>
        </w:tc>
        <w:tc>
          <w:tcPr>
            <w:tcW w:w="1557" w:type="dxa"/>
            <w:tcBorders>
              <w:top w:val="single" w:sz="4" w:space="0" w:color="auto"/>
              <w:left w:val="single" w:sz="4" w:space="0" w:color="000000"/>
              <w:bottom w:val="single" w:sz="4" w:space="0" w:color="auto"/>
              <w:right w:val="single" w:sz="4" w:space="0" w:color="000000"/>
            </w:tcBorders>
          </w:tcPr>
          <w:p w:rsidR="00AC76C0" w:rsidRPr="00552B66" w:rsidRDefault="00AC76C0" w:rsidP="00E2224B">
            <w:pPr>
              <w:rPr>
                <w:rFonts w:eastAsia="Calibri"/>
                <w:sz w:val="22"/>
              </w:rPr>
            </w:pPr>
          </w:p>
          <w:p w:rsidR="00AC76C0" w:rsidRPr="00552B66" w:rsidRDefault="00AC76C0" w:rsidP="00E2224B">
            <w:pPr>
              <w:rPr>
                <w:sz w:val="22"/>
              </w:rPr>
            </w:pPr>
            <w:r w:rsidRPr="00552B66">
              <w:rPr>
                <w:rFonts w:eastAsia="Calibri"/>
                <w:sz w:val="22"/>
              </w:rPr>
              <w:t>проценты</w:t>
            </w:r>
          </w:p>
        </w:tc>
        <w:tc>
          <w:tcPr>
            <w:tcW w:w="1137" w:type="dxa"/>
            <w:tcBorders>
              <w:top w:val="single" w:sz="4" w:space="0" w:color="000000"/>
              <w:left w:val="single" w:sz="4" w:space="0" w:color="000000"/>
              <w:bottom w:val="single" w:sz="4" w:space="0" w:color="000000"/>
              <w:right w:val="single" w:sz="4" w:space="0" w:color="000000"/>
            </w:tcBorders>
          </w:tcPr>
          <w:p w:rsidR="00AC76C0" w:rsidRPr="00552B66" w:rsidRDefault="00AC76C0" w:rsidP="00E2224B">
            <w:pPr>
              <w:jc w:val="center"/>
              <w:rPr>
                <w:sz w:val="22"/>
              </w:rPr>
            </w:pPr>
          </w:p>
          <w:p w:rsidR="00AC76C0" w:rsidRPr="00552B66" w:rsidRDefault="00AC76C0" w:rsidP="00E2224B">
            <w:pPr>
              <w:jc w:val="center"/>
              <w:rPr>
                <w:sz w:val="22"/>
              </w:rPr>
            </w:pPr>
            <w:r w:rsidRPr="00552B66">
              <w:rPr>
                <w:sz w:val="22"/>
              </w:rPr>
              <w:t>57</w:t>
            </w:r>
          </w:p>
        </w:tc>
        <w:tc>
          <w:tcPr>
            <w:tcW w:w="1134" w:type="dxa"/>
            <w:tcBorders>
              <w:top w:val="single" w:sz="4" w:space="0" w:color="000000"/>
              <w:left w:val="single" w:sz="4" w:space="0" w:color="000000"/>
              <w:bottom w:val="single" w:sz="4" w:space="0" w:color="000000"/>
              <w:right w:val="single" w:sz="4" w:space="0" w:color="000000"/>
            </w:tcBorders>
          </w:tcPr>
          <w:p w:rsidR="00AC76C0" w:rsidRPr="00552B66" w:rsidRDefault="00AC76C0" w:rsidP="00E2224B">
            <w:pPr>
              <w:jc w:val="center"/>
              <w:rPr>
                <w:sz w:val="22"/>
              </w:rPr>
            </w:pPr>
          </w:p>
          <w:p w:rsidR="00AC76C0" w:rsidRPr="00552B66" w:rsidRDefault="00AC76C0" w:rsidP="00E2224B">
            <w:pPr>
              <w:jc w:val="center"/>
              <w:rPr>
                <w:sz w:val="22"/>
              </w:rPr>
            </w:pPr>
            <w:r w:rsidRPr="00552B66">
              <w:rPr>
                <w:sz w:val="22"/>
              </w:rPr>
              <w:t>59</w:t>
            </w:r>
          </w:p>
        </w:tc>
        <w:tc>
          <w:tcPr>
            <w:tcW w:w="1275" w:type="dxa"/>
            <w:tcBorders>
              <w:top w:val="single" w:sz="4" w:space="0" w:color="000000"/>
              <w:left w:val="single" w:sz="4" w:space="0" w:color="000000"/>
              <w:bottom w:val="single" w:sz="4" w:space="0" w:color="000000"/>
              <w:right w:val="single" w:sz="4" w:space="0" w:color="000000"/>
            </w:tcBorders>
          </w:tcPr>
          <w:p w:rsidR="00AC76C0" w:rsidRPr="00552B66" w:rsidRDefault="00AC76C0" w:rsidP="00E2224B">
            <w:pPr>
              <w:jc w:val="center"/>
              <w:rPr>
                <w:sz w:val="22"/>
              </w:rPr>
            </w:pPr>
          </w:p>
          <w:p w:rsidR="00AC76C0" w:rsidRPr="00552B66" w:rsidRDefault="00AC76C0" w:rsidP="00E2224B">
            <w:pPr>
              <w:jc w:val="center"/>
              <w:rPr>
                <w:sz w:val="22"/>
              </w:rPr>
            </w:pPr>
            <w:r w:rsidRPr="00552B66">
              <w:rPr>
                <w:sz w:val="22"/>
              </w:rPr>
              <w:t>61</w:t>
            </w:r>
          </w:p>
        </w:tc>
        <w:tc>
          <w:tcPr>
            <w:tcW w:w="1134" w:type="dxa"/>
            <w:tcBorders>
              <w:top w:val="single" w:sz="4" w:space="0" w:color="000000"/>
              <w:left w:val="single" w:sz="4" w:space="0" w:color="000000"/>
              <w:bottom w:val="single" w:sz="4" w:space="0" w:color="000000"/>
              <w:right w:val="single" w:sz="4" w:space="0" w:color="000000"/>
            </w:tcBorders>
          </w:tcPr>
          <w:p w:rsidR="00AC76C0" w:rsidRPr="00552B66" w:rsidRDefault="00AC76C0" w:rsidP="00E2224B">
            <w:pPr>
              <w:jc w:val="center"/>
              <w:rPr>
                <w:sz w:val="22"/>
              </w:rPr>
            </w:pPr>
          </w:p>
          <w:p w:rsidR="00AC76C0" w:rsidRPr="00552B66" w:rsidRDefault="00AC76C0" w:rsidP="00E2224B">
            <w:pPr>
              <w:jc w:val="center"/>
              <w:rPr>
                <w:sz w:val="22"/>
              </w:rPr>
            </w:pPr>
            <w:r w:rsidRPr="00552B66">
              <w:rPr>
                <w:sz w:val="22"/>
              </w:rPr>
              <w:t>64</w:t>
            </w:r>
          </w:p>
        </w:tc>
        <w:tc>
          <w:tcPr>
            <w:tcW w:w="1134" w:type="dxa"/>
            <w:tcBorders>
              <w:top w:val="single" w:sz="4" w:space="0" w:color="000000"/>
              <w:left w:val="single" w:sz="4" w:space="0" w:color="000000"/>
              <w:bottom w:val="single" w:sz="4" w:space="0" w:color="000000"/>
              <w:right w:val="single" w:sz="4" w:space="0" w:color="000000"/>
            </w:tcBorders>
          </w:tcPr>
          <w:p w:rsidR="00AC76C0" w:rsidRPr="00552B66" w:rsidRDefault="00AC76C0" w:rsidP="00E2224B">
            <w:pPr>
              <w:jc w:val="center"/>
              <w:rPr>
                <w:sz w:val="22"/>
              </w:rPr>
            </w:pPr>
          </w:p>
          <w:p w:rsidR="00AC76C0" w:rsidRPr="00552B66" w:rsidRDefault="00AC76C0" w:rsidP="00E2224B">
            <w:pPr>
              <w:jc w:val="center"/>
              <w:rPr>
                <w:sz w:val="22"/>
              </w:rPr>
            </w:pPr>
            <w:r w:rsidRPr="00552B66">
              <w:rPr>
                <w:sz w:val="22"/>
              </w:rPr>
              <w:t>67</w:t>
            </w:r>
          </w:p>
        </w:tc>
        <w:tc>
          <w:tcPr>
            <w:tcW w:w="1134" w:type="dxa"/>
            <w:tcBorders>
              <w:top w:val="single" w:sz="4" w:space="0" w:color="000000"/>
              <w:left w:val="single" w:sz="4" w:space="0" w:color="000000"/>
              <w:bottom w:val="single" w:sz="4" w:space="0" w:color="000000"/>
              <w:right w:val="single" w:sz="4" w:space="0" w:color="000000"/>
            </w:tcBorders>
          </w:tcPr>
          <w:p w:rsidR="00AC76C0" w:rsidRPr="00552B66" w:rsidRDefault="00AC76C0" w:rsidP="00E2224B">
            <w:pPr>
              <w:jc w:val="center"/>
              <w:rPr>
                <w:sz w:val="22"/>
              </w:rPr>
            </w:pPr>
          </w:p>
          <w:p w:rsidR="00AC76C0" w:rsidRPr="00552B66" w:rsidRDefault="00AC76C0" w:rsidP="00E2224B">
            <w:pPr>
              <w:jc w:val="center"/>
              <w:rPr>
                <w:sz w:val="22"/>
              </w:rPr>
            </w:pPr>
            <w:r w:rsidRPr="00552B66">
              <w:rPr>
                <w:sz w:val="22"/>
              </w:rPr>
              <w:t>70</w:t>
            </w:r>
          </w:p>
        </w:tc>
        <w:tc>
          <w:tcPr>
            <w:tcW w:w="2406" w:type="dxa"/>
            <w:tcBorders>
              <w:top w:val="single" w:sz="4" w:space="0" w:color="auto"/>
              <w:left w:val="single" w:sz="4" w:space="0" w:color="000000"/>
              <w:bottom w:val="single" w:sz="4" w:space="0" w:color="auto"/>
              <w:right w:val="single" w:sz="4" w:space="0" w:color="000000"/>
            </w:tcBorders>
            <w:hideMark/>
          </w:tcPr>
          <w:p w:rsidR="00AC76C0" w:rsidRPr="00552B66" w:rsidRDefault="00AC76C0" w:rsidP="00E2224B">
            <w:pPr>
              <w:rPr>
                <w:rFonts w:eastAsia="Calibri"/>
                <w:sz w:val="22"/>
              </w:rPr>
            </w:pPr>
            <w:r w:rsidRPr="00552B66">
              <w:rPr>
                <w:b/>
                <w:sz w:val="22"/>
              </w:rPr>
              <w:t xml:space="preserve">Основное мероприятие </w:t>
            </w:r>
            <w:r>
              <w:rPr>
                <w:b/>
                <w:sz w:val="22"/>
              </w:rPr>
              <w:t>0</w:t>
            </w:r>
            <w:r w:rsidRPr="00552B66">
              <w:rPr>
                <w:b/>
                <w:sz w:val="22"/>
              </w:rPr>
              <w:t>1.</w:t>
            </w:r>
            <w:r w:rsidRPr="00552B66">
              <w:rPr>
                <w:sz w:val="22"/>
              </w:rPr>
              <w:t xml:space="preserve"> Повышение степени пожарной безопасности</w:t>
            </w:r>
          </w:p>
        </w:tc>
      </w:tr>
      <w:tr w:rsidR="00AC76C0" w:rsidRPr="00552B66" w:rsidTr="00E2224B">
        <w:trPr>
          <w:trHeight w:val="343"/>
        </w:trPr>
        <w:tc>
          <w:tcPr>
            <w:tcW w:w="15450" w:type="dxa"/>
            <w:gridSpan w:val="12"/>
            <w:tcBorders>
              <w:top w:val="single" w:sz="4" w:space="0" w:color="auto"/>
              <w:left w:val="single" w:sz="4" w:space="0" w:color="000000"/>
              <w:bottom w:val="single" w:sz="4" w:space="0" w:color="auto"/>
              <w:right w:val="single" w:sz="4" w:space="0" w:color="000000"/>
            </w:tcBorders>
            <w:hideMark/>
          </w:tcPr>
          <w:p w:rsidR="00AC76C0" w:rsidRPr="00552B66" w:rsidRDefault="00AC76C0" w:rsidP="00E2224B">
            <w:pPr>
              <w:jc w:val="center"/>
              <w:rPr>
                <w:sz w:val="22"/>
              </w:rPr>
            </w:pPr>
            <w:r w:rsidRPr="00552B66">
              <w:rPr>
                <w:rFonts w:eastAsia="Calibri"/>
                <w:b/>
                <w:sz w:val="22"/>
              </w:rPr>
              <w:t>Подпрограмма 5. «Обеспечение мероприятий гражданской обороны на территории муниципального образования Московской области»</w:t>
            </w:r>
          </w:p>
        </w:tc>
      </w:tr>
      <w:tr w:rsidR="00AC76C0" w:rsidRPr="00552B66" w:rsidTr="00E2224B">
        <w:trPr>
          <w:trHeight w:val="343"/>
        </w:trPr>
        <w:tc>
          <w:tcPr>
            <w:tcW w:w="709" w:type="dxa"/>
            <w:tcBorders>
              <w:top w:val="single" w:sz="4" w:space="0" w:color="auto"/>
              <w:left w:val="single" w:sz="4" w:space="0" w:color="000000"/>
              <w:bottom w:val="single" w:sz="4" w:space="0" w:color="auto"/>
              <w:right w:val="single" w:sz="4" w:space="0" w:color="000000"/>
            </w:tcBorders>
            <w:hideMark/>
          </w:tcPr>
          <w:p w:rsidR="00AC76C0" w:rsidRPr="00552B66" w:rsidRDefault="00AC76C0" w:rsidP="00E2224B">
            <w:pPr>
              <w:jc w:val="center"/>
              <w:rPr>
                <w:sz w:val="22"/>
              </w:rPr>
            </w:pPr>
            <w:r>
              <w:rPr>
                <w:sz w:val="22"/>
              </w:rPr>
              <w:t>19</w:t>
            </w:r>
          </w:p>
        </w:tc>
        <w:tc>
          <w:tcPr>
            <w:tcW w:w="1986" w:type="dxa"/>
            <w:tcBorders>
              <w:top w:val="single" w:sz="4" w:space="0" w:color="000000"/>
              <w:left w:val="single" w:sz="4" w:space="0" w:color="000000"/>
              <w:bottom w:val="single" w:sz="4" w:space="0" w:color="000000"/>
              <w:right w:val="single" w:sz="4" w:space="0" w:color="000000"/>
            </w:tcBorders>
            <w:hideMark/>
          </w:tcPr>
          <w:p w:rsidR="00AC76C0" w:rsidRPr="00E22445" w:rsidRDefault="00AC76C0" w:rsidP="00E2224B">
            <w:pPr>
              <w:rPr>
                <w:i/>
                <w:sz w:val="22"/>
              </w:rPr>
            </w:pPr>
            <w:r w:rsidRPr="00E22445">
              <w:rPr>
                <w:rFonts w:eastAsia="Calibri"/>
                <w:b/>
                <w:sz w:val="22"/>
              </w:rPr>
              <w:t>Показатель 1.</w:t>
            </w:r>
            <w:r w:rsidRPr="00E22445">
              <w:rPr>
                <w:rFonts w:eastAsia="Calibri"/>
                <w:sz w:val="22"/>
              </w:rPr>
              <w:t xml:space="preserve"> Увеличение процента запасов материально-технических, продовольственных, медицинских и иных средств в целях гражданской обороны</w:t>
            </w:r>
          </w:p>
        </w:tc>
        <w:tc>
          <w:tcPr>
            <w:tcW w:w="1844" w:type="dxa"/>
            <w:gridSpan w:val="2"/>
            <w:tcBorders>
              <w:top w:val="single" w:sz="4" w:space="0" w:color="auto"/>
              <w:left w:val="single" w:sz="4" w:space="0" w:color="000000"/>
              <w:bottom w:val="single" w:sz="4" w:space="0" w:color="auto"/>
              <w:right w:val="single" w:sz="4" w:space="0" w:color="000000"/>
            </w:tcBorders>
            <w:hideMark/>
          </w:tcPr>
          <w:p w:rsidR="00AC76C0" w:rsidRPr="00552B66" w:rsidRDefault="00AC76C0" w:rsidP="00E2224B">
            <w:pPr>
              <w:autoSpaceDE w:val="0"/>
              <w:autoSpaceDN w:val="0"/>
              <w:adjustRightInd w:val="0"/>
              <w:rPr>
                <w:rFonts w:eastAsia="Calibri"/>
                <w:sz w:val="22"/>
              </w:rPr>
            </w:pPr>
            <w:r w:rsidRPr="00552B66">
              <w:rPr>
                <w:rFonts w:eastAsia="Calibri"/>
                <w:color w:val="000000"/>
                <w:sz w:val="22"/>
                <w:shd w:val="clear" w:color="auto" w:fill="FFFFFF"/>
              </w:rPr>
              <w:t xml:space="preserve">Указ Президента </w:t>
            </w:r>
            <w:r w:rsidRPr="00552B66">
              <w:rPr>
                <w:sz w:val="22"/>
              </w:rPr>
              <w:t>Российской Федерации</w:t>
            </w:r>
            <w:r w:rsidRPr="00552B66">
              <w:rPr>
                <w:rFonts w:eastAsia="Calibri"/>
                <w:color w:val="000000"/>
                <w:sz w:val="22"/>
                <w:shd w:val="clear" w:color="auto" w:fill="FFFFFF"/>
              </w:rPr>
              <w:t xml:space="preserve"> от 20.12.2016  № 696</w:t>
            </w:r>
            <w:r w:rsidRPr="00552B66">
              <w:rPr>
                <w:rFonts w:eastAsia="Calibri"/>
                <w:sz w:val="22"/>
              </w:rPr>
              <w:t xml:space="preserve"> «О</w:t>
            </w:r>
            <w:r w:rsidRPr="00552B66">
              <w:rPr>
                <w:rFonts w:eastAsia="Calibri"/>
                <w:bCs/>
                <w:sz w:val="22"/>
              </w:rPr>
              <w:t>б утверждении основ государственной политики Российской Федерации в области гражданской обороны на период до 2030 года»</w:t>
            </w:r>
          </w:p>
        </w:tc>
        <w:tc>
          <w:tcPr>
            <w:tcW w:w="1557" w:type="dxa"/>
            <w:tcBorders>
              <w:top w:val="single" w:sz="4" w:space="0" w:color="auto"/>
              <w:left w:val="single" w:sz="4" w:space="0" w:color="000000"/>
              <w:bottom w:val="single" w:sz="4" w:space="0" w:color="auto"/>
              <w:right w:val="single" w:sz="4" w:space="0" w:color="000000"/>
            </w:tcBorders>
          </w:tcPr>
          <w:p w:rsidR="00AC76C0" w:rsidRPr="00552B66" w:rsidRDefault="00AC76C0" w:rsidP="00E2224B">
            <w:pPr>
              <w:autoSpaceDE w:val="0"/>
              <w:autoSpaceDN w:val="0"/>
              <w:adjustRightInd w:val="0"/>
              <w:rPr>
                <w:rFonts w:eastAsia="Calibri"/>
                <w:sz w:val="22"/>
              </w:rPr>
            </w:pPr>
          </w:p>
          <w:p w:rsidR="00AC76C0" w:rsidRPr="00552B66" w:rsidRDefault="00AC76C0" w:rsidP="00E2224B">
            <w:pPr>
              <w:autoSpaceDE w:val="0"/>
              <w:autoSpaceDN w:val="0"/>
              <w:adjustRightInd w:val="0"/>
              <w:rPr>
                <w:rFonts w:eastAsia="Calibri"/>
                <w:sz w:val="22"/>
              </w:rPr>
            </w:pPr>
            <w:r w:rsidRPr="00552B66">
              <w:rPr>
                <w:rFonts w:eastAsia="Calibri"/>
                <w:sz w:val="22"/>
              </w:rPr>
              <w:t>проценты</w:t>
            </w:r>
          </w:p>
        </w:tc>
        <w:tc>
          <w:tcPr>
            <w:tcW w:w="1137" w:type="dxa"/>
            <w:tcBorders>
              <w:top w:val="single" w:sz="4" w:space="0" w:color="000000"/>
              <w:left w:val="single" w:sz="4" w:space="0" w:color="000000"/>
              <w:bottom w:val="single" w:sz="4" w:space="0" w:color="000000"/>
              <w:right w:val="single" w:sz="4" w:space="0" w:color="000000"/>
            </w:tcBorders>
          </w:tcPr>
          <w:p w:rsidR="00AC76C0" w:rsidRPr="00552B66" w:rsidRDefault="00AC76C0" w:rsidP="00E2224B">
            <w:pPr>
              <w:jc w:val="center"/>
              <w:rPr>
                <w:sz w:val="22"/>
              </w:rPr>
            </w:pPr>
          </w:p>
          <w:p w:rsidR="00AC76C0" w:rsidRPr="00552B66" w:rsidRDefault="00AC76C0" w:rsidP="00E2224B">
            <w:pPr>
              <w:jc w:val="center"/>
              <w:rPr>
                <w:sz w:val="22"/>
              </w:rPr>
            </w:pPr>
            <w:r w:rsidRPr="00552B66">
              <w:rPr>
                <w:sz w:val="22"/>
              </w:rPr>
              <w:t>-</w:t>
            </w:r>
          </w:p>
        </w:tc>
        <w:tc>
          <w:tcPr>
            <w:tcW w:w="1134" w:type="dxa"/>
            <w:tcBorders>
              <w:top w:val="single" w:sz="4" w:space="0" w:color="000000"/>
              <w:left w:val="single" w:sz="4" w:space="0" w:color="000000"/>
              <w:bottom w:val="single" w:sz="4" w:space="0" w:color="000000"/>
              <w:right w:val="single" w:sz="4" w:space="0" w:color="000000"/>
            </w:tcBorders>
          </w:tcPr>
          <w:p w:rsidR="00AC76C0" w:rsidRPr="00552B66" w:rsidRDefault="00AC76C0" w:rsidP="00E2224B">
            <w:pPr>
              <w:jc w:val="center"/>
              <w:rPr>
                <w:sz w:val="22"/>
              </w:rPr>
            </w:pPr>
          </w:p>
          <w:p w:rsidR="00AC76C0" w:rsidRPr="00552B66" w:rsidRDefault="00AC76C0" w:rsidP="00E2224B">
            <w:pPr>
              <w:jc w:val="center"/>
              <w:rPr>
                <w:sz w:val="22"/>
              </w:rPr>
            </w:pPr>
            <w:r w:rsidRPr="00552B66">
              <w:rPr>
                <w:sz w:val="22"/>
              </w:rPr>
              <w:t>0</w:t>
            </w:r>
          </w:p>
        </w:tc>
        <w:tc>
          <w:tcPr>
            <w:tcW w:w="1275" w:type="dxa"/>
            <w:tcBorders>
              <w:top w:val="single" w:sz="4" w:space="0" w:color="000000"/>
              <w:left w:val="single" w:sz="4" w:space="0" w:color="000000"/>
              <w:bottom w:val="single" w:sz="4" w:space="0" w:color="000000"/>
              <w:right w:val="single" w:sz="4" w:space="0" w:color="000000"/>
            </w:tcBorders>
          </w:tcPr>
          <w:p w:rsidR="00AC76C0" w:rsidRPr="00552B66" w:rsidRDefault="00AC76C0" w:rsidP="00E2224B">
            <w:pPr>
              <w:jc w:val="center"/>
              <w:rPr>
                <w:sz w:val="22"/>
              </w:rPr>
            </w:pPr>
          </w:p>
          <w:p w:rsidR="00AC76C0" w:rsidRPr="00552B66" w:rsidRDefault="00AC76C0" w:rsidP="00E2224B">
            <w:pPr>
              <w:jc w:val="center"/>
              <w:rPr>
                <w:sz w:val="22"/>
              </w:rPr>
            </w:pPr>
            <w:r w:rsidRPr="00552B66">
              <w:rPr>
                <w:sz w:val="22"/>
              </w:rPr>
              <w:t>0</w:t>
            </w:r>
          </w:p>
        </w:tc>
        <w:tc>
          <w:tcPr>
            <w:tcW w:w="1134" w:type="dxa"/>
            <w:tcBorders>
              <w:top w:val="single" w:sz="4" w:space="0" w:color="000000"/>
              <w:left w:val="single" w:sz="4" w:space="0" w:color="000000"/>
              <w:bottom w:val="single" w:sz="4" w:space="0" w:color="000000"/>
              <w:right w:val="single" w:sz="4" w:space="0" w:color="000000"/>
            </w:tcBorders>
          </w:tcPr>
          <w:p w:rsidR="00AC76C0" w:rsidRPr="00552B66" w:rsidRDefault="00AC76C0" w:rsidP="00E2224B">
            <w:pPr>
              <w:jc w:val="center"/>
              <w:rPr>
                <w:sz w:val="22"/>
              </w:rPr>
            </w:pPr>
          </w:p>
          <w:p w:rsidR="00AC76C0" w:rsidRPr="00552B66" w:rsidRDefault="00AC76C0" w:rsidP="00E2224B">
            <w:pPr>
              <w:jc w:val="center"/>
              <w:rPr>
                <w:sz w:val="22"/>
              </w:rPr>
            </w:pPr>
            <w:r w:rsidRPr="00552B66">
              <w:rPr>
                <w:sz w:val="22"/>
              </w:rPr>
              <w:t>0</w:t>
            </w:r>
          </w:p>
        </w:tc>
        <w:tc>
          <w:tcPr>
            <w:tcW w:w="1134" w:type="dxa"/>
            <w:tcBorders>
              <w:top w:val="single" w:sz="4" w:space="0" w:color="000000"/>
              <w:left w:val="single" w:sz="4" w:space="0" w:color="000000"/>
              <w:bottom w:val="single" w:sz="4" w:space="0" w:color="000000"/>
              <w:right w:val="single" w:sz="4" w:space="0" w:color="000000"/>
            </w:tcBorders>
          </w:tcPr>
          <w:p w:rsidR="00AC76C0" w:rsidRPr="00552B66" w:rsidRDefault="00AC76C0" w:rsidP="00E2224B">
            <w:pPr>
              <w:jc w:val="center"/>
              <w:rPr>
                <w:sz w:val="22"/>
              </w:rPr>
            </w:pPr>
          </w:p>
          <w:p w:rsidR="00AC76C0" w:rsidRPr="00552B66" w:rsidRDefault="00AC76C0" w:rsidP="00E2224B">
            <w:pPr>
              <w:jc w:val="center"/>
              <w:rPr>
                <w:sz w:val="22"/>
              </w:rPr>
            </w:pPr>
            <w:r w:rsidRPr="00552B66">
              <w:rPr>
                <w:sz w:val="22"/>
              </w:rPr>
              <w:t>0</w:t>
            </w:r>
          </w:p>
        </w:tc>
        <w:tc>
          <w:tcPr>
            <w:tcW w:w="1134" w:type="dxa"/>
            <w:tcBorders>
              <w:top w:val="single" w:sz="4" w:space="0" w:color="000000"/>
              <w:left w:val="single" w:sz="4" w:space="0" w:color="000000"/>
              <w:bottom w:val="single" w:sz="4" w:space="0" w:color="000000"/>
              <w:right w:val="single" w:sz="4" w:space="0" w:color="000000"/>
            </w:tcBorders>
            <w:hideMark/>
          </w:tcPr>
          <w:p w:rsidR="00AC76C0" w:rsidRPr="00552B66" w:rsidRDefault="00AC76C0" w:rsidP="00E2224B">
            <w:pPr>
              <w:rPr>
                <w:sz w:val="22"/>
              </w:rPr>
            </w:pPr>
            <w:r w:rsidRPr="00552B66">
              <w:rPr>
                <w:sz w:val="22"/>
              </w:rPr>
              <w:t xml:space="preserve">         </w:t>
            </w:r>
          </w:p>
          <w:p w:rsidR="00AC76C0" w:rsidRPr="00552B66" w:rsidRDefault="00AC76C0" w:rsidP="00E2224B">
            <w:pPr>
              <w:jc w:val="center"/>
              <w:rPr>
                <w:sz w:val="22"/>
              </w:rPr>
            </w:pPr>
            <w:r w:rsidRPr="00552B66">
              <w:rPr>
                <w:sz w:val="22"/>
              </w:rPr>
              <w:t>0</w:t>
            </w:r>
          </w:p>
        </w:tc>
        <w:tc>
          <w:tcPr>
            <w:tcW w:w="2406" w:type="dxa"/>
            <w:tcBorders>
              <w:top w:val="single" w:sz="4" w:space="0" w:color="auto"/>
              <w:left w:val="single" w:sz="4" w:space="0" w:color="000000"/>
              <w:bottom w:val="single" w:sz="4" w:space="0" w:color="auto"/>
              <w:right w:val="single" w:sz="4" w:space="0" w:color="000000"/>
            </w:tcBorders>
            <w:hideMark/>
          </w:tcPr>
          <w:p w:rsidR="00AC76C0" w:rsidRPr="00552B66" w:rsidRDefault="00AC76C0" w:rsidP="00E2224B">
            <w:pPr>
              <w:rPr>
                <w:b/>
                <w:sz w:val="22"/>
              </w:rPr>
            </w:pPr>
            <w:r w:rsidRPr="00552B66">
              <w:rPr>
                <w:b/>
                <w:sz w:val="22"/>
              </w:rPr>
              <w:t xml:space="preserve">Основное мероприятие </w:t>
            </w:r>
            <w:r>
              <w:rPr>
                <w:b/>
                <w:sz w:val="22"/>
              </w:rPr>
              <w:t>0</w:t>
            </w:r>
            <w:r w:rsidRPr="00552B66">
              <w:rPr>
                <w:b/>
                <w:sz w:val="22"/>
              </w:rPr>
              <w:t>1.</w:t>
            </w:r>
          </w:p>
          <w:p w:rsidR="00AC76C0" w:rsidRPr="00552B66" w:rsidRDefault="00AC76C0" w:rsidP="00E2224B">
            <w:pPr>
              <w:rPr>
                <w:rFonts w:eastAsia="Calibri"/>
                <w:sz w:val="22"/>
              </w:rPr>
            </w:pPr>
            <w:r w:rsidRPr="00552B66">
              <w:rPr>
                <w:sz w:val="22"/>
              </w:rPr>
              <w:t xml:space="preserve">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 </w:t>
            </w:r>
          </w:p>
        </w:tc>
      </w:tr>
      <w:tr w:rsidR="00AC76C0" w:rsidRPr="00552B66" w:rsidTr="00E2224B">
        <w:trPr>
          <w:trHeight w:val="343"/>
        </w:trPr>
        <w:tc>
          <w:tcPr>
            <w:tcW w:w="709" w:type="dxa"/>
            <w:tcBorders>
              <w:top w:val="single" w:sz="4" w:space="0" w:color="auto"/>
              <w:left w:val="single" w:sz="4" w:space="0" w:color="000000"/>
              <w:bottom w:val="single" w:sz="4" w:space="0" w:color="auto"/>
              <w:right w:val="single" w:sz="4" w:space="0" w:color="000000"/>
            </w:tcBorders>
            <w:hideMark/>
          </w:tcPr>
          <w:p w:rsidR="00AC76C0" w:rsidRPr="00552B66" w:rsidRDefault="00AC76C0" w:rsidP="00E2224B">
            <w:pPr>
              <w:jc w:val="center"/>
              <w:rPr>
                <w:sz w:val="22"/>
              </w:rPr>
            </w:pPr>
            <w:r>
              <w:rPr>
                <w:sz w:val="22"/>
              </w:rPr>
              <w:t>20</w:t>
            </w:r>
          </w:p>
        </w:tc>
        <w:tc>
          <w:tcPr>
            <w:tcW w:w="1986" w:type="dxa"/>
            <w:tcBorders>
              <w:top w:val="single" w:sz="4" w:space="0" w:color="000000"/>
              <w:left w:val="single" w:sz="4" w:space="0" w:color="000000"/>
              <w:bottom w:val="single" w:sz="4" w:space="0" w:color="000000"/>
              <w:right w:val="single" w:sz="4" w:space="0" w:color="000000"/>
            </w:tcBorders>
            <w:hideMark/>
          </w:tcPr>
          <w:p w:rsidR="00AC76C0" w:rsidRPr="00E22445" w:rsidRDefault="00AC76C0" w:rsidP="00E2224B">
            <w:pPr>
              <w:rPr>
                <w:i/>
                <w:sz w:val="22"/>
              </w:rPr>
            </w:pPr>
            <w:r w:rsidRPr="00E22445">
              <w:rPr>
                <w:rFonts w:eastAsia="Calibri"/>
                <w:b/>
                <w:sz w:val="22"/>
              </w:rPr>
              <w:t>Показатель 2.</w:t>
            </w:r>
            <w:r w:rsidRPr="00E22445">
              <w:rPr>
                <w:rFonts w:eastAsia="Calibri"/>
                <w:sz w:val="22"/>
              </w:rPr>
              <w:t xml:space="preserve">  Увеличение степени готовности к использованию по предназначению защитных сооружений и иных объектов ГО</w:t>
            </w:r>
          </w:p>
        </w:tc>
        <w:tc>
          <w:tcPr>
            <w:tcW w:w="1844" w:type="dxa"/>
            <w:gridSpan w:val="2"/>
            <w:tcBorders>
              <w:top w:val="single" w:sz="4" w:space="0" w:color="auto"/>
              <w:left w:val="single" w:sz="4" w:space="0" w:color="000000"/>
              <w:bottom w:val="single" w:sz="4" w:space="0" w:color="auto"/>
              <w:right w:val="single" w:sz="4" w:space="0" w:color="000000"/>
            </w:tcBorders>
            <w:hideMark/>
          </w:tcPr>
          <w:p w:rsidR="00AC76C0" w:rsidRPr="00552B66" w:rsidRDefault="00AC76C0" w:rsidP="00E2224B">
            <w:pPr>
              <w:autoSpaceDE w:val="0"/>
              <w:autoSpaceDN w:val="0"/>
              <w:adjustRightInd w:val="0"/>
              <w:rPr>
                <w:rFonts w:eastAsia="Calibri"/>
                <w:color w:val="000000"/>
                <w:sz w:val="22"/>
                <w:shd w:val="clear" w:color="auto" w:fill="FFFFFF"/>
              </w:rPr>
            </w:pPr>
            <w:r w:rsidRPr="00552B66">
              <w:rPr>
                <w:rFonts w:eastAsia="Calibri"/>
                <w:color w:val="000000"/>
                <w:sz w:val="22"/>
                <w:shd w:val="clear" w:color="auto" w:fill="FFFFFF"/>
              </w:rPr>
              <w:t xml:space="preserve">Указ Президента </w:t>
            </w:r>
            <w:r w:rsidRPr="00552B66">
              <w:rPr>
                <w:sz w:val="22"/>
              </w:rPr>
              <w:t>Российской Федерации</w:t>
            </w:r>
            <w:r w:rsidRPr="00552B66">
              <w:rPr>
                <w:rFonts w:eastAsia="Calibri"/>
                <w:color w:val="000000"/>
                <w:sz w:val="22"/>
                <w:shd w:val="clear" w:color="auto" w:fill="FFFFFF"/>
              </w:rPr>
              <w:t xml:space="preserve"> от 20.12.2016  № 696</w:t>
            </w:r>
            <w:r w:rsidRPr="00552B66">
              <w:rPr>
                <w:rFonts w:eastAsia="Calibri"/>
                <w:sz w:val="22"/>
              </w:rPr>
              <w:t xml:space="preserve"> «О</w:t>
            </w:r>
            <w:r w:rsidRPr="00552B66">
              <w:rPr>
                <w:rFonts w:eastAsia="Calibri"/>
                <w:bCs/>
                <w:sz w:val="22"/>
              </w:rPr>
              <w:t>б утверждении основ государственной политики Российской Федерации в области гражданской обороны на период до 2030 года»</w:t>
            </w:r>
          </w:p>
        </w:tc>
        <w:tc>
          <w:tcPr>
            <w:tcW w:w="1557" w:type="dxa"/>
            <w:tcBorders>
              <w:top w:val="single" w:sz="4" w:space="0" w:color="auto"/>
              <w:left w:val="single" w:sz="4" w:space="0" w:color="000000"/>
              <w:bottom w:val="single" w:sz="4" w:space="0" w:color="auto"/>
              <w:right w:val="single" w:sz="4" w:space="0" w:color="000000"/>
            </w:tcBorders>
          </w:tcPr>
          <w:p w:rsidR="00AC76C0" w:rsidRPr="00552B66" w:rsidRDefault="00AC76C0" w:rsidP="00E2224B">
            <w:pPr>
              <w:autoSpaceDE w:val="0"/>
              <w:autoSpaceDN w:val="0"/>
              <w:adjustRightInd w:val="0"/>
              <w:rPr>
                <w:rFonts w:eastAsia="Calibri"/>
                <w:sz w:val="22"/>
              </w:rPr>
            </w:pPr>
          </w:p>
          <w:p w:rsidR="00AC76C0" w:rsidRPr="00552B66" w:rsidRDefault="00AC76C0" w:rsidP="00E2224B">
            <w:pPr>
              <w:autoSpaceDE w:val="0"/>
              <w:autoSpaceDN w:val="0"/>
              <w:adjustRightInd w:val="0"/>
              <w:rPr>
                <w:rFonts w:eastAsia="Calibri"/>
                <w:color w:val="000000"/>
                <w:sz w:val="22"/>
                <w:shd w:val="clear" w:color="auto" w:fill="FFFFFF"/>
              </w:rPr>
            </w:pPr>
            <w:r w:rsidRPr="00552B66">
              <w:rPr>
                <w:rFonts w:eastAsia="Calibri"/>
                <w:sz w:val="22"/>
              </w:rPr>
              <w:t>проценты</w:t>
            </w:r>
          </w:p>
        </w:tc>
        <w:tc>
          <w:tcPr>
            <w:tcW w:w="1137" w:type="dxa"/>
            <w:tcBorders>
              <w:top w:val="single" w:sz="4" w:space="0" w:color="000000"/>
              <w:left w:val="single" w:sz="4" w:space="0" w:color="000000"/>
              <w:bottom w:val="single" w:sz="4" w:space="0" w:color="000000"/>
              <w:right w:val="single" w:sz="4" w:space="0" w:color="000000"/>
            </w:tcBorders>
          </w:tcPr>
          <w:p w:rsidR="00AC76C0" w:rsidRPr="00552B66" w:rsidRDefault="00AC76C0" w:rsidP="00E2224B">
            <w:pPr>
              <w:jc w:val="center"/>
              <w:rPr>
                <w:sz w:val="22"/>
              </w:rPr>
            </w:pPr>
          </w:p>
          <w:p w:rsidR="00AC76C0" w:rsidRPr="00552B66" w:rsidRDefault="00AC76C0" w:rsidP="00E2224B">
            <w:pPr>
              <w:jc w:val="center"/>
              <w:rPr>
                <w:sz w:val="22"/>
              </w:rPr>
            </w:pPr>
            <w:r w:rsidRPr="00552B66">
              <w:rPr>
                <w:sz w:val="22"/>
              </w:rPr>
              <w:t>-</w:t>
            </w:r>
          </w:p>
        </w:tc>
        <w:tc>
          <w:tcPr>
            <w:tcW w:w="1134" w:type="dxa"/>
            <w:tcBorders>
              <w:top w:val="single" w:sz="4" w:space="0" w:color="000000"/>
              <w:left w:val="single" w:sz="4" w:space="0" w:color="000000"/>
              <w:bottom w:val="single" w:sz="4" w:space="0" w:color="000000"/>
              <w:right w:val="single" w:sz="4" w:space="0" w:color="000000"/>
            </w:tcBorders>
          </w:tcPr>
          <w:p w:rsidR="00AC76C0" w:rsidRPr="00552B66" w:rsidRDefault="00AC76C0" w:rsidP="00E2224B">
            <w:pPr>
              <w:jc w:val="center"/>
              <w:rPr>
                <w:sz w:val="22"/>
              </w:rPr>
            </w:pPr>
          </w:p>
          <w:p w:rsidR="00AC76C0" w:rsidRPr="00552B66" w:rsidRDefault="00AC76C0" w:rsidP="00E2224B">
            <w:pPr>
              <w:jc w:val="center"/>
              <w:rPr>
                <w:sz w:val="22"/>
              </w:rPr>
            </w:pPr>
            <w:r w:rsidRPr="00552B66">
              <w:rPr>
                <w:sz w:val="22"/>
              </w:rPr>
              <w:t>10</w:t>
            </w:r>
          </w:p>
        </w:tc>
        <w:tc>
          <w:tcPr>
            <w:tcW w:w="1275" w:type="dxa"/>
            <w:tcBorders>
              <w:top w:val="single" w:sz="4" w:space="0" w:color="000000"/>
              <w:left w:val="single" w:sz="4" w:space="0" w:color="000000"/>
              <w:bottom w:val="single" w:sz="4" w:space="0" w:color="000000"/>
              <w:right w:val="single" w:sz="4" w:space="0" w:color="000000"/>
            </w:tcBorders>
          </w:tcPr>
          <w:p w:rsidR="00AC76C0" w:rsidRPr="00552B66" w:rsidRDefault="00AC76C0" w:rsidP="00E2224B">
            <w:pPr>
              <w:jc w:val="center"/>
              <w:rPr>
                <w:sz w:val="22"/>
              </w:rPr>
            </w:pPr>
          </w:p>
          <w:p w:rsidR="00AC76C0" w:rsidRPr="00552B66" w:rsidRDefault="00AC76C0" w:rsidP="00E2224B">
            <w:pPr>
              <w:jc w:val="center"/>
              <w:rPr>
                <w:sz w:val="22"/>
              </w:rPr>
            </w:pPr>
            <w:r w:rsidRPr="00552B66">
              <w:rPr>
                <w:sz w:val="22"/>
              </w:rPr>
              <w:t>20</w:t>
            </w:r>
          </w:p>
        </w:tc>
        <w:tc>
          <w:tcPr>
            <w:tcW w:w="1134" w:type="dxa"/>
            <w:tcBorders>
              <w:top w:val="single" w:sz="4" w:space="0" w:color="000000"/>
              <w:left w:val="single" w:sz="4" w:space="0" w:color="000000"/>
              <w:bottom w:val="single" w:sz="4" w:space="0" w:color="000000"/>
              <w:right w:val="single" w:sz="4" w:space="0" w:color="000000"/>
            </w:tcBorders>
          </w:tcPr>
          <w:p w:rsidR="00AC76C0" w:rsidRPr="00552B66" w:rsidRDefault="00AC76C0" w:rsidP="00E2224B">
            <w:pPr>
              <w:jc w:val="center"/>
              <w:rPr>
                <w:sz w:val="22"/>
              </w:rPr>
            </w:pPr>
          </w:p>
          <w:p w:rsidR="00AC76C0" w:rsidRPr="00552B66" w:rsidRDefault="00AC76C0" w:rsidP="00E2224B">
            <w:pPr>
              <w:jc w:val="center"/>
              <w:rPr>
                <w:sz w:val="22"/>
              </w:rPr>
            </w:pPr>
            <w:r w:rsidRPr="00552B66">
              <w:rPr>
                <w:sz w:val="22"/>
              </w:rPr>
              <w:t>30</w:t>
            </w:r>
          </w:p>
        </w:tc>
        <w:tc>
          <w:tcPr>
            <w:tcW w:w="1134" w:type="dxa"/>
            <w:tcBorders>
              <w:top w:val="single" w:sz="4" w:space="0" w:color="000000"/>
              <w:left w:val="single" w:sz="4" w:space="0" w:color="000000"/>
              <w:bottom w:val="single" w:sz="4" w:space="0" w:color="000000"/>
              <w:right w:val="single" w:sz="4" w:space="0" w:color="000000"/>
            </w:tcBorders>
          </w:tcPr>
          <w:p w:rsidR="00AC76C0" w:rsidRPr="00552B66" w:rsidRDefault="00AC76C0" w:rsidP="00E2224B">
            <w:pPr>
              <w:jc w:val="center"/>
              <w:rPr>
                <w:sz w:val="22"/>
              </w:rPr>
            </w:pPr>
          </w:p>
          <w:p w:rsidR="00AC76C0" w:rsidRPr="00552B66" w:rsidRDefault="00AC76C0" w:rsidP="00E2224B">
            <w:pPr>
              <w:jc w:val="center"/>
              <w:rPr>
                <w:sz w:val="22"/>
              </w:rPr>
            </w:pPr>
            <w:r w:rsidRPr="00552B66">
              <w:rPr>
                <w:sz w:val="22"/>
              </w:rPr>
              <w:t>40</w:t>
            </w:r>
          </w:p>
        </w:tc>
        <w:tc>
          <w:tcPr>
            <w:tcW w:w="1134" w:type="dxa"/>
            <w:tcBorders>
              <w:top w:val="single" w:sz="4" w:space="0" w:color="000000"/>
              <w:left w:val="single" w:sz="4" w:space="0" w:color="000000"/>
              <w:bottom w:val="single" w:sz="4" w:space="0" w:color="000000"/>
              <w:right w:val="single" w:sz="4" w:space="0" w:color="000000"/>
            </w:tcBorders>
          </w:tcPr>
          <w:p w:rsidR="00AC76C0" w:rsidRPr="00552B66" w:rsidRDefault="00AC76C0" w:rsidP="00E2224B">
            <w:pPr>
              <w:jc w:val="center"/>
              <w:rPr>
                <w:sz w:val="22"/>
              </w:rPr>
            </w:pPr>
          </w:p>
          <w:p w:rsidR="00AC76C0" w:rsidRPr="00552B66" w:rsidRDefault="00AC76C0" w:rsidP="00E2224B">
            <w:pPr>
              <w:jc w:val="center"/>
              <w:rPr>
                <w:sz w:val="22"/>
              </w:rPr>
            </w:pPr>
            <w:r w:rsidRPr="00552B66">
              <w:rPr>
                <w:sz w:val="22"/>
              </w:rPr>
              <w:t>50</w:t>
            </w:r>
          </w:p>
        </w:tc>
        <w:tc>
          <w:tcPr>
            <w:tcW w:w="2406" w:type="dxa"/>
            <w:tcBorders>
              <w:top w:val="single" w:sz="4" w:space="0" w:color="auto"/>
              <w:left w:val="single" w:sz="4" w:space="0" w:color="000000"/>
              <w:bottom w:val="single" w:sz="4" w:space="0" w:color="auto"/>
              <w:right w:val="single" w:sz="4" w:space="0" w:color="000000"/>
            </w:tcBorders>
            <w:hideMark/>
          </w:tcPr>
          <w:p w:rsidR="00AC76C0" w:rsidRPr="00552B66" w:rsidRDefault="00AC76C0" w:rsidP="00E2224B">
            <w:pPr>
              <w:rPr>
                <w:rFonts w:eastAsia="Calibri"/>
                <w:sz w:val="22"/>
              </w:rPr>
            </w:pPr>
            <w:r w:rsidRPr="00552B66">
              <w:rPr>
                <w:b/>
                <w:sz w:val="22"/>
              </w:rPr>
              <w:t xml:space="preserve">Основное мероприятие </w:t>
            </w:r>
            <w:r>
              <w:rPr>
                <w:b/>
                <w:sz w:val="22"/>
              </w:rPr>
              <w:t>0</w:t>
            </w:r>
            <w:r w:rsidRPr="00552B66">
              <w:rPr>
                <w:b/>
                <w:sz w:val="22"/>
              </w:rPr>
              <w:t>2.</w:t>
            </w:r>
            <w:r w:rsidRPr="00552B66">
              <w:rPr>
                <w:sz w:val="22"/>
              </w:rPr>
              <w:t xml:space="preserve"> Обеспечение готовности защитных сооружений и других объектов гражданской обороны на территории муниципальных образований Московской области</w:t>
            </w:r>
          </w:p>
        </w:tc>
      </w:tr>
    </w:tbl>
    <w:p w:rsidR="00AC76C0" w:rsidRDefault="00AC76C0" w:rsidP="00AC76C0">
      <w:pPr>
        <w:widowControl w:val="0"/>
        <w:autoSpaceDE w:val="0"/>
        <w:autoSpaceDN w:val="0"/>
        <w:adjustRightInd w:val="0"/>
        <w:outlineLvl w:val="1"/>
        <w:rPr>
          <w:rFonts w:eastAsia="Calibri"/>
          <w:sz w:val="22"/>
        </w:rPr>
      </w:pPr>
    </w:p>
    <w:p w:rsidR="00AC76C0" w:rsidRPr="009B3AD3" w:rsidRDefault="00AC76C0" w:rsidP="00AC76C0">
      <w:pPr>
        <w:widowControl w:val="0"/>
        <w:autoSpaceDE w:val="0"/>
        <w:autoSpaceDN w:val="0"/>
        <w:adjustRightInd w:val="0"/>
        <w:outlineLvl w:val="1"/>
        <w:rPr>
          <w:rFonts w:eastAsia="Calibri"/>
          <w:sz w:val="22"/>
        </w:rPr>
      </w:pPr>
    </w:p>
    <w:p w:rsidR="00AC76C0" w:rsidRPr="009B3AD3" w:rsidRDefault="00A0174B" w:rsidP="00AC76C0">
      <w:pPr>
        <w:widowControl w:val="0"/>
        <w:autoSpaceDE w:val="0"/>
        <w:autoSpaceDN w:val="0"/>
        <w:adjustRightInd w:val="0"/>
        <w:jc w:val="right"/>
        <w:outlineLvl w:val="1"/>
        <w:rPr>
          <w:rFonts w:eastAsia="Calibri"/>
          <w:sz w:val="22"/>
        </w:rPr>
      </w:pPr>
      <w:r>
        <w:rPr>
          <w:rFonts w:eastAsia="Calibri"/>
          <w:sz w:val="22"/>
        </w:rPr>
        <w:t xml:space="preserve">Приложение </w:t>
      </w:r>
      <w:r w:rsidR="00AC76C0" w:rsidRPr="009B3AD3">
        <w:rPr>
          <w:rFonts w:eastAsia="Calibri"/>
          <w:sz w:val="22"/>
        </w:rPr>
        <w:t>2</w:t>
      </w:r>
    </w:p>
    <w:p w:rsidR="00AC76C0" w:rsidRPr="009B3AD3" w:rsidRDefault="00AC76C0" w:rsidP="00AC76C0">
      <w:pPr>
        <w:widowControl w:val="0"/>
        <w:autoSpaceDE w:val="0"/>
        <w:autoSpaceDN w:val="0"/>
        <w:adjustRightInd w:val="0"/>
        <w:jc w:val="right"/>
        <w:outlineLvl w:val="1"/>
        <w:rPr>
          <w:rFonts w:eastAsia="Calibri"/>
          <w:sz w:val="22"/>
        </w:rPr>
      </w:pPr>
      <w:r w:rsidRPr="009B3AD3">
        <w:rPr>
          <w:rFonts w:eastAsia="Calibri"/>
          <w:sz w:val="22"/>
        </w:rPr>
        <w:t>к программе</w:t>
      </w:r>
    </w:p>
    <w:p w:rsidR="00AC76C0" w:rsidRPr="009B3AD3" w:rsidRDefault="00AC76C0" w:rsidP="00AC76C0">
      <w:pPr>
        <w:ind w:left="-426"/>
        <w:jc w:val="right"/>
        <w:rPr>
          <w:rFonts w:eastAsia="Calibri"/>
          <w:b/>
        </w:rPr>
      </w:pPr>
    </w:p>
    <w:p w:rsidR="00AC76C0" w:rsidRPr="009B3AD3" w:rsidRDefault="00AC76C0" w:rsidP="00AC76C0">
      <w:pPr>
        <w:ind w:left="720"/>
        <w:jc w:val="center"/>
        <w:rPr>
          <w:rFonts w:eastAsia="Calibri"/>
          <w:b/>
          <w:sz w:val="22"/>
        </w:rPr>
      </w:pPr>
      <w:r>
        <w:rPr>
          <w:rFonts w:eastAsia="Calibri"/>
          <w:b/>
          <w:sz w:val="22"/>
        </w:rPr>
        <w:t>Методика расчета значений</w:t>
      </w:r>
      <w:r w:rsidRPr="009B3AD3">
        <w:rPr>
          <w:rFonts w:eastAsia="Calibri"/>
          <w:b/>
          <w:sz w:val="22"/>
        </w:rPr>
        <w:t xml:space="preserve"> планируемых результатов реализации муниципальной программы</w:t>
      </w:r>
    </w:p>
    <w:p w:rsidR="00AC76C0" w:rsidRPr="009B3AD3" w:rsidRDefault="00AC76C0" w:rsidP="00AC76C0">
      <w:pPr>
        <w:ind w:left="720"/>
        <w:jc w:val="center"/>
        <w:rPr>
          <w:rFonts w:eastAsia="Calibri"/>
          <w:b/>
          <w:sz w:val="22"/>
        </w:rPr>
      </w:pPr>
      <w:r w:rsidRPr="009B3AD3">
        <w:rPr>
          <w:rFonts w:eastAsia="Calibri"/>
          <w:b/>
          <w:sz w:val="22"/>
        </w:rPr>
        <w:t xml:space="preserve"> «Безопасность и обеспечение безопасности жизнедеятельности населения»</w:t>
      </w:r>
    </w:p>
    <w:p w:rsidR="00AC76C0" w:rsidRPr="009B3AD3" w:rsidRDefault="00AC76C0" w:rsidP="00AC76C0">
      <w:pPr>
        <w:ind w:left="720"/>
        <w:jc w:val="center"/>
        <w:rPr>
          <w:rFonts w:eastAsia="Calibri"/>
          <w:b/>
          <w:sz w:val="22"/>
        </w:rPr>
      </w:pPr>
    </w:p>
    <w:tbl>
      <w:tblPr>
        <w:tblW w:w="15789" w:type="dxa"/>
        <w:tblInd w:w="-369"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00" w:firstRow="0" w:lastRow="0" w:firstColumn="0" w:lastColumn="0" w:noHBand="0" w:noVBand="0"/>
      </w:tblPr>
      <w:tblGrid>
        <w:gridCol w:w="881"/>
        <w:gridCol w:w="3474"/>
        <w:gridCol w:w="40"/>
        <w:gridCol w:w="5432"/>
        <w:gridCol w:w="3836"/>
        <w:gridCol w:w="2126"/>
      </w:tblGrid>
      <w:tr w:rsidR="00AC76C0" w:rsidRPr="009B3AD3" w:rsidTr="00E2224B">
        <w:tc>
          <w:tcPr>
            <w:tcW w:w="881" w:type="dxa"/>
            <w:tcBorders>
              <w:top w:val="single" w:sz="4" w:space="0" w:color="auto"/>
              <w:bottom w:val="single" w:sz="4" w:space="0" w:color="auto"/>
              <w:right w:val="single" w:sz="4" w:space="0" w:color="auto"/>
            </w:tcBorders>
          </w:tcPr>
          <w:p w:rsidR="00AC76C0" w:rsidRPr="009B3AD3" w:rsidRDefault="00AC76C0" w:rsidP="00E2224B">
            <w:pPr>
              <w:jc w:val="both"/>
              <w:rPr>
                <w:sz w:val="22"/>
              </w:rPr>
            </w:pPr>
            <w:r w:rsidRPr="009B3AD3">
              <w:rPr>
                <w:sz w:val="22"/>
              </w:rPr>
              <w:t>№</w:t>
            </w:r>
          </w:p>
          <w:p w:rsidR="00AC76C0" w:rsidRPr="009B3AD3" w:rsidRDefault="00AC76C0" w:rsidP="00E2224B">
            <w:pPr>
              <w:jc w:val="both"/>
              <w:rPr>
                <w:sz w:val="22"/>
              </w:rPr>
            </w:pPr>
            <w:r w:rsidRPr="009B3AD3">
              <w:rPr>
                <w:sz w:val="22"/>
              </w:rPr>
              <w:t>п/п</w:t>
            </w:r>
          </w:p>
        </w:tc>
        <w:tc>
          <w:tcPr>
            <w:tcW w:w="3474" w:type="dxa"/>
            <w:tcBorders>
              <w:top w:val="single" w:sz="4" w:space="0" w:color="auto"/>
              <w:left w:val="single" w:sz="4" w:space="0" w:color="auto"/>
              <w:bottom w:val="single" w:sz="4" w:space="0" w:color="auto"/>
              <w:right w:val="single" w:sz="4" w:space="0" w:color="auto"/>
            </w:tcBorders>
          </w:tcPr>
          <w:p w:rsidR="00AC76C0" w:rsidRPr="009B3AD3" w:rsidRDefault="00AC76C0" w:rsidP="00E2224B">
            <w:pPr>
              <w:jc w:val="center"/>
              <w:rPr>
                <w:sz w:val="22"/>
              </w:rPr>
            </w:pPr>
            <w:r w:rsidRPr="009B3AD3">
              <w:rPr>
                <w:sz w:val="22"/>
              </w:rPr>
              <w:t>Наименование показателя</w:t>
            </w:r>
          </w:p>
        </w:tc>
        <w:tc>
          <w:tcPr>
            <w:tcW w:w="5472" w:type="dxa"/>
            <w:gridSpan w:val="2"/>
            <w:tcBorders>
              <w:top w:val="single" w:sz="4" w:space="0" w:color="auto"/>
              <w:left w:val="single" w:sz="4" w:space="0" w:color="auto"/>
              <w:bottom w:val="single" w:sz="4" w:space="0" w:color="auto"/>
              <w:right w:val="single" w:sz="4" w:space="0" w:color="auto"/>
            </w:tcBorders>
          </w:tcPr>
          <w:p w:rsidR="00AC76C0" w:rsidRPr="009B3AD3" w:rsidRDefault="00AC76C0" w:rsidP="00E2224B">
            <w:pPr>
              <w:jc w:val="center"/>
              <w:rPr>
                <w:sz w:val="22"/>
              </w:rPr>
            </w:pPr>
            <w:r w:rsidRPr="009B3AD3">
              <w:rPr>
                <w:sz w:val="22"/>
              </w:rPr>
              <w:t>Методика расчета показателя и единица измерения</w:t>
            </w:r>
          </w:p>
        </w:tc>
        <w:tc>
          <w:tcPr>
            <w:tcW w:w="3836" w:type="dxa"/>
            <w:tcBorders>
              <w:top w:val="single" w:sz="4" w:space="0" w:color="auto"/>
              <w:left w:val="single" w:sz="4" w:space="0" w:color="auto"/>
              <w:bottom w:val="single" w:sz="4" w:space="0" w:color="auto"/>
              <w:right w:val="single" w:sz="4" w:space="0" w:color="auto"/>
            </w:tcBorders>
          </w:tcPr>
          <w:p w:rsidR="00AC76C0" w:rsidRPr="009B3AD3" w:rsidRDefault="00AC76C0" w:rsidP="00E2224B">
            <w:pPr>
              <w:jc w:val="center"/>
              <w:rPr>
                <w:sz w:val="22"/>
              </w:rPr>
            </w:pPr>
            <w:r w:rsidRPr="009B3AD3">
              <w:rPr>
                <w:sz w:val="22"/>
              </w:rPr>
              <w:t>Исходные материалы</w:t>
            </w:r>
          </w:p>
        </w:tc>
        <w:tc>
          <w:tcPr>
            <w:tcW w:w="2126" w:type="dxa"/>
            <w:tcBorders>
              <w:top w:val="single" w:sz="4" w:space="0" w:color="auto"/>
              <w:left w:val="single" w:sz="4" w:space="0" w:color="auto"/>
              <w:bottom w:val="single" w:sz="4" w:space="0" w:color="auto"/>
            </w:tcBorders>
          </w:tcPr>
          <w:p w:rsidR="00AC76C0" w:rsidRPr="009B3AD3" w:rsidRDefault="00AC76C0" w:rsidP="00E2224B">
            <w:pPr>
              <w:jc w:val="center"/>
              <w:rPr>
                <w:sz w:val="22"/>
              </w:rPr>
            </w:pPr>
            <w:r w:rsidRPr="009B3AD3">
              <w:rPr>
                <w:sz w:val="22"/>
              </w:rPr>
              <w:t>Периодичность предоставления</w:t>
            </w:r>
          </w:p>
        </w:tc>
      </w:tr>
      <w:tr w:rsidR="00AC76C0" w:rsidRPr="009B3AD3" w:rsidTr="00E2224B">
        <w:tc>
          <w:tcPr>
            <w:tcW w:w="15789" w:type="dxa"/>
            <w:gridSpan w:val="6"/>
            <w:tcBorders>
              <w:top w:val="single" w:sz="4" w:space="0" w:color="auto"/>
              <w:bottom w:val="single" w:sz="4" w:space="0" w:color="auto"/>
            </w:tcBorders>
          </w:tcPr>
          <w:p w:rsidR="00AC76C0" w:rsidRPr="009B3AD3" w:rsidRDefault="00AC76C0" w:rsidP="00E2224B">
            <w:pPr>
              <w:jc w:val="center"/>
              <w:rPr>
                <w:b/>
                <w:sz w:val="22"/>
              </w:rPr>
            </w:pPr>
            <w:r w:rsidRPr="009B3AD3">
              <w:rPr>
                <w:b/>
                <w:sz w:val="22"/>
              </w:rPr>
              <w:t>Подпрограмма 1«Профилактика преступлений и иных правонарушений»</w:t>
            </w:r>
          </w:p>
        </w:tc>
      </w:tr>
      <w:tr w:rsidR="00AC76C0" w:rsidRPr="009B3AD3" w:rsidTr="00E2224B">
        <w:tc>
          <w:tcPr>
            <w:tcW w:w="881" w:type="dxa"/>
            <w:tcBorders>
              <w:top w:val="single" w:sz="4" w:space="0" w:color="auto"/>
              <w:bottom w:val="single" w:sz="4" w:space="0" w:color="auto"/>
              <w:right w:val="single" w:sz="4" w:space="0" w:color="auto"/>
            </w:tcBorders>
          </w:tcPr>
          <w:p w:rsidR="00AC76C0" w:rsidRPr="009B3AD3" w:rsidRDefault="00AC76C0" w:rsidP="00E2224B">
            <w:pPr>
              <w:jc w:val="center"/>
              <w:rPr>
                <w:sz w:val="22"/>
              </w:rPr>
            </w:pPr>
            <w:r w:rsidRPr="009B3AD3">
              <w:rPr>
                <w:sz w:val="22"/>
              </w:rPr>
              <w:t>1</w:t>
            </w:r>
          </w:p>
        </w:tc>
        <w:tc>
          <w:tcPr>
            <w:tcW w:w="3514" w:type="dxa"/>
            <w:gridSpan w:val="2"/>
            <w:tcBorders>
              <w:top w:val="single" w:sz="4" w:space="0" w:color="auto"/>
              <w:left w:val="single" w:sz="4" w:space="0" w:color="auto"/>
              <w:bottom w:val="single" w:sz="4" w:space="0" w:color="auto"/>
              <w:right w:val="single" w:sz="4" w:space="0" w:color="auto"/>
            </w:tcBorders>
          </w:tcPr>
          <w:p w:rsidR="00AC76C0" w:rsidRPr="009B3AD3" w:rsidRDefault="00AC76C0" w:rsidP="00E2224B">
            <w:pPr>
              <w:widowControl w:val="0"/>
              <w:autoSpaceDE w:val="0"/>
              <w:autoSpaceDN w:val="0"/>
              <w:outlineLvl w:val="1"/>
              <w:rPr>
                <w:b/>
                <w:sz w:val="22"/>
              </w:rPr>
            </w:pPr>
            <w:r w:rsidRPr="009B3AD3">
              <w:rPr>
                <w:b/>
                <w:sz w:val="22"/>
              </w:rPr>
              <w:t>Макропоказатель</w:t>
            </w:r>
          </w:p>
          <w:p w:rsidR="00AC76C0" w:rsidRPr="009B3AD3" w:rsidRDefault="00AC76C0" w:rsidP="00E2224B">
            <w:pPr>
              <w:rPr>
                <w:sz w:val="22"/>
              </w:rPr>
            </w:pPr>
            <w:r w:rsidRPr="009B3AD3">
              <w:rPr>
                <w:sz w:val="22"/>
              </w:rPr>
              <w:t>Снижение общего количества преступлений, совершенных на территории муниципального образования, не менее чем на 5 % ежегодно</w:t>
            </w:r>
          </w:p>
        </w:tc>
        <w:tc>
          <w:tcPr>
            <w:tcW w:w="5432" w:type="dxa"/>
            <w:tcBorders>
              <w:top w:val="single" w:sz="4" w:space="0" w:color="auto"/>
              <w:left w:val="single" w:sz="4" w:space="0" w:color="auto"/>
              <w:bottom w:val="single" w:sz="4" w:space="0" w:color="auto"/>
              <w:right w:val="single" w:sz="4" w:space="0" w:color="auto"/>
            </w:tcBorders>
          </w:tcPr>
          <w:p w:rsidR="00AC76C0" w:rsidRPr="009B3AD3" w:rsidRDefault="00AC76C0" w:rsidP="00E2224B">
            <w:pPr>
              <w:widowControl w:val="0"/>
              <w:autoSpaceDE w:val="0"/>
              <w:autoSpaceDN w:val="0"/>
              <w:adjustRightInd w:val="0"/>
              <w:rPr>
                <w:sz w:val="22"/>
              </w:rPr>
            </w:pPr>
            <w:r w:rsidRPr="009B3AD3">
              <w:rPr>
                <w:sz w:val="22"/>
              </w:rPr>
              <w:t>Значение показателя рассчитывается по формуле:</w:t>
            </w:r>
          </w:p>
          <w:p w:rsidR="00AC76C0" w:rsidRPr="009B3AD3" w:rsidRDefault="00AC76C0" w:rsidP="00E2224B">
            <w:pPr>
              <w:widowControl w:val="0"/>
              <w:autoSpaceDE w:val="0"/>
              <w:autoSpaceDN w:val="0"/>
              <w:adjustRightInd w:val="0"/>
              <w:rPr>
                <w:sz w:val="22"/>
              </w:rPr>
            </w:pPr>
          </w:p>
          <w:p w:rsidR="00AC76C0" w:rsidRPr="009B3AD3" w:rsidRDefault="00AC76C0" w:rsidP="00E2224B">
            <w:pPr>
              <w:jc w:val="center"/>
              <w:rPr>
                <w:sz w:val="22"/>
              </w:rPr>
            </w:pPr>
            <w:proofErr w:type="spellStart"/>
            <w:r w:rsidRPr="009B3AD3">
              <w:rPr>
                <w:sz w:val="22"/>
              </w:rPr>
              <w:t>Кптг</w:t>
            </w:r>
            <w:proofErr w:type="spellEnd"/>
            <w:r w:rsidRPr="009B3AD3">
              <w:rPr>
                <w:sz w:val="22"/>
              </w:rPr>
              <w:t xml:space="preserve"> = </w:t>
            </w:r>
            <w:proofErr w:type="spellStart"/>
            <w:r w:rsidRPr="009B3AD3">
              <w:rPr>
                <w:sz w:val="22"/>
              </w:rPr>
              <w:t>Кппг</w:t>
            </w:r>
            <w:proofErr w:type="spellEnd"/>
            <w:r w:rsidRPr="009B3AD3">
              <w:rPr>
                <w:sz w:val="22"/>
              </w:rPr>
              <w:t xml:space="preserve"> </w:t>
            </w:r>
            <w:r w:rsidRPr="009B3AD3">
              <w:rPr>
                <w:sz w:val="22"/>
                <w:lang w:val="en-US"/>
              </w:rPr>
              <w:t>x</w:t>
            </w:r>
            <w:r w:rsidRPr="009B3AD3">
              <w:rPr>
                <w:sz w:val="22"/>
              </w:rPr>
              <w:t xml:space="preserve"> 0,95,</w:t>
            </w:r>
          </w:p>
          <w:p w:rsidR="00AC76C0" w:rsidRPr="009B3AD3" w:rsidRDefault="00AC76C0" w:rsidP="00E2224B">
            <w:pPr>
              <w:rPr>
                <w:sz w:val="22"/>
              </w:rPr>
            </w:pPr>
            <w:r w:rsidRPr="009B3AD3">
              <w:rPr>
                <w:sz w:val="22"/>
              </w:rPr>
              <w:t>где:</w:t>
            </w:r>
            <w:r w:rsidRPr="009B3AD3">
              <w:rPr>
                <w:sz w:val="22"/>
              </w:rPr>
              <w:br/>
            </w:r>
            <w:proofErr w:type="spellStart"/>
            <w:r w:rsidRPr="009B3AD3">
              <w:rPr>
                <w:sz w:val="22"/>
              </w:rPr>
              <w:t>Кптг</w:t>
            </w:r>
            <w:proofErr w:type="spellEnd"/>
            <w:r w:rsidRPr="009B3AD3">
              <w:rPr>
                <w:sz w:val="22"/>
              </w:rPr>
              <w:t xml:space="preserve">  – кол-во преступлений текущего года, </w:t>
            </w:r>
          </w:p>
          <w:p w:rsidR="00AC76C0" w:rsidRPr="009B3AD3" w:rsidRDefault="00AC76C0" w:rsidP="00E2224B">
            <w:pPr>
              <w:widowControl w:val="0"/>
              <w:autoSpaceDE w:val="0"/>
              <w:autoSpaceDN w:val="0"/>
              <w:ind w:firstLine="32"/>
              <w:outlineLvl w:val="1"/>
              <w:rPr>
                <w:sz w:val="22"/>
              </w:rPr>
            </w:pPr>
            <w:proofErr w:type="spellStart"/>
            <w:r w:rsidRPr="009B3AD3">
              <w:rPr>
                <w:sz w:val="22"/>
              </w:rPr>
              <w:t>Кппг</w:t>
            </w:r>
            <w:proofErr w:type="spellEnd"/>
            <w:r w:rsidRPr="009B3AD3">
              <w:rPr>
                <w:sz w:val="22"/>
              </w:rPr>
              <w:t xml:space="preserve">  – кол-во преступлений предыдущего года</w:t>
            </w:r>
          </w:p>
          <w:p w:rsidR="00AC76C0" w:rsidRPr="009B3AD3" w:rsidRDefault="00AC76C0" w:rsidP="00E2224B">
            <w:pPr>
              <w:widowControl w:val="0"/>
              <w:autoSpaceDE w:val="0"/>
              <w:autoSpaceDN w:val="0"/>
              <w:ind w:firstLine="32"/>
              <w:outlineLvl w:val="1"/>
              <w:rPr>
                <w:sz w:val="22"/>
              </w:rPr>
            </w:pPr>
          </w:p>
        </w:tc>
        <w:tc>
          <w:tcPr>
            <w:tcW w:w="3836" w:type="dxa"/>
            <w:tcBorders>
              <w:top w:val="single" w:sz="4" w:space="0" w:color="auto"/>
              <w:left w:val="single" w:sz="4" w:space="0" w:color="auto"/>
              <w:bottom w:val="single" w:sz="4" w:space="0" w:color="auto"/>
              <w:right w:val="single" w:sz="4" w:space="0" w:color="auto"/>
            </w:tcBorders>
          </w:tcPr>
          <w:p w:rsidR="00AC76C0" w:rsidRPr="009B3AD3" w:rsidRDefault="00AC76C0" w:rsidP="00E2224B">
            <w:pPr>
              <w:widowControl w:val="0"/>
              <w:autoSpaceDE w:val="0"/>
              <w:autoSpaceDN w:val="0"/>
              <w:ind w:firstLine="32"/>
              <w:outlineLvl w:val="1"/>
              <w:rPr>
                <w:sz w:val="22"/>
              </w:rPr>
            </w:pPr>
            <w:r w:rsidRPr="009B3AD3">
              <w:rPr>
                <w:sz w:val="22"/>
              </w:rPr>
              <w:t>Статистический сборник «Состояние преступности в Московской области» информационного центра Главного управления МВД России по Московской области</w:t>
            </w:r>
          </w:p>
        </w:tc>
        <w:tc>
          <w:tcPr>
            <w:tcW w:w="2126" w:type="dxa"/>
            <w:tcBorders>
              <w:top w:val="single" w:sz="4" w:space="0" w:color="auto"/>
              <w:left w:val="single" w:sz="4" w:space="0" w:color="auto"/>
              <w:bottom w:val="single" w:sz="4" w:space="0" w:color="auto"/>
            </w:tcBorders>
          </w:tcPr>
          <w:p w:rsidR="00AC76C0" w:rsidRPr="009B3AD3" w:rsidRDefault="00AC76C0" w:rsidP="00E2224B">
            <w:pPr>
              <w:widowControl w:val="0"/>
              <w:autoSpaceDE w:val="0"/>
              <w:autoSpaceDN w:val="0"/>
              <w:adjustRightInd w:val="0"/>
              <w:jc w:val="center"/>
              <w:rPr>
                <w:sz w:val="22"/>
              </w:rPr>
            </w:pPr>
            <w:r w:rsidRPr="009B3AD3">
              <w:rPr>
                <w:sz w:val="22"/>
              </w:rPr>
              <w:t>Ежеквартально</w:t>
            </w:r>
          </w:p>
          <w:p w:rsidR="00AC76C0" w:rsidRPr="009B3AD3" w:rsidRDefault="00AC76C0" w:rsidP="00E2224B">
            <w:pPr>
              <w:widowControl w:val="0"/>
              <w:autoSpaceDE w:val="0"/>
              <w:autoSpaceDN w:val="0"/>
              <w:adjustRightInd w:val="0"/>
              <w:jc w:val="center"/>
              <w:rPr>
                <w:sz w:val="22"/>
              </w:rPr>
            </w:pPr>
            <w:r w:rsidRPr="009B3AD3">
              <w:rPr>
                <w:sz w:val="22"/>
              </w:rPr>
              <w:t>Ежегодно</w:t>
            </w:r>
          </w:p>
        </w:tc>
      </w:tr>
      <w:tr w:rsidR="00AC76C0" w:rsidRPr="009B3AD3" w:rsidTr="00E2224B">
        <w:tc>
          <w:tcPr>
            <w:tcW w:w="881" w:type="dxa"/>
            <w:tcBorders>
              <w:top w:val="single" w:sz="4" w:space="0" w:color="auto"/>
              <w:bottom w:val="single" w:sz="4" w:space="0" w:color="auto"/>
              <w:right w:val="single" w:sz="4" w:space="0" w:color="auto"/>
            </w:tcBorders>
          </w:tcPr>
          <w:p w:rsidR="00AC76C0" w:rsidRPr="009B3AD3" w:rsidRDefault="00AC76C0" w:rsidP="00E2224B">
            <w:pPr>
              <w:jc w:val="center"/>
              <w:rPr>
                <w:sz w:val="22"/>
              </w:rPr>
            </w:pPr>
            <w:r w:rsidRPr="009B3AD3">
              <w:rPr>
                <w:sz w:val="22"/>
              </w:rPr>
              <w:t>2</w:t>
            </w:r>
          </w:p>
        </w:tc>
        <w:tc>
          <w:tcPr>
            <w:tcW w:w="3514" w:type="dxa"/>
            <w:gridSpan w:val="2"/>
            <w:tcBorders>
              <w:top w:val="single" w:sz="4" w:space="0" w:color="auto"/>
              <w:left w:val="single" w:sz="4" w:space="0" w:color="auto"/>
              <w:bottom w:val="single" w:sz="4" w:space="0" w:color="auto"/>
              <w:right w:val="single" w:sz="4" w:space="0" w:color="auto"/>
            </w:tcBorders>
          </w:tcPr>
          <w:p w:rsidR="00AC76C0" w:rsidRPr="009B3AD3" w:rsidRDefault="00AC76C0" w:rsidP="00E2224B">
            <w:pPr>
              <w:rPr>
                <w:sz w:val="22"/>
              </w:rPr>
            </w:pPr>
            <w:r w:rsidRPr="009B3AD3">
              <w:rPr>
                <w:sz w:val="22"/>
              </w:rPr>
              <w:t>1. 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5432" w:type="dxa"/>
            <w:tcBorders>
              <w:top w:val="single" w:sz="4" w:space="0" w:color="auto"/>
              <w:left w:val="single" w:sz="4" w:space="0" w:color="auto"/>
              <w:bottom w:val="single" w:sz="4" w:space="0" w:color="auto"/>
              <w:right w:val="single" w:sz="4" w:space="0" w:color="auto"/>
            </w:tcBorders>
          </w:tcPr>
          <w:p w:rsidR="00AC76C0" w:rsidRPr="009B3AD3" w:rsidRDefault="00AC76C0" w:rsidP="00E2224B">
            <w:pPr>
              <w:widowControl w:val="0"/>
              <w:autoSpaceDN w:val="0"/>
              <w:adjustRightInd w:val="0"/>
              <w:rPr>
                <w:sz w:val="22"/>
              </w:rPr>
            </w:pPr>
            <w:r w:rsidRPr="009B3AD3">
              <w:rPr>
                <w:sz w:val="22"/>
              </w:rPr>
              <w:t>Значение показателя рассчитывается по формуле:</w:t>
            </w:r>
          </w:p>
          <w:p w:rsidR="00AC76C0" w:rsidRPr="009B3AD3" w:rsidRDefault="00AC76C0" w:rsidP="00E2224B">
            <w:pPr>
              <w:widowControl w:val="0"/>
              <w:autoSpaceDN w:val="0"/>
              <w:adjustRightInd w:val="0"/>
              <w:ind w:left="51"/>
              <w:rPr>
                <w:sz w:val="22"/>
              </w:rPr>
            </w:pPr>
          </w:p>
          <w:p w:rsidR="00AC76C0" w:rsidRPr="009B3AD3" w:rsidRDefault="00AC76C0" w:rsidP="00E2224B">
            <w:pPr>
              <w:widowControl w:val="0"/>
              <w:autoSpaceDN w:val="0"/>
              <w:adjustRightInd w:val="0"/>
              <w:ind w:left="51"/>
              <w:rPr>
                <w:sz w:val="22"/>
                <w:u w:val="single"/>
              </w:rPr>
            </w:pPr>
            <w:r w:rsidRPr="009B3AD3">
              <w:rPr>
                <w:sz w:val="22"/>
              </w:rPr>
              <w:t xml:space="preserve">                                     </w:t>
            </w:r>
            <w:r w:rsidRPr="009B3AD3">
              <w:rPr>
                <w:sz w:val="22"/>
                <w:u w:val="single"/>
              </w:rPr>
              <w:t xml:space="preserve">КОО+ КОК + КОС </w:t>
            </w:r>
          </w:p>
          <w:p w:rsidR="00AC76C0" w:rsidRPr="009B3AD3" w:rsidRDefault="00AC76C0" w:rsidP="00E2224B">
            <w:pPr>
              <w:widowControl w:val="0"/>
              <w:autoSpaceDN w:val="0"/>
              <w:adjustRightInd w:val="0"/>
              <w:ind w:left="51"/>
              <w:rPr>
                <w:sz w:val="22"/>
              </w:rPr>
            </w:pPr>
            <w:r>
              <w:rPr>
                <w:sz w:val="22"/>
              </w:rPr>
              <w:t xml:space="preserve">                  </w:t>
            </w:r>
            <w:r w:rsidRPr="009B3AD3">
              <w:rPr>
                <w:sz w:val="22"/>
              </w:rPr>
              <w:t xml:space="preserve">ДОАЗ  =               </w:t>
            </w:r>
            <w:r>
              <w:rPr>
                <w:sz w:val="22"/>
              </w:rPr>
              <w:t xml:space="preserve">                         </w:t>
            </w:r>
            <w:r w:rsidRPr="009B3AD3">
              <w:rPr>
                <w:sz w:val="22"/>
              </w:rPr>
              <w:t>х  100</w:t>
            </w:r>
          </w:p>
          <w:p w:rsidR="00AC76C0" w:rsidRPr="009B3AD3" w:rsidRDefault="00AC76C0" w:rsidP="00E2224B">
            <w:pPr>
              <w:widowControl w:val="0"/>
              <w:autoSpaceDN w:val="0"/>
              <w:adjustRightInd w:val="0"/>
              <w:ind w:left="51"/>
              <w:rPr>
                <w:sz w:val="22"/>
              </w:rPr>
            </w:pPr>
            <w:r w:rsidRPr="009B3AD3">
              <w:rPr>
                <w:sz w:val="22"/>
              </w:rPr>
              <w:t xml:space="preserve">                                           ОКСЗО</w:t>
            </w:r>
          </w:p>
          <w:p w:rsidR="00AC76C0" w:rsidRPr="009B3AD3" w:rsidRDefault="00AC76C0" w:rsidP="00E2224B">
            <w:pPr>
              <w:widowControl w:val="0"/>
              <w:autoSpaceDN w:val="0"/>
              <w:adjustRightInd w:val="0"/>
              <w:ind w:left="51"/>
              <w:rPr>
                <w:sz w:val="22"/>
              </w:rPr>
            </w:pPr>
            <w:r w:rsidRPr="009B3AD3">
              <w:rPr>
                <w:sz w:val="22"/>
              </w:rPr>
              <w:t xml:space="preserve">где:                     </w:t>
            </w:r>
          </w:p>
          <w:p w:rsidR="00AC76C0" w:rsidRPr="009B3AD3" w:rsidRDefault="00AC76C0" w:rsidP="00E2224B">
            <w:pPr>
              <w:widowControl w:val="0"/>
              <w:autoSpaceDN w:val="0"/>
              <w:adjustRightInd w:val="0"/>
              <w:ind w:left="51"/>
              <w:rPr>
                <w:sz w:val="22"/>
              </w:rPr>
            </w:pPr>
            <w:r w:rsidRPr="009B3AD3">
              <w:rPr>
                <w:sz w:val="22"/>
              </w:rPr>
              <w:t>ДОАЗ – доля объектов отвечающих, требованиям антитеррористической защищенности;</w:t>
            </w:r>
          </w:p>
          <w:p w:rsidR="00AC76C0" w:rsidRPr="009B3AD3" w:rsidRDefault="00AC76C0" w:rsidP="00E2224B">
            <w:pPr>
              <w:widowControl w:val="0"/>
              <w:autoSpaceDN w:val="0"/>
              <w:adjustRightInd w:val="0"/>
              <w:ind w:left="51"/>
              <w:rPr>
                <w:sz w:val="22"/>
              </w:rPr>
            </w:pPr>
            <w:r w:rsidRPr="009B3AD3">
              <w:rPr>
                <w:sz w:val="22"/>
              </w:rPr>
              <w:t>КОО – количество объектов образования, отвечающих требованиям антитеррористической защищенности по итогам отчетного периода;</w:t>
            </w:r>
          </w:p>
          <w:p w:rsidR="00AC76C0" w:rsidRPr="009B3AD3" w:rsidRDefault="00AC76C0" w:rsidP="00E2224B">
            <w:pPr>
              <w:widowControl w:val="0"/>
              <w:autoSpaceDN w:val="0"/>
              <w:adjustRightInd w:val="0"/>
              <w:ind w:left="51"/>
              <w:rPr>
                <w:sz w:val="22"/>
              </w:rPr>
            </w:pPr>
            <w:r w:rsidRPr="009B3AD3">
              <w:rPr>
                <w:sz w:val="22"/>
              </w:rPr>
              <w:t>КОК -  количество объектов культуры, отвечающих требованиям антитеррористической защищенности по итогам отчетного периода;</w:t>
            </w:r>
          </w:p>
          <w:p w:rsidR="00AC76C0" w:rsidRPr="009B3AD3" w:rsidRDefault="00AC76C0" w:rsidP="00E2224B">
            <w:pPr>
              <w:widowControl w:val="0"/>
              <w:autoSpaceDN w:val="0"/>
              <w:adjustRightInd w:val="0"/>
              <w:ind w:left="51"/>
              <w:rPr>
                <w:sz w:val="22"/>
              </w:rPr>
            </w:pPr>
            <w:r w:rsidRPr="009B3AD3">
              <w:rPr>
                <w:sz w:val="22"/>
              </w:rPr>
              <w:t>КОС - количество объектов спорта, отвечающих требованиям антитеррористической защищенности по итогам отчетного периода;</w:t>
            </w:r>
          </w:p>
          <w:p w:rsidR="00AC76C0" w:rsidRPr="009B3AD3" w:rsidRDefault="00AC76C0" w:rsidP="00E2224B">
            <w:pPr>
              <w:rPr>
                <w:sz w:val="22"/>
              </w:rPr>
            </w:pPr>
            <w:r w:rsidRPr="009B3AD3">
              <w:rPr>
                <w:sz w:val="22"/>
              </w:rPr>
              <w:t>ОКСЗО – общее количество социально значимых объектов</w:t>
            </w:r>
          </w:p>
          <w:p w:rsidR="00AC76C0" w:rsidRPr="009B3AD3" w:rsidRDefault="00AC76C0" w:rsidP="00E2224B">
            <w:pPr>
              <w:rPr>
                <w:sz w:val="22"/>
              </w:rPr>
            </w:pPr>
          </w:p>
        </w:tc>
        <w:tc>
          <w:tcPr>
            <w:tcW w:w="3836" w:type="dxa"/>
            <w:tcBorders>
              <w:top w:val="single" w:sz="4" w:space="0" w:color="auto"/>
              <w:left w:val="single" w:sz="4" w:space="0" w:color="auto"/>
              <w:bottom w:val="single" w:sz="4" w:space="0" w:color="auto"/>
              <w:right w:val="single" w:sz="4" w:space="0" w:color="auto"/>
            </w:tcBorders>
          </w:tcPr>
          <w:p w:rsidR="00AC76C0" w:rsidRPr="009B3AD3" w:rsidRDefault="00AC76C0" w:rsidP="00E2224B">
            <w:pPr>
              <w:rPr>
                <w:sz w:val="22"/>
              </w:rPr>
            </w:pPr>
            <w:r w:rsidRPr="009B3AD3">
              <w:rPr>
                <w:sz w:val="22"/>
              </w:rPr>
              <w:t>На основании ежеквартальных отчетов</w:t>
            </w:r>
          </w:p>
        </w:tc>
        <w:tc>
          <w:tcPr>
            <w:tcW w:w="2126" w:type="dxa"/>
            <w:tcBorders>
              <w:top w:val="single" w:sz="4" w:space="0" w:color="auto"/>
              <w:left w:val="single" w:sz="4" w:space="0" w:color="auto"/>
              <w:bottom w:val="single" w:sz="4" w:space="0" w:color="auto"/>
            </w:tcBorders>
          </w:tcPr>
          <w:p w:rsidR="00AC76C0" w:rsidRPr="009B3AD3" w:rsidRDefault="00AC76C0" w:rsidP="00E2224B">
            <w:pPr>
              <w:widowControl w:val="0"/>
              <w:autoSpaceDE w:val="0"/>
              <w:autoSpaceDN w:val="0"/>
              <w:adjustRightInd w:val="0"/>
              <w:jc w:val="center"/>
              <w:rPr>
                <w:sz w:val="22"/>
              </w:rPr>
            </w:pPr>
            <w:r w:rsidRPr="009B3AD3">
              <w:rPr>
                <w:sz w:val="22"/>
              </w:rPr>
              <w:t>Ежеквартально</w:t>
            </w:r>
          </w:p>
          <w:p w:rsidR="00AC76C0" w:rsidRPr="009B3AD3" w:rsidRDefault="00AC76C0" w:rsidP="00E2224B">
            <w:pPr>
              <w:jc w:val="center"/>
              <w:rPr>
                <w:sz w:val="22"/>
              </w:rPr>
            </w:pPr>
            <w:r w:rsidRPr="009B3AD3">
              <w:rPr>
                <w:sz w:val="22"/>
              </w:rPr>
              <w:t>Ежегодно</w:t>
            </w:r>
          </w:p>
        </w:tc>
      </w:tr>
      <w:tr w:rsidR="00AC76C0" w:rsidRPr="009B3AD3" w:rsidTr="00E2224B">
        <w:tc>
          <w:tcPr>
            <w:tcW w:w="881" w:type="dxa"/>
            <w:tcBorders>
              <w:top w:val="single" w:sz="4" w:space="0" w:color="auto"/>
              <w:bottom w:val="single" w:sz="4" w:space="0" w:color="auto"/>
              <w:right w:val="single" w:sz="4" w:space="0" w:color="auto"/>
            </w:tcBorders>
          </w:tcPr>
          <w:p w:rsidR="00AC76C0" w:rsidRPr="009B3AD3" w:rsidRDefault="00AC76C0" w:rsidP="00E2224B">
            <w:pPr>
              <w:jc w:val="center"/>
              <w:rPr>
                <w:sz w:val="22"/>
              </w:rPr>
            </w:pPr>
            <w:r w:rsidRPr="009B3AD3">
              <w:rPr>
                <w:sz w:val="22"/>
              </w:rPr>
              <w:t>3</w:t>
            </w:r>
          </w:p>
        </w:tc>
        <w:tc>
          <w:tcPr>
            <w:tcW w:w="3514" w:type="dxa"/>
            <w:gridSpan w:val="2"/>
            <w:tcBorders>
              <w:top w:val="single" w:sz="4" w:space="0" w:color="auto"/>
              <w:left w:val="single" w:sz="4" w:space="0" w:color="auto"/>
              <w:bottom w:val="single" w:sz="4" w:space="0" w:color="auto"/>
              <w:right w:val="single" w:sz="4" w:space="0" w:color="auto"/>
            </w:tcBorders>
          </w:tcPr>
          <w:p w:rsidR="00AC76C0" w:rsidRPr="009B3AD3" w:rsidRDefault="00AC76C0" w:rsidP="00E2224B">
            <w:pPr>
              <w:widowControl w:val="0"/>
              <w:autoSpaceDE w:val="0"/>
              <w:autoSpaceDN w:val="0"/>
              <w:adjustRightInd w:val="0"/>
              <w:rPr>
                <w:sz w:val="22"/>
              </w:rPr>
            </w:pPr>
            <w:r w:rsidRPr="009B3AD3">
              <w:rPr>
                <w:sz w:val="22"/>
              </w:rPr>
              <w:t xml:space="preserve">2. Увеличение числа граждан принимающих участие в </w:t>
            </w:r>
            <w:r w:rsidRPr="009B3AD3">
              <w:rPr>
                <w:sz w:val="22"/>
              </w:rPr>
              <w:lastRenderedPageBreak/>
              <w:t>деятельности народных дружин</w:t>
            </w:r>
          </w:p>
          <w:p w:rsidR="00AC76C0" w:rsidRPr="009B3AD3" w:rsidRDefault="00AC76C0" w:rsidP="00E2224B">
            <w:pPr>
              <w:widowControl w:val="0"/>
              <w:autoSpaceDE w:val="0"/>
              <w:autoSpaceDN w:val="0"/>
              <w:adjustRightInd w:val="0"/>
              <w:rPr>
                <w:color w:val="C00000"/>
                <w:sz w:val="22"/>
              </w:rPr>
            </w:pPr>
          </w:p>
        </w:tc>
        <w:tc>
          <w:tcPr>
            <w:tcW w:w="5432" w:type="dxa"/>
            <w:tcBorders>
              <w:top w:val="single" w:sz="4" w:space="0" w:color="auto"/>
              <w:left w:val="single" w:sz="4" w:space="0" w:color="auto"/>
              <w:bottom w:val="single" w:sz="4" w:space="0" w:color="auto"/>
              <w:right w:val="single" w:sz="4" w:space="0" w:color="auto"/>
            </w:tcBorders>
          </w:tcPr>
          <w:p w:rsidR="00AC76C0" w:rsidRPr="009B3AD3" w:rsidRDefault="00AC76C0" w:rsidP="00E2224B">
            <w:pPr>
              <w:widowControl w:val="0"/>
              <w:autoSpaceDE w:val="0"/>
              <w:autoSpaceDN w:val="0"/>
              <w:adjustRightInd w:val="0"/>
              <w:rPr>
                <w:sz w:val="22"/>
              </w:rPr>
            </w:pPr>
            <w:r w:rsidRPr="009B3AD3">
              <w:rPr>
                <w:sz w:val="22"/>
              </w:rPr>
              <w:lastRenderedPageBreak/>
              <w:t>Значение показателя рассчитывается по формуле:</w:t>
            </w:r>
          </w:p>
          <w:tbl>
            <w:tblPr>
              <w:tblStyle w:val="36"/>
              <w:tblW w:w="0" w:type="auto"/>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2"/>
            </w:tblGrid>
            <w:tr w:rsidR="00AC76C0" w:rsidRPr="009B3AD3" w:rsidTr="00E2224B">
              <w:tc>
                <w:tcPr>
                  <w:tcW w:w="5382" w:type="dxa"/>
                </w:tcPr>
                <w:p w:rsidR="00AC76C0" w:rsidRPr="009B3AD3" w:rsidRDefault="00AC76C0" w:rsidP="00E2224B">
                  <w:pPr>
                    <w:widowControl w:val="0"/>
                    <w:autoSpaceDE w:val="0"/>
                    <w:autoSpaceDN w:val="0"/>
                    <w:adjustRightInd w:val="0"/>
                    <w:jc w:val="center"/>
                    <w:rPr>
                      <w:sz w:val="22"/>
                      <w:u w:val="single"/>
                    </w:rPr>
                  </w:pPr>
                  <w:r w:rsidRPr="009B3AD3">
                    <w:rPr>
                      <w:sz w:val="22"/>
                      <w:u w:val="single"/>
                    </w:rPr>
                    <w:lastRenderedPageBreak/>
                    <w:t>ЧНД1</w:t>
                  </w:r>
                </w:p>
              </w:tc>
            </w:tr>
            <w:tr w:rsidR="00AC76C0" w:rsidRPr="009B3AD3" w:rsidTr="00E2224B">
              <w:tc>
                <w:tcPr>
                  <w:tcW w:w="5382" w:type="dxa"/>
                </w:tcPr>
                <w:p w:rsidR="00AC76C0" w:rsidRPr="009B3AD3" w:rsidRDefault="00AC76C0" w:rsidP="00E2224B">
                  <w:pPr>
                    <w:widowControl w:val="0"/>
                    <w:autoSpaceDE w:val="0"/>
                    <w:autoSpaceDN w:val="0"/>
                    <w:adjustRightInd w:val="0"/>
                    <w:jc w:val="center"/>
                    <w:rPr>
                      <w:sz w:val="22"/>
                    </w:rPr>
                  </w:pPr>
                  <w:r w:rsidRPr="009B3AD3">
                    <w:rPr>
                      <w:noProof/>
                      <w:sz w:val="22"/>
                    </w:rPr>
                    <w:t>УЧНД</w:t>
                  </w:r>
                  <w:r w:rsidRPr="009B3AD3">
                    <w:rPr>
                      <w:sz w:val="22"/>
                    </w:rPr>
                    <w:t xml:space="preserve">  =                        х 100 %</w:t>
                  </w:r>
                </w:p>
              </w:tc>
            </w:tr>
            <w:tr w:rsidR="00AC76C0" w:rsidRPr="009B3AD3" w:rsidTr="00E2224B">
              <w:tc>
                <w:tcPr>
                  <w:tcW w:w="5382" w:type="dxa"/>
                </w:tcPr>
                <w:p w:rsidR="00AC76C0" w:rsidRPr="009B3AD3" w:rsidRDefault="00AC76C0" w:rsidP="00E2224B">
                  <w:pPr>
                    <w:widowControl w:val="0"/>
                    <w:autoSpaceDE w:val="0"/>
                    <w:autoSpaceDN w:val="0"/>
                    <w:adjustRightInd w:val="0"/>
                    <w:jc w:val="center"/>
                    <w:rPr>
                      <w:sz w:val="22"/>
                    </w:rPr>
                  </w:pPr>
                  <w:r w:rsidRPr="009B3AD3">
                    <w:rPr>
                      <w:sz w:val="22"/>
                    </w:rPr>
                    <w:t>ЧНД0</w:t>
                  </w:r>
                </w:p>
              </w:tc>
            </w:tr>
            <w:tr w:rsidR="00AC76C0" w:rsidRPr="009B3AD3" w:rsidTr="00E2224B">
              <w:tc>
                <w:tcPr>
                  <w:tcW w:w="5382" w:type="dxa"/>
                </w:tcPr>
                <w:p w:rsidR="00AC76C0" w:rsidRPr="009B3AD3" w:rsidRDefault="00AC76C0" w:rsidP="00E2224B">
                  <w:pPr>
                    <w:rPr>
                      <w:sz w:val="22"/>
                    </w:rPr>
                  </w:pPr>
                  <w:r w:rsidRPr="009B3AD3">
                    <w:rPr>
                      <w:sz w:val="22"/>
                    </w:rPr>
                    <w:t>где:</w:t>
                  </w:r>
                </w:p>
                <w:p w:rsidR="00AC76C0" w:rsidRPr="009B3AD3" w:rsidRDefault="00AC76C0" w:rsidP="00E2224B">
                  <w:pPr>
                    <w:widowControl w:val="0"/>
                    <w:autoSpaceDE w:val="0"/>
                    <w:autoSpaceDN w:val="0"/>
                    <w:adjustRightInd w:val="0"/>
                    <w:rPr>
                      <w:sz w:val="22"/>
                    </w:rPr>
                  </w:pPr>
                </w:p>
              </w:tc>
            </w:tr>
          </w:tbl>
          <w:p w:rsidR="00AC76C0" w:rsidRPr="009B3AD3" w:rsidRDefault="00AC76C0" w:rsidP="00E2224B">
            <w:pPr>
              <w:widowControl w:val="0"/>
              <w:autoSpaceDE w:val="0"/>
              <w:autoSpaceDN w:val="0"/>
              <w:outlineLvl w:val="1"/>
              <w:rPr>
                <w:sz w:val="22"/>
              </w:rPr>
            </w:pPr>
            <w:r w:rsidRPr="009B3AD3">
              <w:rPr>
                <w:sz w:val="22"/>
              </w:rPr>
              <w:t xml:space="preserve"> УЧНД – значение показателя; </w:t>
            </w:r>
          </w:p>
          <w:p w:rsidR="00AC76C0" w:rsidRPr="009B3AD3" w:rsidRDefault="00AC76C0" w:rsidP="00E2224B">
            <w:pPr>
              <w:widowControl w:val="0"/>
              <w:autoSpaceDE w:val="0"/>
              <w:autoSpaceDN w:val="0"/>
              <w:ind w:left="51"/>
              <w:outlineLvl w:val="1"/>
              <w:rPr>
                <w:sz w:val="22"/>
              </w:rPr>
            </w:pPr>
            <w:r w:rsidRPr="009B3AD3">
              <w:rPr>
                <w:sz w:val="22"/>
              </w:rPr>
              <w:t>ЧНД1 – число членов народных дружин в отчетном периоде</w:t>
            </w:r>
          </w:p>
          <w:p w:rsidR="00AC76C0" w:rsidRPr="009B3AD3" w:rsidRDefault="00AC76C0" w:rsidP="00E2224B">
            <w:pPr>
              <w:rPr>
                <w:sz w:val="22"/>
              </w:rPr>
            </w:pPr>
            <w:r w:rsidRPr="009B3AD3">
              <w:rPr>
                <w:sz w:val="22"/>
              </w:rPr>
              <w:t>ЧНД0  – число членов народных дружин в базовом периоде (2019 г.)</w:t>
            </w:r>
          </w:p>
        </w:tc>
        <w:tc>
          <w:tcPr>
            <w:tcW w:w="3836" w:type="dxa"/>
            <w:tcBorders>
              <w:top w:val="single" w:sz="4" w:space="0" w:color="auto"/>
              <w:left w:val="single" w:sz="4" w:space="0" w:color="auto"/>
              <w:bottom w:val="single" w:sz="4" w:space="0" w:color="auto"/>
              <w:right w:val="single" w:sz="4" w:space="0" w:color="auto"/>
            </w:tcBorders>
          </w:tcPr>
          <w:p w:rsidR="00AC76C0" w:rsidRPr="009B3AD3" w:rsidRDefault="00AC76C0" w:rsidP="00E2224B">
            <w:pPr>
              <w:rPr>
                <w:sz w:val="22"/>
              </w:rPr>
            </w:pPr>
            <w:r w:rsidRPr="009B3AD3">
              <w:rPr>
                <w:sz w:val="22"/>
              </w:rPr>
              <w:lastRenderedPageBreak/>
              <w:t>Информация, предоставляемая ОМВД России по городскому округу Зарайск</w:t>
            </w:r>
          </w:p>
        </w:tc>
        <w:tc>
          <w:tcPr>
            <w:tcW w:w="2126" w:type="dxa"/>
            <w:tcBorders>
              <w:top w:val="single" w:sz="4" w:space="0" w:color="auto"/>
              <w:left w:val="single" w:sz="4" w:space="0" w:color="auto"/>
              <w:bottom w:val="single" w:sz="4" w:space="0" w:color="auto"/>
            </w:tcBorders>
          </w:tcPr>
          <w:p w:rsidR="00AC76C0" w:rsidRPr="009B3AD3" w:rsidRDefault="00AC76C0" w:rsidP="00E2224B">
            <w:pPr>
              <w:jc w:val="center"/>
              <w:rPr>
                <w:sz w:val="22"/>
              </w:rPr>
            </w:pPr>
            <w:r w:rsidRPr="009B3AD3">
              <w:rPr>
                <w:sz w:val="22"/>
              </w:rPr>
              <w:t>Ежеквартально</w:t>
            </w:r>
          </w:p>
          <w:p w:rsidR="00AC76C0" w:rsidRPr="009B3AD3" w:rsidRDefault="00AC76C0" w:rsidP="00E2224B">
            <w:pPr>
              <w:jc w:val="center"/>
              <w:rPr>
                <w:sz w:val="22"/>
              </w:rPr>
            </w:pPr>
            <w:r w:rsidRPr="009B3AD3">
              <w:rPr>
                <w:sz w:val="22"/>
              </w:rPr>
              <w:t>Ежегодно</w:t>
            </w:r>
          </w:p>
        </w:tc>
      </w:tr>
      <w:tr w:rsidR="00AC76C0" w:rsidRPr="009B3AD3" w:rsidTr="00E2224B">
        <w:tc>
          <w:tcPr>
            <w:tcW w:w="881" w:type="dxa"/>
            <w:tcBorders>
              <w:top w:val="single" w:sz="4" w:space="0" w:color="auto"/>
              <w:bottom w:val="single" w:sz="4" w:space="0" w:color="auto"/>
              <w:right w:val="single" w:sz="4" w:space="0" w:color="auto"/>
            </w:tcBorders>
          </w:tcPr>
          <w:p w:rsidR="00AC76C0" w:rsidRPr="009B3AD3" w:rsidRDefault="00AC76C0" w:rsidP="00E2224B">
            <w:pPr>
              <w:widowControl w:val="0"/>
              <w:autoSpaceDE w:val="0"/>
              <w:autoSpaceDN w:val="0"/>
              <w:ind w:firstLine="34"/>
              <w:jc w:val="center"/>
              <w:outlineLvl w:val="1"/>
              <w:rPr>
                <w:sz w:val="22"/>
              </w:rPr>
            </w:pPr>
            <w:r w:rsidRPr="009B3AD3">
              <w:rPr>
                <w:sz w:val="22"/>
              </w:rPr>
              <w:t>4</w:t>
            </w:r>
          </w:p>
        </w:tc>
        <w:tc>
          <w:tcPr>
            <w:tcW w:w="3514" w:type="dxa"/>
            <w:gridSpan w:val="2"/>
            <w:tcBorders>
              <w:top w:val="single" w:sz="4" w:space="0" w:color="auto"/>
              <w:left w:val="single" w:sz="4" w:space="0" w:color="auto"/>
              <w:bottom w:val="single" w:sz="4" w:space="0" w:color="auto"/>
              <w:right w:val="single" w:sz="4" w:space="0" w:color="auto"/>
            </w:tcBorders>
          </w:tcPr>
          <w:p w:rsidR="00AC76C0" w:rsidRPr="009B3AD3" w:rsidRDefault="00AC76C0" w:rsidP="00E2224B">
            <w:pPr>
              <w:widowControl w:val="0"/>
              <w:autoSpaceDE w:val="0"/>
              <w:autoSpaceDN w:val="0"/>
              <w:adjustRightInd w:val="0"/>
              <w:rPr>
                <w:sz w:val="22"/>
              </w:rPr>
            </w:pPr>
            <w:r w:rsidRPr="009B3AD3">
              <w:rPr>
                <w:sz w:val="22"/>
              </w:rPr>
              <w:t>3. Снижение доли несовершеннолетних в общем числе лиц, совершивших преступления</w:t>
            </w:r>
          </w:p>
        </w:tc>
        <w:tc>
          <w:tcPr>
            <w:tcW w:w="5432" w:type="dxa"/>
            <w:tcBorders>
              <w:top w:val="single" w:sz="4" w:space="0" w:color="auto"/>
              <w:left w:val="single" w:sz="4" w:space="0" w:color="auto"/>
              <w:bottom w:val="single" w:sz="4" w:space="0" w:color="auto"/>
              <w:right w:val="single" w:sz="4" w:space="0" w:color="auto"/>
            </w:tcBorders>
          </w:tcPr>
          <w:p w:rsidR="00AC76C0" w:rsidRPr="009B3AD3" w:rsidRDefault="00AC76C0" w:rsidP="00E2224B">
            <w:pPr>
              <w:widowControl w:val="0"/>
              <w:autoSpaceDE w:val="0"/>
              <w:autoSpaceDN w:val="0"/>
              <w:adjustRightInd w:val="0"/>
              <w:rPr>
                <w:sz w:val="22"/>
              </w:rPr>
            </w:pPr>
            <w:r w:rsidRPr="009B3AD3">
              <w:rPr>
                <w:sz w:val="22"/>
              </w:rPr>
              <w:t>Значение показателя рассчитывается по формуле:</w:t>
            </w:r>
          </w:p>
          <w:p w:rsidR="00AC76C0" w:rsidRPr="009B3AD3" w:rsidRDefault="00AC76C0" w:rsidP="00E2224B">
            <w:pPr>
              <w:widowControl w:val="0"/>
              <w:autoSpaceDE w:val="0"/>
              <w:autoSpaceDN w:val="0"/>
              <w:adjustRightInd w:val="0"/>
              <w:ind w:left="51"/>
              <w:jc w:val="center"/>
              <w:rPr>
                <w:sz w:val="22"/>
              </w:rPr>
            </w:pPr>
          </w:p>
          <w:tbl>
            <w:tblPr>
              <w:tblStyle w:val="36"/>
              <w:tblW w:w="0" w:type="auto"/>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01"/>
            </w:tblGrid>
            <w:tr w:rsidR="00AC76C0" w:rsidRPr="009B3AD3" w:rsidTr="00E2224B">
              <w:tc>
                <w:tcPr>
                  <w:tcW w:w="6101" w:type="dxa"/>
                </w:tcPr>
                <w:p w:rsidR="00AC76C0" w:rsidRPr="009B3AD3" w:rsidRDefault="00AC76C0" w:rsidP="00E2224B">
                  <w:pPr>
                    <w:widowControl w:val="0"/>
                    <w:autoSpaceDE w:val="0"/>
                    <w:autoSpaceDN w:val="0"/>
                    <w:adjustRightInd w:val="0"/>
                    <w:jc w:val="center"/>
                    <w:rPr>
                      <w:sz w:val="22"/>
                      <w:u w:val="single"/>
                    </w:rPr>
                  </w:pPr>
                  <w:r w:rsidRPr="009B3AD3">
                    <w:rPr>
                      <w:sz w:val="22"/>
                      <w:u w:val="single"/>
                    </w:rPr>
                    <w:t>С</w:t>
                  </w:r>
                </w:p>
              </w:tc>
            </w:tr>
            <w:tr w:rsidR="00AC76C0" w:rsidRPr="009B3AD3" w:rsidTr="00E2224B">
              <w:tc>
                <w:tcPr>
                  <w:tcW w:w="6101" w:type="dxa"/>
                </w:tcPr>
                <w:p w:rsidR="00AC76C0" w:rsidRPr="009B3AD3" w:rsidRDefault="00AC76C0" w:rsidP="00E2224B">
                  <w:pPr>
                    <w:widowControl w:val="0"/>
                    <w:autoSpaceDE w:val="0"/>
                    <w:autoSpaceDN w:val="0"/>
                    <w:adjustRightInd w:val="0"/>
                    <w:jc w:val="center"/>
                    <w:rPr>
                      <w:sz w:val="22"/>
                    </w:rPr>
                  </w:pPr>
                  <w:r w:rsidRPr="009B3AD3">
                    <w:rPr>
                      <w:sz w:val="22"/>
                    </w:rPr>
                    <w:t>Р =               х 100%</w:t>
                  </w:r>
                </w:p>
              </w:tc>
            </w:tr>
            <w:tr w:rsidR="00AC76C0" w:rsidRPr="009B3AD3" w:rsidTr="00E2224B">
              <w:tc>
                <w:tcPr>
                  <w:tcW w:w="6101" w:type="dxa"/>
                </w:tcPr>
                <w:p w:rsidR="00AC76C0" w:rsidRPr="009B3AD3" w:rsidRDefault="00AC76C0" w:rsidP="00E2224B">
                  <w:pPr>
                    <w:widowControl w:val="0"/>
                    <w:autoSpaceDE w:val="0"/>
                    <w:autoSpaceDN w:val="0"/>
                    <w:adjustRightInd w:val="0"/>
                    <w:jc w:val="center"/>
                    <w:rPr>
                      <w:sz w:val="22"/>
                    </w:rPr>
                  </w:pPr>
                  <w:r w:rsidRPr="009B3AD3">
                    <w:rPr>
                      <w:sz w:val="22"/>
                    </w:rPr>
                    <w:t>В</w:t>
                  </w:r>
                </w:p>
              </w:tc>
            </w:tr>
            <w:tr w:rsidR="00AC76C0" w:rsidRPr="009B3AD3" w:rsidTr="00E2224B">
              <w:tc>
                <w:tcPr>
                  <w:tcW w:w="6101" w:type="dxa"/>
                </w:tcPr>
                <w:p w:rsidR="00AC76C0" w:rsidRPr="009B3AD3" w:rsidRDefault="00AC76C0" w:rsidP="00E2224B">
                  <w:pPr>
                    <w:rPr>
                      <w:sz w:val="22"/>
                    </w:rPr>
                  </w:pPr>
                  <w:r w:rsidRPr="009B3AD3">
                    <w:rPr>
                      <w:sz w:val="22"/>
                    </w:rPr>
                    <w:t>где:</w:t>
                  </w:r>
                </w:p>
              </w:tc>
            </w:tr>
          </w:tbl>
          <w:p w:rsidR="00AC76C0" w:rsidRPr="009B3AD3" w:rsidRDefault="00AC76C0" w:rsidP="00E2224B">
            <w:pPr>
              <w:ind w:left="51"/>
              <w:contextualSpacing/>
              <w:rPr>
                <w:sz w:val="22"/>
              </w:rPr>
            </w:pPr>
            <w:r w:rsidRPr="009B3AD3">
              <w:rPr>
                <w:sz w:val="22"/>
              </w:rPr>
              <w:t>Р - доля несовершеннолетних в общем числе лиц, совершивших преступления;</w:t>
            </w:r>
          </w:p>
          <w:p w:rsidR="00AC76C0" w:rsidRPr="009B3AD3" w:rsidRDefault="00AC76C0" w:rsidP="00E2224B">
            <w:pPr>
              <w:ind w:left="51"/>
              <w:contextualSpacing/>
              <w:rPr>
                <w:sz w:val="22"/>
              </w:rPr>
            </w:pPr>
            <w:r w:rsidRPr="009B3AD3">
              <w:rPr>
                <w:sz w:val="22"/>
              </w:rPr>
              <w:t xml:space="preserve">С – число несовершеннолетних, совершивших преступления в отчетном периоде;  </w:t>
            </w:r>
          </w:p>
          <w:p w:rsidR="00AC76C0" w:rsidRPr="009B3AD3" w:rsidRDefault="00AC76C0" w:rsidP="00E2224B">
            <w:pPr>
              <w:ind w:left="51"/>
              <w:contextualSpacing/>
              <w:rPr>
                <w:rFonts w:eastAsia="Calibri"/>
                <w:sz w:val="22"/>
              </w:rPr>
            </w:pPr>
            <w:r w:rsidRPr="009B3AD3">
              <w:rPr>
                <w:sz w:val="22"/>
              </w:rPr>
              <w:t>В – общее число лиц, совершивших преступления в отчетном периоде</w:t>
            </w:r>
          </w:p>
        </w:tc>
        <w:tc>
          <w:tcPr>
            <w:tcW w:w="3836" w:type="dxa"/>
            <w:tcBorders>
              <w:top w:val="single" w:sz="4" w:space="0" w:color="auto"/>
              <w:left w:val="single" w:sz="4" w:space="0" w:color="auto"/>
              <w:bottom w:val="single" w:sz="4" w:space="0" w:color="auto"/>
              <w:right w:val="single" w:sz="4" w:space="0" w:color="auto"/>
            </w:tcBorders>
          </w:tcPr>
          <w:p w:rsidR="00AC76C0" w:rsidRPr="009B3AD3" w:rsidRDefault="00AC76C0" w:rsidP="00E2224B">
            <w:pPr>
              <w:rPr>
                <w:sz w:val="22"/>
              </w:rPr>
            </w:pPr>
            <w:r w:rsidRPr="009B3AD3">
              <w:rPr>
                <w:sz w:val="22"/>
              </w:rPr>
              <w:t>Информация, предоставляемая ОМВД России по городскому округу Зарайск</w:t>
            </w:r>
          </w:p>
        </w:tc>
        <w:tc>
          <w:tcPr>
            <w:tcW w:w="2126" w:type="dxa"/>
            <w:tcBorders>
              <w:top w:val="single" w:sz="4" w:space="0" w:color="auto"/>
              <w:left w:val="single" w:sz="4" w:space="0" w:color="auto"/>
              <w:bottom w:val="single" w:sz="4" w:space="0" w:color="auto"/>
            </w:tcBorders>
          </w:tcPr>
          <w:p w:rsidR="00AC76C0" w:rsidRPr="009B3AD3" w:rsidRDefault="00AC76C0" w:rsidP="00E2224B">
            <w:pPr>
              <w:jc w:val="center"/>
              <w:rPr>
                <w:sz w:val="22"/>
              </w:rPr>
            </w:pPr>
            <w:r w:rsidRPr="009B3AD3">
              <w:rPr>
                <w:sz w:val="22"/>
              </w:rPr>
              <w:t>Ежеквартально</w:t>
            </w:r>
          </w:p>
          <w:p w:rsidR="00AC76C0" w:rsidRPr="009B3AD3" w:rsidRDefault="00AC76C0" w:rsidP="00E2224B">
            <w:pPr>
              <w:jc w:val="center"/>
              <w:rPr>
                <w:sz w:val="22"/>
              </w:rPr>
            </w:pPr>
            <w:r w:rsidRPr="009B3AD3">
              <w:rPr>
                <w:sz w:val="22"/>
              </w:rPr>
              <w:t>Ежегодно</w:t>
            </w:r>
          </w:p>
        </w:tc>
      </w:tr>
      <w:tr w:rsidR="00AC76C0" w:rsidRPr="009B3AD3" w:rsidTr="00E2224B">
        <w:tc>
          <w:tcPr>
            <w:tcW w:w="881" w:type="dxa"/>
            <w:tcBorders>
              <w:top w:val="single" w:sz="4" w:space="0" w:color="auto"/>
              <w:bottom w:val="single" w:sz="4" w:space="0" w:color="auto"/>
              <w:right w:val="single" w:sz="4" w:space="0" w:color="auto"/>
            </w:tcBorders>
          </w:tcPr>
          <w:p w:rsidR="00AC76C0" w:rsidRPr="009B3AD3" w:rsidRDefault="00AC76C0" w:rsidP="00E2224B">
            <w:pPr>
              <w:widowControl w:val="0"/>
              <w:autoSpaceDE w:val="0"/>
              <w:autoSpaceDN w:val="0"/>
              <w:ind w:firstLine="34"/>
              <w:jc w:val="center"/>
              <w:outlineLvl w:val="1"/>
              <w:rPr>
                <w:sz w:val="22"/>
              </w:rPr>
            </w:pPr>
            <w:r>
              <w:rPr>
                <w:sz w:val="22"/>
              </w:rPr>
              <w:t>5</w:t>
            </w:r>
          </w:p>
        </w:tc>
        <w:tc>
          <w:tcPr>
            <w:tcW w:w="3514" w:type="dxa"/>
            <w:gridSpan w:val="2"/>
            <w:tcBorders>
              <w:top w:val="single" w:sz="4" w:space="0" w:color="auto"/>
              <w:left w:val="single" w:sz="4" w:space="0" w:color="auto"/>
              <w:bottom w:val="single" w:sz="4" w:space="0" w:color="auto"/>
              <w:right w:val="single" w:sz="4" w:space="0" w:color="auto"/>
            </w:tcBorders>
          </w:tcPr>
          <w:p w:rsidR="00AC76C0" w:rsidRPr="009B3AD3" w:rsidRDefault="00AC76C0" w:rsidP="00E2224B">
            <w:pPr>
              <w:widowControl w:val="0"/>
              <w:autoSpaceDE w:val="0"/>
              <w:autoSpaceDN w:val="0"/>
              <w:adjustRightInd w:val="0"/>
              <w:rPr>
                <w:sz w:val="22"/>
              </w:rPr>
            </w:pPr>
            <w:r>
              <w:rPr>
                <w:sz w:val="22"/>
              </w:rPr>
              <w:t xml:space="preserve">4. </w:t>
            </w:r>
            <w:r w:rsidRPr="002F7299">
              <w:rPr>
                <w:sz w:val="22"/>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5432" w:type="dxa"/>
            <w:tcBorders>
              <w:top w:val="single" w:sz="4" w:space="0" w:color="auto"/>
              <w:left w:val="single" w:sz="4" w:space="0" w:color="auto"/>
              <w:bottom w:val="single" w:sz="4" w:space="0" w:color="auto"/>
              <w:right w:val="single" w:sz="4" w:space="0" w:color="auto"/>
            </w:tcBorders>
          </w:tcPr>
          <w:p w:rsidR="00AC76C0" w:rsidRPr="002F7299" w:rsidRDefault="00AC76C0" w:rsidP="00E2224B">
            <w:pPr>
              <w:widowControl w:val="0"/>
              <w:autoSpaceDE w:val="0"/>
              <w:autoSpaceDN w:val="0"/>
              <w:adjustRightInd w:val="0"/>
              <w:rPr>
                <w:sz w:val="22"/>
              </w:rPr>
            </w:pPr>
            <w:r w:rsidRPr="002F7299">
              <w:rPr>
                <w:sz w:val="22"/>
              </w:rPr>
              <w:t>Значение показателя рассчитывается по формуле:</w:t>
            </w:r>
          </w:p>
          <w:p w:rsidR="00AC76C0" w:rsidRPr="002F7299" w:rsidRDefault="00AC76C0" w:rsidP="00E2224B">
            <w:pPr>
              <w:widowControl w:val="0"/>
              <w:autoSpaceDE w:val="0"/>
              <w:autoSpaceDN w:val="0"/>
              <w:adjustRightInd w:val="0"/>
              <w:rPr>
                <w:sz w:val="22"/>
              </w:rPr>
            </w:pPr>
          </w:p>
          <w:p w:rsidR="00AC76C0" w:rsidRPr="002F7299" w:rsidRDefault="00AC76C0" w:rsidP="00E2224B">
            <w:pPr>
              <w:widowControl w:val="0"/>
              <w:autoSpaceDE w:val="0"/>
              <w:autoSpaceDN w:val="0"/>
              <w:adjustRightInd w:val="0"/>
              <w:jc w:val="center"/>
              <w:rPr>
                <w:sz w:val="22"/>
              </w:rPr>
            </w:pPr>
            <w:proofErr w:type="spellStart"/>
            <w:r w:rsidRPr="002F7299">
              <w:rPr>
                <w:sz w:val="22"/>
              </w:rPr>
              <w:t>Вбртг</w:t>
            </w:r>
            <w:proofErr w:type="spellEnd"/>
            <w:r w:rsidRPr="002F7299">
              <w:rPr>
                <w:sz w:val="22"/>
              </w:rPr>
              <w:t xml:space="preserve">= </w:t>
            </w:r>
            <w:proofErr w:type="spellStart"/>
            <w:r w:rsidRPr="002F7299">
              <w:rPr>
                <w:sz w:val="22"/>
              </w:rPr>
              <w:t>Вбрпг</w:t>
            </w:r>
            <w:proofErr w:type="spellEnd"/>
            <w:r w:rsidRPr="002F7299">
              <w:rPr>
                <w:sz w:val="22"/>
              </w:rPr>
              <w:t xml:space="preserve"> х </w:t>
            </w:r>
            <w:r>
              <w:rPr>
                <w:sz w:val="22"/>
              </w:rPr>
              <w:t>1,05</w:t>
            </w:r>
            <w:r w:rsidRPr="002F7299">
              <w:rPr>
                <w:sz w:val="22"/>
              </w:rPr>
              <w:t>,</w:t>
            </w:r>
          </w:p>
          <w:p w:rsidR="00AC76C0" w:rsidRPr="002F7299" w:rsidRDefault="00AC76C0" w:rsidP="00E2224B">
            <w:pPr>
              <w:widowControl w:val="0"/>
              <w:autoSpaceDE w:val="0"/>
              <w:autoSpaceDN w:val="0"/>
              <w:adjustRightInd w:val="0"/>
              <w:rPr>
                <w:sz w:val="22"/>
              </w:rPr>
            </w:pPr>
            <w:r w:rsidRPr="002F7299">
              <w:rPr>
                <w:sz w:val="22"/>
              </w:rPr>
              <w:t>где:</w:t>
            </w:r>
          </w:p>
          <w:p w:rsidR="00AC76C0" w:rsidRPr="002F7299" w:rsidRDefault="00AC76C0" w:rsidP="00E2224B">
            <w:pPr>
              <w:widowControl w:val="0"/>
              <w:autoSpaceDE w:val="0"/>
              <w:autoSpaceDN w:val="0"/>
              <w:adjustRightInd w:val="0"/>
              <w:rPr>
                <w:sz w:val="22"/>
              </w:rPr>
            </w:pPr>
            <w:proofErr w:type="spellStart"/>
            <w:r w:rsidRPr="002F7299">
              <w:rPr>
                <w:sz w:val="22"/>
              </w:rPr>
              <w:t>Вбртг</w:t>
            </w:r>
            <w:proofErr w:type="spellEnd"/>
            <w:r w:rsidRPr="002F7299">
              <w:rPr>
                <w:sz w:val="22"/>
              </w:rPr>
              <w:t xml:space="preserve"> – кол-во видеокамер, подключенных к системе БР в текущем году,</w:t>
            </w:r>
          </w:p>
          <w:p w:rsidR="00AC76C0" w:rsidRDefault="00AC76C0" w:rsidP="00E2224B">
            <w:pPr>
              <w:widowControl w:val="0"/>
              <w:autoSpaceDE w:val="0"/>
              <w:autoSpaceDN w:val="0"/>
              <w:adjustRightInd w:val="0"/>
              <w:rPr>
                <w:sz w:val="22"/>
              </w:rPr>
            </w:pPr>
            <w:proofErr w:type="spellStart"/>
            <w:r w:rsidRPr="002F7299">
              <w:rPr>
                <w:sz w:val="22"/>
              </w:rPr>
              <w:t>Вбрпг</w:t>
            </w:r>
            <w:proofErr w:type="spellEnd"/>
            <w:r w:rsidRPr="002F7299">
              <w:rPr>
                <w:sz w:val="22"/>
              </w:rPr>
              <w:t xml:space="preserve"> - кол-во видеокамер, подключенных к системе БР в предыдущем году</w:t>
            </w:r>
          </w:p>
          <w:p w:rsidR="00AC76C0" w:rsidRPr="009B3AD3" w:rsidRDefault="00AC76C0" w:rsidP="00E2224B">
            <w:pPr>
              <w:widowControl w:val="0"/>
              <w:autoSpaceDE w:val="0"/>
              <w:autoSpaceDN w:val="0"/>
              <w:adjustRightInd w:val="0"/>
              <w:rPr>
                <w:sz w:val="22"/>
              </w:rPr>
            </w:pPr>
          </w:p>
        </w:tc>
        <w:tc>
          <w:tcPr>
            <w:tcW w:w="3836" w:type="dxa"/>
            <w:tcBorders>
              <w:top w:val="single" w:sz="4" w:space="0" w:color="auto"/>
              <w:left w:val="single" w:sz="4" w:space="0" w:color="auto"/>
              <w:bottom w:val="single" w:sz="4" w:space="0" w:color="auto"/>
              <w:right w:val="single" w:sz="4" w:space="0" w:color="auto"/>
            </w:tcBorders>
          </w:tcPr>
          <w:p w:rsidR="00AC76C0" w:rsidRPr="009B3AD3" w:rsidRDefault="00AC76C0" w:rsidP="00E2224B">
            <w:pPr>
              <w:rPr>
                <w:sz w:val="22"/>
              </w:rPr>
            </w:pPr>
            <w:r w:rsidRPr="002F7299">
              <w:rPr>
                <w:sz w:val="22"/>
              </w:rPr>
              <w:t>На основании ежеквартальных отчетов</w:t>
            </w:r>
          </w:p>
        </w:tc>
        <w:tc>
          <w:tcPr>
            <w:tcW w:w="2126" w:type="dxa"/>
            <w:tcBorders>
              <w:top w:val="single" w:sz="4" w:space="0" w:color="auto"/>
              <w:left w:val="single" w:sz="4" w:space="0" w:color="auto"/>
              <w:bottom w:val="single" w:sz="4" w:space="0" w:color="auto"/>
            </w:tcBorders>
          </w:tcPr>
          <w:p w:rsidR="00AC76C0" w:rsidRPr="002F7299" w:rsidRDefault="00AC76C0" w:rsidP="00E2224B">
            <w:pPr>
              <w:jc w:val="center"/>
              <w:rPr>
                <w:sz w:val="22"/>
              </w:rPr>
            </w:pPr>
            <w:r w:rsidRPr="002F7299">
              <w:rPr>
                <w:sz w:val="22"/>
              </w:rPr>
              <w:t>Ежеквартально</w:t>
            </w:r>
          </w:p>
          <w:p w:rsidR="00AC76C0" w:rsidRPr="009B3AD3" w:rsidRDefault="00AC76C0" w:rsidP="00E2224B">
            <w:pPr>
              <w:jc w:val="center"/>
              <w:rPr>
                <w:sz w:val="22"/>
              </w:rPr>
            </w:pPr>
            <w:r w:rsidRPr="002F7299">
              <w:rPr>
                <w:sz w:val="22"/>
              </w:rPr>
              <w:t>Ежегодно</w:t>
            </w:r>
          </w:p>
        </w:tc>
      </w:tr>
      <w:tr w:rsidR="00AC76C0" w:rsidRPr="009B3AD3" w:rsidTr="00E2224B">
        <w:tc>
          <w:tcPr>
            <w:tcW w:w="881" w:type="dxa"/>
            <w:tcBorders>
              <w:top w:val="single" w:sz="4" w:space="0" w:color="auto"/>
              <w:bottom w:val="single" w:sz="4" w:space="0" w:color="auto"/>
              <w:right w:val="single" w:sz="4" w:space="0" w:color="auto"/>
            </w:tcBorders>
          </w:tcPr>
          <w:p w:rsidR="00AC76C0" w:rsidRPr="009B3AD3" w:rsidRDefault="00AC76C0" w:rsidP="00E2224B">
            <w:pPr>
              <w:widowControl w:val="0"/>
              <w:autoSpaceDE w:val="0"/>
              <w:autoSpaceDN w:val="0"/>
              <w:ind w:firstLine="34"/>
              <w:jc w:val="center"/>
              <w:outlineLvl w:val="1"/>
              <w:rPr>
                <w:sz w:val="22"/>
              </w:rPr>
            </w:pPr>
            <w:r>
              <w:rPr>
                <w:sz w:val="22"/>
              </w:rPr>
              <w:t>6</w:t>
            </w:r>
          </w:p>
        </w:tc>
        <w:tc>
          <w:tcPr>
            <w:tcW w:w="3514" w:type="dxa"/>
            <w:gridSpan w:val="2"/>
            <w:tcBorders>
              <w:top w:val="single" w:sz="4" w:space="0" w:color="auto"/>
              <w:left w:val="single" w:sz="4" w:space="0" w:color="auto"/>
              <w:bottom w:val="single" w:sz="4" w:space="0" w:color="auto"/>
              <w:right w:val="single" w:sz="4" w:space="0" w:color="auto"/>
            </w:tcBorders>
          </w:tcPr>
          <w:p w:rsidR="00AC76C0" w:rsidRPr="009B3AD3" w:rsidRDefault="00AC76C0" w:rsidP="00E2224B">
            <w:pPr>
              <w:widowControl w:val="0"/>
              <w:autoSpaceDE w:val="0"/>
              <w:autoSpaceDN w:val="0"/>
              <w:outlineLvl w:val="1"/>
              <w:rPr>
                <w:sz w:val="22"/>
              </w:rPr>
            </w:pPr>
            <w:r w:rsidRPr="009B3AD3">
              <w:rPr>
                <w:sz w:val="22"/>
              </w:rPr>
              <w:t>5. Рост числа лиц, состоящих на диспансерном наблюдении с диагнозом «Употребление наркотиков с вредными последствиями»</w:t>
            </w:r>
          </w:p>
        </w:tc>
        <w:tc>
          <w:tcPr>
            <w:tcW w:w="5432" w:type="dxa"/>
            <w:tcBorders>
              <w:top w:val="single" w:sz="4" w:space="0" w:color="auto"/>
              <w:left w:val="single" w:sz="4" w:space="0" w:color="auto"/>
              <w:bottom w:val="single" w:sz="4" w:space="0" w:color="auto"/>
              <w:right w:val="single" w:sz="4" w:space="0" w:color="auto"/>
            </w:tcBorders>
          </w:tcPr>
          <w:p w:rsidR="00AC76C0" w:rsidRPr="009B3AD3" w:rsidRDefault="00AC76C0" w:rsidP="00E2224B">
            <w:pPr>
              <w:ind w:left="51" w:right="-108" w:hanging="18"/>
              <w:contextualSpacing/>
              <w:rPr>
                <w:sz w:val="22"/>
              </w:rPr>
            </w:pPr>
            <w:r w:rsidRPr="009B3AD3">
              <w:rPr>
                <w:sz w:val="22"/>
              </w:rPr>
              <w:t>Расчет показателя:</w:t>
            </w:r>
          </w:p>
          <w:p w:rsidR="00AC76C0" w:rsidRPr="009B3AD3" w:rsidRDefault="00AC76C0" w:rsidP="00E2224B">
            <w:pPr>
              <w:ind w:left="51" w:right="-108" w:hanging="18"/>
              <w:contextualSpacing/>
              <w:rPr>
                <w:sz w:val="22"/>
              </w:rPr>
            </w:pPr>
          </w:p>
          <w:p w:rsidR="00AC76C0" w:rsidRPr="009B3AD3" w:rsidRDefault="00AC76C0" w:rsidP="00E2224B">
            <w:pPr>
              <w:ind w:left="51" w:right="-108" w:hanging="18"/>
              <w:contextualSpacing/>
              <w:jc w:val="center"/>
              <w:rPr>
                <w:sz w:val="22"/>
              </w:rPr>
            </w:pPr>
            <w:r w:rsidRPr="009B3AD3">
              <w:rPr>
                <w:sz w:val="22"/>
              </w:rPr>
              <w:t>РЧЛ = КЛТГ/</w:t>
            </w:r>
            <w:proofErr w:type="spellStart"/>
            <w:r w:rsidRPr="009B3AD3">
              <w:rPr>
                <w:sz w:val="22"/>
              </w:rPr>
              <w:t>КЛПГх</w:t>
            </w:r>
            <w:proofErr w:type="spellEnd"/>
            <w:r w:rsidRPr="009B3AD3">
              <w:rPr>
                <w:sz w:val="22"/>
              </w:rPr>
              <w:t xml:space="preserve"> 100</w:t>
            </w:r>
          </w:p>
          <w:p w:rsidR="00AC76C0" w:rsidRPr="009B3AD3" w:rsidRDefault="00AC76C0" w:rsidP="00E2224B">
            <w:pPr>
              <w:ind w:left="51" w:right="-108" w:hanging="18"/>
              <w:contextualSpacing/>
              <w:rPr>
                <w:sz w:val="22"/>
              </w:rPr>
            </w:pPr>
          </w:p>
          <w:p w:rsidR="00AC76C0" w:rsidRPr="009B3AD3" w:rsidRDefault="00AC76C0" w:rsidP="00E2224B">
            <w:pPr>
              <w:ind w:left="51" w:right="34" w:hanging="18"/>
              <w:contextualSpacing/>
              <w:rPr>
                <w:sz w:val="22"/>
              </w:rPr>
            </w:pPr>
            <w:r w:rsidRPr="009B3AD3">
              <w:rPr>
                <w:sz w:val="22"/>
              </w:rPr>
              <w:t>РЧЛ – рост числа лиц, состоя</w:t>
            </w:r>
            <w:r>
              <w:rPr>
                <w:sz w:val="22"/>
              </w:rPr>
              <w:t xml:space="preserve">щих на диспансерном наблюдении </w:t>
            </w:r>
            <w:r w:rsidRPr="009B3AD3">
              <w:rPr>
                <w:sz w:val="22"/>
              </w:rPr>
              <w:t>с диагнозом «Употребление наркотиков с вредными последствиями»</w:t>
            </w:r>
            <w:r>
              <w:rPr>
                <w:sz w:val="22"/>
              </w:rPr>
              <w:t>,</w:t>
            </w:r>
            <w:r w:rsidRPr="009B3AD3">
              <w:rPr>
                <w:sz w:val="22"/>
              </w:rPr>
              <w:t xml:space="preserve"> %</w:t>
            </w:r>
          </w:p>
          <w:p w:rsidR="00AC76C0" w:rsidRPr="009B3AD3" w:rsidRDefault="00AC76C0" w:rsidP="00E2224B">
            <w:pPr>
              <w:ind w:left="51" w:right="34" w:hanging="18"/>
              <w:contextualSpacing/>
              <w:rPr>
                <w:sz w:val="22"/>
              </w:rPr>
            </w:pPr>
            <w:r w:rsidRPr="009B3AD3">
              <w:rPr>
                <w:sz w:val="22"/>
              </w:rPr>
              <w:t xml:space="preserve">КЛТГ – количество лиц, состоящих на диспансерном </w:t>
            </w:r>
            <w:r w:rsidRPr="009B3AD3">
              <w:rPr>
                <w:sz w:val="22"/>
              </w:rPr>
              <w:lastRenderedPageBreak/>
              <w:t>наблюдении с диагнозом «Употребление наркотиков с вредными последствиями» на конец текущего года</w:t>
            </w:r>
          </w:p>
          <w:p w:rsidR="00AC76C0" w:rsidRDefault="00AC76C0" w:rsidP="00E2224B">
            <w:pPr>
              <w:rPr>
                <w:sz w:val="22"/>
              </w:rPr>
            </w:pPr>
            <w:r w:rsidRPr="009B3AD3">
              <w:rPr>
                <w:sz w:val="22"/>
              </w:rPr>
              <w:t>КЛПГ - количество лиц, состоящих на диспансерном наблюдении с диагнозом «Употребление наркотиков с вредными последствиями» на конец 2019 года</w:t>
            </w:r>
          </w:p>
          <w:p w:rsidR="00AC76C0" w:rsidRPr="009B3AD3" w:rsidRDefault="00AC76C0" w:rsidP="00E2224B">
            <w:pPr>
              <w:rPr>
                <w:sz w:val="22"/>
              </w:rPr>
            </w:pPr>
          </w:p>
        </w:tc>
        <w:tc>
          <w:tcPr>
            <w:tcW w:w="3836" w:type="dxa"/>
            <w:tcBorders>
              <w:top w:val="single" w:sz="4" w:space="0" w:color="auto"/>
              <w:left w:val="single" w:sz="4" w:space="0" w:color="auto"/>
              <w:bottom w:val="single" w:sz="4" w:space="0" w:color="auto"/>
              <w:right w:val="single" w:sz="4" w:space="0" w:color="auto"/>
            </w:tcBorders>
          </w:tcPr>
          <w:p w:rsidR="00AC76C0" w:rsidRPr="009B3AD3" w:rsidRDefault="00AC76C0" w:rsidP="00E2224B">
            <w:pPr>
              <w:rPr>
                <w:sz w:val="22"/>
              </w:rPr>
            </w:pPr>
            <w:r w:rsidRPr="009B3AD3">
              <w:rPr>
                <w:sz w:val="22"/>
              </w:rPr>
              <w:lastRenderedPageBreak/>
              <w:t>На основании информации ГБУЗ МО «Зарайская ЦРБ»</w:t>
            </w:r>
          </w:p>
        </w:tc>
        <w:tc>
          <w:tcPr>
            <w:tcW w:w="2126" w:type="dxa"/>
            <w:tcBorders>
              <w:top w:val="single" w:sz="4" w:space="0" w:color="auto"/>
              <w:left w:val="single" w:sz="4" w:space="0" w:color="auto"/>
              <w:bottom w:val="single" w:sz="4" w:space="0" w:color="auto"/>
            </w:tcBorders>
          </w:tcPr>
          <w:p w:rsidR="00AC76C0" w:rsidRPr="009B3AD3" w:rsidRDefault="00AC76C0" w:rsidP="00E2224B">
            <w:pPr>
              <w:jc w:val="center"/>
              <w:rPr>
                <w:sz w:val="22"/>
              </w:rPr>
            </w:pPr>
            <w:r w:rsidRPr="009B3AD3">
              <w:rPr>
                <w:sz w:val="22"/>
              </w:rPr>
              <w:t>Ежеквартально</w:t>
            </w:r>
          </w:p>
          <w:p w:rsidR="00AC76C0" w:rsidRPr="009B3AD3" w:rsidRDefault="00AC76C0" w:rsidP="00E2224B">
            <w:pPr>
              <w:jc w:val="center"/>
              <w:rPr>
                <w:sz w:val="22"/>
              </w:rPr>
            </w:pPr>
            <w:r w:rsidRPr="009B3AD3">
              <w:rPr>
                <w:sz w:val="22"/>
              </w:rPr>
              <w:t>Ежегодно</w:t>
            </w:r>
          </w:p>
        </w:tc>
      </w:tr>
      <w:tr w:rsidR="00AC76C0" w:rsidRPr="009B3AD3" w:rsidTr="00E2224B">
        <w:tc>
          <w:tcPr>
            <w:tcW w:w="881" w:type="dxa"/>
            <w:tcBorders>
              <w:top w:val="single" w:sz="4" w:space="0" w:color="auto"/>
              <w:bottom w:val="single" w:sz="4" w:space="0" w:color="auto"/>
              <w:right w:val="single" w:sz="4" w:space="0" w:color="auto"/>
            </w:tcBorders>
          </w:tcPr>
          <w:p w:rsidR="00AC76C0" w:rsidRDefault="00AC76C0" w:rsidP="00E2224B">
            <w:pPr>
              <w:widowControl w:val="0"/>
              <w:autoSpaceDE w:val="0"/>
              <w:autoSpaceDN w:val="0"/>
              <w:ind w:firstLine="34"/>
              <w:jc w:val="center"/>
              <w:outlineLvl w:val="1"/>
              <w:rPr>
                <w:sz w:val="22"/>
              </w:rPr>
            </w:pPr>
            <w:r>
              <w:rPr>
                <w:sz w:val="22"/>
              </w:rPr>
              <w:t>7</w:t>
            </w:r>
          </w:p>
        </w:tc>
        <w:tc>
          <w:tcPr>
            <w:tcW w:w="3514" w:type="dxa"/>
            <w:gridSpan w:val="2"/>
            <w:tcBorders>
              <w:top w:val="single" w:sz="4" w:space="0" w:color="auto"/>
              <w:left w:val="single" w:sz="4" w:space="0" w:color="auto"/>
              <w:bottom w:val="single" w:sz="4" w:space="0" w:color="auto"/>
              <w:right w:val="single" w:sz="4" w:space="0" w:color="auto"/>
            </w:tcBorders>
          </w:tcPr>
          <w:p w:rsidR="00AC76C0" w:rsidRPr="009B3AD3" w:rsidRDefault="00AC76C0" w:rsidP="00E2224B">
            <w:pPr>
              <w:widowControl w:val="0"/>
              <w:autoSpaceDE w:val="0"/>
              <w:autoSpaceDN w:val="0"/>
              <w:outlineLvl w:val="1"/>
              <w:rPr>
                <w:sz w:val="22"/>
              </w:rPr>
            </w:pPr>
            <w:r w:rsidRPr="00EF6356">
              <w:rPr>
                <w:sz w:val="22"/>
              </w:rPr>
              <w:t>5. Снижение уровня вовлеченности населения в незаконный оборот наркот</w:t>
            </w:r>
            <w:r>
              <w:rPr>
                <w:sz w:val="22"/>
              </w:rPr>
              <w:t>иков на 100 тыс. человек</w:t>
            </w:r>
          </w:p>
        </w:tc>
        <w:tc>
          <w:tcPr>
            <w:tcW w:w="5432" w:type="dxa"/>
            <w:tcBorders>
              <w:top w:val="single" w:sz="4" w:space="0" w:color="auto"/>
              <w:left w:val="single" w:sz="4" w:space="0" w:color="auto"/>
              <w:bottom w:val="single" w:sz="4" w:space="0" w:color="auto"/>
              <w:right w:val="single" w:sz="4" w:space="0" w:color="auto"/>
            </w:tcBorders>
          </w:tcPr>
          <w:p w:rsidR="00AC76C0" w:rsidRPr="00EF6356" w:rsidRDefault="00AC76C0" w:rsidP="00E2224B">
            <w:pPr>
              <w:widowControl w:val="0"/>
              <w:autoSpaceDE w:val="0"/>
              <w:autoSpaceDN w:val="0"/>
              <w:adjustRightInd w:val="0"/>
              <w:rPr>
                <w:rFonts w:eastAsia="Calibri"/>
                <w:sz w:val="22"/>
              </w:rPr>
            </w:pPr>
            <w:r w:rsidRPr="00EF6356">
              <w:rPr>
                <w:rFonts w:eastAsia="Calibri"/>
                <w:sz w:val="22"/>
              </w:rPr>
              <w:t>Значение показателя рассчитывается по формуле:</w:t>
            </w:r>
          </w:p>
          <w:p w:rsidR="00AC76C0" w:rsidRPr="00EF6356" w:rsidRDefault="00AC76C0" w:rsidP="00E2224B">
            <w:pPr>
              <w:widowControl w:val="0"/>
              <w:autoSpaceDE w:val="0"/>
              <w:autoSpaceDN w:val="0"/>
              <w:adjustRightInd w:val="0"/>
              <w:rPr>
                <w:rFonts w:eastAsia="Calibri"/>
                <w:sz w:val="22"/>
              </w:rPr>
            </w:pPr>
          </w:p>
          <w:p w:rsidR="00AC76C0" w:rsidRPr="00EF6356" w:rsidRDefault="00AC76C0" w:rsidP="00E2224B">
            <w:pPr>
              <w:widowControl w:val="0"/>
              <w:autoSpaceDN w:val="0"/>
              <w:adjustRightInd w:val="0"/>
              <w:ind w:left="51"/>
              <w:rPr>
                <w:rFonts w:eastAsia="Calibri"/>
                <w:sz w:val="22"/>
                <w:u w:val="single"/>
              </w:rPr>
            </w:pPr>
            <w:r w:rsidRPr="00EF6356">
              <w:rPr>
                <w:rFonts w:eastAsia="Calibri"/>
                <w:sz w:val="22"/>
              </w:rPr>
              <w:t xml:space="preserve">                  </w:t>
            </w:r>
          </w:p>
          <w:p w:rsidR="00AC76C0" w:rsidRPr="00EF6356" w:rsidRDefault="00AC76C0" w:rsidP="00E2224B">
            <w:pPr>
              <w:widowControl w:val="0"/>
              <w:autoSpaceDN w:val="0"/>
              <w:adjustRightInd w:val="0"/>
              <w:ind w:left="51"/>
              <w:rPr>
                <w:rFonts w:eastAsia="Calibri"/>
                <w:sz w:val="22"/>
              </w:rPr>
            </w:pPr>
            <w:proofErr w:type="spellStart"/>
            <w:r w:rsidRPr="00EF6356">
              <w:rPr>
                <w:rFonts w:eastAsia="Calibri"/>
                <w:sz w:val="22"/>
              </w:rPr>
              <w:t>Внон</w:t>
            </w:r>
            <w:proofErr w:type="spellEnd"/>
            <w:r w:rsidRPr="00EF6356">
              <w:rPr>
                <w:rFonts w:eastAsia="Calibri"/>
                <w:sz w:val="22"/>
              </w:rPr>
              <w:t xml:space="preserve">  =   </w:t>
            </w:r>
            <m:oMath>
              <m:f>
                <m:fPr>
                  <m:ctrlPr>
                    <w:rPr>
                      <w:rFonts w:ascii="Cambria Math" w:eastAsia="Calibri" w:hAnsi="Cambria Math"/>
                      <w:i/>
                      <w:sz w:val="22"/>
                    </w:rPr>
                  </m:ctrlPr>
                </m:fPr>
                <m:num>
                  <m:r>
                    <w:rPr>
                      <w:rFonts w:ascii="Cambria Math" w:eastAsia="Calibri" w:hAnsi="Cambria Math"/>
                      <w:sz w:val="22"/>
                    </w:rPr>
                    <m:t>ЧЛсп+ЧЛадм</m:t>
                  </m:r>
                </m:num>
                <m:den>
                  <m:r>
                    <w:rPr>
                      <w:rFonts w:ascii="Cambria Math" w:eastAsia="Calibri" w:hAnsi="Cambria Math"/>
                      <w:sz w:val="22"/>
                    </w:rPr>
                    <m:t>Кжго</m:t>
                  </m:r>
                </m:den>
              </m:f>
            </m:oMath>
            <w:r w:rsidRPr="00EF6356">
              <w:rPr>
                <w:rFonts w:eastAsia="Calibri"/>
                <w:sz w:val="22"/>
              </w:rPr>
              <w:t xml:space="preserve">  х 100 000</w:t>
            </w:r>
          </w:p>
          <w:p w:rsidR="00AC76C0" w:rsidRPr="00EF6356" w:rsidRDefault="00AC76C0" w:rsidP="00E2224B">
            <w:pPr>
              <w:widowControl w:val="0"/>
              <w:autoSpaceDN w:val="0"/>
              <w:adjustRightInd w:val="0"/>
              <w:ind w:left="51"/>
              <w:rPr>
                <w:rFonts w:eastAsia="Calibri"/>
                <w:sz w:val="22"/>
              </w:rPr>
            </w:pPr>
            <w:r w:rsidRPr="00EF6356">
              <w:rPr>
                <w:rFonts w:eastAsia="Calibri"/>
                <w:sz w:val="22"/>
              </w:rPr>
              <w:t xml:space="preserve">   </w:t>
            </w:r>
          </w:p>
          <w:p w:rsidR="00AC76C0" w:rsidRPr="00EF6356" w:rsidRDefault="00AC76C0" w:rsidP="00E2224B">
            <w:pPr>
              <w:rPr>
                <w:rFonts w:eastAsia="Calibri"/>
                <w:sz w:val="22"/>
              </w:rPr>
            </w:pPr>
            <w:r w:rsidRPr="00EF6356">
              <w:rPr>
                <w:rFonts w:eastAsia="Calibri"/>
                <w:sz w:val="22"/>
              </w:rPr>
              <w:t>где:</w:t>
            </w:r>
            <w:r w:rsidRPr="00EF6356">
              <w:rPr>
                <w:rFonts w:eastAsia="Calibri"/>
                <w:sz w:val="22"/>
              </w:rPr>
              <w:br/>
            </w:r>
            <w:proofErr w:type="spellStart"/>
            <w:r w:rsidRPr="00EF6356">
              <w:rPr>
                <w:rFonts w:eastAsia="Calibri"/>
                <w:sz w:val="22"/>
              </w:rPr>
              <w:t>Внон</w:t>
            </w:r>
            <w:proofErr w:type="spellEnd"/>
            <w:r w:rsidRPr="00EF6356">
              <w:rPr>
                <w:rFonts w:eastAsia="Calibri"/>
                <w:sz w:val="22"/>
              </w:rPr>
              <w:t xml:space="preserve">   – вовлеченность населения, в незаконный оборот наркотиков (случаев);</w:t>
            </w:r>
          </w:p>
          <w:p w:rsidR="00AC76C0" w:rsidRPr="00EF6356" w:rsidRDefault="00AC76C0" w:rsidP="00E2224B">
            <w:pPr>
              <w:widowControl w:val="0"/>
              <w:autoSpaceDE w:val="0"/>
              <w:autoSpaceDN w:val="0"/>
              <w:adjustRightInd w:val="0"/>
              <w:jc w:val="both"/>
              <w:rPr>
                <w:rFonts w:eastAsia="Calibri"/>
                <w:sz w:val="22"/>
              </w:rPr>
            </w:pPr>
            <w:proofErr w:type="spellStart"/>
            <w:proofErr w:type="gramStart"/>
            <w:r w:rsidRPr="00EF6356">
              <w:rPr>
                <w:rFonts w:eastAsia="Calibri"/>
                <w:sz w:val="22"/>
              </w:rPr>
              <w:t>ЧЛсп</w:t>
            </w:r>
            <w:proofErr w:type="spellEnd"/>
            <w:r w:rsidRPr="00EF6356">
              <w:rPr>
                <w:rFonts w:eastAsia="Calibri"/>
                <w:sz w:val="22"/>
              </w:rPr>
              <w:t xml:space="preserve">  –</w:t>
            </w:r>
            <w:proofErr w:type="gramEnd"/>
            <w:r w:rsidRPr="00EF6356">
              <w:rPr>
                <w:rFonts w:eastAsia="Calibri"/>
                <w:sz w:val="22"/>
              </w:rPr>
              <w:t xml:space="preserve"> число лиц, совершивших преступления, связанные с незаконным оборотом наркотических средств, психотропных веществ и их </w:t>
            </w:r>
            <w:proofErr w:type="spellStart"/>
            <w:r w:rsidRPr="00EF6356">
              <w:rPr>
                <w:rFonts w:eastAsia="Calibri"/>
                <w:sz w:val="22"/>
              </w:rPr>
              <w:t>прекурсоров</w:t>
            </w:r>
            <w:proofErr w:type="spellEnd"/>
            <w:r w:rsidRPr="00EF6356">
              <w:rPr>
                <w:rFonts w:eastAsia="Calibri"/>
                <w:sz w:val="22"/>
              </w:rPr>
              <w:t xml:space="preserve"> или аналогов, сильнодействующих веществ, растений (либо их частей), содержащих наркотические средства или психотропные вещества либо их </w:t>
            </w:r>
            <w:proofErr w:type="spellStart"/>
            <w:r w:rsidRPr="00EF6356">
              <w:rPr>
                <w:rFonts w:eastAsia="Calibri"/>
                <w:sz w:val="22"/>
              </w:rPr>
              <w:t>прекурсоры</w:t>
            </w:r>
            <w:proofErr w:type="spellEnd"/>
            <w:r w:rsidRPr="00EF6356">
              <w:rPr>
                <w:rFonts w:eastAsia="Calibri"/>
                <w:sz w:val="22"/>
              </w:rPr>
              <w:t xml:space="preserve">, новых потенциально опасных </w:t>
            </w:r>
            <w:proofErr w:type="spellStart"/>
            <w:r w:rsidRPr="00EF6356">
              <w:rPr>
                <w:rFonts w:eastAsia="Calibri"/>
                <w:sz w:val="22"/>
              </w:rPr>
              <w:t>психоактивных</w:t>
            </w:r>
            <w:proofErr w:type="spellEnd"/>
            <w:r w:rsidRPr="00EF6356">
              <w:rPr>
                <w:rFonts w:eastAsia="Calibri"/>
                <w:sz w:val="22"/>
              </w:rPr>
              <w:t xml:space="preserve"> веществ (строка 1, раздел 2, 1-МВ-НОН);</w:t>
            </w:r>
          </w:p>
          <w:p w:rsidR="00AC76C0" w:rsidRPr="00EF6356" w:rsidRDefault="00AC76C0" w:rsidP="00E2224B">
            <w:pPr>
              <w:widowControl w:val="0"/>
              <w:autoSpaceDE w:val="0"/>
              <w:autoSpaceDN w:val="0"/>
              <w:adjustRightInd w:val="0"/>
              <w:jc w:val="both"/>
              <w:rPr>
                <w:rFonts w:eastAsia="Calibri"/>
                <w:sz w:val="22"/>
              </w:rPr>
            </w:pPr>
            <w:proofErr w:type="spellStart"/>
            <w:r w:rsidRPr="00EF6356">
              <w:rPr>
                <w:rFonts w:eastAsia="Calibri"/>
                <w:sz w:val="22"/>
              </w:rPr>
              <w:t>ЧЛадм</w:t>
            </w:r>
            <w:proofErr w:type="spellEnd"/>
            <w:r w:rsidRPr="00EF6356">
              <w:rPr>
                <w:rFonts w:eastAsia="Calibri"/>
                <w:sz w:val="22"/>
              </w:rPr>
              <w:t xml:space="preserve">  – число лиц, в отношении которых составлены протоколы об административных правонарушениях (строка 1, раздел 4, 4-МВ-НОН); </w:t>
            </w:r>
          </w:p>
          <w:p w:rsidR="00AC76C0" w:rsidRDefault="00AC76C0" w:rsidP="00E2224B">
            <w:pPr>
              <w:ind w:left="51" w:right="-108" w:hanging="18"/>
              <w:contextualSpacing/>
              <w:rPr>
                <w:rFonts w:eastAsia="Calibri"/>
                <w:sz w:val="22"/>
              </w:rPr>
            </w:pPr>
            <w:proofErr w:type="spellStart"/>
            <w:r w:rsidRPr="00EF6356">
              <w:rPr>
                <w:rFonts w:eastAsia="Calibri"/>
                <w:sz w:val="22"/>
              </w:rPr>
              <w:t>Кжго</w:t>
            </w:r>
            <w:proofErr w:type="spellEnd"/>
            <w:r w:rsidRPr="00EF6356">
              <w:rPr>
                <w:rFonts w:eastAsia="Calibri"/>
                <w:sz w:val="22"/>
              </w:rPr>
              <w:t xml:space="preserve">  – количество жителей городского округа</w:t>
            </w:r>
            <w:r>
              <w:rPr>
                <w:rFonts w:eastAsia="Calibri"/>
                <w:sz w:val="22"/>
              </w:rPr>
              <w:t>.</w:t>
            </w:r>
          </w:p>
          <w:p w:rsidR="00AC76C0" w:rsidRPr="00EF6356" w:rsidRDefault="00AC76C0" w:rsidP="00E2224B">
            <w:pPr>
              <w:ind w:left="51" w:right="-108" w:hanging="18"/>
              <w:contextualSpacing/>
              <w:rPr>
                <w:sz w:val="22"/>
              </w:rPr>
            </w:pPr>
            <w:r>
              <w:rPr>
                <w:sz w:val="22"/>
              </w:rPr>
              <w:t>Базовое значение - 2020год и составляет 33,7.</w:t>
            </w:r>
          </w:p>
        </w:tc>
        <w:tc>
          <w:tcPr>
            <w:tcW w:w="3836" w:type="dxa"/>
            <w:tcBorders>
              <w:top w:val="single" w:sz="4" w:space="0" w:color="auto"/>
              <w:left w:val="single" w:sz="4" w:space="0" w:color="auto"/>
              <w:bottom w:val="single" w:sz="4" w:space="0" w:color="auto"/>
              <w:right w:val="single" w:sz="4" w:space="0" w:color="auto"/>
            </w:tcBorders>
          </w:tcPr>
          <w:p w:rsidR="00AC76C0" w:rsidRPr="00EF6356" w:rsidRDefault="00AC76C0" w:rsidP="00E2224B">
            <w:pPr>
              <w:rPr>
                <w:sz w:val="22"/>
              </w:rPr>
            </w:pPr>
            <w:r w:rsidRPr="00EF6356">
              <w:rPr>
                <w:rFonts w:eastAsia="Calibri"/>
                <w:sz w:val="22"/>
              </w:rPr>
              <w:t xml:space="preserve">Ежеквартально. Формы межведомственной статистической отчетности 1-МВ-НОН и 4-МВ-НОН к Приказу ФСКН Росси, Генеральной прокуратуры Российской Федерации, Следственного комитета Российской Федерации, МВД России, Министра обороны Российской Федерации, Минздрава России, </w:t>
            </w:r>
            <w:proofErr w:type="spellStart"/>
            <w:r w:rsidRPr="00EF6356">
              <w:rPr>
                <w:rFonts w:eastAsia="Calibri"/>
                <w:sz w:val="22"/>
              </w:rPr>
              <w:t>Минобрнауки</w:t>
            </w:r>
            <w:proofErr w:type="spellEnd"/>
            <w:r w:rsidRPr="00EF6356">
              <w:rPr>
                <w:rFonts w:eastAsia="Calibri"/>
                <w:sz w:val="22"/>
              </w:rPr>
              <w:t xml:space="preserve"> России, ФСБ России, ФСИН России, ФТС России от 2 ноября 2015 года, № 389/536/98/1041/668/779БН/1280/663/990/2206, данные из статистического сборника «Численность и состав населения </w:t>
            </w:r>
            <w:proofErr w:type="spellStart"/>
            <w:r w:rsidRPr="00EF6356">
              <w:rPr>
                <w:rFonts w:eastAsia="Calibri"/>
                <w:sz w:val="22"/>
              </w:rPr>
              <w:t>населения</w:t>
            </w:r>
            <w:proofErr w:type="spellEnd"/>
            <w:r w:rsidRPr="00EF6356">
              <w:rPr>
                <w:rFonts w:eastAsia="Calibri"/>
                <w:sz w:val="22"/>
              </w:rPr>
              <w:t xml:space="preserve"> Московской области»</w:t>
            </w:r>
          </w:p>
        </w:tc>
        <w:tc>
          <w:tcPr>
            <w:tcW w:w="2126" w:type="dxa"/>
            <w:tcBorders>
              <w:top w:val="single" w:sz="4" w:space="0" w:color="auto"/>
              <w:left w:val="single" w:sz="4" w:space="0" w:color="auto"/>
              <w:bottom w:val="single" w:sz="4" w:space="0" w:color="auto"/>
            </w:tcBorders>
          </w:tcPr>
          <w:p w:rsidR="00AC76C0" w:rsidRPr="00EF6356" w:rsidRDefault="00AC76C0" w:rsidP="00E2224B">
            <w:pPr>
              <w:jc w:val="center"/>
              <w:rPr>
                <w:sz w:val="22"/>
              </w:rPr>
            </w:pPr>
            <w:r w:rsidRPr="00EF6356">
              <w:rPr>
                <w:sz w:val="22"/>
              </w:rPr>
              <w:t>Ежеквартально</w:t>
            </w:r>
          </w:p>
          <w:p w:rsidR="00AC76C0" w:rsidRPr="009B3AD3" w:rsidRDefault="00AC76C0" w:rsidP="00E2224B">
            <w:pPr>
              <w:jc w:val="center"/>
              <w:rPr>
                <w:sz w:val="22"/>
              </w:rPr>
            </w:pPr>
            <w:r w:rsidRPr="00EF6356">
              <w:rPr>
                <w:sz w:val="22"/>
              </w:rPr>
              <w:t>Ежегодно</w:t>
            </w:r>
          </w:p>
        </w:tc>
      </w:tr>
      <w:tr w:rsidR="00AC76C0" w:rsidRPr="009B3AD3" w:rsidTr="00E2224B">
        <w:tc>
          <w:tcPr>
            <w:tcW w:w="881" w:type="dxa"/>
            <w:tcBorders>
              <w:top w:val="single" w:sz="4" w:space="0" w:color="auto"/>
              <w:bottom w:val="single" w:sz="4" w:space="0" w:color="auto"/>
              <w:right w:val="single" w:sz="4" w:space="0" w:color="auto"/>
            </w:tcBorders>
          </w:tcPr>
          <w:p w:rsidR="00AC76C0" w:rsidRDefault="00AC76C0" w:rsidP="00E2224B">
            <w:pPr>
              <w:widowControl w:val="0"/>
              <w:autoSpaceDE w:val="0"/>
              <w:autoSpaceDN w:val="0"/>
              <w:ind w:firstLine="34"/>
              <w:jc w:val="center"/>
              <w:outlineLvl w:val="1"/>
              <w:rPr>
                <w:sz w:val="22"/>
              </w:rPr>
            </w:pPr>
            <w:r>
              <w:rPr>
                <w:sz w:val="22"/>
              </w:rPr>
              <w:t>8</w:t>
            </w:r>
          </w:p>
        </w:tc>
        <w:tc>
          <w:tcPr>
            <w:tcW w:w="3514" w:type="dxa"/>
            <w:gridSpan w:val="2"/>
            <w:tcBorders>
              <w:top w:val="single" w:sz="4" w:space="0" w:color="auto"/>
              <w:left w:val="single" w:sz="4" w:space="0" w:color="auto"/>
              <w:bottom w:val="single" w:sz="4" w:space="0" w:color="auto"/>
              <w:right w:val="single" w:sz="4" w:space="0" w:color="auto"/>
            </w:tcBorders>
          </w:tcPr>
          <w:p w:rsidR="00AC76C0" w:rsidRPr="00EF6356" w:rsidRDefault="00AC76C0" w:rsidP="00E2224B">
            <w:pPr>
              <w:widowControl w:val="0"/>
              <w:autoSpaceDE w:val="0"/>
              <w:autoSpaceDN w:val="0"/>
              <w:outlineLvl w:val="1"/>
              <w:rPr>
                <w:sz w:val="22"/>
              </w:rPr>
            </w:pPr>
            <w:r w:rsidRPr="00EF6356">
              <w:rPr>
                <w:sz w:val="22"/>
              </w:rPr>
              <w:t xml:space="preserve">5. Снижение уровня </w:t>
            </w:r>
            <w:proofErr w:type="spellStart"/>
            <w:r w:rsidRPr="00EF6356">
              <w:rPr>
                <w:sz w:val="22"/>
              </w:rPr>
              <w:t>криминогенности</w:t>
            </w:r>
            <w:proofErr w:type="spellEnd"/>
            <w:r w:rsidRPr="00EF6356">
              <w:rPr>
                <w:sz w:val="22"/>
              </w:rPr>
              <w:t xml:space="preserve"> наркомании на 100 тыс. человек</w:t>
            </w:r>
          </w:p>
        </w:tc>
        <w:tc>
          <w:tcPr>
            <w:tcW w:w="5432" w:type="dxa"/>
            <w:shd w:val="clear" w:color="auto" w:fill="auto"/>
          </w:tcPr>
          <w:p w:rsidR="00AC76C0" w:rsidRPr="00EF6356" w:rsidRDefault="00AC76C0" w:rsidP="00E2224B">
            <w:pPr>
              <w:widowControl w:val="0"/>
              <w:autoSpaceDN w:val="0"/>
              <w:adjustRightInd w:val="0"/>
              <w:ind w:left="51"/>
              <w:rPr>
                <w:sz w:val="22"/>
              </w:rPr>
            </w:pPr>
            <w:r w:rsidRPr="00EF6356">
              <w:rPr>
                <w:sz w:val="22"/>
              </w:rPr>
              <w:t>Значение показателя рассчитывается по формуле:</w:t>
            </w:r>
          </w:p>
          <w:p w:rsidR="00AC76C0" w:rsidRPr="00EF6356" w:rsidRDefault="00AC76C0" w:rsidP="00E2224B">
            <w:pPr>
              <w:widowControl w:val="0"/>
              <w:autoSpaceDN w:val="0"/>
              <w:adjustRightInd w:val="0"/>
              <w:rPr>
                <w:sz w:val="22"/>
                <w:u w:val="single"/>
              </w:rPr>
            </w:pPr>
            <w:r w:rsidRPr="00EF6356">
              <w:rPr>
                <w:sz w:val="22"/>
              </w:rPr>
              <w:t xml:space="preserve">          </w:t>
            </w:r>
          </w:p>
          <w:p w:rsidR="00AC76C0" w:rsidRPr="00EF6356" w:rsidRDefault="00AC76C0" w:rsidP="00E2224B">
            <w:pPr>
              <w:widowControl w:val="0"/>
              <w:autoSpaceDN w:val="0"/>
              <w:adjustRightInd w:val="0"/>
              <w:ind w:left="51"/>
              <w:rPr>
                <w:sz w:val="22"/>
              </w:rPr>
            </w:pPr>
            <w:proofErr w:type="spellStart"/>
            <w:r w:rsidRPr="00EF6356">
              <w:rPr>
                <w:sz w:val="22"/>
              </w:rPr>
              <w:t>Кн</w:t>
            </w:r>
            <w:proofErr w:type="spellEnd"/>
            <w:r w:rsidRPr="00EF6356">
              <w:rPr>
                <w:sz w:val="22"/>
              </w:rPr>
              <w:t xml:space="preserve">  =      </w:t>
            </w:r>
            <m:oMath>
              <m:f>
                <m:fPr>
                  <m:ctrlPr>
                    <w:rPr>
                      <w:rFonts w:ascii="Cambria Math" w:hAnsi="Cambria Math"/>
                      <w:i/>
                      <w:sz w:val="22"/>
                    </w:rPr>
                  </m:ctrlPr>
                </m:fPr>
                <m:num>
                  <m:r>
                    <w:rPr>
                      <w:rFonts w:ascii="Cambria Math" w:hAnsi="Cambria Math"/>
                      <w:sz w:val="22"/>
                    </w:rPr>
                    <m:t>ЧПсп+ЧПадм</m:t>
                  </m:r>
                </m:num>
                <m:den>
                  <m:r>
                    <w:rPr>
                      <w:rFonts w:ascii="Cambria Math" w:hAnsi="Cambria Math"/>
                      <w:sz w:val="22"/>
                    </w:rPr>
                    <m:t>Кжго</m:t>
                  </m:r>
                </m:den>
              </m:f>
            </m:oMath>
            <w:r w:rsidRPr="00EF6356">
              <w:rPr>
                <w:sz w:val="22"/>
              </w:rPr>
              <w:t xml:space="preserve">     х  100 000</w:t>
            </w:r>
          </w:p>
          <w:p w:rsidR="00AC76C0" w:rsidRPr="00EF6356" w:rsidRDefault="00AC76C0" w:rsidP="00E2224B">
            <w:pPr>
              <w:widowControl w:val="0"/>
              <w:autoSpaceDN w:val="0"/>
              <w:adjustRightInd w:val="0"/>
              <w:ind w:left="51"/>
              <w:rPr>
                <w:sz w:val="22"/>
              </w:rPr>
            </w:pPr>
          </w:p>
          <w:p w:rsidR="00AC76C0" w:rsidRPr="00EF6356" w:rsidRDefault="00AC76C0" w:rsidP="00E2224B">
            <w:pPr>
              <w:widowControl w:val="0"/>
              <w:autoSpaceDN w:val="0"/>
              <w:adjustRightInd w:val="0"/>
              <w:ind w:left="51"/>
              <w:rPr>
                <w:sz w:val="22"/>
              </w:rPr>
            </w:pPr>
            <w:r w:rsidRPr="00EF6356">
              <w:rPr>
                <w:sz w:val="22"/>
              </w:rPr>
              <w:t>где:</w:t>
            </w:r>
          </w:p>
          <w:p w:rsidR="00AC76C0" w:rsidRPr="00EF6356" w:rsidRDefault="00AC76C0" w:rsidP="00E2224B">
            <w:pPr>
              <w:widowControl w:val="0"/>
              <w:autoSpaceDN w:val="0"/>
              <w:adjustRightInd w:val="0"/>
              <w:ind w:left="51"/>
              <w:rPr>
                <w:sz w:val="22"/>
              </w:rPr>
            </w:pPr>
            <w:proofErr w:type="spellStart"/>
            <w:r w:rsidRPr="00EF6356">
              <w:rPr>
                <w:sz w:val="22"/>
              </w:rPr>
              <w:t>Кн</w:t>
            </w:r>
            <w:proofErr w:type="spellEnd"/>
            <w:r w:rsidRPr="00EF6356">
              <w:rPr>
                <w:sz w:val="22"/>
              </w:rPr>
              <w:t xml:space="preserve"> – </w:t>
            </w:r>
            <w:proofErr w:type="spellStart"/>
            <w:r w:rsidRPr="00EF6356">
              <w:rPr>
                <w:sz w:val="22"/>
              </w:rPr>
              <w:t>криминогенность</w:t>
            </w:r>
            <w:proofErr w:type="spellEnd"/>
            <w:r w:rsidRPr="00EF6356">
              <w:rPr>
                <w:sz w:val="22"/>
              </w:rPr>
              <w:t xml:space="preserve"> наркомании (случаев);</w:t>
            </w:r>
          </w:p>
          <w:p w:rsidR="00AC76C0" w:rsidRPr="00EF6356" w:rsidRDefault="00AC76C0" w:rsidP="00E2224B">
            <w:pPr>
              <w:widowControl w:val="0"/>
              <w:autoSpaceDN w:val="0"/>
              <w:adjustRightInd w:val="0"/>
              <w:ind w:left="51"/>
              <w:rPr>
                <w:sz w:val="22"/>
              </w:rPr>
            </w:pPr>
            <w:proofErr w:type="spellStart"/>
            <w:r w:rsidRPr="00EF6356">
              <w:rPr>
                <w:sz w:val="22"/>
              </w:rPr>
              <w:t>ЧПсп</w:t>
            </w:r>
            <w:proofErr w:type="spellEnd"/>
            <w:r w:rsidRPr="00EF6356">
              <w:rPr>
                <w:sz w:val="22"/>
              </w:rPr>
              <w:t xml:space="preserve"> – число потребителей наркотических средств и психотропных веществ из общего числа лиц, совершивших преступления</w:t>
            </w:r>
            <w:r>
              <w:rPr>
                <w:sz w:val="22"/>
              </w:rPr>
              <w:t xml:space="preserve"> </w:t>
            </w:r>
            <w:r w:rsidRPr="00EF6356">
              <w:rPr>
                <w:sz w:val="22"/>
              </w:rPr>
              <w:t>(строка 43, раздел 2, 1-МВ-НОН);</w:t>
            </w:r>
          </w:p>
          <w:p w:rsidR="00AC76C0" w:rsidRPr="00EF6356" w:rsidRDefault="00AC76C0" w:rsidP="00E2224B">
            <w:pPr>
              <w:widowControl w:val="0"/>
              <w:autoSpaceDN w:val="0"/>
              <w:adjustRightInd w:val="0"/>
              <w:ind w:left="51"/>
              <w:rPr>
                <w:sz w:val="22"/>
              </w:rPr>
            </w:pPr>
            <w:proofErr w:type="spellStart"/>
            <w:r w:rsidRPr="00EF6356">
              <w:rPr>
                <w:sz w:val="22"/>
              </w:rPr>
              <w:t>ЧПадм</w:t>
            </w:r>
            <w:proofErr w:type="spellEnd"/>
            <w:r w:rsidRPr="00EF6356">
              <w:rPr>
                <w:sz w:val="22"/>
              </w:rPr>
              <w:t xml:space="preserve"> – число лиц, совершивших административные правонарушения, связанные с потреблением </w:t>
            </w:r>
            <w:r w:rsidRPr="00EF6356">
              <w:rPr>
                <w:sz w:val="22"/>
              </w:rPr>
              <w:lastRenderedPageBreak/>
              <w:t xml:space="preserve">наркотических средств, психотропных веществ, новых потенциально опасных </w:t>
            </w:r>
            <w:proofErr w:type="spellStart"/>
            <w:r w:rsidRPr="00EF6356">
              <w:rPr>
                <w:sz w:val="22"/>
              </w:rPr>
              <w:t>психоактивных</w:t>
            </w:r>
            <w:proofErr w:type="spellEnd"/>
            <w:r w:rsidRPr="00EF6356">
              <w:rPr>
                <w:sz w:val="22"/>
              </w:rPr>
              <w:t xml:space="preserve"> веществ, или в состоянии наркотического опьянения (строка 24, раздел 4, 4-МВ-НОН);</w:t>
            </w:r>
          </w:p>
          <w:p w:rsidR="00AC76C0" w:rsidRDefault="00AC76C0" w:rsidP="00E2224B">
            <w:pPr>
              <w:widowControl w:val="0"/>
              <w:autoSpaceDN w:val="0"/>
              <w:adjustRightInd w:val="0"/>
              <w:ind w:left="51"/>
              <w:rPr>
                <w:sz w:val="22"/>
              </w:rPr>
            </w:pPr>
            <w:proofErr w:type="spellStart"/>
            <w:r w:rsidRPr="00EF6356">
              <w:rPr>
                <w:sz w:val="22"/>
              </w:rPr>
              <w:t>Кжго</w:t>
            </w:r>
            <w:proofErr w:type="spellEnd"/>
            <w:r w:rsidRPr="00EF6356">
              <w:rPr>
                <w:sz w:val="22"/>
              </w:rPr>
              <w:t xml:space="preserve">   – количество жителей городского округа</w:t>
            </w:r>
            <w:r>
              <w:rPr>
                <w:sz w:val="22"/>
              </w:rPr>
              <w:t>.</w:t>
            </w:r>
          </w:p>
          <w:p w:rsidR="00AC76C0" w:rsidRPr="007F5C6F" w:rsidRDefault="00AC76C0" w:rsidP="00E2224B">
            <w:pPr>
              <w:widowControl w:val="0"/>
              <w:autoSpaceDN w:val="0"/>
              <w:adjustRightInd w:val="0"/>
              <w:ind w:left="51"/>
              <w:rPr>
                <w:sz w:val="22"/>
              </w:rPr>
            </w:pPr>
            <w:r>
              <w:rPr>
                <w:sz w:val="22"/>
              </w:rPr>
              <w:t>Б</w:t>
            </w:r>
            <w:r w:rsidRPr="007F5C6F">
              <w:rPr>
                <w:sz w:val="22"/>
              </w:rPr>
              <w:t>азовое зна</w:t>
            </w:r>
            <w:r>
              <w:rPr>
                <w:sz w:val="22"/>
              </w:rPr>
              <w:t>чение - 2020год и составляет 22,7.</w:t>
            </w:r>
          </w:p>
        </w:tc>
        <w:tc>
          <w:tcPr>
            <w:tcW w:w="3836" w:type="dxa"/>
            <w:tcBorders>
              <w:top w:val="single" w:sz="4" w:space="0" w:color="auto"/>
              <w:left w:val="single" w:sz="4" w:space="0" w:color="auto"/>
              <w:bottom w:val="single" w:sz="4" w:space="0" w:color="auto"/>
              <w:right w:val="single" w:sz="4" w:space="0" w:color="auto"/>
            </w:tcBorders>
          </w:tcPr>
          <w:p w:rsidR="00AC76C0" w:rsidRPr="00EF6356" w:rsidRDefault="00AC76C0" w:rsidP="00E2224B">
            <w:pPr>
              <w:rPr>
                <w:sz w:val="22"/>
              </w:rPr>
            </w:pPr>
            <w:r w:rsidRPr="00EF6356">
              <w:rPr>
                <w:rFonts w:eastAsia="Calibri"/>
                <w:sz w:val="22"/>
              </w:rPr>
              <w:lastRenderedPageBreak/>
              <w:t xml:space="preserve">Ежеквартально. Формы межведомственной статистической отчетности 1-МВ-НОН и 4-МВ-НОН к Приказу ФСКН Росси, Генеральной прокуратуры Российской Федерации, Следственного комитета Российской Федерации, МВД России, Министра обороны Российской Федерации, Минздрава России, </w:t>
            </w:r>
            <w:proofErr w:type="spellStart"/>
            <w:r w:rsidRPr="00EF6356">
              <w:rPr>
                <w:rFonts w:eastAsia="Calibri"/>
                <w:sz w:val="22"/>
              </w:rPr>
              <w:t>Минобрнауки</w:t>
            </w:r>
            <w:proofErr w:type="spellEnd"/>
            <w:r w:rsidRPr="00EF6356">
              <w:rPr>
                <w:rFonts w:eastAsia="Calibri"/>
                <w:sz w:val="22"/>
              </w:rPr>
              <w:t xml:space="preserve"> России, ФСБ России, ФСИН России, ФТС России от 2 ноября 2015 года, № 389/536/98/1041/668/779БН/1280/663/9</w:t>
            </w:r>
            <w:r w:rsidRPr="00EF6356">
              <w:rPr>
                <w:rFonts w:eastAsia="Calibri"/>
                <w:sz w:val="22"/>
              </w:rPr>
              <w:lastRenderedPageBreak/>
              <w:t xml:space="preserve">90/2206, данные из статистического сборника «Численность и состав населения </w:t>
            </w:r>
            <w:proofErr w:type="spellStart"/>
            <w:r w:rsidRPr="00EF6356">
              <w:rPr>
                <w:rFonts w:eastAsia="Calibri"/>
                <w:sz w:val="22"/>
              </w:rPr>
              <w:t>населения</w:t>
            </w:r>
            <w:proofErr w:type="spellEnd"/>
            <w:r w:rsidRPr="00EF6356">
              <w:rPr>
                <w:rFonts w:eastAsia="Calibri"/>
                <w:sz w:val="22"/>
              </w:rPr>
              <w:t xml:space="preserve"> Московской области»</w:t>
            </w:r>
          </w:p>
        </w:tc>
        <w:tc>
          <w:tcPr>
            <w:tcW w:w="2126" w:type="dxa"/>
            <w:tcBorders>
              <w:top w:val="single" w:sz="4" w:space="0" w:color="auto"/>
              <w:left w:val="single" w:sz="4" w:space="0" w:color="auto"/>
              <w:bottom w:val="single" w:sz="4" w:space="0" w:color="auto"/>
            </w:tcBorders>
          </w:tcPr>
          <w:p w:rsidR="00AC76C0" w:rsidRPr="00EF6356" w:rsidRDefault="00AC76C0" w:rsidP="00E2224B">
            <w:pPr>
              <w:jc w:val="center"/>
              <w:rPr>
                <w:sz w:val="22"/>
              </w:rPr>
            </w:pPr>
            <w:r w:rsidRPr="00EF6356">
              <w:rPr>
                <w:sz w:val="22"/>
              </w:rPr>
              <w:lastRenderedPageBreak/>
              <w:t>Ежеквартально</w:t>
            </w:r>
          </w:p>
          <w:p w:rsidR="00AC76C0" w:rsidRPr="009B3AD3" w:rsidRDefault="00AC76C0" w:rsidP="00E2224B">
            <w:pPr>
              <w:jc w:val="center"/>
              <w:rPr>
                <w:sz w:val="22"/>
              </w:rPr>
            </w:pPr>
            <w:r w:rsidRPr="00EF6356">
              <w:rPr>
                <w:sz w:val="22"/>
              </w:rPr>
              <w:t>Ежегодно</w:t>
            </w:r>
          </w:p>
        </w:tc>
      </w:tr>
      <w:tr w:rsidR="00AC76C0" w:rsidRPr="009B3AD3" w:rsidTr="00E2224B">
        <w:tc>
          <w:tcPr>
            <w:tcW w:w="881" w:type="dxa"/>
            <w:tcBorders>
              <w:top w:val="single" w:sz="4" w:space="0" w:color="auto"/>
              <w:bottom w:val="single" w:sz="4" w:space="0" w:color="auto"/>
              <w:right w:val="single" w:sz="4" w:space="0" w:color="auto"/>
            </w:tcBorders>
          </w:tcPr>
          <w:p w:rsidR="00AC76C0" w:rsidRPr="009B3AD3" w:rsidRDefault="00AC76C0" w:rsidP="00E2224B">
            <w:pPr>
              <w:widowControl w:val="0"/>
              <w:autoSpaceDE w:val="0"/>
              <w:autoSpaceDN w:val="0"/>
              <w:jc w:val="center"/>
              <w:rPr>
                <w:sz w:val="22"/>
              </w:rPr>
            </w:pPr>
            <w:r>
              <w:rPr>
                <w:sz w:val="22"/>
              </w:rPr>
              <w:t>9</w:t>
            </w:r>
          </w:p>
        </w:tc>
        <w:tc>
          <w:tcPr>
            <w:tcW w:w="3514" w:type="dxa"/>
            <w:gridSpan w:val="2"/>
            <w:tcBorders>
              <w:top w:val="single" w:sz="4" w:space="0" w:color="auto"/>
              <w:left w:val="single" w:sz="4" w:space="0" w:color="auto"/>
              <w:bottom w:val="single" w:sz="4" w:space="0" w:color="auto"/>
              <w:right w:val="single" w:sz="4" w:space="0" w:color="auto"/>
            </w:tcBorders>
          </w:tcPr>
          <w:p w:rsidR="00AC76C0" w:rsidRPr="009B3AD3" w:rsidRDefault="00AC76C0" w:rsidP="00E2224B">
            <w:pPr>
              <w:widowControl w:val="0"/>
              <w:autoSpaceDE w:val="0"/>
              <w:autoSpaceDN w:val="0"/>
              <w:rPr>
                <w:sz w:val="22"/>
              </w:rPr>
            </w:pPr>
            <w:r w:rsidRPr="009B3AD3">
              <w:rPr>
                <w:sz w:val="22"/>
              </w:rPr>
              <w:t>7. Благоустроим кладбища «Доля кладбищ, соответствующих Региональному стандарту»</w:t>
            </w:r>
          </w:p>
        </w:tc>
        <w:tc>
          <w:tcPr>
            <w:tcW w:w="5432" w:type="dxa"/>
            <w:tcBorders>
              <w:top w:val="single" w:sz="4" w:space="0" w:color="auto"/>
              <w:left w:val="single" w:sz="4" w:space="0" w:color="auto"/>
              <w:bottom w:val="single" w:sz="4" w:space="0" w:color="auto"/>
              <w:right w:val="single" w:sz="4" w:space="0" w:color="auto"/>
            </w:tcBorders>
          </w:tcPr>
          <w:p w:rsidR="00AC76C0" w:rsidRPr="009B3AD3" w:rsidRDefault="00AC76C0" w:rsidP="00E2224B">
            <w:pPr>
              <w:rPr>
                <w:sz w:val="22"/>
              </w:rPr>
            </w:pPr>
            <w:r w:rsidRPr="009B3AD3">
              <w:rPr>
                <w:sz w:val="22"/>
              </w:rPr>
              <w:t xml:space="preserve">                          </w:t>
            </w:r>
          </w:p>
          <w:p w:rsidR="00AC76C0" w:rsidRPr="009B3AD3" w:rsidRDefault="00AC76C0" w:rsidP="00E2224B">
            <w:pPr>
              <w:rPr>
                <w:sz w:val="22"/>
              </w:rPr>
            </w:pPr>
            <w:r w:rsidRPr="009B3AD3">
              <w:rPr>
                <w:sz w:val="22"/>
              </w:rPr>
              <w:t xml:space="preserve">                                  (F1 + F2)        1</w:t>
            </w:r>
          </w:p>
          <w:p w:rsidR="00AC76C0" w:rsidRPr="009B3AD3" w:rsidRDefault="00AC76C0" w:rsidP="00E2224B">
            <w:pPr>
              <w:ind w:left="51"/>
              <w:contextualSpacing/>
              <w:jc w:val="center"/>
              <w:rPr>
                <w:sz w:val="22"/>
              </w:rPr>
            </w:pPr>
            <w:r w:rsidRPr="009B3AD3">
              <w:rPr>
                <w:sz w:val="22"/>
              </w:rPr>
              <w:t xml:space="preserve">        S = --------------- х ---- </w:t>
            </w:r>
            <w:proofErr w:type="spellStart"/>
            <w:r w:rsidRPr="009B3AD3">
              <w:rPr>
                <w:sz w:val="22"/>
              </w:rPr>
              <w:t>х</w:t>
            </w:r>
            <w:proofErr w:type="spellEnd"/>
            <w:r w:rsidRPr="009B3AD3">
              <w:rPr>
                <w:sz w:val="22"/>
              </w:rPr>
              <w:t xml:space="preserve"> K х 100%</w:t>
            </w:r>
          </w:p>
          <w:p w:rsidR="00AC76C0" w:rsidRPr="009B3AD3" w:rsidRDefault="00AC76C0" w:rsidP="00E2224B">
            <w:pPr>
              <w:ind w:left="51"/>
              <w:contextualSpacing/>
              <w:jc w:val="center"/>
              <w:rPr>
                <w:sz w:val="22"/>
              </w:rPr>
            </w:pPr>
            <w:r w:rsidRPr="009B3AD3">
              <w:rPr>
                <w:sz w:val="22"/>
              </w:rPr>
              <w:t xml:space="preserve"> 2              Т</w:t>
            </w:r>
          </w:p>
          <w:p w:rsidR="00AC76C0" w:rsidRPr="009B3AD3" w:rsidRDefault="00AC76C0" w:rsidP="00E2224B">
            <w:pPr>
              <w:ind w:left="51"/>
              <w:contextualSpacing/>
              <w:rPr>
                <w:sz w:val="22"/>
              </w:rPr>
            </w:pPr>
            <w:r w:rsidRPr="009B3AD3">
              <w:rPr>
                <w:sz w:val="22"/>
              </w:rPr>
              <w:t>где S – доля кладбищ, соответствующих требованиям Регионального стандарта, %;</w:t>
            </w:r>
          </w:p>
          <w:p w:rsidR="00AC76C0" w:rsidRPr="009B3AD3" w:rsidRDefault="00AC76C0" w:rsidP="00E2224B">
            <w:pPr>
              <w:ind w:left="51"/>
              <w:contextualSpacing/>
              <w:rPr>
                <w:sz w:val="22"/>
              </w:rPr>
            </w:pPr>
            <w:r w:rsidRPr="009B3AD3">
              <w:rPr>
                <w:sz w:val="22"/>
              </w:rPr>
              <w:t>(F1+ F2) – количество кладбищ, соответствующих требованиям Регионального стандарта, ед.;</w:t>
            </w:r>
          </w:p>
          <w:p w:rsidR="00AC76C0" w:rsidRPr="009B3AD3" w:rsidRDefault="00AC76C0" w:rsidP="00E2224B">
            <w:pPr>
              <w:ind w:left="51"/>
              <w:contextualSpacing/>
              <w:rPr>
                <w:sz w:val="22"/>
              </w:rPr>
            </w:pPr>
            <w:r w:rsidRPr="009B3AD3">
              <w:rPr>
                <w:sz w:val="22"/>
              </w:rPr>
              <w:t>F1 – количество кладбищ, юридически оформленных в муниципальную собственность, ед.;</w:t>
            </w:r>
          </w:p>
          <w:p w:rsidR="00AC76C0" w:rsidRPr="009B3AD3" w:rsidRDefault="00AC76C0" w:rsidP="00E2224B">
            <w:pPr>
              <w:ind w:left="51"/>
              <w:contextualSpacing/>
              <w:rPr>
                <w:sz w:val="22"/>
              </w:rPr>
            </w:pPr>
            <w:r w:rsidRPr="009B3AD3">
              <w:rPr>
                <w:sz w:val="22"/>
              </w:rPr>
              <w:t>F2 – количество кладбищ, соответствующих требованиям Регионального стандарта по итогам рассмотрения вопроса на заседании Московской областной межведомственной комиссии по вопросам погребения и похоронного дела на территории Московской области (далее – МВК), ед.;</w:t>
            </w:r>
          </w:p>
          <w:p w:rsidR="00AC76C0" w:rsidRPr="009B3AD3" w:rsidRDefault="00AC76C0" w:rsidP="00E2224B">
            <w:pPr>
              <w:ind w:left="51"/>
              <w:contextualSpacing/>
              <w:rPr>
                <w:sz w:val="22"/>
              </w:rPr>
            </w:pPr>
            <w:r w:rsidRPr="009B3AD3">
              <w:rPr>
                <w:sz w:val="22"/>
              </w:rPr>
              <w:t>T* – общее количество кладбищ на территории муниципального образования, ед.;</w:t>
            </w:r>
          </w:p>
          <w:p w:rsidR="00AC76C0" w:rsidRPr="009B3AD3" w:rsidRDefault="00AC76C0" w:rsidP="00E2224B">
            <w:pPr>
              <w:ind w:left="51"/>
              <w:contextualSpacing/>
              <w:rPr>
                <w:sz w:val="22"/>
              </w:rPr>
            </w:pPr>
            <w:r w:rsidRPr="009B3AD3">
              <w:rPr>
                <w:sz w:val="22"/>
              </w:rPr>
              <w:t xml:space="preserve">K – повышающий (стимулирующий) коэффициент, равный 1,1. </w:t>
            </w:r>
          </w:p>
          <w:p w:rsidR="00AC76C0" w:rsidRPr="009B3AD3" w:rsidRDefault="00AC76C0" w:rsidP="00E2224B">
            <w:pPr>
              <w:ind w:left="51"/>
              <w:contextualSpacing/>
              <w:rPr>
                <w:sz w:val="22"/>
              </w:rPr>
            </w:pPr>
            <w:r w:rsidRPr="009B3AD3">
              <w:rPr>
                <w:sz w:val="22"/>
              </w:rPr>
              <w:t>Данный коэффициент применяется при наличии на территории муниципального образования:</w:t>
            </w:r>
          </w:p>
          <w:p w:rsidR="00AC76C0" w:rsidRPr="009B3AD3" w:rsidRDefault="00AC76C0" w:rsidP="00E2224B">
            <w:pPr>
              <w:ind w:left="51"/>
              <w:contextualSpacing/>
              <w:rPr>
                <w:sz w:val="22"/>
              </w:rPr>
            </w:pPr>
            <w:r w:rsidRPr="009B3AD3">
              <w:rPr>
                <w:sz w:val="22"/>
              </w:rPr>
              <w:t>от 30 до 50 кладбищ, из которых не менее 15 % признаны соответствующими требованиям Регионального стандарта по итогам их рассмотрения на заседании МВК;</w:t>
            </w:r>
          </w:p>
          <w:p w:rsidR="00AC76C0" w:rsidRPr="009B3AD3" w:rsidRDefault="00AC76C0" w:rsidP="00E2224B">
            <w:pPr>
              <w:ind w:left="51"/>
              <w:contextualSpacing/>
              <w:rPr>
                <w:sz w:val="22"/>
              </w:rPr>
            </w:pPr>
            <w:r w:rsidRPr="009B3AD3">
              <w:rPr>
                <w:sz w:val="22"/>
              </w:rPr>
              <w:t>от 51 и более кладбищ, из которых не менее 10 % признаны соответствующими требованиям Регионального стандарта по итогам их рассмотрения на заседании МВК.</w:t>
            </w:r>
          </w:p>
          <w:p w:rsidR="00AC76C0" w:rsidRPr="009B3AD3" w:rsidRDefault="00AC76C0" w:rsidP="00E2224B">
            <w:pPr>
              <w:ind w:left="51"/>
              <w:contextualSpacing/>
              <w:rPr>
                <w:sz w:val="22"/>
              </w:rPr>
            </w:pPr>
            <w:r w:rsidRPr="009B3AD3">
              <w:rPr>
                <w:sz w:val="22"/>
              </w:rPr>
              <w:t>При применении коэффициента итоговое значение показателя S не может быть больше 99 %.</w:t>
            </w:r>
          </w:p>
          <w:p w:rsidR="00AC76C0" w:rsidRPr="009B3AD3" w:rsidRDefault="00AC76C0" w:rsidP="00E2224B">
            <w:pPr>
              <w:rPr>
                <w:sz w:val="22"/>
              </w:rPr>
            </w:pPr>
            <w:r w:rsidRPr="009B3AD3">
              <w:rPr>
                <w:sz w:val="22"/>
              </w:rPr>
              <w:t xml:space="preserve">*для муниципальных образований, не имеющих кладбищ на своей территории, учитывается количество </w:t>
            </w:r>
            <w:r w:rsidRPr="009B3AD3">
              <w:rPr>
                <w:sz w:val="22"/>
              </w:rPr>
              <w:lastRenderedPageBreak/>
              <w:t>кладбищ, на которых в соответствии с заключенными Соглашениями осуществляются захоронения умерших жителей данных муниципальных образований.</w:t>
            </w:r>
          </w:p>
        </w:tc>
        <w:tc>
          <w:tcPr>
            <w:tcW w:w="3836" w:type="dxa"/>
            <w:tcBorders>
              <w:top w:val="single" w:sz="4" w:space="0" w:color="auto"/>
              <w:left w:val="single" w:sz="4" w:space="0" w:color="auto"/>
              <w:bottom w:val="single" w:sz="4" w:space="0" w:color="auto"/>
              <w:right w:val="single" w:sz="4" w:space="0" w:color="auto"/>
            </w:tcBorders>
          </w:tcPr>
          <w:p w:rsidR="00AC76C0" w:rsidRPr="009B3AD3" w:rsidRDefault="00AC76C0" w:rsidP="00E2224B">
            <w:pPr>
              <w:rPr>
                <w:sz w:val="22"/>
              </w:rPr>
            </w:pPr>
            <w:r w:rsidRPr="009B3AD3">
              <w:rPr>
                <w:sz w:val="22"/>
              </w:rPr>
              <w:lastRenderedPageBreak/>
              <w:t>Информация предоставляется МКУ «Зарайский ритуал»</w:t>
            </w:r>
          </w:p>
        </w:tc>
        <w:tc>
          <w:tcPr>
            <w:tcW w:w="2126" w:type="dxa"/>
            <w:tcBorders>
              <w:top w:val="single" w:sz="4" w:space="0" w:color="auto"/>
              <w:left w:val="single" w:sz="4" w:space="0" w:color="auto"/>
              <w:bottom w:val="single" w:sz="4" w:space="0" w:color="auto"/>
            </w:tcBorders>
          </w:tcPr>
          <w:p w:rsidR="00AC76C0" w:rsidRPr="009B3AD3" w:rsidRDefault="00AC76C0" w:rsidP="00E2224B">
            <w:pPr>
              <w:jc w:val="center"/>
              <w:rPr>
                <w:sz w:val="22"/>
              </w:rPr>
            </w:pPr>
            <w:r w:rsidRPr="009B3AD3">
              <w:rPr>
                <w:sz w:val="22"/>
              </w:rPr>
              <w:t>Ежеквартально</w:t>
            </w:r>
          </w:p>
          <w:p w:rsidR="00AC76C0" w:rsidRPr="009B3AD3" w:rsidRDefault="00AC76C0" w:rsidP="00E2224B">
            <w:pPr>
              <w:jc w:val="center"/>
              <w:rPr>
                <w:sz w:val="22"/>
              </w:rPr>
            </w:pPr>
            <w:r w:rsidRPr="009B3AD3">
              <w:rPr>
                <w:sz w:val="22"/>
              </w:rPr>
              <w:t>Ежегодно</w:t>
            </w:r>
          </w:p>
        </w:tc>
      </w:tr>
      <w:tr w:rsidR="00AC76C0" w:rsidRPr="009B3AD3" w:rsidTr="00E2224B">
        <w:tc>
          <w:tcPr>
            <w:tcW w:w="881" w:type="dxa"/>
            <w:tcBorders>
              <w:top w:val="single" w:sz="4" w:space="0" w:color="auto"/>
              <w:bottom w:val="single" w:sz="4" w:space="0" w:color="auto"/>
              <w:right w:val="single" w:sz="4" w:space="0" w:color="auto"/>
            </w:tcBorders>
          </w:tcPr>
          <w:p w:rsidR="00AC76C0" w:rsidRPr="009B3AD3" w:rsidRDefault="00AC76C0" w:rsidP="00E2224B">
            <w:pPr>
              <w:widowControl w:val="0"/>
              <w:autoSpaceDE w:val="0"/>
              <w:autoSpaceDN w:val="0"/>
              <w:ind w:firstLine="34"/>
              <w:jc w:val="center"/>
              <w:outlineLvl w:val="1"/>
              <w:rPr>
                <w:sz w:val="22"/>
              </w:rPr>
            </w:pPr>
            <w:r>
              <w:rPr>
                <w:sz w:val="22"/>
              </w:rPr>
              <w:t>10</w:t>
            </w:r>
          </w:p>
        </w:tc>
        <w:tc>
          <w:tcPr>
            <w:tcW w:w="3514" w:type="dxa"/>
            <w:gridSpan w:val="2"/>
            <w:tcBorders>
              <w:top w:val="single" w:sz="4" w:space="0" w:color="auto"/>
              <w:left w:val="single" w:sz="4" w:space="0" w:color="auto"/>
              <w:bottom w:val="single" w:sz="4" w:space="0" w:color="auto"/>
              <w:right w:val="single" w:sz="4" w:space="0" w:color="auto"/>
            </w:tcBorders>
          </w:tcPr>
          <w:p w:rsidR="00AC76C0" w:rsidRPr="009B3AD3" w:rsidRDefault="00AC76C0" w:rsidP="00E2224B">
            <w:pPr>
              <w:widowControl w:val="0"/>
              <w:autoSpaceDE w:val="0"/>
              <w:autoSpaceDN w:val="0"/>
              <w:outlineLvl w:val="1"/>
              <w:rPr>
                <w:sz w:val="22"/>
              </w:rPr>
            </w:pPr>
            <w:r w:rsidRPr="009B3AD3">
              <w:rPr>
                <w:sz w:val="22"/>
              </w:rPr>
              <w:t>7. Инвентаризация мест захоронений</w:t>
            </w:r>
          </w:p>
        </w:tc>
        <w:tc>
          <w:tcPr>
            <w:tcW w:w="5432" w:type="dxa"/>
            <w:tcBorders>
              <w:top w:val="single" w:sz="4" w:space="0" w:color="auto"/>
              <w:left w:val="single" w:sz="4" w:space="0" w:color="auto"/>
              <w:bottom w:val="single" w:sz="4" w:space="0" w:color="auto"/>
              <w:right w:val="single" w:sz="4" w:space="0" w:color="auto"/>
            </w:tcBorders>
          </w:tcPr>
          <w:p w:rsidR="00AC76C0" w:rsidRPr="009B3AD3" w:rsidRDefault="00AC76C0" w:rsidP="00E2224B">
            <w:pPr>
              <w:ind w:left="51" w:right="-108" w:hanging="18"/>
              <w:contextualSpacing/>
              <w:jc w:val="center"/>
              <w:rPr>
                <w:sz w:val="22"/>
              </w:rPr>
            </w:pPr>
            <w:proofErr w:type="spellStart"/>
            <w:r w:rsidRPr="009B3AD3">
              <w:rPr>
                <w:sz w:val="22"/>
              </w:rPr>
              <w:t>Is</w:t>
            </w:r>
            <w:proofErr w:type="spellEnd"/>
            <w:r w:rsidRPr="009B3AD3">
              <w:rPr>
                <w:sz w:val="22"/>
              </w:rPr>
              <w:t xml:space="preserve"> / D х 100% = I</w:t>
            </w:r>
          </w:p>
          <w:p w:rsidR="00AC76C0" w:rsidRPr="009B3AD3" w:rsidRDefault="00AC76C0" w:rsidP="00E2224B">
            <w:pPr>
              <w:ind w:left="51" w:right="-108" w:hanging="18"/>
              <w:contextualSpacing/>
              <w:jc w:val="center"/>
              <w:rPr>
                <w:sz w:val="22"/>
              </w:rPr>
            </w:pPr>
          </w:p>
          <w:p w:rsidR="00AC76C0" w:rsidRPr="009B3AD3" w:rsidRDefault="00AC76C0" w:rsidP="00E2224B">
            <w:pPr>
              <w:ind w:left="51" w:right="-108" w:hanging="18"/>
              <w:contextualSpacing/>
              <w:rPr>
                <w:sz w:val="22"/>
              </w:rPr>
            </w:pPr>
            <w:r w:rsidRPr="009B3AD3">
              <w:rPr>
                <w:sz w:val="22"/>
              </w:rPr>
              <w:t>I - доля зоны захоронения кладбищ, на которых проведена инвентаризация захоронений в соответствии с требованиями законодательства, %;</w:t>
            </w:r>
          </w:p>
          <w:p w:rsidR="00AC76C0" w:rsidRPr="009B3AD3" w:rsidRDefault="00AC76C0" w:rsidP="00E2224B">
            <w:pPr>
              <w:ind w:left="51" w:right="-108" w:hanging="18"/>
              <w:contextualSpacing/>
              <w:rPr>
                <w:sz w:val="22"/>
              </w:rPr>
            </w:pPr>
            <w:proofErr w:type="spellStart"/>
            <w:r w:rsidRPr="009B3AD3">
              <w:rPr>
                <w:sz w:val="22"/>
              </w:rPr>
              <w:t>Is</w:t>
            </w:r>
            <w:proofErr w:type="spellEnd"/>
            <w:r w:rsidRPr="009B3AD3">
              <w:rPr>
                <w:sz w:val="22"/>
              </w:rPr>
              <w:t xml:space="preserve"> - площадь зоны захоронения, на которых проведена инвентаризация в электронном виде, га;</w:t>
            </w:r>
          </w:p>
          <w:p w:rsidR="00AC76C0" w:rsidRPr="009B3AD3" w:rsidRDefault="00AC76C0" w:rsidP="00E2224B">
            <w:pPr>
              <w:rPr>
                <w:sz w:val="22"/>
              </w:rPr>
            </w:pPr>
            <w:r w:rsidRPr="009B3AD3">
              <w:rPr>
                <w:sz w:val="22"/>
              </w:rPr>
              <w:t>D - общая площадь зоны захоронения на кладбищах муниципального образования</w:t>
            </w:r>
          </w:p>
        </w:tc>
        <w:tc>
          <w:tcPr>
            <w:tcW w:w="3836" w:type="dxa"/>
            <w:tcBorders>
              <w:top w:val="single" w:sz="4" w:space="0" w:color="auto"/>
              <w:left w:val="single" w:sz="4" w:space="0" w:color="auto"/>
              <w:bottom w:val="single" w:sz="4" w:space="0" w:color="auto"/>
              <w:right w:val="single" w:sz="4" w:space="0" w:color="auto"/>
            </w:tcBorders>
          </w:tcPr>
          <w:p w:rsidR="00AC76C0" w:rsidRPr="009B3AD3" w:rsidRDefault="00AC76C0" w:rsidP="00E2224B">
            <w:pPr>
              <w:widowControl w:val="0"/>
              <w:autoSpaceDE w:val="0"/>
              <w:autoSpaceDN w:val="0"/>
              <w:outlineLvl w:val="1"/>
              <w:rPr>
                <w:sz w:val="22"/>
              </w:rPr>
            </w:pPr>
            <w:r w:rsidRPr="009B3AD3">
              <w:rPr>
                <w:sz w:val="22"/>
              </w:rPr>
              <w:t>Информация предоставляется МКУ «Зарайский ритуал»</w:t>
            </w:r>
          </w:p>
        </w:tc>
        <w:tc>
          <w:tcPr>
            <w:tcW w:w="2126" w:type="dxa"/>
            <w:tcBorders>
              <w:top w:val="single" w:sz="4" w:space="0" w:color="auto"/>
              <w:left w:val="single" w:sz="4" w:space="0" w:color="auto"/>
              <w:bottom w:val="single" w:sz="4" w:space="0" w:color="auto"/>
            </w:tcBorders>
          </w:tcPr>
          <w:p w:rsidR="00AC76C0" w:rsidRPr="009B3AD3" w:rsidRDefault="00AC76C0" w:rsidP="00E2224B">
            <w:pPr>
              <w:widowControl w:val="0"/>
              <w:autoSpaceDE w:val="0"/>
              <w:autoSpaceDN w:val="0"/>
              <w:ind w:firstLine="17"/>
              <w:jc w:val="center"/>
              <w:outlineLvl w:val="1"/>
              <w:rPr>
                <w:sz w:val="22"/>
              </w:rPr>
            </w:pPr>
            <w:r w:rsidRPr="009B3AD3">
              <w:rPr>
                <w:sz w:val="22"/>
              </w:rPr>
              <w:t>Ежеквартально</w:t>
            </w:r>
          </w:p>
          <w:p w:rsidR="00AC76C0" w:rsidRPr="009B3AD3" w:rsidRDefault="00AC76C0" w:rsidP="00E2224B">
            <w:pPr>
              <w:widowControl w:val="0"/>
              <w:autoSpaceDE w:val="0"/>
              <w:autoSpaceDN w:val="0"/>
              <w:ind w:firstLine="17"/>
              <w:jc w:val="center"/>
              <w:outlineLvl w:val="1"/>
              <w:rPr>
                <w:sz w:val="22"/>
              </w:rPr>
            </w:pPr>
            <w:r w:rsidRPr="009B3AD3">
              <w:rPr>
                <w:sz w:val="22"/>
              </w:rPr>
              <w:t>Ежегодно</w:t>
            </w:r>
          </w:p>
        </w:tc>
      </w:tr>
      <w:tr w:rsidR="00AC76C0" w:rsidRPr="009B3AD3" w:rsidTr="00E2224B">
        <w:tc>
          <w:tcPr>
            <w:tcW w:w="881" w:type="dxa"/>
            <w:tcBorders>
              <w:top w:val="single" w:sz="4" w:space="0" w:color="auto"/>
              <w:bottom w:val="single" w:sz="4" w:space="0" w:color="auto"/>
              <w:right w:val="single" w:sz="4" w:space="0" w:color="auto"/>
            </w:tcBorders>
          </w:tcPr>
          <w:p w:rsidR="00AC76C0" w:rsidRPr="0079310C" w:rsidRDefault="00AC76C0" w:rsidP="00E2224B">
            <w:pPr>
              <w:widowControl w:val="0"/>
              <w:autoSpaceDE w:val="0"/>
              <w:autoSpaceDN w:val="0"/>
              <w:ind w:firstLine="34"/>
              <w:jc w:val="center"/>
              <w:outlineLvl w:val="1"/>
              <w:rPr>
                <w:sz w:val="22"/>
              </w:rPr>
            </w:pPr>
            <w:r>
              <w:rPr>
                <w:sz w:val="22"/>
              </w:rPr>
              <w:t>11</w:t>
            </w:r>
          </w:p>
        </w:tc>
        <w:tc>
          <w:tcPr>
            <w:tcW w:w="3514" w:type="dxa"/>
            <w:gridSpan w:val="2"/>
            <w:tcBorders>
              <w:top w:val="single" w:sz="4" w:space="0" w:color="auto"/>
              <w:left w:val="single" w:sz="4" w:space="0" w:color="auto"/>
              <w:bottom w:val="single" w:sz="4" w:space="0" w:color="auto"/>
              <w:right w:val="single" w:sz="4" w:space="0" w:color="auto"/>
            </w:tcBorders>
          </w:tcPr>
          <w:p w:rsidR="00AC76C0" w:rsidRPr="0079310C" w:rsidRDefault="00AC76C0" w:rsidP="00E2224B">
            <w:pPr>
              <w:widowControl w:val="0"/>
              <w:autoSpaceDE w:val="0"/>
              <w:autoSpaceDN w:val="0"/>
              <w:outlineLvl w:val="1"/>
              <w:rPr>
                <w:sz w:val="22"/>
              </w:rPr>
            </w:pPr>
            <w:r w:rsidRPr="0079310C">
              <w:rPr>
                <w:sz w:val="22"/>
              </w:rPr>
              <w:t>7. Количество восстановленных (ремонт, реставрация, благоустройство) воинских захоронений</w:t>
            </w:r>
          </w:p>
        </w:tc>
        <w:tc>
          <w:tcPr>
            <w:tcW w:w="5432" w:type="dxa"/>
            <w:tcBorders>
              <w:top w:val="single" w:sz="4" w:space="0" w:color="auto"/>
              <w:left w:val="single" w:sz="4" w:space="0" w:color="auto"/>
              <w:bottom w:val="single" w:sz="4" w:space="0" w:color="auto"/>
              <w:right w:val="single" w:sz="4" w:space="0" w:color="auto"/>
            </w:tcBorders>
          </w:tcPr>
          <w:p w:rsidR="00AC76C0" w:rsidRPr="0079310C" w:rsidRDefault="00AC76C0" w:rsidP="00E2224B">
            <w:pPr>
              <w:ind w:left="51" w:right="-108" w:hanging="18"/>
              <w:contextualSpacing/>
              <w:jc w:val="both"/>
              <w:rPr>
                <w:rFonts w:eastAsia="Calibri"/>
                <w:sz w:val="22"/>
              </w:rPr>
            </w:pPr>
            <w:r w:rsidRPr="0079310C">
              <w:rPr>
                <w:rFonts w:eastAsia="Calibri"/>
                <w:sz w:val="22"/>
              </w:rPr>
              <w:t>Значение показателя определяется по фактическому количеству восстановленных (ремонт, реставрация, благоустройство) воинских захоронений</w:t>
            </w:r>
          </w:p>
        </w:tc>
        <w:tc>
          <w:tcPr>
            <w:tcW w:w="3836" w:type="dxa"/>
            <w:tcBorders>
              <w:top w:val="single" w:sz="4" w:space="0" w:color="auto"/>
              <w:left w:val="single" w:sz="4" w:space="0" w:color="auto"/>
              <w:bottom w:val="single" w:sz="4" w:space="0" w:color="auto"/>
              <w:right w:val="single" w:sz="4" w:space="0" w:color="auto"/>
            </w:tcBorders>
          </w:tcPr>
          <w:p w:rsidR="00AC76C0" w:rsidRPr="0079310C" w:rsidRDefault="00AC76C0" w:rsidP="00E2224B">
            <w:pPr>
              <w:widowControl w:val="0"/>
              <w:autoSpaceDE w:val="0"/>
              <w:autoSpaceDN w:val="0"/>
              <w:outlineLvl w:val="1"/>
              <w:rPr>
                <w:sz w:val="22"/>
              </w:rPr>
            </w:pPr>
            <w:r w:rsidRPr="0079310C">
              <w:rPr>
                <w:sz w:val="22"/>
              </w:rPr>
              <w:t>Информация предоставляется МКУ «Зарайский ритуал»</w:t>
            </w:r>
          </w:p>
        </w:tc>
        <w:tc>
          <w:tcPr>
            <w:tcW w:w="2126" w:type="dxa"/>
            <w:tcBorders>
              <w:top w:val="single" w:sz="4" w:space="0" w:color="auto"/>
              <w:left w:val="single" w:sz="4" w:space="0" w:color="auto"/>
              <w:bottom w:val="single" w:sz="4" w:space="0" w:color="auto"/>
            </w:tcBorders>
          </w:tcPr>
          <w:p w:rsidR="00AC76C0" w:rsidRPr="0079310C" w:rsidRDefault="00AC76C0" w:rsidP="00E2224B">
            <w:pPr>
              <w:widowControl w:val="0"/>
              <w:autoSpaceDE w:val="0"/>
              <w:autoSpaceDN w:val="0"/>
              <w:ind w:firstLine="17"/>
              <w:jc w:val="center"/>
              <w:outlineLvl w:val="1"/>
              <w:rPr>
                <w:sz w:val="22"/>
              </w:rPr>
            </w:pPr>
            <w:r w:rsidRPr="0079310C">
              <w:rPr>
                <w:sz w:val="22"/>
              </w:rPr>
              <w:t>Ежеквартально</w:t>
            </w:r>
          </w:p>
          <w:p w:rsidR="00AC76C0" w:rsidRPr="0079310C" w:rsidRDefault="00AC76C0" w:rsidP="00E2224B">
            <w:pPr>
              <w:widowControl w:val="0"/>
              <w:autoSpaceDE w:val="0"/>
              <w:autoSpaceDN w:val="0"/>
              <w:ind w:firstLine="17"/>
              <w:jc w:val="center"/>
              <w:outlineLvl w:val="1"/>
              <w:rPr>
                <w:sz w:val="22"/>
              </w:rPr>
            </w:pPr>
            <w:r w:rsidRPr="0079310C">
              <w:rPr>
                <w:sz w:val="22"/>
              </w:rPr>
              <w:t>Ежегодно</w:t>
            </w:r>
          </w:p>
        </w:tc>
      </w:tr>
      <w:tr w:rsidR="00AC76C0" w:rsidRPr="009B3AD3" w:rsidTr="00E2224B">
        <w:tc>
          <w:tcPr>
            <w:tcW w:w="881" w:type="dxa"/>
            <w:tcBorders>
              <w:top w:val="single" w:sz="4" w:space="0" w:color="auto"/>
              <w:bottom w:val="single" w:sz="4" w:space="0" w:color="auto"/>
              <w:right w:val="single" w:sz="4" w:space="0" w:color="auto"/>
            </w:tcBorders>
          </w:tcPr>
          <w:p w:rsidR="00AC76C0" w:rsidRPr="009B3AD3" w:rsidRDefault="00AC76C0" w:rsidP="00E2224B">
            <w:pPr>
              <w:widowControl w:val="0"/>
              <w:autoSpaceDE w:val="0"/>
              <w:autoSpaceDN w:val="0"/>
              <w:jc w:val="center"/>
              <w:rPr>
                <w:sz w:val="22"/>
              </w:rPr>
            </w:pPr>
            <w:r>
              <w:rPr>
                <w:sz w:val="22"/>
              </w:rPr>
              <w:t>12</w:t>
            </w:r>
          </w:p>
        </w:tc>
        <w:tc>
          <w:tcPr>
            <w:tcW w:w="3514" w:type="dxa"/>
            <w:gridSpan w:val="2"/>
            <w:tcBorders>
              <w:top w:val="single" w:sz="4" w:space="0" w:color="auto"/>
              <w:left w:val="single" w:sz="4" w:space="0" w:color="auto"/>
              <w:bottom w:val="single" w:sz="4" w:space="0" w:color="auto"/>
              <w:right w:val="single" w:sz="4" w:space="0" w:color="auto"/>
            </w:tcBorders>
          </w:tcPr>
          <w:p w:rsidR="00AC76C0" w:rsidRPr="009B3AD3" w:rsidRDefault="00AC76C0" w:rsidP="00E2224B">
            <w:pPr>
              <w:rPr>
                <w:sz w:val="22"/>
              </w:rPr>
            </w:pPr>
            <w:r w:rsidRPr="009B3AD3">
              <w:rPr>
                <w:sz w:val="22"/>
              </w:rPr>
              <w:t>7.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5432" w:type="dxa"/>
            <w:tcBorders>
              <w:top w:val="single" w:sz="4" w:space="0" w:color="auto"/>
              <w:left w:val="single" w:sz="4" w:space="0" w:color="auto"/>
              <w:bottom w:val="single" w:sz="4" w:space="0" w:color="auto"/>
              <w:right w:val="single" w:sz="4" w:space="0" w:color="auto"/>
            </w:tcBorders>
          </w:tcPr>
          <w:p w:rsidR="00AC76C0" w:rsidRPr="009B3AD3" w:rsidRDefault="00AC76C0" w:rsidP="00E2224B">
            <w:pPr>
              <w:autoSpaceDE w:val="0"/>
              <w:autoSpaceDN w:val="0"/>
              <w:adjustRightInd w:val="0"/>
              <w:rPr>
                <w:sz w:val="22"/>
              </w:rPr>
            </w:pPr>
            <w:r w:rsidRPr="009B3AD3">
              <w:rPr>
                <w:sz w:val="22"/>
              </w:rPr>
              <w:t>Значение показателя рассчитывается по формуле:</w:t>
            </w:r>
          </w:p>
          <w:p w:rsidR="00AC76C0" w:rsidRPr="009B3AD3" w:rsidRDefault="00AC76C0" w:rsidP="00E2224B">
            <w:pPr>
              <w:autoSpaceDE w:val="0"/>
              <w:autoSpaceDN w:val="0"/>
              <w:adjustRightInd w:val="0"/>
              <w:rPr>
                <w:sz w:val="22"/>
              </w:rPr>
            </w:pPr>
          </w:p>
          <w:p w:rsidR="00AC76C0" w:rsidRPr="009B3AD3" w:rsidRDefault="00AC76C0" w:rsidP="00E2224B">
            <w:pPr>
              <w:autoSpaceDE w:val="0"/>
              <w:autoSpaceDN w:val="0"/>
              <w:adjustRightInd w:val="0"/>
              <w:outlineLvl w:val="0"/>
              <w:rPr>
                <w:sz w:val="22"/>
              </w:rPr>
            </w:pPr>
            <m:oMathPara>
              <m:oMathParaPr>
                <m:jc m:val="center"/>
              </m:oMathParaPr>
              <m:oMath>
                <m:r>
                  <m:rPr>
                    <m:sty m:val="p"/>
                  </m:rPr>
                  <w:rPr>
                    <w:rFonts w:ascii="Cambria Math" w:hAnsi="Cambria Math"/>
                    <w:sz w:val="22"/>
                  </w:rPr>
                  <m:t>ДТ=</m:t>
                </m:r>
                <m:d>
                  <m:dPr>
                    <m:ctrlPr>
                      <w:rPr>
                        <w:rFonts w:ascii="Cambria Math" w:hAnsi="Cambria Math"/>
                        <w:sz w:val="22"/>
                      </w:rPr>
                    </m:ctrlPr>
                  </m:dPr>
                  <m:e>
                    <m:r>
                      <m:rPr>
                        <m:sty m:val="p"/>
                      </m:rPr>
                      <w:rPr>
                        <w:rFonts w:ascii="Cambria Math" w:hAnsi="Cambria Math"/>
                        <w:sz w:val="22"/>
                      </w:rPr>
                      <m:t>1-</m:t>
                    </m:r>
                    <m:f>
                      <m:fPr>
                        <m:ctrlPr>
                          <w:rPr>
                            <w:rFonts w:ascii="Cambria Math" w:hAnsi="Cambria Math"/>
                            <w:sz w:val="22"/>
                          </w:rPr>
                        </m:ctrlPr>
                      </m:fPr>
                      <m:num>
                        <m:r>
                          <m:rPr>
                            <m:sty m:val="p"/>
                          </m:rPr>
                          <w:rPr>
                            <w:rFonts w:ascii="Cambria Math" w:hAnsi="Cambria Math"/>
                            <w:sz w:val="22"/>
                          </w:rPr>
                          <m:t>Т3н</m:t>
                        </m:r>
                      </m:num>
                      <m:den>
                        <m:r>
                          <m:rPr>
                            <m:sty m:val="p"/>
                          </m:rPr>
                          <w:rPr>
                            <w:rFonts w:ascii="Cambria Math" w:hAnsi="Cambria Math"/>
                            <w:sz w:val="22"/>
                          </w:rPr>
                          <m:t>Тобщ</m:t>
                        </m:r>
                      </m:den>
                    </m:f>
                  </m:e>
                </m:d>
                <m:r>
                  <m:rPr>
                    <m:sty m:val="p"/>
                  </m:rPr>
                  <w:rPr>
                    <w:rFonts w:ascii="Cambria Math" w:hAnsi="Cambria Math"/>
                    <w:sz w:val="22"/>
                  </w:rPr>
                  <m:t>х100%</m:t>
                </m:r>
              </m:oMath>
            </m:oMathPara>
          </w:p>
          <w:p w:rsidR="00AC76C0" w:rsidRPr="009B3AD3" w:rsidRDefault="00AC76C0" w:rsidP="00E2224B">
            <w:pPr>
              <w:autoSpaceDE w:val="0"/>
              <w:autoSpaceDN w:val="0"/>
              <w:adjustRightInd w:val="0"/>
              <w:rPr>
                <w:sz w:val="22"/>
              </w:rPr>
            </w:pPr>
          </w:p>
          <w:p w:rsidR="00AC76C0" w:rsidRPr="009B3AD3" w:rsidRDefault="00AC76C0" w:rsidP="00E2224B">
            <w:pPr>
              <w:autoSpaceDE w:val="0"/>
              <w:autoSpaceDN w:val="0"/>
              <w:adjustRightInd w:val="0"/>
              <w:rPr>
                <w:sz w:val="22"/>
              </w:rPr>
            </w:pPr>
            <w:r w:rsidRPr="009B3AD3">
              <w:rPr>
                <w:sz w:val="22"/>
              </w:rPr>
              <w:t>где:</w:t>
            </w:r>
          </w:p>
          <w:p w:rsidR="00AC76C0" w:rsidRPr="009B3AD3" w:rsidRDefault="00AC76C0" w:rsidP="00E2224B">
            <w:pPr>
              <w:autoSpaceDE w:val="0"/>
              <w:autoSpaceDN w:val="0"/>
              <w:adjustRightInd w:val="0"/>
              <w:rPr>
                <w:sz w:val="22"/>
              </w:rPr>
            </w:pPr>
            <w:r w:rsidRPr="009B3AD3">
              <w:rPr>
                <w:sz w:val="22"/>
              </w:rPr>
              <w:t>ДТ -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p w:rsidR="00AC76C0" w:rsidRPr="009B3AD3" w:rsidRDefault="00AC76C0" w:rsidP="00E2224B">
            <w:pPr>
              <w:autoSpaceDE w:val="0"/>
              <w:autoSpaceDN w:val="0"/>
              <w:adjustRightInd w:val="0"/>
              <w:rPr>
                <w:sz w:val="22"/>
              </w:rPr>
            </w:pPr>
            <w:proofErr w:type="spellStart"/>
            <w:r w:rsidRPr="009B3AD3">
              <w:rPr>
                <w:sz w:val="22"/>
              </w:rPr>
              <w:t>Тн</w:t>
            </w:r>
            <w:proofErr w:type="spellEnd"/>
            <w:r w:rsidRPr="009B3AD3">
              <w:rPr>
                <w:sz w:val="22"/>
              </w:rPr>
              <w:t xml:space="preserve"> – количество транспортировок умерших в морг, по которым поступили обоснованные жалобы о нарушениях порядка осуществления транспортировки умерших в морг, Стандарта качества транспортировки умерших в морг либо выявлены нарушения контрольно-надзорными органами, органами местного самоуправления; </w:t>
            </w:r>
          </w:p>
          <w:p w:rsidR="00AC76C0" w:rsidRPr="009B3AD3" w:rsidRDefault="00AC76C0" w:rsidP="00E2224B">
            <w:pPr>
              <w:rPr>
                <w:sz w:val="22"/>
              </w:rPr>
            </w:pPr>
            <w:proofErr w:type="spellStart"/>
            <w:r w:rsidRPr="009B3AD3">
              <w:rPr>
                <w:sz w:val="22"/>
              </w:rPr>
              <w:t>Тобщ</w:t>
            </w:r>
            <w:proofErr w:type="spellEnd"/>
            <w:r w:rsidRPr="009B3AD3">
              <w:rPr>
                <w:sz w:val="22"/>
              </w:rPr>
              <w:t xml:space="preserve"> – общее фактическое количество осуществленных транспортировок умерших в морг</w:t>
            </w:r>
          </w:p>
        </w:tc>
        <w:tc>
          <w:tcPr>
            <w:tcW w:w="3836" w:type="dxa"/>
            <w:tcBorders>
              <w:top w:val="single" w:sz="4" w:space="0" w:color="auto"/>
              <w:left w:val="single" w:sz="4" w:space="0" w:color="auto"/>
              <w:bottom w:val="single" w:sz="4" w:space="0" w:color="auto"/>
              <w:right w:val="single" w:sz="4" w:space="0" w:color="auto"/>
            </w:tcBorders>
          </w:tcPr>
          <w:p w:rsidR="00AC76C0" w:rsidRPr="009B3AD3" w:rsidRDefault="00AC76C0" w:rsidP="00E2224B">
            <w:pPr>
              <w:rPr>
                <w:sz w:val="22"/>
              </w:rPr>
            </w:pPr>
            <w:r w:rsidRPr="009B3AD3">
              <w:rPr>
                <w:sz w:val="22"/>
              </w:rPr>
              <w:t>Информация предоставляется МКУ «Зарайский ритуал»</w:t>
            </w:r>
          </w:p>
        </w:tc>
        <w:tc>
          <w:tcPr>
            <w:tcW w:w="2126" w:type="dxa"/>
            <w:tcBorders>
              <w:top w:val="single" w:sz="4" w:space="0" w:color="auto"/>
              <w:left w:val="single" w:sz="4" w:space="0" w:color="auto"/>
              <w:bottom w:val="single" w:sz="4" w:space="0" w:color="auto"/>
            </w:tcBorders>
          </w:tcPr>
          <w:p w:rsidR="00AC76C0" w:rsidRPr="009B3AD3" w:rsidRDefault="00AC76C0" w:rsidP="00E2224B">
            <w:pPr>
              <w:widowControl w:val="0"/>
              <w:autoSpaceDE w:val="0"/>
              <w:autoSpaceDN w:val="0"/>
              <w:jc w:val="center"/>
              <w:rPr>
                <w:sz w:val="22"/>
              </w:rPr>
            </w:pPr>
            <w:r w:rsidRPr="009B3AD3">
              <w:rPr>
                <w:sz w:val="22"/>
              </w:rPr>
              <w:t>Ежеквартально</w:t>
            </w:r>
          </w:p>
          <w:p w:rsidR="00AC76C0" w:rsidRPr="009B3AD3" w:rsidRDefault="00AC76C0" w:rsidP="00E2224B">
            <w:pPr>
              <w:widowControl w:val="0"/>
              <w:autoSpaceDE w:val="0"/>
              <w:autoSpaceDN w:val="0"/>
              <w:jc w:val="center"/>
              <w:rPr>
                <w:sz w:val="22"/>
              </w:rPr>
            </w:pPr>
            <w:r w:rsidRPr="009B3AD3">
              <w:rPr>
                <w:sz w:val="22"/>
              </w:rPr>
              <w:t>Ежегодно</w:t>
            </w:r>
          </w:p>
        </w:tc>
      </w:tr>
    </w:tbl>
    <w:p w:rsidR="00AC76C0" w:rsidRPr="009B3AD3" w:rsidRDefault="00AC76C0" w:rsidP="00AC76C0">
      <w:pPr>
        <w:rPr>
          <w:rFonts w:eastAsia="Calibri"/>
          <w:b/>
          <w:sz w:val="22"/>
        </w:rPr>
      </w:pPr>
    </w:p>
    <w:tbl>
      <w:tblPr>
        <w:tblW w:w="15735" w:type="dxa"/>
        <w:tblInd w:w="-36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7" w:type="dxa"/>
          <w:right w:w="57" w:type="dxa"/>
        </w:tblCellMar>
        <w:tblLook w:val="0000" w:firstRow="0" w:lastRow="0" w:firstColumn="0" w:lastColumn="0" w:noHBand="0" w:noVBand="0"/>
      </w:tblPr>
      <w:tblGrid>
        <w:gridCol w:w="852"/>
        <w:gridCol w:w="29"/>
        <w:gridCol w:w="3474"/>
        <w:gridCol w:w="40"/>
        <w:gridCol w:w="5432"/>
        <w:gridCol w:w="3836"/>
        <w:gridCol w:w="2072"/>
      </w:tblGrid>
      <w:tr w:rsidR="00AC76C0" w:rsidRPr="009B3AD3" w:rsidTr="00E2224B">
        <w:tc>
          <w:tcPr>
            <w:tcW w:w="15735" w:type="dxa"/>
            <w:gridSpan w:val="7"/>
          </w:tcPr>
          <w:p w:rsidR="00AC76C0" w:rsidRDefault="00AC76C0" w:rsidP="00E2224B">
            <w:pPr>
              <w:jc w:val="center"/>
              <w:rPr>
                <w:b/>
                <w:sz w:val="22"/>
              </w:rPr>
            </w:pPr>
            <w:r w:rsidRPr="009B3AD3">
              <w:rPr>
                <w:b/>
                <w:sz w:val="22"/>
              </w:rPr>
              <w:t>Подпрограмма 2 «Снижение рисков и смягчение последствий чрезвычайных ситуаций природного и техногенного характера на территории</w:t>
            </w:r>
            <w:r w:rsidRPr="009B3AD3">
              <w:rPr>
                <w:b/>
                <w:sz w:val="22"/>
              </w:rPr>
              <w:br/>
              <w:t xml:space="preserve"> муниципального образования Московской области»</w:t>
            </w:r>
          </w:p>
          <w:p w:rsidR="00AC76C0" w:rsidRPr="009B3AD3" w:rsidRDefault="00AC76C0" w:rsidP="00E2224B">
            <w:pPr>
              <w:jc w:val="center"/>
              <w:rPr>
                <w:b/>
                <w:sz w:val="22"/>
              </w:rPr>
            </w:pPr>
          </w:p>
        </w:tc>
      </w:tr>
      <w:tr w:rsidR="00AC76C0" w:rsidRPr="009B3AD3" w:rsidTr="00E2224B">
        <w:tc>
          <w:tcPr>
            <w:tcW w:w="881" w:type="dxa"/>
            <w:gridSpan w:val="2"/>
          </w:tcPr>
          <w:p w:rsidR="00AC76C0" w:rsidRPr="009B3AD3" w:rsidRDefault="00AC76C0" w:rsidP="00E2224B">
            <w:pPr>
              <w:jc w:val="center"/>
              <w:rPr>
                <w:sz w:val="22"/>
              </w:rPr>
            </w:pPr>
            <w:r>
              <w:rPr>
                <w:sz w:val="22"/>
              </w:rPr>
              <w:lastRenderedPageBreak/>
              <w:t>13</w:t>
            </w:r>
          </w:p>
        </w:tc>
        <w:tc>
          <w:tcPr>
            <w:tcW w:w="3474" w:type="dxa"/>
          </w:tcPr>
          <w:p w:rsidR="00AC76C0" w:rsidRPr="009B3AD3" w:rsidRDefault="00AC76C0" w:rsidP="00E2224B">
            <w:pPr>
              <w:rPr>
                <w:sz w:val="22"/>
              </w:rPr>
            </w:pPr>
            <w:r>
              <w:rPr>
                <w:sz w:val="22"/>
              </w:rPr>
              <w:t xml:space="preserve">1. </w:t>
            </w:r>
            <w:r w:rsidRPr="009B3AD3">
              <w:rPr>
                <w:sz w:val="22"/>
              </w:rPr>
              <w:t xml:space="preserve">Процент готовности муниципального образования </w:t>
            </w:r>
            <w:r w:rsidRPr="009B3AD3">
              <w:rPr>
                <w:sz w:val="22"/>
              </w:rPr>
              <w:br/>
              <w:t xml:space="preserve">Московской области </w:t>
            </w:r>
            <w:r w:rsidRPr="009B3AD3">
              <w:rPr>
                <w:sz w:val="22"/>
              </w:rPr>
              <w:br/>
              <w:t xml:space="preserve">к действиям по предназначению при возникновении </w:t>
            </w:r>
            <w:r w:rsidRPr="009B3AD3">
              <w:rPr>
                <w:sz w:val="22"/>
              </w:rPr>
              <w:br/>
              <w:t>чрезвычайных ситуациях (происшествиях) природного</w:t>
            </w:r>
            <w:r w:rsidRPr="009B3AD3">
              <w:rPr>
                <w:sz w:val="22"/>
              </w:rPr>
              <w:br/>
              <w:t>и техногенного характера.</w:t>
            </w:r>
          </w:p>
        </w:tc>
        <w:tc>
          <w:tcPr>
            <w:tcW w:w="5472" w:type="dxa"/>
            <w:gridSpan w:val="2"/>
          </w:tcPr>
          <w:p w:rsidR="00AC76C0" w:rsidRPr="009B3AD3" w:rsidRDefault="00AC76C0" w:rsidP="00E2224B">
            <w:pPr>
              <w:jc w:val="both"/>
              <w:rPr>
                <w:sz w:val="22"/>
              </w:rPr>
            </w:pPr>
            <w:r w:rsidRPr="009B3AD3">
              <w:rPr>
                <w:sz w:val="22"/>
              </w:rPr>
              <w:t>Значение показателя рассчитывается по формуле:</w:t>
            </w:r>
          </w:p>
          <w:p w:rsidR="00AC76C0" w:rsidRPr="009B3AD3" w:rsidRDefault="00AC76C0" w:rsidP="00E2224B">
            <w:pPr>
              <w:jc w:val="both"/>
              <w:rPr>
                <w:sz w:val="22"/>
              </w:rPr>
            </w:pPr>
          </w:p>
          <w:p w:rsidR="00AC76C0" w:rsidRPr="009B3AD3" w:rsidRDefault="00AC76C0" w:rsidP="00E2224B">
            <w:pPr>
              <w:jc w:val="center"/>
              <w:rPr>
                <w:sz w:val="22"/>
              </w:rPr>
            </w:pPr>
            <w:r w:rsidRPr="009B3AD3">
              <w:rPr>
                <w:sz w:val="22"/>
              </w:rPr>
              <w:t xml:space="preserve">Н = (А + В + С + </w:t>
            </w:r>
            <w:r w:rsidRPr="009B3AD3">
              <w:rPr>
                <w:sz w:val="22"/>
                <w:lang w:val="en-US"/>
              </w:rPr>
              <w:t>R</w:t>
            </w:r>
            <w:r w:rsidRPr="009B3AD3">
              <w:rPr>
                <w:sz w:val="22"/>
              </w:rPr>
              <w:t>) / 4, где:</w:t>
            </w:r>
          </w:p>
          <w:p w:rsidR="00AC76C0" w:rsidRPr="009B3AD3" w:rsidRDefault="00AC76C0" w:rsidP="00E2224B">
            <w:pPr>
              <w:jc w:val="both"/>
              <w:rPr>
                <w:sz w:val="22"/>
              </w:rPr>
            </w:pPr>
            <w:r w:rsidRPr="009B3AD3">
              <w:rPr>
                <w:sz w:val="22"/>
              </w:rPr>
              <w:t>А – процент населения, руководящего состава и специалистов муниципального звена ТП МОСЧС муниципального образования подготовленного в области защиты от чрезвычайных ситуаций и гражданской обороны.</w:t>
            </w:r>
          </w:p>
          <w:p w:rsidR="00AC76C0" w:rsidRPr="009B3AD3" w:rsidRDefault="00AC76C0" w:rsidP="00E2224B">
            <w:pPr>
              <w:jc w:val="both"/>
              <w:rPr>
                <w:sz w:val="22"/>
              </w:rPr>
            </w:pPr>
          </w:p>
          <w:p w:rsidR="00AC76C0" w:rsidRPr="009B3AD3" w:rsidRDefault="00AC76C0" w:rsidP="00E2224B">
            <w:pPr>
              <w:jc w:val="both"/>
              <w:rPr>
                <w:sz w:val="22"/>
              </w:rPr>
            </w:pPr>
            <w:r w:rsidRPr="009B3AD3">
              <w:rPr>
                <w:sz w:val="22"/>
              </w:rPr>
              <w:t>Значение рассчитывается по формуле:</w:t>
            </w:r>
          </w:p>
          <w:p w:rsidR="00AC76C0" w:rsidRPr="009B3AD3" w:rsidRDefault="00AC76C0" w:rsidP="00E2224B">
            <w:pPr>
              <w:jc w:val="both"/>
              <w:rPr>
                <w:sz w:val="22"/>
              </w:rPr>
            </w:pPr>
          </w:p>
          <w:p w:rsidR="00AC76C0" w:rsidRPr="009B3AD3" w:rsidRDefault="00AC76C0" w:rsidP="00E2224B">
            <w:pPr>
              <w:jc w:val="center"/>
              <w:rPr>
                <w:sz w:val="22"/>
              </w:rPr>
            </w:pPr>
            <w:r w:rsidRPr="009B3AD3">
              <w:rPr>
                <w:sz w:val="22"/>
              </w:rPr>
              <w:t>А = (</w:t>
            </w:r>
            <w:r w:rsidRPr="009B3AD3">
              <w:rPr>
                <w:sz w:val="22"/>
                <w:lang w:val="en-US"/>
              </w:rPr>
              <w:t>F</w:t>
            </w:r>
            <w:r w:rsidRPr="009B3AD3">
              <w:rPr>
                <w:sz w:val="22"/>
                <w:vertAlign w:val="subscript"/>
              </w:rPr>
              <w:t>1</w:t>
            </w:r>
            <w:r w:rsidRPr="009B3AD3">
              <w:rPr>
                <w:sz w:val="22"/>
              </w:rPr>
              <w:t xml:space="preserve">+ </w:t>
            </w:r>
            <w:r w:rsidRPr="009B3AD3">
              <w:rPr>
                <w:sz w:val="22"/>
                <w:lang w:val="en-US"/>
              </w:rPr>
              <w:t>F</w:t>
            </w:r>
            <w:r w:rsidRPr="009B3AD3">
              <w:rPr>
                <w:sz w:val="22"/>
                <w:vertAlign w:val="subscript"/>
              </w:rPr>
              <w:t>2</w:t>
            </w:r>
            <w:r w:rsidRPr="009B3AD3">
              <w:rPr>
                <w:sz w:val="22"/>
              </w:rPr>
              <w:t xml:space="preserve"> + </w:t>
            </w:r>
            <w:r w:rsidRPr="009B3AD3">
              <w:rPr>
                <w:sz w:val="22"/>
                <w:lang w:val="en-US"/>
              </w:rPr>
              <w:t>F</w:t>
            </w:r>
            <w:r w:rsidRPr="009B3AD3">
              <w:rPr>
                <w:sz w:val="22"/>
                <w:vertAlign w:val="subscript"/>
              </w:rPr>
              <w:t>3</w:t>
            </w:r>
            <w:r w:rsidRPr="009B3AD3">
              <w:rPr>
                <w:sz w:val="22"/>
              </w:rPr>
              <w:t xml:space="preserve">)/ </w:t>
            </w:r>
            <w:proofErr w:type="spellStart"/>
            <w:r w:rsidRPr="009B3AD3">
              <w:rPr>
                <w:sz w:val="22"/>
              </w:rPr>
              <w:t>Кобщ</w:t>
            </w:r>
            <w:proofErr w:type="spellEnd"/>
            <w:r w:rsidRPr="009B3AD3">
              <w:rPr>
                <w:sz w:val="22"/>
              </w:rPr>
              <w:t>. нас * 100%, где:</w:t>
            </w:r>
          </w:p>
          <w:p w:rsidR="00AC76C0" w:rsidRPr="009B3AD3" w:rsidRDefault="00AC76C0" w:rsidP="00E2224B">
            <w:pPr>
              <w:jc w:val="center"/>
              <w:rPr>
                <w:sz w:val="22"/>
              </w:rPr>
            </w:pPr>
          </w:p>
          <w:p w:rsidR="00AC76C0" w:rsidRPr="009B3AD3" w:rsidRDefault="00AC76C0" w:rsidP="00E2224B">
            <w:pPr>
              <w:jc w:val="both"/>
              <w:rPr>
                <w:sz w:val="22"/>
              </w:rPr>
            </w:pPr>
            <w:r w:rsidRPr="009B3AD3">
              <w:rPr>
                <w:sz w:val="22"/>
                <w:lang w:val="en-US"/>
              </w:rPr>
              <w:t>F</w:t>
            </w:r>
            <w:r w:rsidRPr="009B3AD3">
              <w:rPr>
                <w:sz w:val="22"/>
                <w:vertAlign w:val="subscript"/>
              </w:rPr>
              <w:t>1</w:t>
            </w:r>
            <w:r w:rsidRPr="009B3AD3">
              <w:rPr>
                <w:sz w:val="22"/>
              </w:rPr>
              <w:t xml:space="preserve"> – количество населения муниципального образования прошедших подготовку, обучение, в области защиты от чрезвычайных ситуаций и гражданской обороны в УКП созданных органом местного самоуправления Московской области;</w:t>
            </w:r>
          </w:p>
          <w:p w:rsidR="00AC76C0" w:rsidRPr="009B3AD3" w:rsidRDefault="00AC76C0" w:rsidP="00E2224B">
            <w:pPr>
              <w:jc w:val="both"/>
              <w:rPr>
                <w:sz w:val="22"/>
              </w:rPr>
            </w:pPr>
            <w:r w:rsidRPr="009B3AD3">
              <w:rPr>
                <w:sz w:val="22"/>
                <w:lang w:val="en-US"/>
              </w:rPr>
              <w:t>F</w:t>
            </w:r>
            <w:r w:rsidRPr="009B3AD3">
              <w:rPr>
                <w:sz w:val="22"/>
                <w:vertAlign w:val="subscript"/>
              </w:rPr>
              <w:t xml:space="preserve">2 </w:t>
            </w:r>
            <w:r w:rsidRPr="009B3AD3">
              <w:rPr>
                <w:sz w:val="22"/>
              </w:rPr>
              <w:t>– количество населения руководящего состава и специалистов муниципального звена ТП МОСЧС муниципального района (городского округа) обученного в области защиты от чрезвычайных ситуаций и гражданской обороны;</w:t>
            </w:r>
          </w:p>
          <w:p w:rsidR="00AC76C0" w:rsidRPr="009B3AD3" w:rsidRDefault="00AC76C0" w:rsidP="00E2224B">
            <w:pPr>
              <w:jc w:val="both"/>
              <w:rPr>
                <w:sz w:val="22"/>
              </w:rPr>
            </w:pPr>
            <w:r w:rsidRPr="009B3AD3">
              <w:rPr>
                <w:sz w:val="22"/>
                <w:lang w:val="en-US"/>
              </w:rPr>
              <w:t>F</w:t>
            </w:r>
            <w:r w:rsidRPr="009B3AD3">
              <w:rPr>
                <w:sz w:val="22"/>
                <w:vertAlign w:val="subscript"/>
              </w:rPr>
              <w:t xml:space="preserve">3 </w:t>
            </w:r>
            <w:r w:rsidRPr="009B3AD3">
              <w:rPr>
                <w:sz w:val="22"/>
              </w:rPr>
              <w:t>- количество населения муниципального образования обучающихся в образовательных учреждениях по вопросам защиты от чрезвычайных ситуаций и гражданской обороны;</w:t>
            </w:r>
          </w:p>
          <w:p w:rsidR="00AC76C0" w:rsidRPr="009B3AD3" w:rsidRDefault="00AC76C0" w:rsidP="00E2224B">
            <w:pPr>
              <w:jc w:val="both"/>
              <w:rPr>
                <w:sz w:val="22"/>
              </w:rPr>
            </w:pPr>
            <w:proofErr w:type="spellStart"/>
            <w:r w:rsidRPr="009B3AD3">
              <w:rPr>
                <w:sz w:val="22"/>
              </w:rPr>
              <w:t>Кобщ</w:t>
            </w:r>
            <w:proofErr w:type="spellEnd"/>
            <w:r w:rsidRPr="009B3AD3">
              <w:rPr>
                <w:sz w:val="22"/>
              </w:rPr>
              <w:t xml:space="preserve"> нас – общий численность населения, зарегистрированного на территории муниципального образования Московской области.</w:t>
            </w:r>
          </w:p>
          <w:p w:rsidR="00AC76C0" w:rsidRPr="009B3AD3" w:rsidRDefault="00AC76C0" w:rsidP="00E2224B">
            <w:pPr>
              <w:jc w:val="both"/>
              <w:rPr>
                <w:sz w:val="22"/>
              </w:rPr>
            </w:pPr>
          </w:p>
          <w:p w:rsidR="00AC76C0" w:rsidRPr="009B3AD3" w:rsidRDefault="00AC76C0" w:rsidP="00E2224B">
            <w:pPr>
              <w:jc w:val="both"/>
              <w:rPr>
                <w:sz w:val="22"/>
              </w:rPr>
            </w:pPr>
            <w:r w:rsidRPr="009B3AD3">
              <w:rPr>
                <w:sz w:val="22"/>
              </w:rPr>
              <w:t>В – соотношение фактического и нормативного объема накопления материальных ресурсов муниципального образования для ликвидации чрезвычайных ситуаций муниципального и объектового характера на территории муниципального образования</w:t>
            </w:r>
          </w:p>
          <w:p w:rsidR="00AC76C0" w:rsidRPr="009B3AD3" w:rsidRDefault="00AC76C0" w:rsidP="00E2224B">
            <w:pPr>
              <w:jc w:val="both"/>
              <w:rPr>
                <w:sz w:val="22"/>
              </w:rPr>
            </w:pPr>
          </w:p>
          <w:p w:rsidR="00AC76C0" w:rsidRPr="009B3AD3" w:rsidRDefault="00AC76C0" w:rsidP="00E2224B">
            <w:pPr>
              <w:jc w:val="both"/>
              <w:rPr>
                <w:sz w:val="22"/>
              </w:rPr>
            </w:pPr>
            <w:r w:rsidRPr="009B3AD3">
              <w:rPr>
                <w:sz w:val="22"/>
              </w:rPr>
              <w:t>Значение рассчитывается по формуле:</w:t>
            </w:r>
          </w:p>
          <w:p w:rsidR="00AC76C0" w:rsidRPr="009B3AD3" w:rsidRDefault="00AC76C0" w:rsidP="00E2224B">
            <w:pPr>
              <w:jc w:val="both"/>
              <w:rPr>
                <w:sz w:val="22"/>
              </w:rPr>
            </w:pPr>
          </w:p>
          <w:p w:rsidR="00AC76C0" w:rsidRPr="009B3AD3" w:rsidRDefault="00AC76C0" w:rsidP="00E2224B">
            <w:pPr>
              <w:ind w:left="720"/>
              <w:contextualSpacing/>
              <w:jc w:val="center"/>
              <w:rPr>
                <w:sz w:val="22"/>
              </w:rPr>
            </w:pPr>
            <w:r w:rsidRPr="009B3AD3">
              <w:rPr>
                <w:sz w:val="22"/>
              </w:rPr>
              <w:t>В = (</w:t>
            </w:r>
            <w:r w:rsidRPr="009B3AD3">
              <w:rPr>
                <w:sz w:val="22"/>
                <w:lang w:val="en-US"/>
              </w:rPr>
              <w:t>F</w:t>
            </w:r>
            <w:r w:rsidRPr="009B3AD3">
              <w:rPr>
                <w:sz w:val="22"/>
                <w:vertAlign w:val="subscript"/>
              </w:rPr>
              <w:t xml:space="preserve">факт 1 + </w:t>
            </w:r>
            <w:r w:rsidRPr="009B3AD3">
              <w:rPr>
                <w:sz w:val="22"/>
                <w:lang w:val="en-US"/>
              </w:rPr>
              <w:t>F</w:t>
            </w:r>
            <w:r w:rsidRPr="009B3AD3">
              <w:rPr>
                <w:sz w:val="22"/>
                <w:vertAlign w:val="subscript"/>
              </w:rPr>
              <w:t>факт 2</w:t>
            </w:r>
            <w:r w:rsidRPr="009B3AD3">
              <w:rPr>
                <w:sz w:val="22"/>
              </w:rPr>
              <w:t>)</w:t>
            </w:r>
            <w:r w:rsidRPr="009B3AD3">
              <w:rPr>
                <w:sz w:val="22"/>
                <w:vertAlign w:val="subscript"/>
              </w:rPr>
              <w:t xml:space="preserve"> / </w:t>
            </w:r>
            <w:r w:rsidRPr="009B3AD3">
              <w:rPr>
                <w:sz w:val="22"/>
                <w:lang w:val="en-US"/>
              </w:rPr>
              <w:t>F</w:t>
            </w:r>
            <w:r w:rsidRPr="009B3AD3">
              <w:rPr>
                <w:sz w:val="22"/>
                <w:vertAlign w:val="subscript"/>
              </w:rPr>
              <w:t xml:space="preserve">норм.  * </w:t>
            </w:r>
            <w:r w:rsidRPr="009B3AD3">
              <w:rPr>
                <w:sz w:val="22"/>
              </w:rPr>
              <w:t xml:space="preserve"> 100%, где:</w:t>
            </w:r>
          </w:p>
          <w:p w:rsidR="00AC76C0" w:rsidRPr="009B3AD3" w:rsidRDefault="00AC76C0" w:rsidP="00E2224B">
            <w:pPr>
              <w:ind w:left="720"/>
              <w:contextualSpacing/>
              <w:jc w:val="center"/>
              <w:rPr>
                <w:sz w:val="22"/>
              </w:rPr>
            </w:pPr>
          </w:p>
          <w:p w:rsidR="00AC76C0" w:rsidRPr="009B3AD3" w:rsidRDefault="00AC76C0" w:rsidP="00E2224B">
            <w:pPr>
              <w:jc w:val="both"/>
              <w:rPr>
                <w:sz w:val="22"/>
              </w:rPr>
            </w:pPr>
            <w:r w:rsidRPr="009B3AD3">
              <w:rPr>
                <w:sz w:val="22"/>
                <w:lang w:val="en-US"/>
              </w:rPr>
              <w:t>F</w:t>
            </w:r>
            <w:r w:rsidRPr="009B3AD3">
              <w:rPr>
                <w:sz w:val="22"/>
                <w:vertAlign w:val="subscript"/>
              </w:rPr>
              <w:t xml:space="preserve">факт 1 </w:t>
            </w:r>
            <w:r w:rsidRPr="009B3AD3">
              <w:rPr>
                <w:sz w:val="22"/>
              </w:rPr>
              <w:t xml:space="preserve">– уровень накопления материального резервного фонда по состоянию на 01.01. текущего года, в </w:t>
            </w:r>
            <w:proofErr w:type="spellStart"/>
            <w:r w:rsidRPr="009B3AD3">
              <w:rPr>
                <w:sz w:val="22"/>
              </w:rPr>
              <w:t>натурах.ед</w:t>
            </w:r>
            <w:proofErr w:type="spellEnd"/>
            <w:r w:rsidRPr="009B3AD3">
              <w:rPr>
                <w:sz w:val="22"/>
              </w:rPr>
              <w:t>.;</w:t>
            </w:r>
          </w:p>
          <w:p w:rsidR="00AC76C0" w:rsidRPr="009B3AD3" w:rsidRDefault="00AC76C0" w:rsidP="00E2224B">
            <w:pPr>
              <w:jc w:val="both"/>
              <w:rPr>
                <w:sz w:val="22"/>
              </w:rPr>
            </w:pPr>
            <w:r w:rsidRPr="009B3AD3">
              <w:rPr>
                <w:sz w:val="22"/>
                <w:lang w:val="en-US"/>
              </w:rPr>
              <w:t>F</w:t>
            </w:r>
            <w:r w:rsidRPr="009B3AD3">
              <w:rPr>
                <w:sz w:val="22"/>
                <w:vertAlign w:val="subscript"/>
              </w:rPr>
              <w:t>факт 2</w:t>
            </w:r>
            <w:r w:rsidRPr="009B3AD3">
              <w:rPr>
                <w:sz w:val="22"/>
              </w:rPr>
              <w:t xml:space="preserve"> – объем заложенных материального имущества за отчетный период текущего года, в натурах. ед.;</w:t>
            </w:r>
          </w:p>
          <w:p w:rsidR="00AC76C0" w:rsidRPr="009B3AD3" w:rsidRDefault="00AC76C0" w:rsidP="00E2224B">
            <w:pPr>
              <w:jc w:val="both"/>
              <w:rPr>
                <w:sz w:val="22"/>
              </w:rPr>
            </w:pPr>
            <w:r w:rsidRPr="009B3AD3">
              <w:rPr>
                <w:sz w:val="22"/>
                <w:lang w:val="en-US"/>
              </w:rPr>
              <w:t>F</w:t>
            </w:r>
            <w:r w:rsidRPr="009B3AD3">
              <w:rPr>
                <w:sz w:val="22"/>
                <w:vertAlign w:val="subscript"/>
              </w:rPr>
              <w:t>норм</w:t>
            </w:r>
            <w:r w:rsidRPr="009B3AD3">
              <w:rPr>
                <w:sz w:val="22"/>
              </w:rPr>
              <w:t xml:space="preserve"> – нормативный объем резерва материальных ресурсов для ликвидации чрез</w:t>
            </w:r>
            <w:r w:rsidRPr="009B3AD3">
              <w:rPr>
                <w:sz w:val="22"/>
              </w:rPr>
              <w:softHyphen/>
              <w:t>вычайных ситуаций на территории Муниципального образования Московской области, натур. един.</w:t>
            </w:r>
          </w:p>
          <w:p w:rsidR="00AC76C0" w:rsidRPr="009B3AD3" w:rsidRDefault="00AC76C0" w:rsidP="00E2224B">
            <w:pPr>
              <w:jc w:val="both"/>
              <w:rPr>
                <w:sz w:val="22"/>
              </w:rPr>
            </w:pPr>
          </w:p>
          <w:p w:rsidR="00AC76C0" w:rsidRPr="009B3AD3" w:rsidRDefault="00AC76C0" w:rsidP="00E2224B">
            <w:pPr>
              <w:jc w:val="both"/>
              <w:rPr>
                <w:sz w:val="22"/>
              </w:rPr>
            </w:pPr>
            <w:r w:rsidRPr="009B3AD3">
              <w:rPr>
                <w:sz w:val="22"/>
              </w:rPr>
              <w:t>С – увеличение соотношения финансового резервного фонда для ликвидации последствий чрезвычайных ситуаций (происшествий), в том числе террористических актов, заложенного администрацией муниципального образования Московской области от объема бюджета ОМСУ муниципального образования Московской области.</w:t>
            </w:r>
          </w:p>
          <w:p w:rsidR="00AC76C0" w:rsidRPr="009B3AD3" w:rsidRDefault="00AC76C0" w:rsidP="00E2224B">
            <w:pPr>
              <w:jc w:val="both"/>
              <w:rPr>
                <w:sz w:val="22"/>
              </w:rPr>
            </w:pPr>
            <w:r w:rsidRPr="009B3AD3">
              <w:rPr>
                <w:sz w:val="22"/>
              </w:rPr>
              <w:t>Значение рассчитывается по формуле:</w:t>
            </w:r>
          </w:p>
          <w:p w:rsidR="00AC76C0" w:rsidRPr="009B3AD3" w:rsidRDefault="00AC76C0" w:rsidP="00E2224B">
            <w:pPr>
              <w:jc w:val="both"/>
              <w:rPr>
                <w:sz w:val="22"/>
              </w:rPr>
            </w:pPr>
          </w:p>
          <w:p w:rsidR="00AC76C0" w:rsidRPr="009B3AD3" w:rsidRDefault="00AC76C0" w:rsidP="00E2224B">
            <w:pPr>
              <w:jc w:val="center"/>
              <w:rPr>
                <w:sz w:val="22"/>
              </w:rPr>
            </w:pPr>
            <w:r w:rsidRPr="009B3AD3">
              <w:rPr>
                <w:sz w:val="22"/>
              </w:rPr>
              <w:t>С = (</w:t>
            </w:r>
            <w:r w:rsidRPr="009B3AD3">
              <w:rPr>
                <w:sz w:val="22"/>
                <w:lang w:val="en-US"/>
              </w:rPr>
              <w:t>G</w:t>
            </w:r>
            <w:r w:rsidRPr="009B3AD3">
              <w:rPr>
                <w:sz w:val="22"/>
                <w:vertAlign w:val="subscript"/>
              </w:rPr>
              <w:t xml:space="preserve">факт 3 </w:t>
            </w:r>
            <w:r w:rsidRPr="009B3AD3">
              <w:rPr>
                <w:sz w:val="22"/>
              </w:rPr>
              <w:t xml:space="preserve">/ </w:t>
            </w:r>
            <w:r w:rsidRPr="009B3AD3">
              <w:rPr>
                <w:sz w:val="22"/>
                <w:lang w:val="en-US"/>
              </w:rPr>
              <w:t>G</w:t>
            </w:r>
            <w:r w:rsidRPr="009B3AD3">
              <w:rPr>
                <w:sz w:val="22"/>
                <w:vertAlign w:val="subscript"/>
              </w:rPr>
              <w:t>факт 4</w:t>
            </w:r>
            <w:r w:rsidRPr="009B3AD3">
              <w:rPr>
                <w:sz w:val="22"/>
              </w:rPr>
              <w:t>) * 100% - (</w:t>
            </w:r>
            <w:r w:rsidRPr="009B3AD3">
              <w:rPr>
                <w:sz w:val="22"/>
                <w:lang w:val="en-US"/>
              </w:rPr>
              <w:t>G</w:t>
            </w:r>
            <w:r w:rsidRPr="009B3AD3">
              <w:rPr>
                <w:sz w:val="22"/>
                <w:vertAlign w:val="subscript"/>
              </w:rPr>
              <w:t xml:space="preserve">факт 1 </w:t>
            </w:r>
            <w:r w:rsidRPr="009B3AD3">
              <w:rPr>
                <w:sz w:val="22"/>
              </w:rPr>
              <w:t xml:space="preserve">/ </w:t>
            </w:r>
            <w:r w:rsidRPr="009B3AD3">
              <w:rPr>
                <w:sz w:val="22"/>
                <w:lang w:val="en-US"/>
              </w:rPr>
              <w:t>G</w:t>
            </w:r>
            <w:r w:rsidRPr="009B3AD3">
              <w:rPr>
                <w:sz w:val="22"/>
                <w:vertAlign w:val="subscript"/>
              </w:rPr>
              <w:t xml:space="preserve">факт </w:t>
            </w:r>
            <w:proofErr w:type="gramStart"/>
            <w:r w:rsidRPr="009B3AD3">
              <w:rPr>
                <w:sz w:val="22"/>
                <w:vertAlign w:val="subscript"/>
              </w:rPr>
              <w:t>2</w:t>
            </w:r>
            <w:r w:rsidRPr="009B3AD3">
              <w:rPr>
                <w:sz w:val="22"/>
              </w:rPr>
              <w:t>)*</w:t>
            </w:r>
            <w:proofErr w:type="gramEnd"/>
            <w:r w:rsidRPr="009B3AD3">
              <w:rPr>
                <w:sz w:val="22"/>
              </w:rPr>
              <w:t>100%, где:</w:t>
            </w:r>
          </w:p>
          <w:p w:rsidR="00AC76C0" w:rsidRPr="009B3AD3" w:rsidRDefault="00AC76C0" w:rsidP="00E2224B">
            <w:pPr>
              <w:jc w:val="both"/>
              <w:rPr>
                <w:sz w:val="22"/>
              </w:rPr>
            </w:pPr>
          </w:p>
          <w:p w:rsidR="00AC76C0" w:rsidRPr="009B3AD3" w:rsidRDefault="00AC76C0" w:rsidP="00E2224B">
            <w:pPr>
              <w:jc w:val="both"/>
              <w:rPr>
                <w:sz w:val="22"/>
              </w:rPr>
            </w:pPr>
            <w:r w:rsidRPr="009B3AD3">
              <w:rPr>
                <w:sz w:val="22"/>
                <w:lang w:val="en-US"/>
              </w:rPr>
              <w:t>G</w:t>
            </w:r>
            <w:r w:rsidRPr="009B3AD3">
              <w:rPr>
                <w:sz w:val="22"/>
                <w:vertAlign w:val="subscript"/>
              </w:rPr>
              <w:t>факт 1</w:t>
            </w:r>
            <w:r w:rsidRPr="009B3AD3">
              <w:rPr>
                <w:sz w:val="22"/>
              </w:rPr>
              <w:t xml:space="preserve">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января базового года.</w:t>
            </w:r>
          </w:p>
          <w:p w:rsidR="00AC76C0" w:rsidRPr="009B3AD3" w:rsidRDefault="00AC76C0" w:rsidP="00E2224B">
            <w:pPr>
              <w:jc w:val="both"/>
              <w:rPr>
                <w:sz w:val="22"/>
              </w:rPr>
            </w:pPr>
            <w:r w:rsidRPr="009B3AD3">
              <w:rPr>
                <w:sz w:val="22"/>
                <w:lang w:val="en-US"/>
              </w:rPr>
              <w:t>G</w:t>
            </w:r>
            <w:r w:rsidRPr="009B3AD3">
              <w:rPr>
                <w:sz w:val="22"/>
                <w:vertAlign w:val="subscript"/>
              </w:rPr>
              <w:t>факт 2</w:t>
            </w:r>
            <w:r w:rsidRPr="009B3AD3">
              <w:rPr>
                <w:sz w:val="22"/>
              </w:rPr>
              <w:t xml:space="preserve"> - объем бюджета ОМСУ муниципального образования Московской области на базового год.</w:t>
            </w:r>
          </w:p>
          <w:p w:rsidR="00AC76C0" w:rsidRPr="009B3AD3" w:rsidRDefault="00AC76C0" w:rsidP="00E2224B">
            <w:pPr>
              <w:jc w:val="both"/>
              <w:rPr>
                <w:sz w:val="22"/>
              </w:rPr>
            </w:pPr>
            <w:r w:rsidRPr="009B3AD3">
              <w:rPr>
                <w:sz w:val="22"/>
                <w:lang w:val="en-US"/>
              </w:rPr>
              <w:t>G</w:t>
            </w:r>
            <w:r w:rsidRPr="009B3AD3">
              <w:rPr>
                <w:sz w:val="22"/>
                <w:vertAlign w:val="subscript"/>
              </w:rPr>
              <w:t>факт 3</w:t>
            </w:r>
            <w:r w:rsidRPr="009B3AD3">
              <w:rPr>
                <w:sz w:val="22"/>
              </w:rPr>
              <w:t xml:space="preserve">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число месяца следующего за отчетным периодом.</w:t>
            </w:r>
          </w:p>
          <w:p w:rsidR="00AC76C0" w:rsidRPr="009B3AD3" w:rsidRDefault="00AC76C0" w:rsidP="00E2224B">
            <w:pPr>
              <w:jc w:val="both"/>
              <w:rPr>
                <w:sz w:val="22"/>
              </w:rPr>
            </w:pPr>
            <w:r w:rsidRPr="009B3AD3">
              <w:rPr>
                <w:sz w:val="22"/>
                <w:lang w:val="en-US"/>
              </w:rPr>
              <w:t>G</w:t>
            </w:r>
            <w:r w:rsidRPr="009B3AD3">
              <w:rPr>
                <w:sz w:val="22"/>
                <w:vertAlign w:val="subscript"/>
              </w:rPr>
              <w:t>факт 4</w:t>
            </w:r>
            <w:r w:rsidRPr="009B3AD3">
              <w:rPr>
                <w:sz w:val="22"/>
              </w:rPr>
              <w:t xml:space="preserve"> - объем бюджета ОМСУ муниципального образования Московской области на 01 число месяца следующего за отчетным периодом.</w:t>
            </w:r>
          </w:p>
          <w:p w:rsidR="00AC76C0" w:rsidRPr="009B3AD3" w:rsidRDefault="00AC76C0" w:rsidP="00E2224B">
            <w:pPr>
              <w:jc w:val="both"/>
              <w:rPr>
                <w:sz w:val="22"/>
              </w:rPr>
            </w:pPr>
          </w:p>
          <w:p w:rsidR="00AC76C0" w:rsidRPr="009B3AD3" w:rsidRDefault="00AC76C0" w:rsidP="00E2224B">
            <w:pPr>
              <w:jc w:val="both"/>
              <w:rPr>
                <w:i/>
                <w:sz w:val="22"/>
              </w:rPr>
            </w:pPr>
            <w:r w:rsidRPr="009B3AD3">
              <w:rPr>
                <w:i/>
                <w:sz w:val="22"/>
                <w:lang w:val="en-US"/>
              </w:rPr>
              <w:t>R</w:t>
            </w:r>
            <w:r w:rsidRPr="009B3AD3">
              <w:rPr>
                <w:i/>
                <w:sz w:val="22"/>
              </w:rPr>
              <w:t xml:space="preserve"> – увеличение процента количества органов </w:t>
            </w:r>
            <w:r w:rsidRPr="009B3AD3">
              <w:rPr>
                <w:i/>
                <w:sz w:val="22"/>
              </w:rPr>
              <w:lastRenderedPageBreak/>
              <w:t>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отношению к базовому периоду рассчитывается по формуле:</w:t>
            </w:r>
          </w:p>
          <w:p w:rsidR="00AC76C0" w:rsidRPr="009B3AD3" w:rsidRDefault="00AC76C0" w:rsidP="00E2224B">
            <w:pPr>
              <w:jc w:val="both"/>
              <w:rPr>
                <w:sz w:val="22"/>
              </w:rPr>
            </w:pPr>
          </w:p>
          <w:p w:rsidR="00AC76C0" w:rsidRPr="009B3AD3" w:rsidRDefault="00AC76C0" w:rsidP="00E2224B">
            <w:pPr>
              <w:jc w:val="both"/>
              <w:rPr>
                <w:sz w:val="22"/>
              </w:rPr>
            </w:pPr>
            <w:r w:rsidRPr="009B3AD3">
              <w:rPr>
                <w:sz w:val="22"/>
                <w:lang w:val="en-US"/>
              </w:rPr>
              <w:t>R</w:t>
            </w:r>
            <w:r w:rsidRPr="009B3AD3">
              <w:rPr>
                <w:sz w:val="22"/>
              </w:rPr>
              <w:t xml:space="preserve"> = </w:t>
            </w:r>
            <w:r w:rsidRPr="009B3AD3">
              <w:rPr>
                <w:sz w:val="22"/>
                <w:lang w:val="en-US"/>
              </w:rPr>
              <w:t>N</w:t>
            </w:r>
            <w:r w:rsidRPr="009B3AD3">
              <w:rPr>
                <w:sz w:val="22"/>
                <w:vertAlign w:val="subscript"/>
              </w:rPr>
              <w:t>1</w:t>
            </w:r>
            <w:r w:rsidRPr="009B3AD3">
              <w:rPr>
                <w:sz w:val="22"/>
              </w:rPr>
              <w:t xml:space="preserve"> – </w:t>
            </w:r>
            <w:r w:rsidRPr="009B3AD3">
              <w:rPr>
                <w:sz w:val="22"/>
                <w:lang w:val="en-US"/>
              </w:rPr>
              <w:t>N</w:t>
            </w:r>
            <w:r w:rsidRPr="009B3AD3">
              <w:rPr>
                <w:sz w:val="22"/>
              </w:rPr>
              <w:t>.</w:t>
            </w:r>
            <w:r w:rsidRPr="009B3AD3">
              <w:rPr>
                <w:sz w:val="22"/>
                <w:vertAlign w:val="subscript"/>
              </w:rPr>
              <w:t>2</w:t>
            </w:r>
            <w:r w:rsidRPr="009B3AD3">
              <w:rPr>
                <w:sz w:val="22"/>
              </w:rPr>
              <w:t>,</w:t>
            </w:r>
          </w:p>
          <w:p w:rsidR="00AC76C0" w:rsidRPr="009B3AD3" w:rsidRDefault="00AC76C0" w:rsidP="00E2224B">
            <w:pPr>
              <w:jc w:val="both"/>
              <w:rPr>
                <w:sz w:val="22"/>
              </w:rPr>
            </w:pPr>
            <w:r w:rsidRPr="009B3AD3">
              <w:rPr>
                <w:sz w:val="22"/>
              </w:rPr>
              <w:t>где:</w:t>
            </w:r>
          </w:p>
          <w:p w:rsidR="00AC76C0" w:rsidRPr="009B3AD3" w:rsidRDefault="00AC76C0" w:rsidP="00E2224B">
            <w:pPr>
              <w:jc w:val="both"/>
              <w:rPr>
                <w:sz w:val="22"/>
              </w:rPr>
            </w:pPr>
            <w:r w:rsidRPr="009B3AD3">
              <w:rPr>
                <w:sz w:val="22"/>
                <w:lang w:val="en-US"/>
              </w:rPr>
              <w:t>N</w:t>
            </w:r>
            <w:r w:rsidRPr="009B3AD3">
              <w:rPr>
                <w:sz w:val="22"/>
                <w:vertAlign w:val="subscript"/>
              </w:rPr>
              <w:t xml:space="preserve">1 </w:t>
            </w:r>
            <w:r w:rsidRPr="009B3AD3">
              <w:rPr>
                <w:sz w:val="22"/>
              </w:rPr>
              <w:t>- процента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отчетную дату</w:t>
            </w:r>
          </w:p>
          <w:p w:rsidR="00AC76C0" w:rsidRPr="009B3AD3" w:rsidRDefault="00AC76C0" w:rsidP="00E2224B">
            <w:pPr>
              <w:jc w:val="both"/>
              <w:rPr>
                <w:sz w:val="22"/>
              </w:rPr>
            </w:pPr>
            <w:r w:rsidRPr="009B3AD3">
              <w:rPr>
                <w:sz w:val="22"/>
                <w:lang w:val="en-US"/>
              </w:rPr>
              <w:t>N</w:t>
            </w:r>
            <w:r w:rsidRPr="009B3AD3">
              <w:rPr>
                <w:sz w:val="22"/>
                <w:vertAlign w:val="subscript"/>
              </w:rPr>
              <w:t xml:space="preserve">2 </w:t>
            </w:r>
            <w:r w:rsidRPr="009B3AD3">
              <w:rPr>
                <w:sz w:val="22"/>
              </w:rPr>
              <w:t>-процент количества органов управления и</w:t>
            </w:r>
            <w:r w:rsidRPr="009B3AD3">
              <w:rPr>
                <w:i/>
                <w:sz w:val="22"/>
              </w:rPr>
              <w:br/>
            </w:r>
            <w:r w:rsidRPr="009B3AD3">
              <w:rPr>
                <w:sz w:val="22"/>
              </w:rPr>
              <w:t xml:space="preserve">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w:t>
            </w:r>
            <w:r w:rsidRPr="009B3AD3">
              <w:rPr>
                <w:sz w:val="22"/>
              </w:rPr>
              <w:br/>
              <w:t>01.01 базового периода.</w:t>
            </w:r>
          </w:p>
          <w:p w:rsidR="00AC76C0" w:rsidRPr="009B3AD3" w:rsidRDefault="00AC76C0" w:rsidP="00E2224B">
            <w:pPr>
              <w:jc w:val="both"/>
              <w:rPr>
                <w:i/>
                <w:sz w:val="22"/>
              </w:rPr>
            </w:pPr>
          </w:p>
          <w:p w:rsidR="00AC76C0" w:rsidRPr="009B3AD3" w:rsidRDefault="00AC76C0" w:rsidP="00E2224B">
            <w:pPr>
              <w:jc w:val="both"/>
              <w:rPr>
                <w:i/>
                <w:sz w:val="22"/>
              </w:rPr>
            </w:pPr>
            <w:r w:rsidRPr="009B3AD3">
              <w:rPr>
                <w:sz w:val="22"/>
                <w:lang w:val="en-US"/>
              </w:rPr>
              <w:t>N</w:t>
            </w:r>
            <w:r w:rsidRPr="009B3AD3">
              <w:rPr>
                <w:sz w:val="22"/>
                <w:vertAlign w:val="subscript"/>
              </w:rPr>
              <w:t xml:space="preserve">1 </w:t>
            </w:r>
            <w:r w:rsidRPr="009B3AD3">
              <w:rPr>
                <w:i/>
                <w:sz w:val="22"/>
              </w:rPr>
              <w:t>=</w:t>
            </w:r>
            <w:proofErr w:type="spellStart"/>
            <w:r w:rsidRPr="009B3AD3">
              <w:rPr>
                <w:i/>
                <w:sz w:val="22"/>
              </w:rPr>
              <w:t>А</w:t>
            </w:r>
            <w:r w:rsidRPr="009B3AD3">
              <w:rPr>
                <w:i/>
                <w:sz w:val="22"/>
                <w:vertAlign w:val="subscript"/>
              </w:rPr>
              <w:t>тек</w:t>
            </w:r>
            <w:proofErr w:type="spellEnd"/>
            <w:r w:rsidRPr="009B3AD3">
              <w:rPr>
                <w:i/>
                <w:sz w:val="22"/>
              </w:rPr>
              <w:t>/Д*100%</w:t>
            </w:r>
          </w:p>
          <w:p w:rsidR="00AC76C0" w:rsidRPr="009B3AD3" w:rsidRDefault="00AC76C0" w:rsidP="00E2224B">
            <w:pPr>
              <w:jc w:val="both"/>
              <w:rPr>
                <w:i/>
                <w:sz w:val="22"/>
              </w:rPr>
            </w:pPr>
          </w:p>
          <w:p w:rsidR="00AC76C0" w:rsidRPr="009B3AD3" w:rsidRDefault="00AC76C0" w:rsidP="00E2224B">
            <w:pPr>
              <w:jc w:val="both"/>
              <w:rPr>
                <w:i/>
                <w:sz w:val="22"/>
              </w:rPr>
            </w:pPr>
            <w:r w:rsidRPr="009B3AD3">
              <w:rPr>
                <w:sz w:val="22"/>
                <w:lang w:val="en-US"/>
              </w:rPr>
              <w:t>N</w:t>
            </w:r>
            <w:r w:rsidRPr="009B3AD3">
              <w:rPr>
                <w:sz w:val="22"/>
                <w:vertAlign w:val="subscript"/>
              </w:rPr>
              <w:t xml:space="preserve">2 </w:t>
            </w:r>
            <w:r w:rsidRPr="009B3AD3">
              <w:rPr>
                <w:i/>
                <w:sz w:val="22"/>
              </w:rPr>
              <w:t>=</w:t>
            </w:r>
            <w:proofErr w:type="spellStart"/>
            <w:r w:rsidRPr="009B3AD3">
              <w:rPr>
                <w:i/>
                <w:sz w:val="22"/>
              </w:rPr>
              <w:t>А</w:t>
            </w:r>
            <w:r w:rsidRPr="009B3AD3">
              <w:rPr>
                <w:i/>
                <w:sz w:val="22"/>
                <w:vertAlign w:val="subscript"/>
              </w:rPr>
              <w:t>баз.пер</w:t>
            </w:r>
            <w:proofErr w:type="spellEnd"/>
            <w:r w:rsidRPr="009B3AD3">
              <w:rPr>
                <w:i/>
                <w:sz w:val="22"/>
                <w:vertAlign w:val="subscript"/>
              </w:rPr>
              <w:t>.</w:t>
            </w:r>
            <w:r w:rsidRPr="009B3AD3">
              <w:rPr>
                <w:i/>
                <w:sz w:val="22"/>
              </w:rPr>
              <w:t>/Д*100%</w:t>
            </w:r>
          </w:p>
          <w:p w:rsidR="00AC76C0" w:rsidRPr="009B3AD3" w:rsidRDefault="00AC76C0" w:rsidP="00E2224B">
            <w:pPr>
              <w:jc w:val="both"/>
              <w:rPr>
                <w:sz w:val="22"/>
              </w:rPr>
            </w:pPr>
          </w:p>
          <w:p w:rsidR="00AC76C0" w:rsidRPr="009B3AD3" w:rsidRDefault="00AC76C0" w:rsidP="00E2224B">
            <w:pPr>
              <w:jc w:val="both"/>
              <w:rPr>
                <w:sz w:val="22"/>
              </w:rPr>
            </w:pPr>
            <w:proofErr w:type="spellStart"/>
            <w:r w:rsidRPr="009B3AD3">
              <w:rPr>
                <w:sz w:val="22"/>
              </w:rPr>
              <w:t>А</w:t>
            </w:r>
            <w:r w:rsidRPr="009B3AD3">
              <w:rPr>
                <w:sz w:val="22"/>
                <w:vertAlign w:val="subscript"/>
              </w:rPr>
              <w:t>тек</w:t>
            </w:r>
            <w:proofErr w:type="spellEnd"/>
            <w:r w:rsidRPr="009B3AD3">
              <w:rPr>
                <w:sz w:val="22"/>
              </w:rPr>
              <w:t xml:space="preserve">-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w:t>
            </w:r>
            <w:r w:rsidRPr="009B3AD3">
              <w:rPr>
                <w:sz w:val="22"/>
              </w:rPr>
              <w:br/>
              <w:t xml:space="preserve">информирования по состоянию на текущую </w:t>
            </w:r>
            <w:r w:rsidRPr="009B3AD3">
              <w:rPr>
                <w:sz w:val="22"/>
              </w:rPr>
              <w:br/>
              <w:t>дату</w:t>
            </w:r>
          </w:p>
          <w:p w:rsidR="00AC76C0" w:rsidRPr="009B3AD3" w:rsidRDefault="00AC76C0" w:rsidP="00E2224B">
            <w:pPr>
              <w:jc w:val="both"/>
              <w:rPr>
                <w:sz w:val="22"/>
              </w:rPr>
            </w:pPr>
          </w:p>
          <w:p w:rsidR="00AC76C0" w:rsidRPr="009B3AD3" w:rsidRDefault="00AC76C0" w:rsidP="00E2224B">
            <w:pPr>
              <w:jc w:val="both"/>
              <w:rPr>
                <w:sz w:val="22"/>
              </w:rPr>
            </w:pPr>
            <w:proofErr w:type="spellStart"/>
            <w:r w:rsidRPr="009B3AD3">
              <w:rPr>
                <w:sz w:val="22"/>
              </w:rPr>
              <w:t>А</w:t>
            </w:r>
            <w:r w:rsidRPr="009B3AD3">
              <w:rPr>
                <w:sz w:val="22"/>
                <w:vertAlign w:val="subscript"/>
              </w:rPr>
              <w:t>баз.пер</w:t>
            </w:r>
            <w:proofErr w:type="spellEnd"/>
            <w:r w:rsidRPr="009B3AD3">
              <w:rPr>
                <w:sz w:val="22"/>
              </w:rPr>
              <w:t>-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01.01 базового периода</w:t>
            </w:r>
          </w:p>
          <w:p w:rsidR="00AC76C0" w:rsidRPr="009B3AD3" w:rsidRDefault="00AC76C0" w:rsidP="00E2224B">
            <w:pPr>
              <w:jc w:val="both"/>
              <w:rPr>
                <w:sz w:val="22"/>
              </w:rPr>
            </w:pPr>
          </w:p>
          <w:p w:rsidR="00AC76C0" w:rsidRPr="009B3AD3" w:rsidRDefault="00AC76C0" w:rsidP="00E2224B">
            <w:pPr>
              <w:jc w:val="both"/>
              <w:rPr>
                <w:sz w:val="22"/>
              </w:rPr>
            </w:pPr>
            <w:r w:rsidRPr="009B3AD3">
              <w:rPr>
                <w:sz w:val="22"/>
              </w:rPr>
              <w:t xml:space="preserve">Д – общие количество органов управления и дежурно-диспетчерских служб ПОО, АСС и НАСФ, </w:t>
            </w:r>
            <w:r w:rsidRPr="009B3AD3">
              <w:rPr>
                <w:sz w:val="22"/>
              </w:rPr>
              <w:lastRenderedPageBreak/>
              <w:t>оборудованных современными техническими средствами для приема сигналов оповещения и информирования</w:t>
            </w:r>
          </w:p>
        </w:tc>
        <w:tc>
          <w:tcPr>
            <w:tcW w:w="3836" w:type="dxa"/>
          </w:tcPr>
          <w:p w:rsidR="00AC76C0" w:rsidRPr="009B3AD3" w:rsidRDefault="00AC76C0" w:rsidP="00E2224B">
            <w:pPr>
              <w:jc w:val="both"/>
              <w:rPr>
                <w:sz w:val="22"/>
              </w:rPr>
            </w:pPr>
            <w:r w:rsidRPr="009B3AD3">
              <w:rPr>
                <w:sz w:val="22"/>
              </w:rPr>
              <w:lastRenderedPageBreak/>
              <w:t xml:space="preserve">Постановление Правительство Московской области от 04.02.2014 года № 25/1 «О Московской </w:t>
            </w:r>
            <w:r w:rsidRPr="009B3AD3">
              <w:rPr>
                <w:sz w:val="22"/>
              </w:rPr>
              <w:br/>
              <w:t>об</w:t>
            </w:r>
            <w:r w:rsidRPr="009B3AD3">
              <w:rPr>
                <w:sz w:val="22"/>
              </w:rPr>
              <w:softHyphen/>
              <w:t>ластной системе предупреждения и ликвидации чрезвычайных ситуа</w:t>
            </w:r>
            <w:r w:rsidRPr="009B3AD3">
              <w:rPr>
                <w:sz w:val="22"/>
              </w:rPr>
              <w:softHyphen/>
              <w:t xml:space="preserve">ций». </w:t>
            </w:r>
          </w:p>
          <w:p w:rsidR="00AC76C0" w:rsidRPr="009B3AD3" w:rsidRDefault="00AC76C0" w:rsidP="00E2224B">
            <w:pPr>
              <w:jc w:val="both"/>
              <w:rPr>
                <w:sz w:val="22"/>
              </w:rPr>
            </w:pPr>
            <w:r w:rsidRPr="009B3AD3">
              <w:rPr>
                <w:sz w:val="22"/>
              </w:rPr>
              <w:t xml:space="preserve">Обучение организуется </w:t>
            </w:r>
            <w:r w:rsidRPr="009B3AD3">
              <w:rPr>
                <w:sz w:val="22"/>
              </w:rPr>
              <w:br/>
              <w:t>в соответствии с требованиями федераль</w:t>
            </w:r>
            <w:r w:rsidRPr="009B3AD3">
              <w:rPr>
                <w:sz w:val="22"/>
              </w:rPr>
              <w:softHyphen/>
              <w:t>ных законов от 12.02.1998 № 28-ФЗ «О гражданской обороне» и от 21.12.1994 № 68-ФЗ «О защите населения и территорий от чрезвы</w:t>
            </w:r>
            <w:r w:rsidRPr="009B3AD3">
              <w:rPr>
                <w:sz w:val="22"/>
              </w:rPr>
              <w:softHyphen/>
              <w:t>чайных ситуаций природного</w:t>
            </w:r>
            <w:r w:rsidRPr="009B3AD3">
              <w:rPr>
                <w:sz w:val="22"/>
              </w:rPr>
              <w:br/>
              <w:t xml:space="preserve">и техногенного характера», постановлений Правительства Российской Федерации </w:t>
            </w:r>
            <w:r w:rsidRPr="009B3AD3">
              <w:rPr>
                <w:sz w:val="22"/>
              </w:rPr>
              <w:br/>
              <w:t>от 04.09.2003 № 547 «О подготовке населения в области защиты</w:t>
            </w:r>
            <w:r w:rsidRPr="009B3AD3">
              <w:rPr>
                <w:sz w:val="22"/>
              </w:rPr>
              <w:br/>
              <w:t xml:space="preserve">от чрезвычайных ситуаций </w:t>
            </w:r>
            <w:r w:rsidRPr="009B3AD3">
              <w:rPr>
                <w:sz w:val="22"/>
              </w:rPr>
              <w:br/>
              <w:t xml:space="preserve">природного и техногенного </w:t>
            </w:r>
            <w:r w:rsidRPr="009B3AD3">
              <w:rPr>
                <w:sz w:val="22"/>
              </w:rPr>
              <w:br/>
              <w:t>ха</w:t>
            </w:r>
            <w:r w:rsidRPr="009B3AD3">
              <w:rPr>
                <w:sz w:val="22"/>
              </w:rPr>
              <w:softHyphen/>
              <w:t xml:space="preserve">рактера» и от 02.11.2000 № 841 «Об утверждении Положения </w:t>
            </w:r>
            <w:r w:rsidRPr="009B3AD3">
              <w:rPr>
                <w:sz w:val="22"/>
              </w:rPr>
              <w:br/>
              <w:t>об организации обучения населения в области граж</w:t>
            </w:r>
            <w:r w:rsidRPr="009B3AD3">
              <w:rPr>
                <w:sz w:val="22"/>
              </w:rPr>
              <w:softHyphen/>
              <w:t>данской обороны», приказов и указаний Министерства Российской Федерации по делам гражданской обороны, чрезвы</w:t>
            </w:r>
            <w:r w:rsidRPr="009B3AD3">
              <w:rPr>
                <w:sz w:val="22"/>
              </w:rPr>
              <w:softHyphen/>
              <w:t xml:space="preserve">чайным ситуациям и ликвидации последствий стихийных бедствий </w:t>
            </w:r>
            <w:r w:rsidRPr="009B3AD3">
              <w:rPr>
                <w:sz w:val="22"/>
              </w:rPr>
              <w:br/>
              <w:t>и осуществляется по месту работы.</w:t>
            </w:r>
          </w:p>
          <w:p w:rsidR="00AC76C0" w:rsidRPr="009B3AD3" w:rsidRDefault="00AC76C0" w:rsidP="00E2224B">
            <w:pPr>
              <w:jc w:val="both"/>
              <w:rPr>
                <w:sz w:val="22"/>
              </w:rPr>
            </w:pPr>
            <w:r w:rsidRPr="009B3AD3">
              <w:rPr>
                <w:sz w:val="22"/>
              </w:rPr>
              <w:t xml:space="preserve">Постановление Главы муниципального образования Московской области «О Порядке создания, хранения, использования и восполнения резерва материальных ресурсов </w:t>
            </w:r>
            <w:r w:rsidRPr="009B3AD3">
              <w:rPr>
                <w:sz w:val="22"/>
              </w:rPr>
              <w:br/>
              <w:t xml:space="preserve">для ликвидации чрезвычайных ситуаций на территории Муниципального образования Московской области». </w:t>
            </w:r>
          </w:p>
          <w:p w:rsidR="00AC76C0" w:rsidRPr="009B3AD3" w:rsidRDefault="00AC76C0" w:rsidP="00E2224B">
            <w:pPr>
              <w:jc w:val="both"/>
              <w:rPr>
                <w:sz w:val="22"/>
              </w:rPr>
            </w:pPr>
            <w:r w:rsidRPr="009B3AD3">
              <w:rPr>
                <w:sz w:val="22"/>
              </w:rPr>
              <w:t xml:space="preserve">Постановление Правительства </w:t>
            </w:r>
            <w:r w:rsidRPr="009B3AD3">
              <w:rPr>
                <w:sz w:val="22"/>
              </w:rPr>
              <w:br/>
              <w:t xml:space="preserve">Московской области от 12.10.2012 </w:t>
            </w:r>
            <w:r w:rsidRPr="009B3AD3">
              <w:rPr>
                <w:sz w:val="22"/>
              </w:rPr>
              <w:lastRenderedPageBreak/>
              <w:t xml:space="preserve">№ 1316/38 «Об утверждении </w:t>
            </w:r>
            <w:r w:rsidRPr="009B3AD3">
              <w:rPr>
                <w:sz w:val="22"/>
              </w:rPr>
              <w:br/>
              <w:t xml:space="preserve">номенклатуры и объемов резервов материальных ресурсов Московской области </w:t>
            </w:r>
            <w:r w:rsidRPr="009B3AD3">
              <w:rPr>
                <w:sz w:val="22"/>
              </w:rPr>
              <w:br/>
              <w:t>для ликвидации чрезвычайных ситуаций межмуниципального</w:t>
            </w:r>
          </w:p>
          <w:p w:rsidR="00AC76C0" w:rsidRPr="009B3AD3" w:rsidRDefault="00AC76C0" w:rsidP="00E2224B">
            <w:pPr>
              <w:jc w:val="both"/>
              <w:rPr>
                <w:sz w:val="22"/>
              </w:rPr>
            </w:pPr>
            <w:r w:rsidRPr="009B3AD3">
              <w:rPr>
                <w:sz w:val="22"/>
              </w:rPr>
              <w:t>и регионального характера на территории Московской области».</w:t>
            </w:r>
          </w:p>
          <w:p w:rsidR="00AC76C0" w:rsidRPr="009B3AD3" w:rsidRDefault="00AC76C0" w:rsidP="00E2224B">
            <w:pPr>
              <w:jc w:val="both"/>
              <w:rPr>
                <w:sz w:val="22"/>
              </w:rPr>
            </w:pPr>
            <w:r w:rsidRPr="009B3AD3">
              <w:rPr>
                <w:sz w:val="22"/>
              </w:rPr>
              <w:t xml:space="preserve">Постановление Главы муниципального образования Московской области «О Порядке создания, хранения, использования и восполнения резерва материальных ресурсов для ликвидации чрезвычайных ситуаций на территории Муниципального образования Московской области». </w:t>
            </w:r>
          </w:p>
          <w:p w:rsidR="00AC76C0" w:rsidRPr="009B3AD3" w:rsidRDefault="00AC76C0" w:rsidP="00E2224B">
            <w:pPr>
              <w:jc w:val="both"/>
              <w:rPr>
                <w:sz w:val="22"/>
              </w:rPr>
            </w:pPr>
          </w:p>
        </w:tc>
        <w:tc>
          <w:tcPr>
            <w:tcW w:w="2072" w:type="dxa"/>
          </w:tcPr>
          <w:p w:rsidR="00AC76C0" w:rsidRPr="009B3AD3" w:rsidRDefault="00AC76C0" w:rsidP="00E2224B">
            <w:pPr>
              <w:jc w:val="center"/>
              <w:rPr>
                <w:sz w:val="22"/>
              </w:rPr>
            </w:pPr>
            <w:r w:rsidRPr="009B3AD3">
              <w:rPr>
                <w:sz w:val="22"/>
              </w:rPr>
              <w:lastRenderedPageBreak/>
              <w:t>Ежеквартально</w:t>
            </w:r>
          </w:p>
          <w:p w:rsidR="00AC76C0" w:rsidRPr="009B3AD3" w:rsidRDefault="00AC76C0" w:rsidP="00E2224B">
            <w:pPr>
              <w:jc w:val="center"/>
              <w:rPr>
                <w:sz w:val="22"/>
              </w:rPr>
            </w:pPr>
            <w:r w:rsidRPr="009B3AD3">
              <w:rPr>
                <w:sz w:val="22"/>
              </w:rPr>
              <w:t>Ежегодно</w:t>
            </w:r>
          </w:p>
        </w:tc>
      </w:tr>
      <w:tr w:rsidR="00AC76C0" w:rsidRPr="009B3AD3" w:rsidTr="00E2224B">
        <w:tc>
          <w:tcPr>
            <w:tcW w:w="881" w:type="dxa"/>
            <w:gridSpan w:val="2"/>
          </w:tcPr>
          <w:p w:rsidR="00AC76C0" w:rsidRPr="009B3AD3" w:rsidRDefault="00AC76C0" w:rsidP="00E2224B">
            <w:pPr>
              <w:jc w:val="center"/>
              <w:rPr>
                <w:sz w:val="22"/>
              </w:rPr>
            </w:pPr>
            <w:r>
              <w:rPr>
                <w:sz w:val="22"/>
              </w:rPr>
              <w:lastRenderedPageBreak/>
              <w:t>14</w:t>
            </w:r>
          </w:p>
        </w:tc>
        <w:tc>
          <w:tcPr>
            <w:tcW w:w="3474" w:type="dxa"/>
          </w:tcPr>
          <w:p w:rsidR="00AC76C0" w:rsidRPr="009B3AD3" w:rsidRDefault="00AC76C0" w:rsidP="00E2224B">
            <w:pPr>
              <w:tabs>
                <w:tab w:val="left" w:pos="43"/>
              </w:tabs>
              <w:rPr>
                <w:sz w:val="22"/>
              </w:rPr>
            </w:pPr>
            <w:r>
              <w:rPr>
                <w:sz w:val="22"/>
              </w:rPr>
              <w:t xml:space="preserve">2. </w:t>
            </w:r>
            <w:r w:rsidRPr="009B3AD3">
              <w:rPr>
                <w:sz w:val="22"/>
              </w:rPr>
              <w:t xml:space="preserve">Процент исполнения органом местного самоуправления </w:t>
            </w:r>
            <w:r w:rsidRPr="009B3AD3">
              <w:rPr>
                <w:sz w:val="22"/>
              </w:rPr>
              <w:br/>
              <w:t>муниципального образования полномочия по обеспечению безопасности людей на воде</w:t>
            </w:r>
          </w:p>
          <w:p w:rsidR="00AC76C0" w:rsidRPr="009B3AD3" w:rsidRDefault="00AC76C0" w:rsidP="00E2224B">
            <w:pPr>
              <w:rPr>
                <w:sz w:val="22"/>
              </w:rPr>
            </w:pPr>
          </w:p>
        </w:tc>
        <w:tc>
          <w:tcPr>
            <w:tcW w:w="5472" w:type="dxa"/>
            <w:gridSpan w:val="2"/>
          </w:tcPr>
          <w:p w:rsidR="00AC76C0" w:rsidRPr="009B3AD3" w:rsidRDefault="00AC76C0" w:rsidP="00E2224B">
            <w:pPr>
              <w:jc w:val="both"/>
              <w:rPr>
                <w:sz w:val="22"/>
              </w:rPr>
            </w:pPr>
            <w:r w:rsidRPr="009B3AD3">
              <w:rPr>
                <w:sz w:val="22"/>
              </w:rPr>
              <w:t>Значение показателя рассчитывается по формуле:</w:t>
            </w:r>
          </w:p>
          <w:p w:rsidR="00AC76C0" w:rsidRPr="009B3AD3" w:rsidRDefault="00AC76C0" w:rsidP="00E2224B">
            <w:pPr>
              <w:jc w:val="both"/>
              <w:rPr>
                <w:sz w:val="22"/>
              </w:rPr>
            </w:pPr>
          </w:p>
          <w:p w:rsidR="00AC76C0" w:rsidRPr="009B3AD3" w:rsidRDefault="00AC76C0" w:rsidP="00E2224B">
            <w:pPr>
              <w:ind w:firstLine="652"/>
              <w:jc w:val="both"/>
              <w:rPr>
                <w:sz w:val="22"/>
              </w:rPr>
            </w:pPr>
            <w:r w:rsidRPr="009B3AD3">
              <w:rPr>
                <w:sz w:val="22"/>
                <w:lang w:val="en-US"/>
              </w:rPr>
              <w:t>V</w:t>
            </w:r>
            <w:r w:rsidRPr="009B3AD3">
              <w:rPr>
                <w:sz w:val="22"/>
              </w:rPr>
              <w:t xml:space="preserve"> = (</w:t>
            </w:r>
            <w:r w:rsidRPr="009B3AD3">
              <w:rPr>
                <w:sz w:val="22"/>
                <w:lang w:val="en-US"/>
              </w:rPr>
              <w:t>D</w:t>
            </w:r>
            <w:r w:rsidRPr="009B3AD3">
              <w:rPr>
                <w:sz w:val="22"/>
                <w:vertAlign w:val="subscript"/>
              </w:rPr>
              <w:t xml:space="preserve">общ </w:t>
            </w:r>
            <w:r w:rsidRPr="009B3AD3">
              <w:rPr>
                <w:sz w:val="22"/>
              </w:rPr>
              <w:t xml:space="preserve">+ </w:t>
            </w:r>
            <w:r w:rsidRPr="009B3AD3">
              <w:rPr>
                <w:sz w:val="22"/>
                <w:lang w:val="en-US"/>
              </w:rPr>
              <w:t>P</w:t>
            </w:r>
            <w:r w:rsidRPr="009B3AD3">
              <w:rPr>
                <w:sz w:val="22"/>
                <w:vertAlign w:val="subscript"/>
              </w:rPr>
              <w:t xml:space="preserve">у </w:t>
            </w:r>
            <w:r w:rsidRPr="009B3AD3">
              <w:rPr>
                <w:sz w:val="22"/>
              </w:rPr>
              <w:t>+ О) / 3, где:</w:t>
            </w:r>
          </w:p>
          <w:p w:rsidR="00AC76C0" w:rsidRPr="009B3AD3" w:rsidRDefault="00AC76C0" w:rsidP="00E2224B">
            <w:pPr>
              <w:jc w:val="both"/>
              <w:rPr>
                <w:sz w:val="22"/>
              </w:rPr>
            </w:pPr>
          </w:p>
          <w:p w:rsidR="00AC76C0" w:rsidRPr="009B3AD3" w:rsidRDefault="00AC76C0" w:rsidP="00E2224B">
            <w:pPr>
              <w:jc w:val="both"/>
              <w:rPr>
                <w:sz w:val="22"/>
              </w:rPr>
            </w:pPr>
            <w:r w:rsidRPr="009B3AD3">
              <w:rPr>
                <w:sz w:val="22"/>
                <w:lang w:val="en-US"/>
              </w:rPr>
              <w:t>V</w:t>
            </w:r>
            <w:r w:rsidRPr="009B3AD3">
              <w:rPr>
                <w:sz w:val="22"/>
              </w:rPr>
              <w:t xml:space="preserve"> - процент исполнения органом местного самоуправления Московской области обеспечения безопасности людей на воде</w:t>
            </w:r>
          </w:p>
          <w:p w:rsidR="00AC76C0" w:rsidRPr="009B3AD3" w:rsidRDefault="00AC76C0" w:rsidP="00E2224B">
            <w:pPr>
              <w:jc w:val="both"/>
              <w:rPr>
                <w:sz w:val="22"/>
              </w:rPr>
            </w:pPr>
            <w:r w:rsidRPr="009B3AD3">
              <w:rPr>
                <w:sz w:val="22"/>
                <w:lang w:val="en-US"/>
              </w:rPr>
              <w:t>D</w:t>
            </w:r>
            <w:r w:rsidRPr="009B3AD3">
              <w:rPr>
                <w:sz w:val="22"/>
                <w:vertAlign w:val="subscript"/>
              </w:rPr>
              <w:t>общ</w:t>
            </w:r>
            <w:r w:rsidRPr="009B3AD3">
              <w:rPr>
                <w:sz w:val="22"/>
              </w:rPr>
              <w:t xml:space="preserve"> – снижение процента утонувших и травмированных жителей на территории муниципального образования по отношению к базовому периоду </w:t>
            </w:r>
          </w:p>
          <w:p w:rsidR="00AC76C0" w:rsidRPr="009B3AD3" w:rsidRDefault="00AC76C0" w:rsidP="00E2224B">
            <w:pPr>
              <w:jc w:val="both"/>
              <w:rPr>
                <w:sz w:val="22"/>
              </w:rPr>
            </w:pPr>
            <w:r w:rsidRPr="009B3AD3">
              <w:rPr>
                <w:sz w:val="22"/>
                <w:lang w:val="en-US"/>
              </w:rPr>
              <w:t>P</w:t>
            </w:r>
            <w:r w:rsidRPr="009B3AD3">
              <w:rPr>
                <w:sz w:val="22"/>
                <w:vertAlign w:val="subscript"/>
              </w:rPr>
              <w:t>у –</w:t>
            </w:r>
            <w:r w:rsidRPr="009B3AD3">
              <w:rPr>
                <w:sz w:val="22"/>
              </w:rPr>
              <w:t xml:space="preserve"> увеличение количества комфортных (безопасных) мест массового отдыха людей на водных объектах по отношению к базовому периоду</w:t>
            </w:r>
          </w:p>
          <w:p w:rsidR="00AC76C0" w:rsidRPr="009B3AD3" w:rsidRDefault="00AC76C0" w:rsidP="00E2224B">
            <w:pPr>
              <w:jc w:val="both"/>
              <w:rPr>
                <w:sz w:val="22"/>
              </w:rPr>
            </w:pPr>
            <w:r w:rsidRPr="009B3AD3">
              <w:rPr>
                <w:sz w:val="22"/>
              </w:rPr>
              <w:t>О - 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w:t>
            </w:r>
          </w:p>
          <w:p w:rsidR="00AC76C0" w:rsidRPr="009B3AD3" w:rsidRDefault="00AC76C0" w:rsidP="00E2224B">
            <w:pPr>
              <w:jc w:val="both"/>
              <w:rPr>
                <w:sz w:val="22"/>
              </w:rPr>
            </w:pPr>
          </w:p>
          <w:p w:rsidR="00AC76C0" w:rsidRPr="009B3AD3" w:rsidRDefault="00AC76C0" w:rsidP="00E2224B">
            <w:pPr>
              <w:jc w:val="both"/>
              <w:rPr>
                <w:i/>
                <w:sz w:val="22"/>
              </w:rPr>
            </w:pPr>
            <w:r w:rsidRPr="009B3AD3">
              <w:rPr>
                <w:i/>
                <w:sz w:val="22"/>
              </w:rPr>
              <w:t>Снижение процента утонувших и травмированных жителей на территории муниципального образования по отношению к базовому периоду рассчитывается по формуле:</w:t>
            </w:r>
          </w:p>
          <w:p w:rsidR="00AC76C0" w:rsidRPr="009B3AD3" w:rsidRDefault="00AC76C0" w:rsidP="00E2224B">
            <w:pPr>
              <w:jc w:val="both"/>
              <w:rPr>
                <w:sz w:val="22"/>
              </w:rPr>
            </w:pPr>
          </w:p>
          <w:p w:rsidR="00AC76C0" w:rsidRPr="009B3AD3" w:rsidRDefault="00AC76C0" w:rsidP="00E2224B">
            <w:pPr>
              <w:jc w:val="center"/>
              <w:rPr>
                <w:sz w:val="22"/>
              </w:rPr>
            </w:pPr>
            <w:r w:rsidRPr="009B3AD3">
              <w:rPr>
                <w:sz w:val="22"/>
                <w:lang w:val="en-US"/>
              </w:rPr>
              <w:t>D</w:t>
            </w:r>
            <w:r w:rsidRPr="009B3AD3">
              <w:rPr>
                <w:sz w:val="22"/>
                <w:vertAlign w:val="subscript"/>
              </w:rPr>
              <w:t xml:space="preserve">общ. </w:t>
            </w:r>
            <w:r w:rsidRPr="009B3AD3">
              <w:rPr>
                <w:sz w:val="22"/>
              </w:rPr>
              <w:t>= 100% - (D</w:t>
            </w:r>
            <w:r w:rsidRPr="009B3AD3">
              <w:rPr>
                <w:sz w:val="22"/>
                <w:vertAlign w:val="subscript"/>
              </w:rPr>
              <w:t xml:space="preserve">1 </w:t>
            </w:r>
            <w:r w:rsidRPr="009B3AD3">
              <w:rPr>
                <w:sz w:val="22"/>
              </w:rPr>
              <w:t>+ D</w:t>
            </w:r>
            <w:r w:rsidRPr="009B3AD3">
              <w:rPr>
                <w:sz w:val="22"/>
                <w:vertAlign w:val="subscript"/>
              </w:rPr>
              <w:t xml:space="preserve">3 </w:t>
            </w:r>
            <w:r w:rsidRPr="009B3AD3">
              <w:rPr>
                <w:sz w:val="22"/>
              </w:rPr>
              <w:t>+D</w:t>
            </w:r>
            <w:r w:rsidRPr="009B3AD3">
              <w:rPr>
                <w:sz w:val="22"/>
                <w:vertAlign w:val="subscript"/>
              </w:rPr>
              <w:t>5</w:t>
            </w:r>
            <w:r w:rsidRPr="009B3AD3">
              <w:rPr>
                <w:sz w:val="22"/>
              </w:rPr>
              <w:t>) / (D</w:t>
            </w:r>
            <w:r w:rsidRPr="009B3AD3">
              <w:rPr>
                <w:sz w:val="22"/>
                <w:vertAlign w:val="subscript"/>
              </w:rPr>
              <w:t xml:space="preserve">2 </w:t>
            </w:r>
            <w:r w:rsidRPr="009B3AD3">
              <w:rPr>
                <w:sz w:val="22"/>
              </w:rPr>
              <w:t>+ D</w:t>
            </w:r>
            <w:r w:rsidRPr="009B3AD3">
              <w:rPr>
                <w:sz w:val="22"/>
                <w:vertAlign w:val="subscript"/>
              </w:rPr>
              <w:t>4</w:t>
            </w:r>
            <w:r w:rsidRPr="009B3AD3">
              <w:rPr>
                <w:sz w:val="22"/>
              </w:rPr>
              <w:t>+ D</w:t>
            </w:r>
            <w:r w:rsidRPr="009B3AD3">
              <w:rPr>
                <w:sz w:val="22"/>
                <w:vertAlign w:val="subscript"/>
              </w:rPr>
              <w:t>6</w:t>
            </w:r>
            <w:r w:rsidRPr="009B3AD3">
              <w:rPr>
                <w:sz w:val="22"/>
              </w:rPr>
              <w:t xml:space="preserve">) * 100%, </w:t>
            </w:r>
          </w:p>
          <w:p w:rsidR="00AC76C0" w:rsidRPr="009B3AD3" w:rsidRDefault="00AC76C0" w:rsidP="00E2224B">
            <w:pPr>
              <w:rPr>
                <w:sz w:val="22"/>
              </w:rPr>
            </w:pPr>
          </w:p>
          <w:p w:rsidR="00AC76C0" w:rsidRPr="009B3AD3" w:rsidRDefault="00AC76C0" w:rsidP="00E2224B">
            <w:pPr>
              <w:rPr>
                <w:sz w:val="22"/>
              </w:rPr>
            </w:pPr>
            <w:r>
              <w:rPr>
                <w:sz w:val="22"/>
              </w:rPr>
              <w:t>где:</w:t>
            </w:r>
          </w:p>
          <w:p w:rsidR="00AC76C0" w:rsidRPr="009B3AD3" w:rsidRDefault="00AC76C0" w:rsidP="00E2224B">
            <w:pPr>
              <w:jc w:val="both"/>
              <w:rPr>
                <w:sz w:val="22"/>
              </w:rPr>
            </w:pPr>
            <w:r w:rsidRPr="009B3AD3">
              <w:rPr>
                <w:sz w:val="22"/>
              </w:rPr>
              <w:t>D</w:t>
            </w:r>
            <w:r w:rsidRPr="009B3AD3">
              <w:rPr>
                <w:sz w:val="22"/>
                <w:vertAlign w:val="subscript"/>
              </w:rPr>
              <w:t>1</w:t>
            </w:r>
            <w:r w:rsidRPr="009B3AD3">
              <w:rPr>
                <w:sz w:val="22"/>
              </w:rPr>
              <w:t xml:space="preserve"> – количество утонувших на территории муниципального образования Московской области за отчетный период;</w:t>
            </w:r>
          </w:p>
          <w:p w:rsidR="00AC76C0" w:rsidRPr="009B3AD3" w:rsidRDefault="00AC76C0" w:rsidP="00E2224B">
            <w:pPr>
              <w:jc w:val="both"/>
              <w:rPr>
                <w:sz w:val="22"/>
              </w:rPr>
            </w:pPr>
            <w:r w:rsidRPr="009B3AD3">
              <w:rPr>
                <w:sz w:val="22"/>
                <w:lang w:val="en-US"/>
              </w:rPr>
              <w:t>D</w:t>
            </w:r>
            <w:r w:rsidRPr="009B3AD3">
              <w:rPr>
                <w:sz w:val="22"/>
                <w:vertAlign w:val="subscript"/>
              </w:rPr>
              <w:t xml:space="preserve">2 </w:t>
            </w:r>
            <w:r w:rsidRPr="009B3AD3">
              <w:rPr>
                <w:sz w:val="22"/>
              </w:rPr>
              <w:t>– количество утонувших на территории муниципального образования Московской области за аналогичный период 2016 года;</w:t>
            </w:r>
          </w:p>
          <w:p w:rsidR="00AC76C0" w:rsidRPr="009B3AD3" w:rsidRDefault="00AC76C0" w:rsidP="00E2224B">
            <w:pPr>
              <w:jc w:val="both"/>
              <w:rPr>
                <w:sz w:val="22"/>
              </w:rPr>
            </w:pPr>
            <w:r w:rsidRPr="009B3AD3">
              <w:rPr>
                <w:sz w:val="22"/>
              </w:rPr>
              <w:t>D</w:t>
            </w:r>
            <w:r w:rsidRPr="009B3AD3">
              <w:rPr>
                <w:sz w:val="22"/>
                <w:vertAlign w:val="subscript"/>
              </w:rPr>
              <w:t>3</w:t>
            </w:r>
            <w:r w:rsidRPr="009B3AD3">
              <w:rPr>
                <w:sz w:val="22"/>
              </w:rPr>
              <w:t xml:space="preserve"> – количество травмированных на водных объектах, расположенных на территории муниципального образования Московской области за отчетный период;</w:t>
            </w:r>
          </w:p>
          <w:p w:rsidR="00AC76C0" w:rsidRPr="009B3AD3" w:rsidRDefault="00AC76C0" w:rsidP="00E2224B">
            <w:pPr>
              <w:jc w:val="both"/>
              <w:rPr>
                <w:sz w:val="22"/>
              </w:rPr>
            </w:pPr>
            <w:r w:rsidRPr="009B3AD3">
              <w:rPr>
                <w:sz w:val="22"/>
                <w:lang w:val="en-US"/>
              </w:rPr>
              <w:t>D</w:t>
            </w:r>
            <w:r w:rsidRPr="009B3AD3">
              <w:rPr>
                <w:sz w:val="22"/>
                <w:vertAlign w:val="subscript"/>
              </w:rPr>
              <w:t xml:space="preserve">4 </w:t>
            </w:r>
            <w:r w:rsidRPr="009B3AD3">
              <w:rPr>
                <w:sz w:val="22"/>
              </w:rPr>
              <w:t xml:space="preserve">– количество травмированных на водных объектах </w:t>
            </w:r>
            <w:r w:rsidRPr="009B3AD3">
              <w:rPr>
                <w:sz w:val="22"/>
              </w:rPr>
              <w:lastRenderedPageBreak/>
              <w:t>расположенных, на территории муниципального образования Московской области за аналогичный период 2016 года;</w:t>
            </w:r>
          </w:p>
          <w:p w:rsidR="00AC76C0" w:rsidRPr="009B3AD3" w:rsidRDefault="00AC76C0" w:rsidP="00E2224B">
            <w:pPr>
              <w:jc w:val="both"/>
              <w:rPr>
                <w:sz w:val="22"/>
              </w:rPr>
            </w:pPr>
            <w:r w:rsidRPr="009B3AD3">
              <w:rPr>
                <w:sz w:val="22"/>
              </w:rPr>
              <w:t>D</w:t>
            </w:r>
            <w:r w:rsidRPr="009B3AD3">
              <w:rPr>
                <w:sz w:val="22"/>
                <w:vertAlign w:val="subscript"/>
              </w:rPr>
              <w:t>5</w:t>
            </w:r>
            <w:r w:rsidRPr="009B3AD3">
              <w:rPr>
                <w:sz w:val="22"/>
              </w:rPr>
              <w:t xml:space="preserve"> – количество утонувшего жителей муниципального образования Московской области за пределами муниципального образования Московской области за отчетный период;</w:t>
            </w:r>
          </w:p>
          <w:p w:rsidR="00AC76C0" w:rsidRPr="009B3AD3" w:rsidRDefault="00AC76C0" w:rsidP="00E2224B">
            <w:pPr>
              <w:jc w:val="both"/>
              <w:rPr>
                <w:sz w:val="22"/>
              </w:rPr>
            </w:pPr>
            <w:r w:rsidRPr="009B3AD3">
              <w:rPr>
                <w:sz w:val="22"/>
                <w:lang w:val="en-US"/>
              </w:rPr>
              <w:t>D</w:t>
            </w:r>
            <w:r w:rsidRPr="009B3AD3">
              <w:rPr>
                <w:sz w:val="22"/>
                <w:vertAlign w:val="subscript"/>
              </w:rPr>
              <w:t xml:space="preserve">6 </w:t>
            </w:r>
            <w:r w:rsidRPr="009B3AD3">
              <w:rPr>
                <w:sz w:val="22"/>
              </w:rPr>
              <w:t>– количество утонувшего жителей муниципального образования Московской области за пределами муниципального образования Московской области за аналогичный период 2016 года.</w:t>
            </w:r>
          </w:p>
          <w:p w:rsidR="00AC76C0" w:rsidRPr="009B3AD3" w:rsidRDefault="00AC76C0" w:rsidP="00E2224B">
            <w:pPr>
              <w:jc w:val="both"/>
              <w:rPr>
                <w:sz w:val="22"/>
              </w:rPr>
            </w:pPr>
          </w:p>
          <w:p w:rsidR="00AC76C0" w:rsidRPr="009B3AD3" w:rsidRDefault="00AC76C0" w:rsidP="00E2224B">
            <w:pPr>
              <w:jc w:val="both"/>
              <w:rPr>
                <w:i/>
                <w:sz w:val="22"/>
              </w:rPr>
            </w:pPr>
            <w:r w:rsidRPr="009B3AD3">
              <w:rPr>
                <w:i/>
                <w:sz w:val="22"/>
              </w:rPr>
              <w:t xml:space="preserve">Увеличение количества комфортных (безопасных) мест массового отдыха людей на водных объектах по отношению к базовому периоду рассчитывается по формуле: </w:t>
            </w:r>
          </w:p>
          <w:p w:rsidR="00AC76C0" w:rsidRPr="009B3AD3" w:rsidRDefault="00AC76C0" w:rsidP="00E2224B">
            <w:pPr>
              <w:jc w:val="both"/>
              <w:rPr>
                <w:sz w:val="22"/>
              </w:rPr>
            </w:pPr>
          </w:p>
          <w:p w:rsidR="00AC76C0" w:rsidRPr="009B3AD3" w:rsidRDefault="00AC76C0" w:rsidP="00E2224B">
            <w:pPr>
              <w:ind w:firstLine="652"/>
              <w:jc w:val="both"/>
              <w:rPr>
                <w:sz w:val="22"/>
              </w:rPr>
            </w:pPr>
            <w:proofErr w:type="spellStart"/>
            <w:r w:rsidRPr="009B3AD3">
              <w:rPr>
                <w:sz w:val="22"/>
                <w:lang w:val="en-US"/>
              </w:rPr>
              <w:t>P</w:t>
            </w:r>
            <w:r w:rsidRPr="009B3AD3">
              <w:rPr>
                <w:sz w:val="22"/>
                <w:vertAlign w:val="subscript"/>
                <w:lang w:val="en-US"/>
              </w:rPr>
              <w:t>y</w:t>
            </w:r>
            <w:proofErr w:type="spellEnd"/>
            <w:r w:rsidRPr="009B3AD3">
              <w:rPr>
                <w:sz w:val="22"/>
              </w:rPr>
              <w:t xml:space="preserve"> = 100% - (</w:t>
            </w:r>
            <w:proofErr w:type="spellStart"/>
            <w:r w:rsidRPr="009B3AD3">
              <w:rPr>
                <w:sz w:val="22"/>
                <w:lang w:val="en-US"/>
              </w:rPr>
              <w:t>P</w:t>
            </w:r>
            <w:r w:rsidRPr="009B3AD3">
              <w:rPr>
                <w:sz w:val="22"/>
                <w:vertAlign w:val="subscript"/>
                <w:lang w:val="en-US"/>
              </w:rPr>
              <w:t>b</w:t>
            </w:r>
            <w:proofErr w:type="spellEnd"/>
            <w:r w:rsidRPr="009B3AD3">
              <w:rPr>
                <w:sz w:val="22"/>
              </w:rPr>
              <w:t xml:space="preserve"> / </w:t>
            </w:r>
            <w:r w:rsidRPr="009B3AD3">
              <w:rPr>
                <w:sz w:val="22"/>
                <w:lang w:val="en-US"/>
              </w:rPr>
              <w:t>Ps</w:t>
            </w:r>
            <w:r w:rsidRPr="009B3AD3">
              <w:rPr>
                <w:sz w:val="22"/>
              </w:rPr>
              <w:t>) *100, где:</w:t>
            </w:r>
          </w:p>
          <w:p w:rsidR="00AC76C0" w:rsidRPr="009B3AD3" w:rsidRDefault="00AC76C0" w:rsidP="00E2224B">
            <w:pPr>
              <w:jc w:val="both"/>
              <w:rPr>
                <w:sz w:val="22"/>
              </w:rPr>
            </w:pPr>
          </w:p>
          <w:p w:rsidR="00AC76C0" w:rsidRPr="009B3AD3" w:rsidRDefault="00AC76C0" w:rsidP="00E2224B">
            <w:pPr>
              <w:jc w:val="both"/>
              <w:rPr>
                <w:sz w:val="22"/>
              </w:rPr>
            </w:pPr>
            <w:proofErr w:type="spellStart"/>
            <w:r w:rsidRPr="009B3AD3">
              <w:rPr>
                <w:sz w:val="22"/>
              </w:rPr>
              <w:t>Pb</w:t>
            </w:r>
            <w:proofErr w:type="spellEnd"/>
            <w:r w:rsidRPr="009B3AD3">
              <w:rPr>
                <w:sz w:val="22"/>
              </w:rPr>
              <w:t xml:space="preserve"> - количество безопасных мест массового отдыха людей на водных объектах в 2016 году;</w:t>
            </w:r>
          </w:p>
          <w:p w:rsidR="00AC76C0" w:rsidRPr="009B3AD3" w:rsidRDefault="00AC76C0" w:rsidP="00E2224B">
            <w:pPr>
              <w:jc w:val="both"/>
              <w:rPr>
                <w:sz w:val="22"/>
              </w:rPr>
            </w:pPr>
            <w:proofErr w:type="spellStart"/>
            <w:r w:rsidRPr="009B3AD3">
              <w:rPr>
                <w:sz w:val="22"/>
              </w:rPr>
              <w:t>Ps</w:t>
            </w:r>
            <w:proofErr w:type="spellEnd"/>
            <w:r w:rsidRPr="009B3AD3">
              <w:rPr>
                <w:sz w:val="22"/>
              </w:rPr>
              <w:t xml:space="preserve"> - количество безопасных мест массового отдыха людей на водных объектах, созданных в текущем периоде</w:t>
            </w:r>
          </w:p>
          <w:p w:rsidR="00AC76C0" w:rsidRPr="009B3AD3" w:rsidRDefault="00AC76C0" w:rsidP="00E2224B">
            <w:pPr>
              <w:jc w:val="both"/>
              <w:rPr>
                <w:sz w:val="22"/>
              </w:rPr>
            </w:pPr>
          </w:p>
          <w:p w:rsidR="00AC76C0" w:rsidRPr="009B3AD3" w:rsidRDefault="00AC76C0" w:rsidP="00E2224B">
            <w:pPr>
              <w:jc w:val="both"/>
              <w:rPr>
                <w:i/>
                <w:sz w:val="22"/>
              </w:rPr>
            </w:pPr>
            <w:r w:rsidRPr="009B3AD3">
              <w:rPr>
                <w:i/>
                <w:sz w:val="22"/>
              </w:rPr>
              <w:t>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 рассчитывается по формуле:</w:t>
            </w:r>
          </w:p>
          <w:p w:rsidR="00AC76C0" w:rsidRPr="009B3AD3" w:rsidRDefault="00AC76C0" w:rsidP="00E2224B">
            <w:pPr>
              <w:jc w:val="both"/>
              <w:rPr>
                <w:sz w:val="22"/>
              </w:rPr>
            </w:pPr>
          </w:p>
          <w:p w:rsidR="00AC76C0" w:rsidRPr="009B3AD3" w:rsidRDefault="00AC76C0" w:rsidP="00E2224B">
            <w:pPr>
              <w:ind w:firstLine="652"/>
              <w:jc w:val="both"/>
              <w:rPr>
                <w:sz w:val="22"/>
              </w:rPr>
            </w:pPr>
            <w:r w:rsidRPr="009B3AD3">
              <w:rPr>
                <w:sz w:val="22"/>
              </w:rPr>
              <w:t xml:space="preserve">О = </w:t>
            </w:r>
            <w:proofErr w:type="spellStart"/>
            <w:r w:rsidRPr="009B3AD3">
              <w:rPr>
                <w:sz w:val="22"/>
              </w:rPr>
              <w:t>О</w:t>
            </w:r>
            <w:r w:rsidRPr="009B3AD3">
              <w:rPr>
                <w:sz w:val="22"/>
                <w:vertAlign w:val="subscript"/>
              </w:rPr>
              <w:t>общ</w:t>
            </w:r>
            <w:proofErr w:type="spellEnd"/>
            <w:r w:rsidRPr="009B3AD3">
              <w:rPr>
                <w:sz w:val="22"/>
                <w:vertAlign w:val="subscript"/>
              </w:rPr>
              <w:t>. тек.</w:t>
            </w:r>
            <w:r w:rsidRPr="009B3AD3">
              <w:rPr>
                <w:sz w:val="22"/>
              </w:rPr>
              <w:t xml:space="preserve"> –О </w:t>
            </w:r>
            <w:proofErr w:type="spellStart"/>
            <w:proofErr w:type="gramStart"/>
            <w:r w:rsidRPr="009B3AD3">
              <w:rPr>
                <w:sz w:val="22"/>
                <w:vertAlign w:val="subscript"/>
              </w:rPr>
              <w:t>общ.тек</w:t>
            </w:r>
            <w:proofErr w:type="spellEnd"/>
            <w:proofErr w:type="gramEnd"/>
            <w:r w:rsidRPr="009B3AD3">
              <w:rPr>
                <w:sz w:val="22"/>
                <w:vertAlign w:val="subscript"/>
              </w:rPr>
              <w:t>. 2016, где</w:t>
            </w:r>
          </w:p>
          <w:p w:rsidR="00AC76C0" w:rsidRPr="009B3AD3" w:rsidRDefault="00AC76C0" w:rsidP="00E2224B">
            <w:pPr>
              <w:jc w:val="both"/>
              <w:rPr>
                <w:sz w:val="22"/>
              </w:rPr>
            </w:pPr>
          </w:p>
          <w:p w:rsidR="00AC76C0" w:rsidRPr="009B3AD3" w:rsidRDefault="00AC76C0" w:rsidP="00E2224B">
            <w:pPr>
              <w:jc w:val="both"/>
              <w:rPr>
                <w:sz w:val="22"/>
              </w:rPr>
            </w:pPr>
            <w:proofErr w:type="spellStart"/>
            <w:r w:rsidRPr="009B3AD3">
              <w:rPr>
                <w:sz w:val="22"/>
              </w:rPr>
              <w:t>О</w:t>
            </w:r>
            <w:r w:rsidRPr="009B3AD3">
              <w:rPr>
                <w:sz w:val="22"/>
                <w:vertAlign w:val="subscript"/>
              </w:rPr>
              <w:t>общ</w:t>
            </w:r>
            <w:proofErr w:type="spellEnd"/>
            <w:r w:rsidRPr="009B3AD3">
              <w:rPr>
                <w:sz w:val="22"/>
                <w:vertAlign w:val="subscript"/>
              </w:rPr>
              <w:t>. тек.</w:t>
            </w:r>
            <w:r w:rsidRPr="009B3AD3">
              <w:rPr>
                <w:sz w:val="22"/>
              </w:rPr>
              <w:t xml:space="preserve"> – процент населения муниципального образования Московской области, прежде всего детей, обученных плаванию и приемам спасения на воде за отчетный период.</w:t>
            </w:r>
          </w:p>
          <w:p w:rsidR="00AC76C0" w:rsidRPr="009B3AD3" w:rsidRDefault="00AC76C0" w:rsidP="00E2224B">
            <w:pPr>
              <w:ind w:firstLine="652"/>
              <w:jc w:val="both"/>
              <w:rPr>
                <w:sz w:val="22"/>
              </w:rPr>
            </w:pPr>
            <w:r w:rsidRPr="009B3AD3">
              <w:rPr>
                <w:sz w:val="22"/>
              </w:rPr>
              <w:t xml:space="preserve">О </w:t>
            </w:r>
            <w:proofErr w:type="spellStart"/>
            <w:proofErr w:type="gramStart"/>
            <w:r w:rsidRPr="009B3AD3">
              <w:rPr>
                <w:sz w:val="22"/>
                <w:vertAlign w:val="subscript"/>
              </w:rPr>
              <w:t>общ.тек</w:t>
            </w:r>
            <w:proofErr w:type="spellEnd"/>
            <w:proofErr w:type="gramEnd"/>
            <w:r w:rsidRPr="009B3AD3">
              <w:rPr>
                <w:sz w:val="22"/>
                <w:vertAlign w:val="subscript"/>
              </w:rPr>
              <w:t xml:space="preserve">. 2016 </w:t>
            </w:r>
            <w:r w:rsidRPr="009B3AD3">
              <w:rPr>
                <w:sz w:val="22"/>
              </w:rPr>
              <w:t>- процент населения муниципального образования Московской области, прежде всего детей, обученных плаванию и приемам спасения на воде за аналогичный период базового года</w:t>
            </w:r>
          </w:p>
          <w:p w:rsidR="00AC76C0" w:rsidRPr="009B3AD3" w:rsidRDefault="00AC76C0" w:rsidP="00E2224B">
            <w:pPr>
              <w:ind w:firstLine="652"/>
              <w:jc w:val="both"/>
              <w:rPr>
                <w:sz w:val="22"/>
              </w:rPr>
            </w:pPr>
          </w:p>
          <w:p w:rsidR="00AC76C0" w:rsidRPr="009B3AD3" w:rsidRDefault="00AC76C0" w:rsidP="00E2224B">
            <w:pPr>
              <w:ind w:firstLine="652"/>
              <w:jc w:val="both"/>
              <w:rPr>
                <w:sz w:val="22"/>
              </w:rPr>
            </w:pPr>
            <w:r w:rsidRPr="009B3AD3">
              <w:rPr>
                <w:sz w:val="22"/>
              </w:rPr>
              <w:t xml:space="preserve">О </w:t>
            </w:r>
            <w:proofErr w:type="spellStart"/>
            <w:proofErr w:type="gramStart"/>
            <w:r w:rsidRPr="009B3AD3">
              <w:rPr>
                <w:sz w:val="22"/>
                <w:vertAlign w:val="subscript"/>
              </w:rPr>
              <w:t>общ.тек</w:t>
            </w:r>
            <w:proofErr w:type="spellEnd"/>
            <w:proofErr w:type="gramEnd"/>
            <w:r w:rsidRPr="009B3AD3">
              <w:rPr>
                <w:sz w:val="22"/>
                <w:vertAlign w:val="subscript"/>
              </w:rPr>
              <w:t>.</w:t>
            </w:r>
            <w:r w:rsidRPr="009B3AD3">
              <w:rPr>
                <w:sz w:val="22"/>
              </w:rPr>
              <w:t xml:space="preserve">  = (О</w:t>
            </w:r>
            <w:r w:rsidRPr="009B3AD3">
              <w:rPr>
                <w:sz w:val="22"/>
                <w:vertAlign w:val="subscript"/>
              </w:rPr>
              <w:t>1</w:t>
            </w:r>
            <w:r w:rsidRPr="009B3AD3">
              <w:rPr>
                <w:sz w:val="22"/>
              </w:rPr>
              <w:t xml:space="preserve"> / О</w:t>
            </w:r>
            <w:r w:rsidRPr="009B3AD3">
              <w:rPr>
                <w:sz w:val="22"/>
                <w:vertAlign w:val="subscript"/>
              </w:rPr>
              <w:t>2</w:t>
            </w:r>
            <w:r w:rsidRPr="009B3AD3">
              <w:rPr>
                <w:sz w:val="22"/>
              </w:rPr>
              <w:t>) * 100%, где:</w:t>
            </w:r>
          </w:p>
          <w:p w:rsidR="00AC76C0" w:rsidRPr="009B3AD3" w:rsidRDefault="00AC76C0" w:rsidP="00E2224B">
            <w:pPr>
              <w:jc w:val="both"/>
              <w:rPr>
                <w:sz w:val="22"/>
              </w:rPr>
            </w:pPr>
          </w:p>
          <w:p w:rsidR="00AC76C0" w:rsidRPr="009B3AD3" w:rsidRDefault="00AC76C0" w:rsidP="00E2224B">
            <w:pPr>
              <w:jc w:val="both"/>
              <w:rPr>
                <w:sz w:val="22"/>
              </w:rPr>
            </w:pPr>
            <w:r w:rsidRPr="009B3AD3">
              <w:rPr>
                <w:sz w:val="22"/>
              </w:rPr>
              <w:t>О</w:t>
            </w:r>
            <w:r w:rsidRPr="009B3AD3">
              <w:rPr>
                <w:sz w:val="22"/>
                <w:vertAlign w:val="subscript"/>
              </w:rPr>
              <w:t>1</w:t>
            </w:r>
            <w:r w:rsidRPr="009B3AD3">
              <w:rPr>
                <w:sz w:val="22"/>
              </w:rPr>
              <w:t xml:space="preserve"> – количество населения прошедших обучение плаванию и приемам спасения на воде;</w:t>
            </w:r>
          </w:p>
          <w:p w:rsidR="00AC76C0" w:rsidRPr="009B3AD3" w:rsidRDefault="00AC76C0" w:rsidP="00E2224B">
            <w:pPr>
              <w:jc w:val="both"/>
              <w:rPr>
                <w:sz w:val="22"/>
              </w:rPr>
            </w:pPr>
            <w:r w:rsidRPr="009B3AD3">
              <w:rPr>
                <w:sz w:val="22"/>
              </w:rPr>
              <w:t>О</w:t>
            </w:r>
            <w:r w:rsidRPr="009B3AD3">
              <w:rPr>
                <w:sz w:val="22"/>
                <w:vertAlign w:val="subscript"/>
              </w:rPr>
              <w:t>2</w:t>
            </w:r>
            <w:r w:rsidRPr="009B3AD3">
              <w:rPr>
                <w:sz w:val="22"/>
              </w:rPr>
              <w:t xml:space="preserve"> – общая численность населения муниципального образования</w:t>
            </w:r>
          </w:p>
        </w:tc>
        <w:tc>
          <w:tcPr>
            <w:tcW w:w="3836" w:type="dxa"/>
          </w:tcPr>
          <w:p w:rsidR="00AC76C0" w:rsidRPr="009B3AD3" w:rsidRDefault="00AC76C0" w:rsidP="00E2224B">
            <w:pPr>
              <w:jc w:val="both"/>
              <w:rPr>
                <w:sz w:val="22"/>
              </w:rPr>
            </w:pPr>
            <w:r w:rsidRPr="009B3AD3">
              <w:rPr>
                <w:sz w:val="22"/>
              </w:rPr>
              <w:lastRenderedPageBreak/>
              <w:t>По итогам мониторинга. Ста</w:t>
            </w:r>
            <w:r w:rsidRPr="009B3AD3">
              <w:rPr>
                <w:sz w:val="22"/>
              </w:rPr>
              <w:softHyphen/>
              <w:t xml:space="preserve">тистические данные по количеству утонувших на водных объектах </w:t>
            </w:r>
            <w:r w:rsidRPr="009B3AD3">
              <w:rPr>
                <w:sz w:val="22"/>
              </w:rPr>
              <w:br/>
              <w:t>согласно статистическим сведениям, официально опубли</w:t>
            </w:r>
            <w:r w:rsidRPr="009B3AD3">
              <w:rPr>
                <w:sz w:val="22"/>
              </w:rPr>
              <w:softHyphen/>
              <w:t>кованным территориальным органом федеральной службы Государственной статистики по Московской области на расчетный период.</w:t>
            </w:r>
          </w:p>
          <w:p w:rsidR="00AC76C0" w:rsidRPr="009B3AD3" w:rsidRDefault="00AC76C0" w:rsidP="00E2224B">
            <w:pPr>
              <w:jc w:val="both"/>
              <w:rPr>
                <w:sz w:val="22"/>
                <w:highlight w:val="yellow"/>
              </w:rPr>
            </w:pPr>
            <w:r w:rsidRPr="009B3AD3">
              <w:rPr>
                <w:sz w:val="22"/>
              </w:rPr>
              <w:t>Постановление Правительства Московской области от 28.09.2007 № 732/21 «О Правилах охраны жизни людей на водных объектах в Московской области"</w:t>
            </w:r>
          </w:p>
          <w:p w:rsidR="00AC76C0" w:rsidRPr="009B3AD3" w:rsidRDefault="00AC76C0" w:rsidP="00E2224B">
            <w:pPr>
              <w:jc w:val="both"/>
              <w:rPr>
                <w:sz w:val="22"/>
              </w:rPr>
            </w:pPr>
            <w:r w:rsidRPr="009B3AD3">
              <w:rPr>
                <w:sz w:val="22"/>
              </w:rPr>
              <w:t>«Водный кодекс Российской Федерации» от 03.06.2006 № 74-ФЗ.</w:t>
            </w:r>
          </w:p>
          <w:p w:rsidR="00AC76C0" w:rsidRPr="009B3AD3" w:rsidRDefault="00AC76C0" w:rsidP="00E2224B">
            <w:pPr>
              <w:jc w:val="both"/>
              <w:rPr>
                <w:sz w:val="22"/>
              </w:rPr>
            </w:pPr>
          </w:p>
          <w:p w:rsidR="00AC76C0" w:rsidRPr="009B3AD3" w:rsidRDefault="00AC76C0" w:rsidP="00E2224B">
            <w:pPr>
              <w:jc w:val="both"/>
              <w:rPr>
                <w:sz w:val="22"/>
              </w:rPr>
            </w:pPr>
            <w:r w:rsidRPr="009B3AD3">
              <w:rPr>
                <w:sz w:val="22"/>
              </w:rPr>
              <w:t xml:space="preserve">По итогам мониторинга. </w:t>
            </w:r>
          </w:p>
          <w:p w:rsidR="00AC76C0" w:rsidRPr="009B3AD3" w:rsidRDefault="00AC76C0" w:rsidP="00E2224B">
            <w:pPr>
              <w:jc w:val="both"/>
              <w:rPr>
                <w:sz w:val="22"/>
              </w:rPr>
            </w:pPr>
            <w:r w:rsidRPr="009B3AD3">
              <w:rPr>
                <w:sz w:val="22"/>
              </w:rPr>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AC76C0" w:rsidRPr="009B3AD3" w:rsidRDefault="00AC76C0" w:rsidP="00E2224B">
            <w:pPr>
              <w:jc w:val="both"/>
              <w:rPr>
                <w:sz w:val="22"/>
              </w:rPr>
            </w:pPr>
          </w:p>
          <w:p w:rsidR="00AC76C0" w:rsidRPr="009B3AD3" w:rsidRDefault="00AC76C0" w:rsidP="00E2224B">
            <w:pPr>
              <w:jc w:val="both"/>
              <w:rPr>
                <w:sz w:val="22"/>
              </w:rPr>
            </w:pPr>
            <w:r w:rsidRPr="009B3AD3">
              <w:rPr>
                <w:sz w:val="22"/>
              </w:rPr>
              <w:t>Обучение организуется в соот</w:t>
            </w:r>
            <w:r w:rsidRPr="009B3AD3">
              <w:rPr>
                <w:sz w:val="22"/>
              </w:rPr>
              <w:softHyphen/>
              <w:t>ветствии с требованиями федераль</w:t>
            </w:r>
            <w:r w:rsidRPr="009B3AD3">
              <w:rPr>
                <w:sz w:val="22"/>
              </w:rPr>
              <w:softHyphen/>
              <w:t xml:space="preserve">ных законов от 12.02.1998 № 28-ФЗ «О гражданской обороне» и от 21.12.1994 № 68-ФЗ «О защите населения и территорий </w:t>
            </w:r>
            <w:r w:rsidRPr="009B3AD3">
              <w:rPr>
                <w:sz w:val="22"/>
              </w:rPr>
              <w:br/>
              <w:t>от чрезвычайных ситуаций природного и техногенного характера», постановлений Правительства Российской Федера</w:t>
            </w:r>
            <w:r w:rsidRPr="009B3AD3">
              <w:rPr>
                <w:sz w:val="22"/>
              </w:rPr>
              <w:softHyphen/>
              <w:t xml:space="preserve">ции от 04.09.2003 </w:t>
            </w:r>
            <w:r w:rsidRPr="009B3AD3">
              <w:rPr>
                <w:sz w:val="22"/>
              </w:rPr>
              <w:lastRenderedPageBreak/>
              <w:t>№ 547«О под</w:t>
            </w:r>
            <w:r w:rsidRPr="009B3AD3">
              <w:rPr>
                <w:sz w:val="22"/>
              </w:rPr>
              <w:softHyphen/>
              <w:t>готовке населения в области защиты от чрезвычайных ситуаций при</w:t>
            </w:r>
            <w:r w:rsidRPr="009B3AD3">
              <w:rPr>
                <w:sz w:val="22"/>
              </w:rPr>
              <w:softHyphen/>
              <w:t xml:space="preserve">родного и </w:t>
            </w:r>
            <w:r w:rsidRPr="009B3AD3">
              <w:rPr>
                <w:sz w:val="22"/>
              </w:rPr>
              <w:br/>
              <w:t>тех</w:t>
            </w:r>
            <w:r w:rsidRPr="009B3AD3">
              <w:rPr>
                <w:sz w:val="22"/>
              </w:rPr>
              <w:softHyphen/>
              <w:t>ногенного характера» и</w:t>
            </w:r>
            <w:r w:rsidRPr="009B3AD3">
              <w:rPr>
                <w:sz w:val="22"/>
              </w:rPr>
              <w:br/>
              <w:t xml:space="preserve"> от 02.11.2000 № 841 </w:t>
            </w:r>
            <w:r w:rsidRPr="009B3AD3">
              <w:rPr>
                <w:sz w:val="22"/>
              </w:rPr>
              <w:br/>
              <w:t xml:space="preserve">«Об утверждении Положения </w:t>
            </w:r>
            <w:r w:rsidRPr="009B3AD3">
              <w:rPr>
                <w:sz w:val="22"/>
              </w:rPr>
              <w:br/>
              <w:t>об организации обучения населения в области граж</w:t>
            </w:r>
            <w:r w:rsidRPr="009B3AD3">
              <w:rPr>
                <w:sz w:val="22"/>
              </w:rPr>
              <w:softHyphen/>
              <w:t>данской обороны», приказов и указаний Министерства Российской Федерации по делам гражданской обороны, чрезвы</w:t>
            </w:r>
            <w:r w:rsidRPr="009B3AD3">
              <w:rPr>
                <w:sz w:val="22"/>
              </w:rPr>
              <w:softHyphen/>
              <w:t xml:space="preserve">чайным ситуациям и ликвидации последствий стихийных бедствий </w:t>
            </w:r>
            <w:r w:rsidRPr="009B3AD3">
              <w:rPr>
                <w:sz w:val="22"/>
              </w:rPr>
              <w:br/>
              <w:t>и осуществляется по месту работы</w:t>
            </w:r>
          </w:p>
        </w:tc>
        <w:tc>
          <w:tcPr>
            <w:tcW w:w="2072" w:type="dxa"/>
          </w:tcPr>
          <w:p w:rsidR="00AC76C0" w:rsidRPr="009B3AD3" w:rsidRDefault="00AC76C0" w:rsidP="00E2224B">
            <w:pPr>
              <w:jc w:val="center"/>
              <w:rPr>
                <w:sz w:val="22"/>
              </w:rPr>
            </w:pPr>
            <w:r w:rsidRPr="009B3AD3">
              <w:rPr>
                <w:sz w:val="22"/>
              </w:rPr>
              <w:lastRenderedPageBreak/>
              <w:t>Ежеквартально</w:t>
            </w:r>
          </w:p>
          <w:p w:rsidR="00AC76C0" w:rsidRPr="009B3AD3" w:rsidRDefault="00AC76C0" w:rsidP="00E2224B">
            <w:pPr>
              <w:jc w:val="center"/>
              <w:rPr>
                <w:sz w:val="22"/>
              </w:rPr>
            </w:pPr>
            <w:r w:rsidRPr="009B3AD3">
              <w:rPr>
                <w:sz w:val="22"/>
              </w:rPr>
              <w:t>Ежегодно</w:t>
            </w:r>
          </w:p>
        </w:tc>
      </w:tr>
      <w:tr w:rsidR="00AC76C0" w:rsidRPr="009B3AD3" w:rsidTr="00E2224B">
        <w:tc>
          <w:tcPr>
            <w:tcW w:w="881" w:type="dxa"/>
            <w:gridSpan w:val="2"/>
          </w:tcPr>
          <w:p w:rsidR="00AC76C0" w:rsidRPr="009B3AD3" w:rsidRDefault="00AC76C0" w:rsidP="00E2224B">
            <w:pPr>
              <w:jc w:val="center"/>
              <w:rPr>
                <w:sz w:val="22"/>
              </w:rPr>
            </w:pPr>
            <w:r>
              <w:rPr>
                <w:sz w:val="22"/>
              </w:rPr>
              <w:lastRenderedPageBreak/>
              <w:t>15</w:t>
            </w:r>
          </w:p>
          <w:p w:rsidR="00AC76C0" w:rsidRPr="009B3AD3" w:rsidRDefault="00AC76C0" w:rsidP="00E2224B">
            <w:pPr>
              <w:jc w:val="both"/>
              <w:rPr>
                <w:strike/>
                <w:sz w:val="22"/>
              </w:rPr>
            </w:pPr>
          </w:p>
        </w:tc>
        <w:tc>
          <w:tcPr>
            <w:tcW w:w="3474" w:type="dxa"/>
          </w:tcPr>
          <w:p w:rsidR="00AC76C0" w:rsidRPr="009B3AD3" w:rsidRDefault="00AC76C0" w:rsidP="00E2224B">
            <w:pPr>
              <w:rPr>
                <w:sz w:val="22"/>
              </w:rPr>
            </w:pPr>
            <w:r>
              <w:rPr>
                <w:sz w:val="22"/>
              </w:rPr>
              <w:t xml:space="preserve">3. </w:t>
            </w:r>
            <w:r w:rsidRPr="009B3AD3">
              <w:rPr>
                <w:sz w:val="22"/>
              </w:rPr>
              <w:t>Сокращение среднего времени совместного реагирования</w:t>
            </w:r>
            <w:r w:rsidRPr="009B3AD3">
              <w:rPr>
                <w:sz w:val="22"/>
              </w:rPr>
              <w:br/>
              <w:t xml:space="preserve">нескольких экстренных </w:t>
            </w:r>
            <w:r w:rsidRPr="009B3AD3">
              <w:rPr>
                <w:sz w:val="22"/>
              </w:rPr>
              <w:br/>
              <w:t xml:space="preserve">оперативных служб на </w:t>
            </w:r>
            <w:r w:rsidRPr="009B3AD3">
              <w:rPr>
                <w:sz w:val="22"/>
              </w:rPr>
              <w:br/>
              <w:t xml:space="preserve">обращения населения по </w:t>
            </w:r>
            <w:r w:rsidRPr="009B3AD3">
              <w:rPr>
                <w:sz w:val="22"/>
              </w:rPr>
              <w:br/>
              <w:t xml:space="preserve">единому номеру «112» на территории муниципального </w:t>
            </w:r>
            <w:r w:rsidRPr="009B3AD3">
              <w:rPr>
                <w:sz w:val="22"/>
              </w:rPr>
              <w:br/>
              <w:t>образования</w:t>
            </w:r>
          </w:p>
        </w:tc>
        <w:tc>
          <w:tcPr>
            <w:tcW w:w="5472" w:type="dxa"/>
            <w:gridSpan w:val="2"/>
          </w:tcPr>
          <w:p w:rsidR="00AC76C0" w:rsidRPr="009B3AD3" w:rsidRDefault="00AC76C0" w:rsidP="00E2224B">
            <w:pPr>
              <w:jc w:val="both"/>
              <w:rPr>
                <w:sz w:val="22"/>
              </w:rPr>
            </w:pPr>
            <w:r w:rsidRPr="009B3AD3">
              <w:rPr>
                <w:sz w:val="22"/>
              </w:rPr>
              <w:t xml:space="preserve">Сокращение среднего времени совместного </w:t>
            </w:r>
            <w:r w:rsidRPr="009B3AD3">
              <w:rPr>
                <w:sz w:val="22"/>
              </w:rPr>
              <w:br/>
              <w:t>реагирования нескольких экстренных оперативных служб на обращения населения по единому номеру «112» на территории муниципального образования определяется по формуле:</w:t>
            </w:r>
          </w:p>
          <w:p w:rsidR="00AC76C0" w:rsidRPr="009B3AD3" w:rsidRDefault="00AC76C0" w:rsidP="00E2224B">
            <w:pPr>
              <w:jc w:val="both"/>
              <w:rPr>
                <w:sz w:val="22"/>
              </w:rPr>
            </w:pPr>
          </w:p>
          <w:p w:rsidR="00AC76C0" w:rsidRPr="009B3AD3" w:rsidRDefault="00AC76C0" w:rsidP="00E2224B">
            <w:pPr>
              <w:jc w:val="center"/>
              <w:rPr>
                <w:sz w:val="22"/>
              </w:rPr>
            </w:pPr>
            <m:oMath>
              <m:r>
                <m:rPr>
                  <m:sty m:val="p"/>
                </m:rPr>
                <w:rPr>
                  <w:rFonts w:ascii="Cambria Math" w:hAnsi="Cambria Math"/>
                  <w:sz w:val="22"/>
                </w:rPr>
                <m:t>С=Ттек</m:t>
              </m:r>
              <m:r>
                <m:rPr>
                  <m:nor/>
                </m:rPr>
                <w:rPr>
                  <w:sz w:val="22"/>
                </w:rPr>
                <m:t>÷ Тисх</m:t>
              </m:r>
            </m:oMath>
            <w:r>
              <w:rPr>
                <w:rFonts w:eastAsiaTheme="minorEastAsia"/>
                <w:sz w:val="22"/>
              </w:rPr>
              <w:t xml:space="preserve"> *100%</w:t>
            </w:r>
          </w:p>
          <w:p w:rsidR="00AC76C0" w:rsidRPr="009B3AD3" w:rsidRDefault="00AC76C0" w:rsidP="00E2224B">
            <w:pPr>
              <w:jc w:val="both"/>
              <w:rPr>
                <w:sz w:val="22"/>
              </w:rPr>
            </w:pPr>
            <w:r w:rsidRPr="009B3AD3">
              <w:rPr>
                <w:sz w:val="22"/>
              </w:rPr>
              <w:t>где:</w:t>
            </w:r>
          </w:p>
          <w:p w:rsidR="00AC76C0" w:rsidRPr="009B3AD3" w:rsidRDefault="00AC76C0" w:rsidP="00E2224B">
            <w:pPr>
              <w:jc w:val="both"/>
              <w:rPr>
                <w:sz w:val="22"/>
              </w:rPr>
            </w:pPr>
            <w:r w:rsidRPr="009B3AD3">
              <w:rPr>
                <w:sz w:val="22"/>
              </w:rPr>
              <w:t>С – сокращение среднего времени совместного реагирования нескольких экстренных оперативных служб на обращения населения по единому номеру «112».</w:t>
            </w:r>
          </w:p>
          <w:p w:rsidR="00AC76C0" w:rsidRPr="009B3AD3" w:rsidRDefault="00AC76C0" w:rsidP="00E2224B">
            <w:pPr>
              <w:jc w:val="both"/>
              <w:rPr>
                <w:sz w:val="22"/>
              </w:rPr>
            </w:pPr>
            <w:proofErr w:type="spellStart"/>
            <w:r w:rsidRPr="009B3AD3">
              <w:rPr>
                <w:sz w:val="22"/>
              </w:rPr>
              <w:t>Ттек</w:t>
            </w:r>
            <w:proofErr w:type="spellEnd"/>
            <w:r w:rsidRPr="009B3AD3">
              <w:rPr>
                <w:sz w:val="22"/>
              </w:rPr>
              <w:t xml:space="preserve"> – среднее времени совместного реагирования нескольких экстренных оперативных служб с учетом эксплуатации системы обеспечения вызова по единому номеру «112» в текущем году.</w:t>
            </w:r>
          </w:p>
          <w:p w:rsidR="00AC76C0" w:rsidRPr="009B3AD3" w:rsidRDefault="00AC76C0" w:rsidP="00E2224B">
            <w:pPr>
              <w:jc w:val="both"/>
              <w:rPr>
                <w:sz w:val="22"/>
              </w:rPr>
            </w:pPr>
            <w:proofErr w:type="spellStart"/>
            <w:r w:rsidRPr="009B3AD3">
              <w:rPr>
                <w:sz w:val="22"/>
              </w:rPr>
              <w:t>Тисх</w:t>
            </w:r>
            <w:proofErr w:type="spellEnd"/>
            <w:r w:rsidRPr="009B3AD3">
              <w:rPr>
                <w:sz w:val="22"/>
              </w:rPr>
              <w:t>- среднее времени совместного реагирования нескольких экстренных оперативных служб на момент принятия программы</w:t>
            </w:r>
          </w:p>
          <w:p w:rsidR="00AC76C0" w:rsidRDefault="00AC76C0" w:rsidP="00E2224B">
            <w:pPr>
              <w:jc w:val="both"/>
              <w:rPr>
                <w:sz w:val="22"/>
              </w:rPr>
            </w:pPr>
            <w:r w:rsidRPr="009B3AD3">
              <w:rPr>
                <w:sz w:val="22"/>
              </w:rPr>
              <w:t>Единица измерения: процент</w:t>
            </w:r>
          </w:p>
          <w:p w:rsidR="00AC76C0" w:rsidRPr="009B3AD3" w:rsidRDefault="00AC76C0" w:rsidP="00E2224B">
            <w:pPr>
              <w:jc w:val="both"/>
              <w:rPr>
                <w:sz w:val="22"/>
              </w:rPr>
            </w:pPr>
          </w:p>
        </w:tc>
        <w:tc>
          <w:tcPr>
            <w:tcW w:w="3836" w:type="dxa"/>
          </w:tcPr>
          <w:p w:rsidR="00AC76C0" w:rsidRPr="009B3AD3" w:rsidRDefault="00AC76C0" w:rsidP="00E2224B">
            <w:pPr>
              <w:jc w:val="both"/>
              <w:rPr>
                <w:sz w:val="22"/>
              </w:rPr>
            </w:pPr>
            <w:r w:rsidRPr="009B3AD3">
              <w:rPr>
                <w:sz w:val="22"/>
              </w:rPr>
              <w:t xml:space="preserve">Указ Президента Российской </w:t>
            </w:r>
            <w:r w:rsidRPr="009B3AD3">
              <w:rPr>
                <w:sz w:val="22"/>
              </w:rPr>
              <w:br/>
              <w:t xml:space="preserve">Федерации от 13.11.2012 № 1522 «О создании комплексной системы экстренного оповещения населения об угрозе возникновения или о возникновении чрезвычайных </w:t>
            </w:r>
            <w:r w:rsidRPr="009B3AD3">
              <w:rPr>
                <w:sz w:val="22"/>
              </w:rPr>
              <w:br/>
              <w:t>ситуаций»; от 28.12.2010 № 1632</w:t>
            </w:r>
            <w:r w:rsidRPr="009B3AD3">
              <w:rPr>
                <w:sz w:val="22"/>
              </w:rPr>
              <w:br/>
              <w:t>«О совершенствовании системы обеспечения вызова экстренных оперативных служб на территории Российской Федерации», Федераль</w:t>
            </w:r>
            <w:r w:rsidRPr="009B3AD3">
              <w:rPr>
                <w:sz w:val="22"/>
              </w:rPr>
              <w:softHyphen/>
              <w:t xml:space="preserve">ный закон от 12.02.1998 21.12.1994 № 68-ФЗ «О защите населения и территорий </w:t>
            </w:r>
            <w:r w:rsidRPr="009B3AD3">
              <w:rPr>
                <w:sz w:val="22"/>
              </w:rPr>
              <w:br/>
              <w:t>от чрезвычайных ситуаций</w:t>
            </w:r>
            <w:r w:rsidRPr="009B3AD3">
              <w:rPr>
                <w:sz w:val="22"/>
              </w:rPr>
              <w:br/>
              <w:t>природного и техно</w:t>
            </w:r>
            <w:r w:rsidRPr="009B3AD3">
              <w:rPr>
                <w:sz w:val="22"/>
              </w:rPr>
              <w:softHyphen/>
              <w:t>генного характера»</w:t>
            </w:r>
          </w:p>
        </w:tc>
        <w:tc>
          <w:tcPr>
            <w:tcW w:w="2072" w:type="dxa"/>
          </w:tcPr>
          <w:p w:rsidR="00AC76C0" w:rsidRPr="009B3AD3" w:rsidRDefault="00AC76C0" w:rsidP="00E2224B">
            <w:pPr>
              <w:jc w:val="center"/>
              <w:rPr>
                <w:sz w:val="22"/>
              </w:rPr>
            </w:pPr>
            <w:r w:rsidRPr="009B3AD3">
              <w:rPr>
                <w:sz w:val="22"/>
              </w:rPr>
              <w:t>Ежеквартально</w:t>
            </w:r>
          </w:p>
          <w:p w:rsidR="00AC76C0" w:rsidRPr="009B3AD3" w:rsidRDefault="00AC76C0" w:rsidP="00E2224B">
            <w:pPr>
              <w:jc w:val="center"/>
              <w:rPr>
                <w:sz w:val="22"/>
              </w:rPr>
            </w:pPr>
            <w:r w:rsidRPr="009B3AD3">
              <w:rPr>
                <w:sz w:val="22"/>
              </w:rPr>
              <w:t>Ежегодно</w:t>
            </w:r>
          </w:p>
        </w:tc>
      </w:tr>
      <w:tr w:rsidR="00AC76C0" w:rsidRPr="009B3AD3" w:rsidTr="00E2224B">
        <w:tc>
          <w:tcPr>
            <w:tcW w:w="881" w:type="dxa"/>
            <w:gridSpan w:val="2"/>
          </w:tcPr>
          <w:p w:rsidR="00AC76C0" w:rsidRPr="009B3AD3" w:rsidRDefault="00AC76C0" w:rsidP="00E2224B">
            <w:pPr>
              <w:jc w:val="center"/>
              <w:rPr>
                <w:sz w:val="22"/>
              </w:rPr>
            </w:pPr>
            <w:r>
              <w:rPr>
                <w:sz w:val="22"/>
              </w:rPr>
              <w:t>16</w:t>
            </w:r>
          </w:p>
        </w:tc>
        <w:tc>
          <w:tcPr>
            <w:tcW w:w="3474" w:type="dxa"/>
          </w:tcPr>
          <w:p w:rsidR="00AC76C0" w:rsidRPr="009B3AD3" w:rsidRDefault="00AC76C0" w:rsidP="00E2224B">
            <w:pPr>
              <w:rPr>
                <w:sz w:val="22"/>
              </w:rPr>
            </w:pPr>
            <w:r>
              <w:rPr>
                <w:rFonts w:eastAsiaTheme="minorEastAsia"/>
                <w:sz w:val="22"/>
              </w:rPr>
              <w:t xml:space="preserve">4. </w:t>
            </w:r>
            <w:r w:rsidRPr="009B3AD3">
              <w:rPr>
                <w:rFonts w:eastAsiaTheme="minorEastAsia"/>
                <w:sz w:val="22"/>
              </w:rPr>
              <w:t xml:space="preserve">Процент построения и </w:t>
            </w:r>
            <w:r w:rsidRPr="009B3AD3">
              <w:rPr>
                <w:rFonts w:eastAsiaTheme="minorEastAsia"/>
                <w:sz w:val="22"/>
              </w:rPr>
              <w:br/>
              <w:t xml:space="preserve">развития систем аппаратно-программного комплекса «Безопасный город» на </w:t>
            </w:r>
            <w:r w:rsidRPr="009B3AD3">
              <w:rPr>
                <w:rFonts w:eastAsiaTheme="minorEastAsia"/>
                <w:sz w:val="22"/>
              </w:rPr>
              <w:br/>
              <w:t xml:space="preserve">территории муниципального </w:t>
            </w:r>
            <w:r w:rsidRPr="009B3AD3">
              <w:rPr>
                <w:rFonts w:eastAsiaTheme="minorEastAsia"/>
                <w:sz w:val="22"/>
              </w:rPr>
              <w:br/>
              <w:t>образования</w:t>
            </w:r>
          </w:p>
        </w:tc>
        <w:tc>
          <w:tcPr>
            <w:tcW w:w="5472" w:type="dxa"/>
            <w:gridSpan w:val="2"/>
          </w:tcPr>
          <w:p w:rsidR="00AC76C0" w:rsidRPr="009B3AD3" w:rsidRDefault="00AC76C0" w:rsidP="00E2224B">
            <w:pPr>
              <w:widowControl w:val="0"/>
              <w:autoSpaceDE w:val="0"/>
              <w:autoSpaceDN w:val="0"/>
              <w:jc w:val="both"/>
              <w:rPr>
                <w:sz w:val="22"/>
              </w:rPr>
            </w:pPr>
            <w:r w:rsidRPr="009B3AD3">
              <w:rPr>
                <w:sz w:val="22"/>
              </w:rPr>
              <w:t>Значение показателя рассчитывается по формуле:</w:t>
            </w:r>
          </w:p>
          <w:p w:rsidR="00AC76C0" w:rsidRPr="009B3AD3" w:rsidRDefault="00AC76C0" w:rsidP="00E2224B">
            <w:pPr>
              <w:widowControl w:val="0"/>
              <w:autoSpaceDE w:val="0"/>
              <w:autoSpaceDN w:val="0"/>
              <w:jc w:val="both"/>
              <w:rPr>
                <w:sz w:val="22"/>
              </w:rPr>
            </w:pPr>
          </w:p>
          <w:p w:rsidR="00AC76C0" w:rsidRPr="009B3AD3" w:rsidRDefault="00AC76C0" w:rsidP="00E2224B">
            <w:pPr>
              <w:widowControl w:val="0"/>
              <w:autoSpaceDE w:val="0"/>
              <w:autoSpaceDN w:val="0"/>
              <w:ind w:right="170"/>
              <w:jc w:val="both"/>
              <w:rPr>
                <w:sz w:val="22"/>
              </w:rPr>
            </w:pPr>
          </w:p>
          <w:p w:rsidR="00AC76C0" w:rsidRPr="009B3AD3" w:rsidRDefault="00AC76C0" w:rsidP="00E2224B">
            <w:pPr>
              <w:widowControl w:val="0"/>
              <w:autoSpaceDE w:val="0"/>
              <w:autoSpaceDN w:val="0"/>
              <w:ind w:right="170"/>
              <w:jc w:val="center"/>
              <w:rPr>
                <w:sz w:val="22"/>
              </w:rPr>
            </w:pPr>
            <w:proofErr w:type="spellStart"/>
            <w:r w:rsidRPr="009B3AD3">
              <w:rPr>
                <w:sz w:val="22"/>
              </w:rPr>
              <w:t>П</w:t>
            </w:r>
            <w:r w:rsidRPr="009B3AD3">
              <w:rPr>
                <w:sz w:val="22"/>
                <w:vertAlign w:val="subscript"/>
              </w:rPr>
              <w:t>апк</w:t>
            </w:r>
            <w:proofErr w:type="spellEnd"/>
            <w:r w:rsidRPr="009B3AD3">
              <w:rPr>
                <w:sz w:val="22"/>
              </w:rPr>
              <w:t>=(</w:t>
            </w:r>
            <w:proofErr w:type="spellStart"/>
            <w:r w:rsidRPr="009B3AD3">
              <w:rPr>
                <w:sz w:val="22"/>
              </w:rPr>
              <w:t>Р</w:t>
            </w:r>
            <w:r w:rsidRPr="009B3AD3">
              <w:rPr>
                <w:sz w:val="22"/>
                <w:vertAlign w:val="subscript"/>
              </w:rPr>
              <w:t>тз</w:t>
            </w:r>
            <w:r w:rsidRPr="009B3AD3">
              <w:rPr>
                <w:sz w:val="22"/>
              </w:rPr>
              <w:t>+Р</w:t>
            </w:r>
            <w:r w:rsidRPr="009B3AD3">
              <w:rPr>
                <w:sz w:val="22"/>
                <w:vertAlign w:val="subscript"/>
              </w:rPr>
              <w:t>тп</w:t>
            </w:r>
            <w:r w:rsidRPr="009B3AD3">
              <w:rPr>
                <w:sz w:val="22"/>
              </w:rPr>
              <w:t>+Р</w:t>
            </w:r>
            <w:r w:rsidRPr="009B3AD3">
              <w:rPr>
                <w:sz w:val="22"/>
                <w:vertAlign w:val="subscript"/>
              </w:rPr>
              <w:t>о+</w:t>
            </w:r>
            <w:r w:rsidRPr="009B3AD3">
              <w:rPr>
                <w:sz w:val="22"/>
              </w:rPr>
              <w:t>Р</w:t>
            </w:r>
            <w:r w:rsidRPr="009B3AD3">
              <w:rPr>
                <w:sz w:val="22"/>
                <w:vertAlign w:val="subscript"/>
              </w:rPr>
              <w:t>вэ</w:t>
            </w:r>
            <w:proofErr w:type="spellEnd"/>
            <w:r w:rsidRPr="009B3AD3">
              <w:rPr>
                <w:sz w:val="22"/>
              </w:rPr>
              <w:t>) * 100%</w:t>
            </w:r>
          </w:p>
          <w:p w:rsidR="00AC76C0" w:rsidRPr="009B3AD3" w:rsidRDefault="00AC76C0" w:rsidP="00E2224B">
            <w:pPr>
              <w:widowControl w:val="0"/>
              <w:autoSpaceDE w:val="0"/>
              <w:autoSpaceDN w:val="0"/>
              <w:ind w:right="170"/>
              <w:rPr>
                <w:sz w:val="22"/>
              </w:rPr>
            </w:pPr>
          </w:p>
          <w:p w:rsidR="00AC76C0" w:rsidRPr="009B3AD3" w:rsidRDefault="00AC76C0" w:rsidP="00E2224B">
            <w:pPr>
              <w:widowControl w:val="0"/>
              <w:autoSpaceDE w:val="0"/>
              <w:autoSpaceDN w:val="0"/>
              <w:ind w:right="170"/>
              <w:jc w:val="both"/>
              <w:rPr>
                <w:sz w:val="22"/>
              </w:rPr>
            </w:pPr>
            <w:proofErr w:type="spellStart"/>
            <w:r w:rsidRPr="009B3AD3">
              <w:rPr>
                <w:sz w:val="22"/>
              </w:rPr>
              <w:t>Папк</w:t>
            </w:r>
            <w:proofErr w:type="spellEnd"/>
            <w:r w:rsidRPr="009B3AD3">
              <w:rPr>
                <w:sz w:val="22"/>
              </w:rPr>
              <w:t xml:space="preserve"> - процент создания АПК «БГ» на территории муниципального образования Московской области;</w:t>
            </w:r>
          </w:p>
          <w:p w:rsidR="00AC76C0" w:rsidRPr="009B3AD3" w:rsidRDefault="00AC76C0" w:rsidP="00E2224B">
            <w:pPr>
              <w:widowControl w:val="0"/>
              <w:autoSpaceDE w:val="0"/>
              <w:autoSpaceDN w:val="0"/>
              <w:ind w:right="170"/>
              <w:jc w:val="both"/>
              <w:rPr>
                <w:sz w:val="22"/>
              </w:rPr>
            </w:pPr>
            <w:proofErr w:type="spellStart"/>
            <w:r w:rsidRPr="009B3AD3">
              <w:rPr>
                <w:sz w:val="22"/>
              </w:rPr>
              <w:t>Р</w:t>
            </w:r>
            <w:r w:rsidRPr="009B3AD3">
              <w:rPr>
                <w:sz w:val="22"/>
                <w:vertAlign w:val="subscript"/>
              </w:rPr>
              <w:t>тз</w:t>
            </w:r>
            <w:proofErr w:type="spellEnd"/>
            <w:r w:rsidRPr="009B3AD3">
              <w:rPr>
                <w:sz w:val="22"/>
              </w:rPr>
              <w:t xml:space="preserve">- показатель отражающий наличие разработанного и согласованного с СГК технического задания на построение, внедрения АПК «Безопасный город» на территории муниципального образования (при наличии ТЗ </w:t>
            </w:r>
            <w:proofErr w:type="spellStart"/>
            <w:r w:rsidRPr="009B3AD3">
              <w:rPr>
                <w:sz w:val="22"/>
              </w:rPr>
              <w:t>Р</w:t>
            </w:r>
            <w:r w:rsidRPr="009B3AD3">
              <w:rPr>
                <w:sz w:val="22"/>
                <w:vertAlign w:val="subscript"/>
              </w:rPr>
              <w:t>тз</w:t>
            </w:r>
            <w:proofErr w:type="spellEnd"/>
            <w:r w:rsidRPr="009B3AD3">
              <w:rPr>
                <w:sz w:val="22"/>
              </w:rPr>
              <w:t>=0,</w:t>
            </w:r>
            <w:proofErr w:type="gramStart"/>
            <w:r w:rsidRPr="009B3AD3">
              <w:rPr>
                <w:sz w:val="22"/>
              </w:rPr>
              <w:t>1,при</w:t>
            </w:r>
            <w:proofErr w:type="gramEnd"/>
            <w:r w:rsidRPr="009B3AD3">
              <w:rPr>
                <w:sz w:val="22"/>
              </w:rPr>
              <w:t xml:space="preserve"> отсутствии ТЗ </w:t>
            </w:r>
            <w:proofErr w:type="spellStart"/>
            <w:r w:rsidRPr="009B3AD3">
              <w:rPr>
                <w:sz w:val="22"/>
              </w:rPr>
              <w:t>Р</w:t>
            </w:r>
            <w:r w:rsidRPr="009B3AD3">
              <w:rPr>
                <w:sz w:val="22"/>
                <w:vertAlign w:val="subscript"/>
              </w:rPr>
              <w:t>тз</w:t>
            </w:r>
            <w:proofErr w:type="spellEnd"/>
            <w:r w:rsidRPr="009B3AD3">
              <w:rPr>
                <w:sz w:val="22"/>
              </w:rPr>
              <w:t>=0);</w:t>
            </w:r>
          </w:p>
          <w:p w:rsidR="00AC76C0" w:rsidRPr="009B3AD3" w:rsidRDefault="00AC76C0" w:rsidP="00E2224B">
            <w:pPr>
              <w:widowControl w:val="0"/>
              <w:autoSpaceDE w:val="0"/>
              <w:autoSpaceDN w:val="0"/>
              <w:ind w:right="170"/>
              <w:jc w:val="both"/>
              <w:rPr>
                <w:sz w:val="22"/>
              </w:rPr>
            </w:pPr>
          </w:p>
          <w:p w:rsidR="00AC76C0" w:rsidRPr="009B3AD3" w:rsidRDefault="00AC76C0" w:rsidP="00E2224B">
            <w:pPr>
              <w:widowControl w:val="0"/>
              <w:autoSpaceDE w:val="0"/>
              <w:autoSpaceDN w:val="0"/>
              <w:ind w:right="170"/>
              <w:jc w:val="both"/>
              <w:rPr>
                <w:sz w:val="22"/>
              </w:rPr>
            </w:pPr>
            <w:proofErr w:type="spellStart"/>
            <w:r w:rsidRPr="009B3AD3">
              <w:rPr>
                <w:sz w:val="22"/>
              </w:rPr>
              <w:t>Ртп</w:t>
            </w:r>
            <w:proofErr w:type="spellEnd"/>
            <w:r w:rsidRPr="009B3AD3">
              <w:rPr>
                <w:sz w:val="22"/>
              </w:rPr>
              <w:t xml:space="preserve">- показатель отражающий наличие разработанного и согласованного с СГК технического проекта на построение, внедрения АПК «Безопасный город» на территории муниципального образования (при наличии ТП </w:t>
            </w:r>
            <w:proofErr w:type="spellStart"/>
            <w:r w:rsidRPr="009B3AD3">
              <w:rPr>
                <w:sz w:val="22"/>
              </w:rPr>
              <w:t>Ртп</w:t>
            </w:r>
            <w:proofErr w:type="spellEnd"/>
            <w:r w:rsidRPr="009B3AD3">
              <w:rPr>
                <w:sz w:val="22"/>
              </w:rPr>
              <w:t>=0,</w:t>
            </w:r>
            <w:proofErr w:type="gramStart"/>
            <w:r w:rsidRPr="009B3AD3">
              <w:rPr>
                <w:sz w:val="22"/>
              </w:rPr>
              <w:t>2,при</w:t>
            </w:r>
            <w:proofErr w:type="gramEnd"/>
            <w:r w:rsidRPr="009B3AD3">
              <w:rPr>
                <w:sz w:val="22"/>
              </w:rPr>
              <w:t xml:space="preserve"> отсутствии ТЗ </w:t>
            </w:r>
            <w:proofErr w:type="spellStart"/>
            <w:r w:rsidRPr="009B3AD3">
              <w:rPr>
                <w:sz w:val="22"/>
              </w:rPr>
              <w:t>Ртп</w:t>
            </w:r>
            <w:proofErr w:type="spellEnd"/>
            <w:r w:rsidRPr="009B3AD3">
              <w:rPr>
                <w:sz w:val="22"/>
              </w:rPr>
              <w:t>=0);</w:t>
            </w:r>
          </w:p>
          <w:p w:rsidR="00AC76C0" w:rsidRPr="009B3AD3" w:rsidRDefault="00AC76C0" w:rsidP="00E2224B">
            <w:pPr>
              <w:widowControl w:val="0"/>
              <w:autoSpaceDE w:val="0"/>
              <w:autoSpaceDN w:val="0"/>
              <w:ind w:right="170"/>
              <w:jc w:val="both"/>
              <w:rPr>
                <w:sz w:val="22"/>
              </w:rPr>
            </w:pPr>
          </w:p>
          <w:p w:rsidR="00AC76C0" w:rsidRPr="009B3AD3" w:rsidRDefault="00AC76C0" w:rsidP="00E2224B">
            <w:pPr>
              <w:widowControl w:val="0"/>
              <w:autoSpaceDE w:val="0"/>
              <w:autoSpaceDN w:val="0"/>
              <w:ind w:right="170"/>
              <w:jc w:val="both"/>
              <w:rPr>
                <w:sz w:val="22"/>
              </w:rPr>
            </w:pPr>
            <w:r w:rsidRPr="009B3AD3">
              <w:rPr>
                <w:sz w:val="22"/>
              </w:rPr>
              <w:t>Р</w:t>
            </w:r>
            <w:r w:rsidRPr="009B3AD3">
              <w:rPr>
                <w:sz w:val="22"/>
                <w:vertAlign w:val="subscript"/>
              </w:rPr>
              <w:t>0</w:t>
            </w:r>
            <w:r w:rsidRPr="009B3AD3">
              <w:rPr>
                <w:sz w:val="22"/>
              </w:rPr>
              <w:t xml:space="preserve"> – показатель отражающий наличие полного комплекта оборудования, для внедрения АПК «Безопасный город» на территории муниципального образования (при </w:t>
            </w:r>
            <w:proofErr w:type="gramStart"/>
            <w:r w:rsidRPr="009B3AD3">
              <w:rPr>
                <w:sz w:val="22"/>
              </w:rPr>
              <w:t>наличии  Р</w:t>
            </w:r>
            <w:proofErr w:type="gramEnd"/>
            <w:r w:rsidRPr="009B3AD3">
              <w:rPr>
                <w:sz w:val="22"/>
                <w:vertAlign w:val="subscript"/>
              </w:rPr>
              <w:t>0</w:t>
            </w:r>
            <w:r w:rsidRPr="009B3AD3">
              <w:rPr>
                <w:sz w:val="22"/>
              </w:rPr>
              <w:t>=0,4при отсутствии  Р</w:t>
            </w:r>
            <w:r w:rsidRPr="009B3AD3">
              <w:rPr>
                <w:sz w:val="22"/>
                <w:vertAlign w:val="subscript"/>
              </w:rPr>
              <w:t>0</w:t>
            </w:r>
            <w:r w:rsidRPr="009B3AD3">
              <w:rPr>
                <w:sz w:val="22"/>
              </w:rPr>
              <w:t>=0);</w:t>
            </w:r>
          </w:p>
          <w:p w:rsidR="00AC76C0" w:rsidRPr="009B3AD3" w:rsidRDefault="00AC76C0" w:rsidP="00E2224B">
            <w:pPr>
              <w:widowControl w:val="0"/>
              <w:autoSpaceDE w:val="0"/>
              <w:autoSpaceDN w:val="0"/>
              <w:ind w:right="170"/>
              <w:jc w:val="both"/>
              <w:rPr>
                <w:sz w:val="22"/>
              </w:rPr>
            </w:pPr>
            <w:proofErr w:type="spellStart"/>
            <w:r w:rsidRPr="009B3AD3">
              <w:rPr>
                <w:sz w:val="22"/>
              </w:rPr>
              <w:t>Р</w:t>
            </w:r>
            <w:r w:rsidRPr="009B3AD3">
              <w:rPr>
                <w:sz w:val="22"/>
                <w:vertAlign w:val="subscript"/>
              </w:rPr>
              <w:t>вэ</w:t>
            </w:r>
            <w:proofErr w:type="spellEnd"/>
            <w:r w:rsidRPr="009B3AD3">
              <w:rPr>
                <w:sz w:val="22"/>
              </w:rPr>
              <w:t xml:space="preserve">= показатель отражающий введение в эксплуатацию АПК «Безопасный город» на территории муниципального образования (при введении </w:t>
            </w:r>
            <w:proofErr w:type="spellStart"/>
            <w:r w:rsidRPr="009B3AD3">
              <w:rPr>
                <w:sz w:val="22"/>
              </w:rPr>
              <w:t>Рвэ</w:t>
            </w:r>
            <w:proofErr w:type="spellEnd"/>
            <w:r w:rsidRPr="009B3AD3">
              <w:rPr>
                <w:sz w:val="22"/>
              </w:rPr>
              <w:t xml:space="preserve">=0,3,при отсутствии </w:t>
            </w:r>
            <w:proofErr w:type="spellStart"/>
            <w:r w:rsidRPr="009B3AD3">
              <w:rPr>
                <w:sz w:val="22"/>
              </w:rPr>
              <w:t>Рвэ</w:t>
            </w:r>
            <w:proofErr w:type="spellEnd"/>
            <w:r w:rsidRPr="009B3AD3">
              <w:rPr>
                <w:sz w:val="22"/>
              </w:rPr>
              <w:t>=0);</w:t>
            </w:r>
          </w:p>
          <w:p w:rsidR="00AC76C0" w:rsidRPr="009B3AD3" w:rsidRDefault="00AC76C0" w:rsidP="00E2224B">
            <w:pPr>
              <w:widowControl w:val="0"/>
              <w:autoSpaceDE w:val="0"/>
              <w:autoSpaceDN w:val="0"/>
              <w:ind w:right="170"/>
              <w:jc w:val="both"/>
              <w:rPr>
                <w:sz w:val="22"/>
              </w:rPr>
            </w:pPr>
          </w:p>
          <w:p w:rsidR="00AC76C0" w:rsidRPr="009B3AD3" w:rsidRDefault="00AC76C0" w:rsidP="00E2224B">
            <w:pPr>
              <w:widowControl w:val="0"/>
              <w:autoSpaceDE w:val="0"/>
              <w:autoSpaceDN w:val="0"/>
              <w:ind w:right="170"/>
              <w:jc w:val="both"/>
              <w:rPr>
                <w:sz w:val="22"/>
              </w:rPr>
            </w:pPr>
            <w:r w:rsidRPr="009B3AD3">
              <w:rPr>
                <w:sz w:val="22"/>
              </w:rPr>
              <w:t>*Проект на создание АПК «Безопасный город» и созданный ЕЦОР соответствует положениям Концепции построения и развития АПК «Безопасный город», утвержденной распоряжением Правительства Российской Федерации № 2446-р от 03.12.2014 и Едиными требованиями к техническим параметрам сегментов АПК «Безопасный город», утвержденными МЧС России 29.12.2014.</w:t>
            </w:r>
          </w:p>
          <w:p w:rsidR="00AC76C0" w:rsidRPr="009B3AD3" w:rsidRDefault="00AC76C0" w:rsidP="00E2224B">
            <w:pPr>
              <w:widowControl w:val="0"/>
              <w:autoSpaceDE w:val="0"/>
              <w:autoSpaceDN w:val="0"/>
              <w:ind w:right="170"/>
              <w:jc w:val="both"/>
              <w:rPr>
                <w:sz w:val="22"/>
              </w:rPr>
            </w:pPr>
          </w:p>
          <w:p w:rsidR="00AC76C0" w:rsidRPr="009B3AD3" w:rsidRDefault="00AC76C0" w:rsidP="00E2224B">
            <w:pPr>
              <w:widowControl w:val="0"/>
              <w:autoSpaceDE w:val="0"/>
              <w:autoSpaceDN w:val="0"/>
              <w:ind w:right="170"/>
              <w:jc w:val="both"/>
              <w:rPr>
                <w:sz w:val="22"/>
              </w:rPr>
            </w:pPr>
            <w:r w:rsidRPr="009B3AD3">
              <w:rPr>
                <w:sz w:val="22"/>
              </w:rPr>
              <w:t xml:space="preserve">В соответствии с федеральным Планом </w:t>
            </w:r>
            <w:r w:rsidRPr="009B3AD3">
              <w:rPr>
                <w:sz w:val="22"/>
              </w:rPr>
              <w:br/>
              <w:t xml:space="preserve">построения АПК «Безопасный город» полное </w:t>
            </w:r>
            <w:r w:rsidRPr="009B3AD3">
              <w:rPr>
                <w:sz w:val="22"/>
              </w:rPr>
              <w:br/>
              <w:t>развертывание спланировано на 2020 год</w:t>
            </w:r>
          </w:p>
          <w:p w:rsidR="00AC76C0" w:rsidRPr="009B3AD3" w:rsidRDefault="00AC76C0" w:rsidP="00E2224B">
            <w:pPr>
              <w:jc w:val="both"/>
              <w:rPr>
                <w:sz w:val="22"/>
              </w:rPr>
            </w:pPr>
          </w:p>
        </w:tc>
        <w:tc>
          <w:tcPr>
            <w:tcW w:w="3836" w:type="dxa"/>
          </w:tcPr>
          <w:p w:rsidR="00AC76C0" w:rsidRPr="009B3AD3" w:rsidRDefault="00AC76C0" w:rsidP="00E2224B">
            <w:pPr>
              <w:tabs>
                <w:tab w:val="left" w:pos="567"/>
              </w:tabs>
              <w:ind w:firstLine="709"/>
              <w:jc w:val="both"/>
              <w:rPr>
                <w:sz w:val="22"/>
              </w:rPr>
            </w:pPr>
            <w:r w:rsidRPr="009B3AD3">
              <w:rPr>
                <w:sz w:val="22"/>
              </w:rPr>
              <w:lastRenderedPageBreak/>
              <w:t>Поручение Президента Российской Федерации Д.А. Медведева от 27.05.2014 № Пр-1175;</w:t>
            </w:r>
          </w:p>
          <w:p w:rsidR="00AC76C0" w:rsidRPr="009B3AD3" w:rsidRDefault="00AC76C0" w:rsidP="00E2224B">
            <w:pPr>
              <w:tabs>
                <w:tab w:val="left" w:pos="567"/>
              </w:tabs>
              <w:ind w:firstLine="709"/>
              <w:jc w:val="both"/>
              <w:rPr>
                <w:sz w:val="22"/>
              </w:rPr>
            </w:pPr>
            <w:r w:rsidRPr="009B3AD3">
              <w:rPr>
                <w:sz w:val="22"/>
              </w:rPr>
              <w:t xml:space="preserve">Концепция построения и развития АПК «Безопасный город», утвержденной распоряжением Правительства Российской Федерации от 03.12.2014 № 2446-р Протокол заседания Межведомственной комиссии по вопросам, связанным с внедрением и развитием систем АПК «Безопасный город» под </w:t>
            </w:r>
            <w:r w:rsidRPr="009B3AD3">
              <w:rPr>
                <w:sz w:val="22"/>
              </w:rPr>
              <w:lastRenderedPageBreak/>
              <w:t>председательством заместителя Председателя Правительства Российской Федерации Д.О. Рогозина от 13.05.2014 № 2;</w:t>
            </w:r>
          </w:p>
          <w:p w:rsidR="00AC76C0" w:rsidRPr="009B3AD3" w:rsidRDefault="00AC76C0" w:rsidP="00E2224B">
            <w:pPr>
              <w:tabs>
                <w:tab w:val="left" w:pos="567"/>
              </w:tabs>
              <w:ind w:firstLine="709"/>
              <w:jc w:val="both"/>
              <w:rPr>
                <w:sz w:val="22"/>
              </w:rPr>
            </w:pPr>
            <w:r w:rsidRPr="009B3AD3">
              <w:rPr>
                <w:sz w:val="22"/>
              </w:rPr>
              <w:t>Протокол заседания Межведомственной комиссии по вопросам, связанным с внедрением и развитием систем АПК «Безопасный город» под председательством заместителя Председателя Правительства Российской Федерации Д.О. Рогозина от 25.09.2014 № 3;</w:t>
            </w:r>
          </w:p>
          <w:p w:rsidR="00AC76C0" w:rsidRPr="009B3AD3" w:rsidRDefault="00AC76C0" w:rsidP="00E2224B">
            <w:pPr>
              <w:tabs>
                <w:tab w:val="left" w:pos="567"/>
              </w:tabs>
              <w:ind w:firstLine="709"/>
              <w:jc w:val="both"/>
              <w:rPr>
                <w:sz w:val="22"/>
              </w:rPr>
            </w:pPr>
            <w:r w:rsidRPr="009B3AD3">
              <w:rPr>
                <w:sz w:val="22"/>
              </w:rPr>
              <w:t>Приказ МЧС России от 11.03.2015 № 110 «О мероприятиях по реализации в системе МЧС России Концепции построения и развития аппаратно-программного комплекса «Безопасный город»»;</w:t>
            </w:r>
          </w:p>
          <w:p w:rsidR="00AC76C0" w:rsidRPr="009B3AD3" w:rsidRDefault="00AC76C0" w:rsidP="00E2224B">
            <w:pPr>
              <w:tabs>
                <w:tab w:val="left" w:pos="567"/>
              </w:tabs>
              <w:ind w:firstLine="40"/>
              <w:jc w:val="both"/>
              <w:rPr>
                <w:sz w:val="22"/>
              </w:rPr>
            </w:pPr>
            <w:r w:rsidRPr="009B3AD3">
              <w:rPr>
                <w:sz w:val="22"/>
              </w:rPr>
              <w:t>Временные единые требования к техническим параметрам сегментов аппаратно-программного комплексам «Безопасный город», утвержденные Министром МЧС России В.А. Пучковым от 29.12.2014 № 14-7-5552;</w:t>
            </w:r>
          </w:p>
          <w:p w:rsidR="00AC76C0" w:rsidRDefault="00AC76C0" w:rsidP="00E2224B">
            <w:pPr>
              <w:jc w:val="both"/>
              <w:rPr>
                <w:sz w:val="22"/>
              </w:rPr>
            </w:pPr>
            <w:r w:rsidRPr="009B3AD3">
              <w:rPr>
                <w:sz w:val="22"/>
              </w:rPr>
              <w:t xml:space="preserve">План мероприятий по реализации Концепции построения и развития аппаратно-программного комплекса технических средств «Безопасный город» на период 2016 – 2020 г., утвержденный заместителем Министра МЧС России             </w:t>
            </w:r>
            <w:r w:rsidRPr="009B3AD3">
              <w:rPr>
                <w:sz w:val="22"/>
              </w:rPr>
              <w:br/>
              <w:t xml:space="preserve"> генерал-полковником внутренней службы А.П. </w:t>
            </w:r>
            <w:proofErr w:type="spellStart"/>
            <w:r w:rsidRPr="009B3AD3">
              <w:rPr>
                <w:sz w:val="22"/>
              </w:rPr>
              <w:t>Чуприяном</w:t>
            </w:r>
            <w:proofErr w:type="spellEnd"/>
            <w:r w:rsidRPr="009B3AD3">
              <w:rPr>
                <w:sz w:val="22"/>
              </w:rPr>
              <w:t xml:space="preserve"> от 15.06.2016  №2-4-35-64-14, постановление Совета Федерации Федерального Собрания Российской Федерации № 223-СФ от 26.06.2019</w:t>
            </w:r>
          </w:p>
          <w:p w:rsidR="00AC76C0" w:rsidRPr="009B3AD3" w:rsidRDefault="00AC76C0" w:rsidP="00E2224B">
            <w:pPr>
              <w:jc w:val="both"/>
              <w:rPr>
                <w:sz w:val="22"/>
              </w:rPr>
            </w:pPr>
          </w:p>
        </w:tc>
        <w:tc>
          <w:tcPr>
            <w:tcW w:w="2072" w:type="dxa"/>
          </w:tcPr>
          <w:p w:rsidR="00AC76C0" w:rsidRPr="009B3AD3" w:rsidRDefault="00AC76C0" w:rsidP="00E2224B">
            <w:pPr>
              <w:jc w:val="center"/>
              <w:rPr>
                <w:sz w:val="22"/>
              </w:rPr>
            </w:pPr>
            <w:r w:rsidRPr="009B3AD3">
              <w:rPr>
                <w:sz w:val="22"/>
              </w:rPr>
              <w:lastRenderedPageBreak/>
              <w:t>Ежеквартально</w:t>
            </w:r>
          </w:p>
          <w:p w:rsidR="00AC76C0" w:rsidRPr="009B3AD3" w:rsidRDefault="00AC76C0" w:rsidP="00E2224B">
            <w:pPr>
              <w:jc w:val="center"/>
              <w:rPr>
                <w:sz w:val="22"/>
              </w:rPr>
            </w:pPr>
            <w:r w:rsidRPr="009B3AD3">
              <w:rPr>
                <w:sz w:val="22"/>
              </w:rPr>
              <w:t>Ежегодно</w:t>
            </w:r>
          </w:p>
        </w:tc>
      </w:tr>
      <w:tr w:rsidR="00AC76C0" w:rsidRPr="009B3AD3" w:rsidTr="00E2224B">
        <w:tc>
          <w:tcPr>
            <w:tcW w:w="15735" w:type="dxa"/>
            <w:gridSpan w:val="7"/>
          </w:tcPr>
          <w:p w:rsidR="00AC76C0" w:rsidRPr="009B3AD3" w:rsidRDefault="00AC76C0" w:rsidP="00E2224B">
            <w:pPr>
              <w:jc w:val="center"/>
              <w:rPr>
                <w:b/>
                <w:sz w:val="22"/>
              </w:rPr>
            </w:pPr>
            <w:r w:rsidRPr="009B3AD3">
              <w:rPr>
                <w:b/>
                <w:sz w:val="22"/>
              </w:rPr>
              <w:t xml:space="preserve">Подпрограмма 3 «Развитие и совершенствование систем оповещения и информирования населения муниципального образования </w:t>
            </w:r>
            <w:r w:rsidRPr="009B3AD3">
              <w:rPr>
                <w:b/>
                <w:sz w:val="22"/>
              </w:rPr>
              <w:br/>
              <w:t>Московской области»</w:t>
            </w:r>
          </w:p>
        </w:tc>
      </w:tr>
      <w:tr w:rsidR="00AC76C0" w:rsidRPr="009B3AD3" w:rsidTr="00E2224B">
        <w:tc>
          <w:tcPr>
            <w:tcW w:w="881" w:type="dxa"/>
            <w:gridSpan w:val="2"/>
          </w:tcPr>
          <w:p w:rsidR="00AC76C0" w:rsidRPr="009B3AD3" w:rsidRDefault="00AC76C0" w:rsidP="00E2224B">
            <w:pPr>
              <w:jc w:val="center"/>
              <w:rPr>
                <w:sz w:val="22"/>
              </w:rPr>
            </w:pPr>
            <w:r>
              <w:rPr>
                <w:sz w:val="22"/>
              </w:rPr>
              <w:lastRenderedPageBreak/>
              <w:t>17</w:t>
            </w:r>
          </w:p>
        </w:tc>
        <w:tc>
          <w:tcPr>
            <w:tcW w:w="3474" w:type="dxa"/>
          </w:tcPr>
          <w:p w:rsidR="00AC76C0" w:rsidRPr="009B3AD3" w:rsidRDefault="00AC76C0" w:rsidP="00E2224B">
            <w:pPr>
              <w:rPr>
                <w:sz w:val="22"/>
              </w:rPr>
            </w:pPr>
            <w:r>
              <w:rPr>
                <w:sz w:val="22"/>
              </w:rPr>
              <w:t xml:space="preserve">1. </w:t>
            </w:r>
            <w:r w:rsidRPr="009B3AD3">
              <w:rPr>
                <w:sz w:val="22"/>
              </w:rPr>
              <w:t>Увеличе</w:t>
            </w:r>
            <w:r>
              <w:rPr>
                <w:sz w:val="22"/>
              </w:rPr>
              <w:t xml:space="preserve">ние процента покрытия системой </w:t>
            </w:r>
            <w:r w:rsidRPr="009B3AD3">
              <w:rPr>
                <w:sz w:val="22"/>
              </w:rPr>
              <w:t>централизованного оповещения и информирования при чрезвычайных ситуациях или уг</w:t>
            </w:r>
            <w:r>
              <w:rPr>
                <w:sz w:val="22"/>
              </w:rPr>
              <w:t xml:space="preserve">розе их возникновения населения </w:t>
            </w:r>
            <w:r w:rsidRPr="009B3AD3">
              <w:rPr>
                <w:sz w:val="22"/>
              </w:rPr>
              <w:t>территории муниципального образования</w:t>
            </w:r>
          </w:p>
        </w:tc>
        <w:tc>
          <w:tcPr>
            <w:tcW w:w="5472" w:type="dxa"/>
            <w:gridSpan w:val="2"/>
          </w:tcPr>
          <w:p w:rsidR="00AC76C0" w:rsidRPr="00225D79" w:rsidRDefault="00AC76C0" w:rsidP="00E2224B">
            <w:pPr>
              <w:jc w:val="both"/>
              <w:rPr>
                <w:sz w:val="22"/>
              </w:rPr>
            </w:pPr>
            <w:r w:rsidRPr="00225D79">
              <w:rPr>
                <w:sz w:val="22"/>
              </w:rPr>
              <w:t>Значение показателя рассчитывается по формуле:</w:t>
            </w:r>
          </w:p>
          <w:p w:rsidR="00AC76C0" w:rsidRPr="00225D79" w:rsidRDefault="00AC76C0" w:rsidP="00E2224B">
            <w:pPr>
              <w:jc w:val="both"/>
              <w:rPr>
                <w:sz w:val="22"/>
              </w:rPr>
            </w:pPr>
          </w:p>
          <w:p w:rsidR="00AC76C0" w:rsidRPr="00225D79" w:rsidRDefault="00AC76C0" w:rsidP="00E2224B">
            <w:pPr>
              <w:jc w:val="center"/>
              <w:rPr>
                <w:sz w:val="22"/>
              </w:rPr>
            </w:pPr>
            <w:proofErr w:type="spellStart"/>
            <w:r w:rsidRPr="00225D79">
              <w:rPr>
                <w:sz w:val="22"/>
              </w:rPr>
              <w:t>Pсп</w:t>
            </w:r>
            <w:proofErr w:type="spellEnd"/>
            <w:r w:rsidRPr="00225D79">
              <w:rPr>
                <w:sz w:val="22"/>
              </w:rPr>
              <w:t xml:space="preserve"> = </w:t>
            </w:r>
            <w:proofErr w:type="spellStart"/>
            <w:r w:rsidRPr="00225D79">
              <w:rPr>
                <w:sz w:val="22"/>
              </w:rPr>
              <w:t>Nохасп</w:t>
            </w:r>
            <w:proofErr w:type="spellEnd"/>
            <w:r w:rsidRPr="00225D79">
              <w:rPr>
                <w:sz w:val="22"/>
              </w:rPr>
              <w:t xml:space="preserve"> / </w:t>
            </w:r>
            <w:proofErr w:type="spellStart"/>
            <w:r w:rsidRPr="00225D79">
              <w:rPr>
                <w:sz w:val="22"/>
              </w:rPr>
              <w:t>Nнас</w:t>
            </w:r>
            <w:proofErr w:type="spellEnd"/>
            <w:r w:rsidRPr="00225D79">
              <w:rPr>
                <w:sz w:val="22"/>
              </w:rPr>
              <w:t xml:space="preserve"> x 100%,</w:t>
            </w:r>
          </w:p>
          <w:p w:rsidR="00AC76C0" w:rsidRPr="00225D79" w:rsidRDefault="00AC76C0" w:rsidP="00E2224B">
            <w:pPr>
              <w:jc w:val="both"/>
              <w:rPr>
                <w:sz w:val="22"/>
              </w:rPr>
            </w:pPr>
          </w:p>
          <w:p w:rsidR="00AC76C0" w:rsidRPr="00225D79" w:rsidRDefault="00AC76C0" w:rsidP="00E2224B">
            <w:pPr>
              <w:jc w:val="both"/>
              <w:rPr>
                <w:sz w:val="22"/>
              </w:rPr>
            </w:pPr>
            <w:r w:rsidRPr="00225D79">
              <w:rPr>
                <w:sz w:val="22"/>
              </w:rPr>
              <w:t>где:</w:t>
            </w:r>
          </w:p>
          <w:p w:rsidR="00AC76C0" w:rsidRPr="00225D79" w:rsidRDefault="00AC76C0" w:rsidP="00E2224B">
            <w:pPr>
              <w:jc w:val="both"/>
              <w:rPr>
                <w:sz w:val="22"/>
              </w:rPr>
            </w:pPr>
            <w:proofErr w:type="spellStart"/>
            <w:r w:rsidRPr="00225D79">
              <w:rPr>
                <w:sz w:val="22"/>
              </w:rPr>
              <w:t>Pсп</w:t>
            </w:r>
            <w:proofErr w:type="spellEnd"/>
            <w:r w:rsidRPr="00225D79">
              <w:rPr>
                <w:sz w:val="22"/>
              </w:rPr>
              <w:t xml:space="preserve"> - процент охвата муниципального образования оповещением и информированием;</w:t>
            </w:r>
          </w:p>
          <w:p w:rsidR="00AC76C0" w:rsidRPr="00225D79" w:rsidRDefault="00AC76C0" w:rsidP="00E2224B">
            <w:pPr>
              <w:jc w:val="both"/>
              <w:rPr>
                <w:sz w:val="22"/>
              </w:rPr>
            </w:pPr>
            <w:proofErr w:type="spellStart"/>
            <w:r w:rsidRPr="00225D79">
              <w:rPr>
                <w:sz w:val="22"/>
              </w:rPr>
              <w:t>Nохасп</w:t>
            </w:r>
            <w:proofErr w:type="spellEnd"/>
            <w:r w:rsidRPr="00225D79">
              <w:rPr>
                <w:sz w:val="22"/>
              </w:rPr>
              <w:t xml:space="preserve"> - количество населения, находящегося в зоне воздействия средств информирования и оповещения, тыс. чел.;</w:t>
            </w:r>
          </w:p>
          <w:p w:rsidR="00AC76C0" w:rsidRPr="009B3AD3" w:rsidRDefault="00AC76C0" w:rsidP="00E2224B">
            <w:pPr>
              <w:jc w:val="both"/>
              <w:rPr>
                <w:sz w:val="22"/>
              </w:rPr>
            </w:pPr>
            <w:proofErr w:type="spellStart"/>
            <w:r w:rsidRPr="00225D79">
              <w:rPr>
                <w:sz w:val="22"/>
              </w:rPr>
              <w:t>Nнас</w:t>
            </w:r>
            <w:proofErr w:type="spellEnd"/>
            <w:r w:rsidRPr="00225D79">
              <w:rPr>
                <w:sz w:val="22"/>
              </w:rPr>
              <w:t xml:space="preserve"> - количество населения, тыс. чел.</w:t>
            </w:r>
          </w:p>
        </w:tc>
        <w:tc>
          <w:tcPr>
            <w:tcW w:w="3836" w:type="dxa"/>
          </w:tcPr>
          <w:p w:rsidR="00AC76C0" w:rsidRPr="009B3AD3" w:rsidRDefault="00AC76C0" w:rsidP="00E2224B">
            <w:pPr>
              <w:jc w:val="both"/>
              <w:rPr>
                <w:sz w:val="22"/>
              </w:rPr>
            </w:pPr>
            <w:r w:rsidRPr="009B3AD3">
              <w:rPr>
                <w:sz w:val="22"/>
              </w:rPr>
              <w:t>Постановление Правительства Московской области от 04.02.2014 № 25/1 «О Московской областной сис</w:t>
            </w:r>
            <w:r w:rsidRPr="009B3AD3">
              <w:rPr>
                <w:sz w:val="22"/>
              </w:rPr>
              <w:softHyphen/>
              <w:t>теме предупреждения и ликвидации чрезвычайных ситуа</w:t>
            </w:r>
            <w:r w:rsidRPr="009B3AD3">
              <w:rPr>
                <w:sz w:val="22"/>
              </w:rPr>
              <w:softHyphen/>
              <w:t>ций». Данные по количеству населения, находя</w:t>
            </w:r>
            <w:r w:rsidRPr="009B3AD3">
              <w:rPr>
                <w:sz w:val="22"/>
              </w:rPr>
              <w:softHyphen/>
              <w:t>щегося в зоне воздействия средств информи</w:t>
            </w:r>
            <w:r w:rsidRPr="009B3AD3">
              <w:rPr>
                <w:sz w:val="22"/>
              </w:rPr>
              <w:softHyphen/>
              <w:t>рования и оповещения определяются Главным управлением МЧС России по Московской области. Данные по численности населения учитываются из статистических сведений, официаль</w:t>
            </w:r>
            <w:r w:rsidRPr="009B3AD3">
              <w:rPr>
                <w:sz w:val="22"/>
              </w:rPr>
              <w:softHyphen/>
              <w:t>но опубликованных террито</w:t>
            </w:r>
            <w:r w:rsidRPr="009B3AD3">
              <w:rPr>
                <w:sz w:val="22"/>
              </w:rPr>
              <w:softHyphen/>
              <w:t>риальным органом федеральной службы Государственной статистики по Московской области на рас</w:t>
            </w:r>
            <w:r w:rsidRPr="009B3AD3">
              <w:rPr>
                <w:sz w:val="22"/>
              </w:rPr>
              <w:softHyphen/>
              <w:t>четный период.</w:t>
            </w:r>
          </w:p>
        </w:tc>
        <w:tc>
          <w:tcPr>
            <w:tcW w:w="2072" w:type="dxa"/>
          </w:tcPr>
          <w:p w:rsidR="00AC76C0" w:rsidRPr="009B3AD3" w:rsidRDefault="00AC76C0" w:rsidP="00E2224B">
            <w:pPr>
              <w:jc w:val="center"/>
              <w:rPr>
                <w:sz w:val="22"/>
              </w:rPr>
            </w:pPr>
            <w:r w:rsidRPr="009B3AD3">
              <w:rPr>
                <w:sz w:val="22"/>
              </w:rPr>
              <w:t>Ежеквартально</w:t>
            </w:r>
          </w:p>
          <w:p w:rsidR="00AC76C0" w:rsidRPr="009B3AD3" w:rsidRDefault="00AC76C0" w:rsidP="00E2224B">
            <w:pPr>
              <w:jc w:val="center"/>
              <w:rPr>
                <w:sz w:val="22"/>
              </w:rPr>
            </w:pPr>
            <w:r w:rsidRPr="009B3AD3">
              <w:rPr>
                <w:sz w:val="22"/>
              </w:rPr>
              <w:t>Ежегодно</w:t>
            </w:r>
          </w:p>
        </w:tc>
      </w:tr>
      <w:tr w:rsidR="00AC76C0" w:rsidRPr="009B3AD3" w:rsidTr="00E2224B">
        <w:tc>
          <w:tcPr>
            <w:tcW w:w="15735" w:type="dxa"/>
            <w:gridSpan w:val="7"/>
          </w:tcPr>
          <w:p w:rsidR="00AC76C0" w:rsidRPr="002F7299" w:rsidRDefault="00AC76C0" w:rsidP="00E2224B">
            <w:pPr>
              <w:jc w:val="center"/>
              <w:rPr>
                <w:b/>
                <w:sz w:val="22"/>
              </w:rPr>
            </w:pPr>
            <w:r w:rsidRPr="002F7299">
              <w:rPr>
                <w:b/>
                <w:sz w:val="22"/>
              </w:rPr>
              <w:t>Подпрограмма 4 «Обеспечение пожарной безопасности на территории муниципального образования Московской области»</w:t>
            </w:r>
          </w:p>
        </w:tc>
      </w:tr>
      <w:tr w:rsidR="00AC76C0" w:rsidRPr="009B3AD3" w:rsidTr="00E2224B">
        <w:tc>
          <w:tcPr>
            <w:tcW w:w="881" w:type="dxa"/>
            <w:gridSpan w:val="2"/>
          </w:tcPr>
          <w:p w:rsidR="00AC76C0" w:rsidRPr="009B3AD3" w:rsidRDefault="00AC76C0" w:rsidP="00E2224B">
            <w:pPr>
              <w:jc w:val="center"/>
              <w:rPr>
                <w:sz w:val="22"/>
              </w:rPr>
            </w:pPr>
            <w:r>
              <w:rPr>
                <w:sz w:val="22"/>
              </w:rPr>
              <w:t>18</w:t>
            </w:r>
          </w:p>
        </w:tc>
        <w:tc>
          <w:tcPr>
            <w:tcW w:w="3474" w:type="dxa"/>
          </w:tcPr>
          <w:p w:rsidR="00AC76C0" w:rsidRPr="009B3AD3" w:rsidRDefault="00AC76C0" w:rsidP="00E2224B">
            <w:pPr>
              <w:suppressAutoHyphens/>
              <w:rPr>
                <w:sz w:val="22"/>
              </w:rPr>
            </w:pPr>
            <w:r>
              <w:rPr>
                <w:sz w:val="22"/>
              </w:rPr>
              <w:t xml:space="preserve">1. </w:t>
            </w:r>
            <w:r w:rsidRPr="009B3AD3">
              <w:rPr>
                <w:sz w:val="22"/>
              </w:rPr>
              <w:t xml:space="preserve">Повышение степени пожарной защищенности городского округа, по отношению к базовому периоду 2019 года. </w:t>
            </w:r>
          </w:p>
        </w:tc>
        <w:tc>
          <w:tcPr>
            <w:tcW w:w="5472" w:type="dxa"/>
            <w:gridSpan w:val="2"/>
          </w:tcPr>
          <w:p w:rsidR="00AC76C0" w:rsidRPr="009B3AD3" w:rsidRDefault="00AC76C0" w:rsidP="00E2224B">
            <w:pPr>
              <w:jc w:val="both"/>
              <w:rPr>
                <w:sz w:val="22"/>
              </w:rPr>
            </w:pPr>
            <w:r w:rsidRPr="009B3AD3">
              <w:rPr>
                <w:sz w:val="22"/>
              </w:rPr>
              <w:t>Значение рассчитывается по формуле:</w:t>
            </w:r>
          </w:p>
          <w:p w:rsidR="00AC76C0" w:rsidRPr="009B3AD3" w:rsidRDefault="00AC76C0" w:rsidP="00E2224B">
            <w:pPr>
              <w:ind w:firstLine="652"/>
              <w:jc w:val="center"/>
              <w:rPr>
                <w:sz w:val="22"/>
                <w:vertAlign w:val="subscript"/>
              </w:rPr>
            </w:pPr>
            <w:r w:rsidRPr="009B3AD3">
              <w:rPr>
                <w:sz w:val="22"/>
                <w:lang w:val="en-US"/>
              </w:rPr>
              <w:t>S</w:t>
            </w:r>
            <w:r w:rsidRPr="009B3AD3">
              <w:rPr>
                <w:sz w:val="22"/>
              </w:rPr>
              <w:t xml:space="preserve"> = (</w:t>
            </w:r>
            <w:r w:rsidRPr="009B3AD3">
              <w:rPr>
                <w:sz w:val="22"/>
                <w:lang w:val="en-US"/>
              </w:rPr>
              <w:t>L</w:t>
            </w:r>
            <w:r w:rsidRPr="009B3AD3">
              <w:rPr>
                <w:sz w:val="22"/>
              </w:rPr>
              <w:t xml:space="preserve"> + </w:t>
            </w:r>
            <w:r w:rsidRPr="009B3AD3">
              <w:rPr>
                <w:sz w:val="22"/>
                <w:lang w:val="en-US"/>
              </w:rPr>
              <w:t>M</w:t>
            </w:r>
            <w:r w:rsidRPr="009B3AD3">
              <w:rPr>
                <w:sz w:val="22"/>
              </w:rPr>
              <w:t xml:space="preserve"> + </w:t>
            </w:r>
            <w:r w:rsidRPr="009B3AD3">
              <w:rPr>
                <w:sz w:val="22"/>
                <w:lang w:val="en-US"/>
              </w:rPr>
              <w:t>Y</w:t>
            </w:r>
            <w:r w:rsidRPr="009B3AD3">
              <w:rPr>
                <w:sz w:val="22"/>
              </w:rPr>
              <w:t>) / 3</w:t>
            </w:r>
          </w:p>
          <w:p w:rsidR="00AC76C0" w:rsidRPr="009B3AD3" w:rsidRDefault="00AC76C0" w:rsidP="00E2224B">
            <w:pPr>
              <w:jc w:val="both"/>
              <w:rPr>
                <w:sz w:val="22"/>
              </w:rPr>
            </w:pPr>
            <w:r w:rsidRPr="009B3AD3">
              <w:rPr>
                <w:b/>
                <w:sz w:val="22"/>
                <w:lang w:val="en-US"/>
              </w:rPr>
              <w:t>L</w:t>
            </w:r>
            <w:r w:rsidRPr="009B3AD3">
              <w:rPr>
                <w:sz w:val="22"/>
              </w:rPr>
              <w:t xml:space="preserve"> - процент снижения пожаров, произошедших на территории городского округа, по отношению к базовому показателю; </w:t>
            </w:r>
          </w:p>
          <w:p w:rsidR="00AC76C0" w:rsidRPr="009B3AD3" w:rsidRDefault="00AC76C0" w:rsidP="00E2224B">
            <w:pPr>
              <w:jc w:val="both"/>
              <w:rPr>
                <w:sz w:val="22"/>
              </w:rPr>
            </w:pPr>
            <w:r w:rsidRPr="009B3AD3">
              <w:rPr>
                <w:b/>
                <w:sz w:val="22"/>
                <w:lang w:val="en-US"/>
              </w:rPr>
              <w:t>M</w:t>
            </w:r>
            <w:r w:rsidRPr="009B3AD3">
              <w:rPr>
                <w:sz w:val="22"/>
              </w:rPr>
              <w:t xml:space="preserve"> – процент снижения погибших и травмированных людей на пожарах, произошедших на территории городского округа за отчетный период, по отношению к аналогичному периоду базового года;</w:t>
            </w:r>
          </w:p>
          <w:p w:rsidR="00AC76C0" w:rsidRPr="009B3AD3" w:rsidRDefault="00AC76C0" w:rsidP="00E2224B">
            <w:pPr>
              <w:jc w:val="both"/>
              <w:rPr>
                <w:sz w:val="22"/>
              </w:rPr>
            </w:pPr>
            <w:r w:rsidRPr="009B3AD3">
              <w:rPr>
                <w:b/>
                <w:sz w:val="22"/>
                <w:lang w:val="en-US"/>
              </w:rPr>
              <w:t>Y</w:t>
            </w:r>
            <w:r w:rsidRPr="009B3AD3">
              <w:rPr>
                <w:b/>
                <w:sz w:val="22"/>
              </w:rPr>
              <w:t xml:space="preserve"> </w:t>
            </w:r>
            <w:r w:rsidRPr="009B3AD3">
              <w:rPr>
                <w:sz w:val="22"/>
              </w:rPr>
              <w:t>– увеличение процента исправных гидрантов на территории городского округа от нормативного количества, по отношению к базовому периоду</w:t>
            </w:r>
          </w:p>
          <w:p w:rsidR="00AC76C0" w:rsidRPr="009B3AD3" w:rsidRDefault="00AC76C0" w:rsidP="00E2224B">
            <w:pPr>
              <w:jc w:val="both"/>
              <w:rPr>
                <w:b/>
                <w:i/>
                <w:sz w:val="22"/>
              </w:rPr>
            </w:pPr>
            <w:r w:rsidRPr="009B3AD3">
              <w:rPr>
                <w:b/>
                <w:i/>
                <w:sz w:val="22"/>
              </w:rPr>
              <w:t>процент снижения пожаров, произошедших на территории городского округа, по отношению к базовому показателю рассчитывается по формуле:</w:t>
            </w:r>
          </w:p>
          <w:p w:rsidR="00AC76C0" w:rsidRPr="009B3AD3" w:rsidRDefault="00AC76C0" w:rsidP="00E2224B">
            <w:pPr>
              <w:ind w:firstLine="652"/>
              <w:jc w:val="both"/>
              <w:rPr>
                <w:sz w:val="22"/>
              </w:rPr>
            </w:pPr>
            <w:r w:rsidRPr="009B3AD3">
              <w:rPr>
                <w:sz w:val="22"/>
                <w:lang w:val="en-US"/>
              </w:rPr>
              <w:t>L</w:t>
            </w:r>
            <w:r w:rsidRPr="009B3AD3">
              <w:rPr>
                <w:sz w:val="22"/>
              </w:rPr>
              <w:t xml:space="preserve"> = 100 % - (D тек. / </w:t>
            </w:r>
            <w:proofErr w:type="spellStart"/>
            <w:r w:rsidRPr="009B3AD3">
              <w:rPr>
                <w:sz w:val="22"/>
              </w:rPr>
              <w:t>Dбаз</w:t>
            </w:r>
            <w:proofErr w:type="spellEnd"/>
            <w:r w:rsidRPr="009B3AD3">
              <w:rPr>
                <w:sz w:val="22"/>
              </w:rPr>
              <w:t>. * 100%), где:</w:t>
            </w:r>
          </w:p>
          <w:p w:rsidR="00AC76C0" w:rsidRPr="009B3AD3" w:rsidRDefault="00AC76C0" w:rsidP="00E2224B">
            <w:pPr>
              <w:jc w:val="both"/>
              <w:rPr>
                <w:sz w:val="22"/>
              </w:rPr>
            </w:pPr>
            <w:r w:rsidRPr="009B3AD3">
              <w:rPr>
                <w:sz w:val="22"/>
              </w:rPr>
              <w:t>D тек. – количество зарегистрированных пожаров на территории городского округа за отчетный период;</w:t>
            </w:r>
          </w:p>
          <w:p w:rsidR="00AC76C0" w:rsidRPr="009B3AD3" w:rsidRDefault="00AC76C0" w:rsidP="00E2224B">
            <w:pPr>
              <w:jc w:val="both"/>
              <w:rPr>
                <w:sz w:val="22"/>
              </w:rPr>
            </w:pPr>
            <w:r w:rsidRPr="009B3AD3">
              <w:rPr>
                <w:sz w:val="22"/>
              </w:rPr>
              <w:t>D баз. - количество зарегистрированных пожаров на территории городского округа аналогичному периоду базового года.</w:t>
            </w:r>
          </w:p>
          <w:p w:rsidR="00AC76C0" w:rsidRPr="009B3AD3" w:rsidRDefault="00AC76C0" w:rsidP="00E2224B">
            <w:pPr>
              <w:jc w:val="both"/>
              <w:rPr>
                <w:b/>
                <w:i/>
                <w:sz w:val="22"/>
              </w:rPr>
            </w:pPr>
            <w:r w:rsidRPr="009B3AD3">
              <w:rPr>
                <w:b/>
                <w:i/>
                <w:sz w:val="22"/>
              </w:rPr>
              <w:t xml:space="preserve">процент снижения погибших и травмированных </w:t>
            </w:r>
            <w:r w:rsidRPr="009B3AD3">
              <w:rPr>
                <w:b/>
                <w:i/>
                <w:sz w:val="22"/>
              </w:rPr>
              <w:lastRenderedPageBreak/>
              <w:t xml:space="preserve">людей на пожарах, произошедших на территории </w:t>
            </w:r>
            <w:r w:rsidRPr="009B3AD3">
              <w:rPr>
                <w:sz w:val="22"/>
              </w:rPr>
              <w:t>городского округа</w:t>
            </w:r>
            <w:r w:rsidRPr="009B3AD3">
              <w:rPr>
                <w:b/>
                <w:i/>
                <w:sz w:val="22"/>
              </w:rPr>
              <w:t xml:space="preserve"> за отчетный период, по отношению к аналогичному периоду базового года, рассчитывается по формуле:</w:t>
            </w:r>
          </w:p>
          <w:p w:rsidR="00AC76C0" w:rsidRPr="009B3AD3" w:rsidRDefault="00AC76C0" w:rsidP="00E2224B">
            <w:pPr>
              <w:ind w:firstLine="652"/>
              <w:jc w:val="both"/>
              <w:rPr>
                <w:sz w:val="22"/>
              </w:rPr>
            </w:pPr>
            <w:r w:rsidRPr="009B3AD3">
              <w:rPr>
                <w:sz w:val="22"/>
                <w:lang w:val="en-US"/>
              </w:rPr>
              <w:t>M</w:t>
            </w:r>
            <w:r w:rsidRPr="009B3AD3">
              <w:rPr>
                <w:sz w:val="22"/>
              </w:rPr>
              <w:t xml:space="preserve"> = 100 % - (D тек. / </w:t>
            </w:r>
            <w:proofErr w:type="spellStart"/>
            <w:r w:rsidRPr="009B3AD3">
              <w:rPr>
                <w:sz w:val="22"/>
              </w:rPr>
              <w:t>Dбаз</w:t>
            </w:r>
            <w:proofErr w:type="spellEnd"/>
            <w:r w:rsidRPr="009B3AD3">
              <w:rPr>
                <w:sz w:val="22"/>
              </w:rPr>
              <w:t>. * 100%), где:</w:t>
            </w:r>
          </w:p>
          <w:p w:rsidR="00AC76C0" w:rsidRPr="009B3AD3" w:rsidRDefault="00AC76C0" w:rsidP="00E2224B">
            <w:pPr>
              <w:jc w:val="both"/>
              <w:rPr>
                <w:sz w:val="22"/>
              </w:rPr>
            </w:pPr>
            <w:r w:rsidRPr="009B3AD3">
              <w:rPr>
                <w:sz w:val="22"/>
              </w:rPr>
              <w:t>D тек. – количество погибших и травмированных людей на пожарах на территории городского округа в общем числе погибших и травмированных за отчетный период;</w:t>
            </w:r>
          </w:p>
          <w:p w:rsidR="00AC76C0" w:rsidRPr="009B3AD3" w:rsidRDefault="00AC76C0" w:rsidP="00E2224B">
            <w:pPr>
              <w:jc w:val="both"/>
              <w:rPr>
                <w:sz w:val="22"/>
              </w:rPr>
            </w:pPr>
            <w:r w:rsidRPr="009B3AD3">
              <w:rPr>
                <w:sz w:val="22"/>
              </w:rPr>
              <w:t>D баз. - количество погибших и травмированных людей на пожарах на территории городского округа, зарегистрированных в Росстате аналогичному периоду базового года.</w:t>
            </w:r>
          </w:p>
          <w:p w:rsidR="00AC76C0" w:rsidRPr="009B3AD3" w:rsidRDefault="00AC76C0" w:rsidP="00E2224B">
            <w:pPr>
              <w:jc w:val="both"/>
              <w:rPr>
                <w:b/>
                <w:i/>
                <w:sz w:val="22"/>
              </w:rPr>
            </w:pPr>
            <w:r w:rsidRPr="009B3AD3">
              <w:rPr>
                <w:b/>
                <w:i/>
                <w:sz w:val="22"/>
              </w:rPr>
              <w:t>увеличение процента исправных гидрантов на территории городского округа от общего количества, по отношению к базовому периоду, рассчитывается по формуле:</w:t>
            </w:r>
          </w:p>
          <w:p w:rsidR="00AC76C0" w:rsidRPr="009B3AD3" w:rsidRDefault="00AC76C0" w:rsidP="00E2224B">
            <w:pPr>
              <w:ind w:firstLine="652"/>
              <w:jc w:val="both"/>
              <w:rPr>
                <w:sz w:val="22"/>
              </w:rPr>
            </w:pPr>
            <w:r w:rsidRPr="009B3AD3">
              <w:rPr>
                <w:sz w:val="22"/>
                <w:lang w:val="en-US"/>
              </w:rPr>
              <w:t>Y</w:t>
            </w:r>
            <w:r w:rsidRPr="009B3AD3">
              <w:rPr>
                <w:sz w:val="22"/>
              </w:rPr>
              <w:t xml:space="preserve"> = (</w:t>
            </w:r>
            <w:r w:rsidRPr="009B3AD3">
              <w:rPr>
                <w:sz w:val="22"/>
                <w:lang w:val="en-US"/>
              </w:rPr>
              <w:t>D</w:t>
            </w:r>
            <w:r w:rsidRPr="009B3AD3">
              <w:rPr>
                <w:sz w:val="22"/>
              </w:rPr>
              <w:t xml:space="preserve">тек -  </w:t>
            </w:r>
            <w:r w:rsidRPr="009B3AD3">
              <w:rPr>
                <w:sz w:val="22"/>
                <w:lang w:val="en-US"/>
              </w:rPr>
              <w:t>D</w:t>
            </w:r>
            <w:r w:rsidRPr="009B3AD3">
              <w:rPr>
                <w:sz w:val="22"/>
              </w:rPr>
              <w:t>баз) *100%, где</w:t>
            </w:r>
          </w:p>
          <w:p w:rsidR="00AC76C0" w:rsidRPr="009B3AD3" w:rsidRDefault="00AC76C0" w:rsidP="00E2224B">
            <w:pPr>
              <w:jc w:val="both"/>
              <w:rPr>
                <w:sz w:val="22"/>
                <w:vertAlign w:val="subscript"/>
              </w:rPr>
            </w:pPr>
            <w:r w:rsidRPr="009B3AD3">
              <w:rPr>
                <w:sz w:val="22"/>
                <w:lang w:val="en-US"/>
              </w:rPr>
              <w:t>D</w:t>
            </w:r>
            <w:r w:rsidRPr="009B3AD3">
              <w:rPr>
                <w:sz w:val="22"/>
              </w:rPr>
              <w:t>тек= (</w:t>
            </w:r>
            <w:r w:rsidRPr="009B3AD3">
              <w:rPr>
                <w:sz w:val="22"/>
                <w:lang w:val="en-US"/>
              </w:rPr>
              <w:t>N</w:t>
            </w:r>
            <w:proofErr w:type="spellStart"/>
            <w:r w:rsidRPr="009B3AD3">
              <w:rPr>
                <w:sz w:val="22"/>
              </w:rPr>
              <w:t>пг</w:t>
            </w:r>
            <w:proofErr w:type="spellEnd"/>
            <w:r w:rsidRPr="009B3AD3">
              <w:rPr>
                <w:sz w:val="22"/>
              </w:rPr>
              <w:t xml:space="preserve"> </w:t>
            </w:r>
            <w:proofErr w:type="spellStart"/>
            <w:r w:rsidRPr="009B3AD3">
              <w:rPr>
                <w:sz w:val="22"/>
              </w:rPr>
              <w:t>испр</w:t>
            </w:r>
            <w:proofErr w:type="spellEnd"/>
            <w:r w:rsidRPr="009B3AD3">
              <w:rPr>
                <w:sz w:val="22"/>
              </w:rPr>
              <w:t>/</w:t>
            </w:r>
            <w:r w:rsidRPr="009B3AD3">
              <w:rPr>
                <w:sz w:val="22"/>
                <w:lang w:val="en-US"/>
              </w:rPr>
              <w:t>N</w:t>
            </w:r>
            <w:proofErr w:type="spellStart"/>
            <w:r w:rsidRPr="009B3AD3">
              <w:rPr>
                <w:sz w:val="22"/>
              </w:rPr>
              <w:t>пг</w:t>
            </w:r>
            <w:proofErr w:type="spellEnd"/>
            <w:r w:rsidRPr="009B3AD3">
              <w:rPr>
                <w:sz w:val="22"/>
              </w:rPr>
              <w:t xml:space="preserve"> общ+</w:t>
            </w:r>
            <w:r w:rsidRPr="009B3AD3">
              <w:rPr>
                <w:sz w:val="22"/>
                <w:lang w:val="en-US"/>
              </w:rPr>
              <w:t>N</w:t>
            </w:r>
            <w:proofErr w:type="spellStart"/>
            <w:r w:rsidRPr="009B3AD3">
              <w:rPr>
                <w:sz w:val="22"/>
              </w:rPr>
              <w:t>пв</w:t>
            </w:r>
            <w:proofErr w:type="spellEnd"/>
            <w:r w:rsidRPr="009B3AD3">
              <w:rPr>
                <w:sz w:val="22"/>
              </w:rPr>
              <w:t xml:space="preserve"> </w:t>
            </w:r>
            <w:proofErr w:type="spellStart"/>
            <w:r w:rsidRPr="009B3AD3">
              <w:rPr>
                <w:sz w:val="22"/>
              </w:rPr>
              <w:t>испр</w:t>
            </w:r>
            <w:proofErr w:type="spellEnd"/>
            <w:r w:rsidRPr="009B3AD3">
              <w:rPr>
                <w:sz w:val="22"/>
              </w:rPr>
              <w:t>/</w:t>
            </w:r>
            <w:r w:rsidRPr="009B3AD3">
              <w:rPr>
                <w:sz w:val="22"/>
                <w:lang w:val="en-US"/>
              </w:rPr>
              <w:t>N</w:t>
            </w:r>
            <w:proofErr w:type="spellStart"/>
            <w:r w:rsidRPr="009B3AD3">
              <w:rPr>
                <w:sz w:val="22"/>
              </w:rPr>
              <w:t>пв</w:t>
            </w:r>
            <w:proofErr w:type="spellEnd"/>
            <w:r w:rsidRPr="009B3AD3">
              <w:rPr>
                <w:sz w:val="22"/>
              </w:rPr>
              <w:t xml:space="preserve"> общ)/2</w:t>
            </w:r>
            <w:r w:rsidRPr="009B3AD3">
              <w:rPr>
                <w:sz w:val="22"/>
                <w:vertAlign w:val="subscript"/>
              </w:rPr>
              <w:t xml:space="preserve"> </w:t>
            </w:r>
          </w:p>
          <w:p w:rsidR="00AC76C0" w:rsidRPr="009B3AD3" w:rsidRDefault="00AC76C0" w:rsidP="00E2224B">
            <w:pPr>
              <w:jc w:val="both"/>
              <w:rPr>
                <w:sz w:val="22"/>
              </w:rPr>
            </w:pPr>
            <w:r w:rsidRPr="009B3AD3">
              <w:rPr>
                <w:sz w:val="22"/>
                <w:lang w:val="en-US"/>
              </w:rPr>
              <w:t>D</w:t>
            </w:r>
            <w:r w:rsidRPr="009B3AD3">
              <w:rPr>
                <w:sz w:val="22"/>
              </w:rPr>
              <w:t xml:space="preserve">баз= аналогично </w:t>
            </w:r>
            <w:r w:rsidRPr="009B3AD3">
              <w:rPr>
                <w:sz w:val="22"/>
                <w:lang w:val="en-US"/>
              </w:rPr>
              <w:t>D</w:t>
            </w:r>
            <w:r w:rsidRPr="009B3AD3">
              <w:rPr>
                <w:sz w:val="22"/>
              </w:rPr>
              <w:t>тек в базовом периоде</w:t>
            </w:r>
          </w:p>
          <w:p w:rsidR="00AC76C0" w:rsidRPr="009B3AD3" w:rsidRDefault="00AC76C0" w:rsidP="00E2224B">
            <w:pPr>
              <w:jc w:val="both"/>
              <w:rPr>
                <w:sz w:val="22"/>
              </w:rPr>
            </w:pPr>
            <w:r w:rsidRPr="009B3AD3">
              <w:rPr>
                <w:sz w:val="22"/>
                <w:lang w:val="en-US"/>
              </w:rPr>
              <w:t>N</w:t>
            </w:r>
            <w:proofErr w:type="spellStart"/>
            <w:r w:rsidRPr="009B3AD3">
              <w:rPr>
                <w:sz w:val="22"/>
              </w:rPr>
              <w:t>пг</w:t>
            </w:r>
            <w:proofErr w:type="spellEnd"/>
            <w:r w:rsidRPr="009B3AD3">
              <w:rPr>
                <w:sz w:val="22"/>
              </w:rPr>
              <w:t xml:space="preserve"> </w:t>
            </w:r>
            <w:proofErr w:type="spellStart"/>
            <w:r w:rsidRPr="009B3AD3">
              <w:rPr>
                <w:sz w:val="22"/>
              </w:rPr>
              <w:t>испр</w:t>
            </w:r>
            <w:proofErr w:type="spellEnd"/>
            <w:r w:rsidRPr="009B3AD3">
              <w:rPr>
                <w:sz w:val="22"/>
              </w:rPr>
              <w:t xml:space="preserve"> – количество исправных пожарных гидрантов на территории городского округа</w:t>
            </w:r>
          </w:p>
          <w:p w:rsidR="00AC76C0" w:rsidRPr="009B3AD3" w:rsidRDefault="00AC76C0" w:rsidP="00E2224B">
            <w:pPr>
              <w:jc w:val="both"/>
              <w:rPr>
                <w:sz w:val="22"/>
              </w:rPr>
            </w:pPr>
            <w:r w:rsidRPr="009B3AD3">
              <w:rPr>
                <w:sz w:val="22"/>
                <w:lang w:val="en-US"/>
              </w:rPr>
              <w:t>N</w:t>
            </w:r>
            <w:proofErr w:type="spellStart"/>
            <w:r w:rsidRPr="009B3AD3">
              <w:rPr>
                <w:sz w:val="22"/>
              </w:rPr>
              <w:t>пг</w:t>
            </w:r>
            <w:proofErr w:type="spellEnd"/>
            <w:r w:rsidRPr="009B3AD3">
              <w:rPr>
                <w:sz w:val="22"/>
              </w:rPr>
              <w:t xml:space="preserve"> общ – общее пожарных гидрантов на территории городского округа</w:t>
            </w:r>
          </w:p>
          <w:p w:rsidR="00AC76C0" w:rsidRPr="009B3AD3" w:rsidRDefault="00AC76C0" w:rsidP="00E2224B">
            <w:pPr>
              <w:jc w:val="both"/>
              <w:rPr>
                <w:sz w:val="22"/>
              </w:rPr>
            </w:pPr>
            <w:r w:rsidRPr="009B3AD3">
              <w:rPr>
                <w:sz w:val="22"/>
                <w:lang w:val="en-US"/>
              </w:rPr>
              <w:t>N</w:t>
            </w:r>
            <w:proofErr w:type="spellStart"/>
            <w:r w:rsidRPr="009B3AD3">
              <w:rPr>
                <w:sz w:val="22"/>
              </w:rPr>
              <w:t>пв</w:t>
            </w:r>
            <w:proofErr w:type="spellEnd"/>
            <w:r w:rsidRPr="009B3AD3">
              <w:rPr>
                <w:sz w:val="22"/>
              </w:rPr>
              <w:t xml:space="preserve"> </w:t>
            </w:r>
            <w:proofErr w:type="spellStart"/>
            <w:r w:rsidRPr="009B3AD3">
              <w:rPr>
                <w:sz w:val="22"/>
              </w:rPr>
              <w:t>испр</w:t>
            </w:r>
            <w:proofErr w:type="spellEnd"/>
            <w:r w:rsidRPr="009B3AD3">
              <w:rPr>
                <w:sz w:val="22"/>
              </w:rPr>
              <w:t xml:space="preserve"> – количество пожарных водоёмов на территории городского округа, обустроенных подъездами с площадками (пирсами) с твердым покрытием для установки пожарных автомобилей в любое время года;</w:t>
            </w:r>
          </w:p>
          <w:p w:rsidR="00AC76C0" w:rsidRPr="009B3AD3" w:rsidRDefault="00AC76C0" w:rsidP="00E2224B">
            <w:pPr>
              <w:jc w:val="both"/>
              <w:rPr>
                <w:sz w:val="22"/>
                <w:vertAlign w:val="subscript"/>
              </w:rPr>
            </w:pPr>
            <w:r w:rsidRPr="009B3AD3">
              <w:rPr>
                <w:sz w:val="22"/>
                <w:lang w:val="en-US"/>
              </w:rPr>
              <w:t>N</w:t>
            </w:r>
            <w:proofErr w:type="spellStart"/>
            <w:r w:rsidRPr="009B3AD3">
              <w:rPr>
                <w:sz w:val="22"/>
              </w:rPr>
              <w:t>пв</w:t>
            </w:r>
            <w:proofErr w:type="spellEnd"/>
            <w:r w:rsidRPr="009B3AD3">
              <w:rPr>
                <w:sz w:val="22"/>
              </w:rPr>
              <w:t xml:space="preserve"> общ – общее количество пожарных водоёмов на территории городского округа.</w:t>
            </w:r>
          </w:p>
        </w:tc>
        <w:tc>
          <w:tcPr>
            <w:tcW w:w="3836" w:type="dxa"/>
          </w:tcPr>
          <w:p w:rsidR="00AC76C0" w:rsidRPr="009B3AD3" w:rsidRDefault="00AC76C0" w:rsidP="00E2224B">
            <w:pPr>
              <w:jc w:val="both"/>
              <w:rPr>
                <w:sz w:val="22"/>
              </w:rPr>
            </w:pPr>
            <w:r w:rsidRPr="009B3AD3">
              <w:rPr>
                <w:sz w:val="22"/>
              </w:rPr>
              <w:lastRenderedPageBreak/>
              <w:t>По итогам мониторинга. Приказ</w:t>
            </w:r>
            <w:r w:rsidRPr="009B3AD3">
              <w:rPr>
                <w:sz w:val="22"/>
              </w:rPr>
              <w:br/>
              <w:t>Ми</w:t>
            </w:r>
            <w:r w:rsidRPr="009B3AD3">
              <w:rPr>
                <w:sz w:val="22"/>
              </w:rPr>
              <w:softHyphen/>
              <w:t>нистерства Российской Федерации по делам гражданской обороны, чрезвычайным ситуациям и ликвидации последствий стихийных бедствий от 21.11.2008 № 714 «Об утверждении Порядка учета пожаров и их последствий»</w:t>
            </w:r>
          </w:p>
          <w:p w:rsidR="00AC76C0" w:rsidRPr="009B3AD3" w:rsidRDefault="00AC76C0" w:rsidP="00E2224B">
            <w:pPr>
              <w:jc w:val="both"/>
              <w:rPr>
                <w:sz w:val="22"/>
              </w:rPr>
            </w:pPr>
          </w:p>
        </w:tc>
        <w:tc>
          <w:tcPr>
            <w:tcW w:w="2072" w:type="dxa"/>
          </w:tcPr>
          <w:p w:rsidR="00AC76C0" w:rsidRPr="009B3AD3" w:rsidRDefault="00AC76C0" w:rsidP="00E2224B">
            <w:pPr>
              <w:suppressAutoHyphens/>
              <w:jc w:val="center"/>
              <w:rPr>
                <w:sz w:val="22"/>
              </w:rPr>
            </w:pPr>
            <w:r w:rsidRPr="009B3AD3">
              <w:rPr>
                <w:sz w:val="22"/>
              </w:rPr>
              <w:t>Ежеквартально</w:t>
            </w:r>
          </w:p>
          <w:p w:rsidR="00AC76C0" w:rsidRPr="009B3AD3" w:rsidRDefault="00AC76C0" w:rsidP="00E2224B">
            <w:pPr>
              <w:suppressAutoHyphens/>
              <w:jc w:val="center"/>
              <w:rPr>
                <w:rFonts w:eastAsia="Calibri"/>
                <w:sz w:val="22"/>
              </w:rPr>
            </w:pPr>
            <w:r w:rsidRPr="009B3AD3">
              <w:rPr>
                <w:sz w:val="22"/>
              </w:rPr>
              <w:t>Ежегодно</w:t>
            </w:r>
          </w:p>
        </w:tc>
      </w:tr>
      <w:tr w:rsidR="00AC76C0" w:rsidRPr="009B3AD3" w:rsidTr="00E2224B">
        <w:tc>
          <w:tcPr>
            <w:tcW w:w="15735" w:type="dxa"/>
            <w:gridSpan w:val="7"/>
          </w:tcPr>
          <w:p w:rsidR="00AC76C0" w:rsidRPr="009B3AD3" w:rsidRDefault="00AC76C0" w:rsidP="00E2224B">
            <w:pPr>
              <w:jc w:val="center"/>
              <w:rPr>
                <w:b/>
                <w:sz w:val="22"/>
              </w:rPr>
            </w:pPr>
            <w:r w:rsidRPr="009B3AD3">
              <w:rPr>
                <w:b/>
                <w:sz w:val="22"/>
              </w:rPr>
              <w:t xml:space="preserve">Подпрограмма 5 «Обеспечение мероприятий гражданской обороны на территории муниципального </w:t>
            </w:r>
            <w:r>
              <w:rPr>
                <w:b/>
                <w:sz w:val="22"/>
              </w:rPr>
              <w:t>образования Московской области»</w:t>
            </w:r>
          </w:p>
        </w:tc>
      </w:tr>
      <w:tr w:rsidR="00AC76C0" w:rsidRPr="009B3AD3" w:rsidTr="00E2224B">
        <w:tc>
          <w:tcPr>
            <w:tcW w:w="852" w:type="dxa"/>
          </w:tcPr>
          <w:p w:rsidR="00AC76C0" w:rsidRPr="009B3AD3" w:rsidRDefault="00AC76C0" w:rsidP="00E2224B">
            <w:pPr>
              <w:jc w:val="center"/>
              <w:rPr>
                <w:sz w:val="22"/>
              </w:rPr>
            </w:pPr>
            <w:r>
              <w:rPr>
                <w:sz w:val="22"/>
              </w:rPr>
              <w:t>19</w:t>
            </w:r>
          </w:p>
        </w:tc>
        <w:tc>
          <w:tcPr>
            <w:tcW w:w="3543" w:type="dxa"/>
            <w:gridSpan w:val="3"/>
          </w:tcPr>
          <w:p w:rsidR="00AC76C0" w:rsidRPr="009B3AD3" w:rsidRDefault="00AC76C0" w:rsidP="00E2224B">
            <w:pPr>
              <w:rPr>
                <w:sz w:val="22"/>
              </w:rPr>
            </w:pPr>
            <w:r>
              <w:rPr>
                <w:sz w:val="22"/>
              </w:rPr>
              <w:t xml:space="preserve">1. </w:t>
            </w:r>
            <w:r w:rsidRPr="009B3AD3">
              <w:rPr>
                <w:sz w:val="22"/>
              </w:rPr>
              <w:t>Увеличение процента запасов материально-технических, продовольственных, медицинских и иных средств в целях гражданской обороны</w:t>
            </w:r>
          </w:p>
        </w:tc>
        <w:tc>
          <w:tcPr>
            <w:tcW w:w="5432" w:type="dxa"/>
          </w:tcPr>
          <w:p w:rsidR="00AC76C0" w:rsidRPr="009B3AD3" w:rsidRDefault="00AC76C0" w:rsidP="00E2224B">
            <w:pPr>
              <w:jc w:val="both"/>
              <w:rPr>
                <w:sz w:val="22"/>
              </w:rPr>
            </w:pPr>
            <w:r w:rsidRPr="009B3AD3">
              <w:rPr>
                <w:sz w:val="22"/>
              </w:rPr>
              <w:t>Увеличение процента запасов материально-технических, продовольственных, медицинских и иных средств в целях гражданской обороны</w:t>
            </w:r>
            <w:r w:rsidRPr="009B3AD3">
              <w:rPr>
                <w:sz w:val="22"/>
              </w:rPr>
              <w:br/>
              <w:t>(</w:t>
            </w:r>
            <w:r w:rsidRPr="009B3AD3">
              <w:rPr>
                <w:sz w:val="22"/>
                <w:lang w:val="en-US"/>
              </w:rPr>
              <w:t>Y</w:t>
            </w:r>
            <w:r w:rsidRPr="009B3AD3">
              <w:rPr>
                <w:sz w:val="22"/>
              </w:rPr>
              <w:t>) рассчитывается по формуле:</w:t>
            </w:r>
          </w:p>
          <w:p w:rsidR="00AC76C0" w:rsidRPr="009B3AD3" w:rsidRDefault="00AC76C0" w:rsidP="00E2224B">
            <w:pPr>
              <w:jc w:val="both"/>
              <w:rPr>
                <w:sz w:val="22"/>
              </w:rPr>
            </w:pPr>
          </w:p>
          <w:p w:rsidR="00AC76C0" w:rsidRPr="009B3AD3" w:rsidRDefault="00AC76C0" w:rsidP="00E2224B">
            <w:pPr>
              <w:jc w:val="center"/>
              <w:rPr>
                <w:sz w:val="22"/>
                <w:vertAlign w:val="subscript"/>
              </w:rPr>
            </w:pPr>
            <w:r w:rsidRPr="009B3AD3">
              <w:rPr>
                <w:sz w:val="22"/>
                <w:lang w:val="en-US"/>
              </w:rPr>
              <w:t>Y</w:t>
            </w:r>
            <w:r w:rsidRPr="009B3AD3">
              <w:rPr>
                <w:sz w:val="22"/>
              </w:rPr>
              <w:t xml:space="preserve">= </w:t>
            </w:r>
            <w:r w:rsidRPr="009B3AD3">
              <w:rPr>
                <w:sz w:val="22"/>
                <w:lang w:val="en-US"/>
              </w:rPr>
              <w:t>Y</w:t>
            </w:r>
            <w:r w:rsidRPr="009B3AD3">
              <w:rPr>
                <w:sz w:val="22"/>
                <w:vertAlign w:val="subscript"/>
              </w:rPr>
              <w:t>2</w:t>
            </w:r>
            <w:r w:rsidRPr="009B3AD3">
              <w:rPr>
                <w:sz w:val="22"/>
              </w:rPr>
              <w:t xml:space="preserve">- </w:t>
            </w:r>
            <w:r w:rsidRPr="009B3AD3">
              <w:rPr>
                <w:sz w:val="22"/>
                <w:lang w:val="en-US"/>
              </w:rPr>
              <w:t>Y</w:t>
            </w:r>
            <w:r w:rsidRPr="009B3AD3">
              <w:rPr>
                <w:sz w:val="22"/>
                <w:vertAlign w:val="subscript"/>
              </w:rPr>
              <w:t>1</w:t>
            </w:r>
          </w:p>
          <w:p w:rsidR="00AC76C0" w:rsidRPr="009B3AD3" w:rsidRDefault="00AC76C0" w:rsidP="00E2224B">
            <w:pPr>
              <w:jc w:val="both"/>
              <w:rPr>
                <w:sz w:val="22"/>
                <w:vertAlign w:val="subscript"/>
              </w:rPr>
            </w:pPr>
          </w:p>
          <w:p w:rsidR="00AC76C0" w:rsidRPr="009B3AD3" w:rsidRDefault="00AC76C0" w:rsidP="00E2224B">
            <w:pPr>
              <w:jc w:val="both"/>
              <w:rPr>
                <w:sz w:val="22"/>
              </w:rPr>
            </w:pPr>
            <w:r w:rsidRPr="009B3AD3">
              <w:rPr>
                <w:sz w:val="22"/>
                <w:lang w:val="en-US"/>
              </w:rPr>
              <w:t>Y</w:t>
            </w:r>
            <w:r w:rsidRPr="009B3AD3">
              <w:rPr>
                <w:sz w:val="22"/>
                <w:vertAlign w:val="subscript"/>
              </w:rPr>
              <w:t>1</w:t>
            </w:r>
            <w:r w:rsidRPr="009B3AD3">
              <w:rPr>
                <w:sz w:val="22"/>
              </w:rPr>
              <w:t xml:space="preserve"> = (</w:t>
            </w:r>
            <w:r w:rsidRPr="009B3AD3">
              <w:rPr>
                <w:sz w:val="22"/>
                <w:lang w:val="en-US"/>
              </w:rPr>
              <w:t>F</w:t>
            </w:r>
            <w:r w:rsidRPr="009B3AD3">
              <w:rPr>
                <w:sz w:val="22"/>
                <w:vertAlign w:val="subscript"/>
              </w:rPr>
              <w:t>1</w:t>
            </w:r>
            <w:r w:rsidRPr="009B3AD3">
              <w:rPr>
                <w:sz w:val="22"/>
              </w:rPr>
              <w:t xml:space="preserve"> / </w:t>
            </w:r>
            <w:r w:rsidRPr="009B3AD3">
              <w:rPr>
                <w:sz w:val="22"/>
                <w:lang w:val="en-US"/>
              </w:rPr>
              <w:t>N</w:t>
            </w:r>
            <w:r>
              <w:rPr>
                <w:sz w:val="22"/>
              </w:rPr>
              <w:t xml:space="preserve">) </w:t>
            </w:r>
            <w:r w:rsidRPr="009B3AD3">
              <w:rPr>
                <w:sz w:val="22"/>
              </w:rPr>
              <w:t>* 100%, где:</w:t>
            </w:r>
          </w:p>
          <w:p w:rsidR="00AC76C0" w:rsidRPr="009B3AD3" w:rsidRDefault="00AC76C0" w:rsidP="00E2224B">
            <w:pPr>
              <w:jc w:val="both"/>
              <w:rPr>
                <w:sz w:val="22"/>
              </w:rPr>
            </w:pPr>
            <w:r w:rsidRPr="009B3AD3">
              <w:rPr>
                <w:sz w:val="22"/>
              </w:rPr>
              <w:t>F</w:t>
            </w:r>
            <w:r w:rsidRPr="009B3AD3">
              <w:rPr>
                <w:sz w:val="22"/>
                <w:vertAlign w:val="subscript"/>
              </w:rPr>
              <w:t>1</w:t>
            </w:r>
            <w:r w:rsidRPr="009B3AD3">
              <w:rPr>
                <w:sz w:val="22"/>
              </w:rPr>
              <w:t xml:space="preserve"> – количество имеющегося в наличии имущества на </w:t>
            </w:r>
            <w:r w:rsidRPr="009B3AD3">
              <w:rPr>
                <w:sz w:val="22"/>
              </w:rPr>
              <w:lastRenderedPageBreak/>
              <w:t>складах по состоянию на 01 число базового года;</w:t>
            </w:r>
          </w:p>
          <w:p w:rsidR="00AC76C0" w:rsidRPr="009B3AD3" w:rsidRDefault="00AC76C0" w:rsidP="00E2224B">
            <w:pPr>
              <w:jc w:val="both"/>
              <w:rPr>
                <w:sz w:val="22"/>
              </w:rPr>
            </w:pPr>
            <w:r w:rsidRPr="009B3AD3">
              <w:rPr>
                <w:sz w:val="22"/>
                <w:lang w:val="en-US"/>
              </w:rPr>
              <w:t>N</w:t>
            </w:r>
            <w:r w:rsidRPr="009B3AD3">
              <w:rPr>
                <w:sz w:val="22"/>
              </w:rPr>
              <w:t xml:space="preserve"> – количество имущества по нормам обеспечения </w:t>
            </w:r>
          </w:p>
          <w:p w:rsidR="00AC76C0" w:rsidRPr="009B3AD3" w:rsidRDefault="00AC76C0" w:rsidP="00E2224B">
            <w:pPr>
              <w:jc w:val="both"/>
              <w:rPr>
                <w:sz w:val="22"/>
              </w:rPr>
            </w:pPr>
            <w:r w:rsidRPr="009B3AD3">
              <w:rPr>
                <w:sz w:val="22"/>
                <w:lang w:val="en-US"/>
              </w:rPr>
              <w:t>Y</w:t>
            </w:r>
            <w:r w:rsidRPr="009B3AD3">
              <w:rPr>
                <w:sz w:val="22"/>
                <w:vertAlign w:val="subscript"/>
              </w:rPr>
              <w:t>2</w:t>
            </w:r>
            <w:r w:rsidRPr="009B3AD3">
              <w:rPr>
                <w:sz w:val="22"/>
              </w:rPr>
              <w:t xml:space="preserve"> = (</w:t>
            </w:r>
            <w:r w:rsidRPr="009B3AD3">
              <w:rPr>
                <w:sz w:val="22"/>
                <w:lang w:val="en-US"/>
              </w:rPr>
              <w:t>F</w:t>
            </w:r>
            <w:r w:rsidRPr="009B3AD3">
              <w:rPr>
                <w:sz w:val="22"/>
                <w:vertAlign w:val="subscript"/>
              </w:rPr>
              <w:t>2</w:t>
            </w:r>
            <w:r w:rsidRPr="009B3AD3">
              <w:rPr>
                <w:sz w:val="22"/>
              </w:rPr>
              <w:t xml:space="preserve"> / </w:t>
            </w:r>
            <w:r w:rsidRPr="009B3AD3">
              <w:rPr>
                <w:sz w:val="22"/>
                <w:lang w:val="en-US"/>
              </w:rPr>
              <w:t>N</w:t>
            </w:r>
            <w:r>
              <w:rPr>
                <w:sz w:val="22"/>
              </w:rPr>
              <w:t xml:space="preserve">) </w:t>
            </w:r>
            <w:r w:rsidRPr="009B3AD3">
              <w:rPr>
                <w:sz w:val="22"/>
              </w:rPr>
              <w:t>* 100%, где:</w:t>
            </w:r>
          </w:p>
          <w:p w:rsidR="00AC76C0" w:rsidRPr="009B3AD3" w:rsidRDefault="00AC76C0" w:rsidP="00E2224B">
            <w:pPr>
              <w:jc w:val="both"/>
              <w:rPr>
                <w:sz w:val="22"/>
              </w:rPr>
            </w:pPr>
            <w:r w:rsidRPr="009B3AD3">
              <w:rPr>
                <w:sz w:val="22"/>
              </w:rPr>
              <w:t xml:space="preserve">F – количество имеющегося в наличии имущества на складах по состоянию на 1 число месяца </w:t>
            </w:r>
            <w:r w:rsidRPr="009B3AD3">
              <w:rPr>
                <w:sz w:val="22"/>
              </w:rPr>
              <w:br/>
              <w:t>следующего за отчетным;</w:t>
            </w:r>
          </w:p>
          <w:p w:rsidR="00AC76C0" w:rsidRPr="009B3AD3" w:rsidRDefault="00AC76C0" w:rsidP="00E2224B">
            <w:pPr>
              <w:jc w:val="both"/>
              <w:rPr>
                <w:sz w:val="22"/>
              </w:rPr>
            </w:pPr>
            <w:r w:rsidRPr="009B3AD3">
              <w:rPr>
                <w:sz w:val="22"/>
                <w:lang w:val="en-US"/>
              </w:rPr>
              <w:t>N</w:t>
            </w:r>
            <w:r w:rsidRPr="009B3AD3">
              <w:rPr>
                <w:sz w:val="22"/>
              </w:rPr>
              <w:t xml:space="preserve"> – количество и</w:t>
            </w:r>
            <w:r>
              <w:rPr>
                <w:sz w:val="22"/>
              </w:rPr>
              <w:t xml:space="preserve">мущества по нормам обеспечения </w:t>
            </w:r>
          </w:p>
        </w:tc>
        <w:tc>
          <w:tcPr>
            <w:tcW w:w="3836" w:type="dxa"/>
          </w:tcPr>
          <w:p w:rsidR="00AC76C0" w:rsidRPr="009B3AD3" w:rsidRDefault="00AC76C0" w:rsidP="00E2224B">
            <w:pPr>
              <w:jc w:val="both"/>
              <w:rPr>
                <w:sz w:val="22"/>
              </w:rPr>
            </w:pPr>
            <w:r w:rsidRPr="009B3AD3">
              <w:rPr>
                <w:sz w:val="22"/>
              </w:rPr>
              <w:lastRenderedPageBreak/>
              <w:t xml:space="preserve">Постановление Правительства Московской области от 22.11.2012 № 1481/42 «О создании и содержании запасов материально-технических, </w:t>
            </w:r>
          </w:p>
          <w:p w:rsidR="00AC76C0" w:rsidRPr="009B3AD3" w:rsidRDefault="00AC76C0" w:rsidP="00E2224B">
            <w:pPr>
              <w:jc w:val="both"/>
              <w:rPr>
                <w:sz w:val="22"/>
              </w:rPr>
            </w:pPr>
            <w:r w:rsidRPr="009B3AD3">
              <w:rPr>
                <w:sz w:val="22"/>
              </w:rPr>
              <w:t>продо</w:t>
            </w:r>
            <w:r w:rsidRPr="009B3AD3">
              <w:rPr>
                <w:sz w:val="22"/>
              </w:rPr>
              <w:softHyphen/>
              <w:t>вольственных, медицинских и иных средств в целях гражданской обороны»</w:t>
            </w:r>
          </w:p>
          <w:p w:rsidR="00AC76C0" w:rsidRPr="009B3AD3" w:rsidRDefault="00AC76C0" w:rsidP="00E2224B">
            <w:pPr>
              <w:jc w:val="both"/>
              <w:rPr>
                <w:sz w:val="22"/>
              </w:rPr>
            </w:pPr>
          </w:p>
          <w:p w:rsidR="00AC76C0" w:rsidRPr="009B3AD3" w:rsidRDefault="00AC76C0" w:rsidP="00E2224B">
            <w:pPr>
              <w:jc w:val="both"/>
              <w:rPr>
                <w:sz w:val="22"/>
              </w:rPr>
            </w:pPr>
          </w:p>
        </w:tc>
        <w:tc>
          <w:tcPr>
            <w:tcW w:w="2072" w:type="dxa"/>
          </w:tcPr>
          <w:p w:rsidR="00AC76C0" w:rsidRPr="009B3AD3" w:rsidRDefault="00AC76C0" w:rsidP="00E2224B">
            <w:pPr>
              <w:jc w:val="center"/>
              <w:rPr>
                <w:sz w:val="22"/>
              </w:rPr>
            </w:pPr>
            <w:r w:rsidRPr="009B3AD3">
              <w:rPr>
                <w:sz w:val="22"/>
              </w:rPr>
              <w:t>Ежеквартально</w:t>
            </w:r>
          </w:p>
          <w:p w:rsidR="00AC76C0" w:rsidRPr="009B3AD3" w:rsidRDefault="00AC76C0" w:rsidP="00E2224B">
            <w:pPr>
              <w:jc w:val="center"/>
              <w:rPr>
                <w:sz w:val="22"/>
              </w:rPr>
            </w:pPr>
            <w:r w:rsidRPr="009B3AD3">
              <w:rPr>
                <w:sz w:val="22"/>
              </w:rPr>
              <w:t>Ежегодно</w:t>
            </w:r>
          </w:p>
        </w:tc>
      </w:tr>
      <w:tr w:rsidR="00AC76C0" w:rsidRPr="009B3AD3" w:rsidTr="00E2224B">
        <w:tc>
          <w:tcPr>
            <w:tcW w:w="852" w:type="dxa"/>
          </w:tcPr>
          <w:p w:rsidR="00AC76C0" w:rsidRPr="009B3AD3" w:rsidRDefault="00AC76C0" w:rsidP="00E2224B">
            <w:pPr>
              <w:jc w:val="center"/>
              <w:rPr>
                <w:sz w:val="22"/>
              </w:rPr>
            </w:pPr>
            <w:r>
              <w:rPr>
                <w:sz w:val="22"/>
              </w:rPr>
              <w:t>20</w:t>
            </w:r>
          </w:p>
        </w:tc>
        <w:tc>
          <w:tcPr>
            <w:tcW w:w="3543" w:type="dxa"/>
            <w:gridSpan w:val="3"/>
          </w:tcPr>
          <w:p w:rsidR="00AC76C0" w:rsidRPr="009B3AD3" w:rsidRDefault="00AC76C0" w:rsidP="00E2224B">
            <w:pPr>
              <w:rPr>
                <w:sz w:val="22"/>
              </w:rPr>
            </w:pPr>
            <w:r>
              <w:rPr>
                <w:sz w:val="22"/>
              </w:rPr>
              <w:t xml:space="preserve">2. </w:t>
            </w:r>
            <w:r w:rsidRPr="009B3AD3">
              <w:rPr>
                <w:sz w:val="22"/>
              </w:rPr>
              <w:t>Увеличение степени готовности к использованию по предназначению защитных сооружений и иных объектов ГО</w:t>
            </w:r>
          </w:p>
        </w:tc>
        <w:tc>
          <w:tcPr>
            <w:tcW w:w="5432" w:type="dxa"/>
          </w:tcPr>
          <w:p w:rsidR="00AC76C0" w:rsidRPr="009B3AD3" w:rsidRDefault="00AC76C0" w:rsidP="00E2224B">
            <w:pPr>
              <w:jc w:val="both"/>
              <w:rPr>
                <w:sz w:val="22"/>
              </w:rPr>
            </w:pPr>
            <w:r w:rsidRPr="009B3AD3">
              <w:rPr>
                <w:sz w:val="22"/>
              </w:rPr>
              <w:t xml:space="preserve">Увеличение степени готовности к </w:t>
            </w:r>
            <w:r w:rsidRPr="009B3AD3">
              <w:rPr>
                <w:sz w:val="22"/>
              </w:rPr>
              <w:br/>
              <w:t>использованию по предназначению защитных сооружений и иных объектов ГО (</w:t>
            </w:r>
            <w:r w:rsidRPr="009B3AD3">
              <w:rPr>
                <w:sz w:val="22"/>
                <w:lang w:val="en-US"/>
              </w:rPr>
              <w:t>L</w:t>
            </w:r>
            <w:r w:rsidRPr="009B3AD3">
              <w:rPr>
                <w:sz w:val="22"/>
              </w:rPr>
              <w:t xml:space="preserve">) </w:t>
            </w:r>
            <w:r w:rsidRPr="009B3AD3">
              <w:rPr>
                <w:sz w:val="22"/>
              </w:rPr>
              <w:br/>
              <w:t xml:space="preserve">рассчитывается по </w:t>
            </w:r>
            <w:r w:rsidRPr="009B3AD3">
              <w:rPr>
                <w:sz w:val="22"/>
              </w:rPr>
              <w:br/>
              <w:t>формуле:</w:t>
            </w:r>
          </w:p>
          <w:p w:rsidR="00AC76C0" w:rsidRPr="009B3AD3" w:rsidRDefault="00AC76C0" w:rsidP="00E2224B">
            <w:pPr>
              <w:jc w:val="both"/>
              <w:rPr>
                <w:sz w:val="22"/>
              </w:rPr>
            </w:pPr>
          </w:p>
          <w:p w:rsidR="00AC76C0" w:rsidRDefault="00AC76C0" w:rsidP="00E2224B">
            <w:pPr>
              <w:jc w:val="center"/>
              <w:rPr>
                <w:sz w:val="22"/>
                <w:lang w:val="en-US"/>
              </w:rPr>
            </w:pPr>
            <w:r w:rsidRPr="009B3AD3">
              <w:rPr>
                <w:sz w:val="22"/>
                <w:lang w:val="en-US"/>
              </w:rPr>
              <w:t>L = ((D+E) /A) – (D</w:t>
            </w:r>
            <w:r w:rsidRPr="009B3AD3">
              <w:rPr>
                <w:sz w:val="22"/>
                <w:vertAlign w:val="subscript"/>
                <w:lang w:val="en-US"/>
              </w:rPr>
              <w:t>1</w:t>
            </w:r>
            <w:r w:rsidRPr="009B3AD3">
              <w:rPr>
                <w:sz w:val="22"/>
                <w:lang w:val="en-US"/>
              </w:rPr>
              <w:t>+ E</w:t>
            </w:r>
            <w:r w:rsidRPr="009B3AD3">
              <w:rPr>
                <w:sz w:val="22"/>
                <w:vertAlign w:val="subscript"/>
                <w:lang w:val="en-US"/>
              </w:rPr>
              <w:t>1</w:t>
            </w:r>
            <w:r w:rsidRPr="009B3AD3">
              <w:rPr>
                <w:sz w:val="22"/>
                <w:lang w:val="en-US"/>
              </w:rPr>
              <w:t>/A</w:t>
            </w:r>
            <w:r w:rsidRPr="009B3AD3">
              <w:rPr>
                <w:sz w:val="22"/>
                <w:vertAlign w:val="subscript"/>
                <w:lang w:val="en-US"/>
              </w:rPr>
              <w:t>1</w:t>
            </w:r>
            <w:r>
              <w:rPr>
                <w:sz w:val="22"/>
                <w:lang w:val="en-US"/>
              </w:rPr>
              <w:t>))*100%,</w:t>
            </w:r>
            <w:r w:rsidRPr="009B3AD3">
              <w:rPr>
                <w:sz w:val="22"/>
              </w:rPr>
              <w:t>где</w:t>
            </w:r>
            <w:r w:rsidRPr="009B3AD3">
              <w:rPr>
                <w:sz w:val="22"/>
                <w:lang w:val="en-US"/>
              </w:rPr>
              <w:t>:</w:t>
            </w:r>
          </w:p>
          <w:p w:rsidR="00AC76C0" w:rsidRPr="009B3AD3" w:rsidRDefault="00AC76C0" w:rsidP="00E2224B">
            <w:pPr>
              <w:jc w:val="center"/>
              <w:rPr>
                <w:sz w:val="22"/>
                <w:lang w:val="en-US"/>
              </w:rPr>
            </w:pPr>
          </w:p>
          <w:p w:rsidR="00AC76C0" w:rsidRPr="009B3AD3" w:rsidRDefault="00AC76C0" w:rsidP="00E2224B">
            <w:pPr>
              <w:jc w:val="both"/>
              <w:rPr>
                <w:sz w:val="22"/>
              </w:rPr>
            </w:pPr>
            <w:r w:rsidRPr="009B3AD3">
              <w:rPr>
                <w:sz w:val="22"/>
              </w:rPr>
              <w:t xml:space="preserve">А – общее количество ЗСГО имеющихся на </w:t>
            </w:r>
            <w:r w:rsidRPr="009B3AD3">
              <w:rPr>
                <w:sz w:val="22"/>
              </w:rPr>
              <w:br/>
              <w:t xml:space="preserve">территории муниципального образования по </w:t>
            </w:r>
            <w:r w:rsidRPr="009B3AD3">
              <w:rPr>
                <w:sz w:val="22"/>
              </w:rPr>
              <w:br/>
              <w:t>состоянию на 01 число отчетного периода;</w:t>
            </w:r>
          </w:p>
          <w:p w:rsidR="00AC76C0" w:rsidRPr="009B3AD3" w:rsidRDefault="00AC76C0" w:rsidP="00E2224B">
            <w:pPr>
              <w:jc w:val="both"/>
              <w:rPr>
                <w:sz w:val="22"/>
              </w:rPr>
            </w:pPr>
            <w:r w:rsidRPr="009B3AD3">
              <w:rPr>
                <w:sz w:val="22"/>
              </w:rPr>
              <w:t>А</w:t>
            </w:r>
            <w:r w:rsidRPr="009B3AD3">
              <w:rPr>
                <w:sz w:val="22"/>
                <w:vertAlign w:val="subscript"/>
              </w:rPr>
              <w:t>1</w:t>
            </w:r>
            <w:r w:rsidRPr="009B3AD3">
              <w:rPr>
                <w:sz w:val="22"/>
              </w:rPr>
              <w:t xml:space="preserve"> – общее количество ЗСГО имеющихся на территории муниципального образования по состо</w:t>
            </w:r>
            <w:r>
              <w:rPr>
                <w:sz w:val="22"/>
              </w:rPr>
              <w:t>янию на 01 число базового года.</w:t>
            </w:r>
          </w:p>
          <w:p w:rsidR="00AC76C0" w:rsidRPr="009B3AD3" w:rsidRDefault="00AC76C0" w:rsidP="00E2224B">
            <w:pPr>
              <w:jc w:val="both"/>
              <w:rPr>
                <w:sz w:val="22"/>
              </w:rPr>
            </w:pPr>
            <w:r w:rsidRPr="009B3AD3">
              <w:rPr>
                <w:sz w:val="22"/>
              </w:rPr>
              <w:t>D – количество ЗСГО оцененных как «Ограниченно готово» по состоянию на 01 число отчетного периода;</w:t>
            </w:r>
          </w:p>
          <w:p w:rsidR="00AC76C0" w:rsidRPr="009B3AD3" w:rsidRDefault="00AC76C0" w:rsidP="00E2224B">
            <w:pPr>
              <w:jc w:val="both"/>
              <w:rPr>
                <w:sz w:val="22"/>
              </w:rPr>
            </w:pPr>
            <w:r w:rsidRPr="009B3AD3">
              <w:rPr>
                <w:sz w:val="22"/>
              </w:rPr>
              <w:t>Е – количество ЗСГО оцененных как «Готово» по состоянию на 01 число отчетного периода;</w:t>
            </w:r>
          </w:p>
          <w:p w:rsidR="00AC76C0" w:rsidRPr="009B3AD3" w:rsidRDefault="00AC76C0" w:rsidP="00E2224B">
            <w:pPr>
              <w:jc w:val="both"/>
              <w:rPr>
                <w:sz w:val="22"/>
              </w:rPr>
            </w:pPr>
            <w:r w:rsidRPr="009B3AD3">
              <w:rPr>
                <w:sz w:val="22"/>
              </w:rPr>
              <w:t>D</w:t>
            </w:r>
            <w:r w:rsidRPr="009B3AD3">
              <w:rPr>
                <w:sz w:val="22"/>
                <w:vertAlign w:val="subscript"/>
              </w:rPr>
              <w:t>1</w:t>
            </w:r>
            <w:r w:rsidRPr="009B3AD3">
              <w:rPr>
                <w:sz w:val="22"/>
              </w:rPr>
              <w:t xml:space="preserve"> – количество ЗСГО оцененных как «Ограниченно готово» по состоянию на 01 число отчетного периода, базового периода;</w:t>
            </w:r>
          </w:p>
          <w:p w:rsidR="00AC76C0" w:rsidRPr="009B3AD3" w:rsidRDefault="00AC76C0" w:rsidP="00E2224B">
            <w:pPr>
              <w:jc w:val="both"/>
              <w:rPr>
                <w:sz w:val="22"/>
              </w:rPr>
            </w:pPr>
            <w:r w:rsidRPr="009B3AD3">
              <w:rPr>
                <w:sz w:val="22"/>
              </w:rPr>
              <w:t>Е</w:t>
            </w:r>
            <w:r w:rsidRPr="009B3AD3">
              <w:rPr>
                <w:sz w:val="22"/>
                <w:vertAlign w:val="subscript"/>
              </w:rPr>
              <w:t>1</w:t>
            </w:r>
            <w:r w:rsidRPr="009B3AD3">
              <w:rPr>
                <w:sz w:val="22"/>
              </w:rPr>
              <w:t xml:space="preserve"> – количество ЗСГО оцененных как «Готово» по состоянию на 01 число отчет</w:t>
            </w:r>
            <w:r>
              <w:rPr>
                <w:sz w:val="22"/>
              </w:rPr>
              <w:t>ного периода, базового периода.</w:t>
            </w:r>
          </w:p>
        </w:tc>
        <w:tc>
          <w:tcPr>
            <w:tcW w:w="3836" w:type="dxa"/>
          </w:tcPr>
          <w:p w:rsidR="00AC76C0" w:rsidRPr="009B3AD3" w:rsidRDefault="00AC76C0" w:rsidP="00E2224B">
            <w:pPr>
              <w:jc w:val="both"/>
              <w:rPr>
                <w:sz w:val="22"/>
              </w:rPr>
            </w:pPr>
            <w:r w:rsidRPr="009B3AD3">
              <w:rPr>
                <w:sz w:val="22"/>
              </w:rPr>
              <w:t xml:space="preserve">Постановление Правительства Московской области от 22.11.2012 № 1481/42 «О создании и содержании запасов материально-технических, </w:t>
            </w:r>
          </w:p>
          <w:p w:rsidR="00AC76C0" w:rsidRPr="009B3AD3" w:rsidRDefault="00AC76C0" w:rsidP="00E2224B">
            <w:pPr>
              <w:jc w:val="both"/>
              <w:rPr>
                <w:sz w:val="22"/>
              </w:rPr>
            </w:pPr>
            <w:r w:rsidRPr="009B3AD3">
              <w:rPr>
                <w:sz w:val="22"/>
              </w:rPr>
              <w:t>продо</w:t>
            </w:r>
            <w:r w:rsidRPr="009B3AD3">
              <w:rPr>
                <w:sz w:val="22"/>
              </w:rPr>
              <w:softHyphen/>
              <w:t>вольственных, медицинских и иных средств в целях гражданской обороны»</w:t>
            </w:r>
          </w:p>
          <w:p w:rsidR="00AC76C0" w:rsidRPr="009B3AD3" w:rsidRDefault="00AC76C0" w:rsidP="00E2224B">
            <w:pPr>
              <w:jc w:val="both"/>
              <w:rPr>
                <w:sz w:val="22"/>
              </w:rPr>
            </w:pPr>
          </w:p>
        </w:tc>
        <w:tc>
          <w:tcPr>
            <w:tcW w:w="2072" w:type="dxa"/>
          </w:tcPr>
          <w:p w:rsidR="00AC76C0" w:rsidRPr="009B3AD3" w:rsidRDefault="00AC76C0" w:rsidP="00E2224B">
            <w:pPr>
              <w:jc w:val="center"/>
              <w:rPr>
                <w:sz w:val="22"/>
              </w:rPr>
            </w:pPr>
            <w:r w:rsidRPr="009B3AD3">
              <w:rPr>
                <w:sz w:val="22"/>
              </w:rPr>
              <w:t>Ежеквартально</w:t>
            </w:r>
          </w:p>
          <w:p w:rsidR="00AC76C0" w:rsidRPr="009B3AD3" w:rsidRDefault="00AC76C0" w:rsidP="00E2224B">
            <w:pPr>
              <w:jc w:val="center"/>
              <w:rPr>
                <w:sz w:val="22"/>
              </w:rPr>
            </w:pPr>
            <w:r w:rsidRPr="009B3AD3">
              <w:rPr>
                <w:sz w:val="22"/>
              </w:rPr>
              <w:t>Ежегодно</w:t>
            </w:r>
          </w:p>
        </w:tc>
      </w:tr>
    </w:tbl>
    <w:p w:rsidR="00AC76C0" w:rsidRPr="009B3AD3" w:rsidRDefault="00AC76C0" w:rsidP="00AC76C0">
      <w:pPr>
        <w:rPr>
          <w:rFonts w:eastAsia="Calibri"/>
          <w:b/>
          <w:sz w:val="22"/>
        </w:rPr>
      </w:pPr>
    </w:p>
    <w:p w:rsidR="00AC76C0" w:rsidRDefault="00AC76C0" w:rsidP="00AC76C0">
      <w:pPr>
        <w:rPr>
          <w:rFonts w:eastAsia="Calibri"/>
          <w:b/>
          <w:sz w:val="22"/>
        </w:rPr>
      </w:pPr>
    </w:p>
    <w:p w:rsidR="00AC76C0" w:rsidRDefault="00AC76C0" w:rsidP="00AC76C0">
      <w:pPr>
        <w:rPr>
          <w:rFonts w:eastAsia="Calibri"/>
          <w:b/>
          <w:sz w:val="22"/>
        </w:rPr>
      </w:pPr>
    </w:p>
    <w:p w:rsidR="00AC76C0" w:rsidRDefault="00AC76C0" w:rsidP="00AC76C0">
      <w:pPr>
        <w:rPr>
          <w:rFonts w:eastAsia="Calibri"/>
          <w:b/>
          <w:sz w:val="22"/>
        </w:rPr>
      </w:pPr>
    </w:p>
    <w:p w:rsidR="00AC76C0" w:rsidRDefault="00AC76C0" w:rsidP="00AC76C0">
      <w:pPr>
        <w:rPr>
          <w:rFonts w:eastAsia="Calibri"/>
          <w:b/>
          <w:sz w:val="22"/>
        </w:rPr>
      </w:pPr>
    </w:p>
    <w:p w:rsidR="00AC76C0" w:rsidRDefault="00AC76C0" w:rsidP="00AC76C0">
      <w:pPr>
        <w:rPr>
          <w:rFonts w:eastAsia="Calibri"/>
          <w:b/>
          <w:sz w:val="22"/>
        </w:rPr>
      </w:pPr>
    </w:p>
    <w:p w:rsidR="00AC76C0" w:rsidRDefault="00AC76C0" w:rsidP="00AC76C0">
      <w:pPr>
        <w:rPr>
          <w:rFonts w:eastAsia="Calibri"/>
          <w:b/>
          <w:sz w:val="22"/>
        </w:rPr>
      </w:pPr>
    </w:p>
    <w:p w:rsidR="00AC76C0" w:rsidRDefault="00AC76C0" w:rsidP="00AC76C0">
      <w:pPr>
        <w:rPr>
          <w:rFonts w:eastAsia="Calibri"/>
          <w:b/>
          <w:sz w:val="22"/>
        </w:rPr>
      </w:pPr>
    </w:p>
    <w:p w:rsidR="00AC76C0" w:rsidRDefault="00AC76C0" w:rsidP="00AC76C0">
      <w:pPr>
        <w:rPr>
          <w:rFonts w:eastAsia="Calibri"/>
          <w:b/>
          <w:sz w:val="22"/>
        </w:rPr>
      </w:pPr>
    </w:p>
    <w:p w:rsidR="00AC76C0" w:rsidRDefault="00AC76C0" w:rsidP="00AC76C0">
      <w:pPr>
        <w:rPr>
          <w:rFonts w:eastAsia="Calibri"/>
          <w:b/>
          <w:sz w:val="22"/>
        </w:rPr>
      </w:pPr>
    </w:p>
    <w:p w:rsidR="00AC76C0" w:rsidRPr="0001008A" w:rsidRDefault="00A0174B" w:rsidP="00AC76C0">
      <w:pPr>
        <w:widowControl w:val="0"/>
        <w:autoSpaceDE w:val="0"/>
        <w:autoSpaceDN w:val="0"/>
        <w:adjustRightInd w:val="0"/>
        <w:jc w:val="right"/>
        <w:outlineLvl w:val="1"/>
        <w:rPr>
          <w:rFonts w:eastAsia="Calibri"/>
          <w:sz w:val="22"/>
        </w:rPr>
      </w:pPr>
      <w:r>
        <w:rPr>
          <w:rFonts w:eastAsia="Calibri"/>
          <w:sz w:val="22"/>
        </w:rPr>
        <w:t xml:space="preserve">Приложение </w:t>
      </w:r>
      <w:r w:rsidR="00AC76C0" w:rsidRPr="0001008A">
        <w:rPr>
          <w:rFonts w:eastAsia="Calibri"/>
          <w:sz w:val="22"/>
        </w:rPr>
        <w:t xml:space="preserve"> 3</w:t>
      </w:r>
    </w:p>
    <w:p w:rsidR="00AC76C0" w:rsidRPr="0001008A" w:rsidRDefault="00AC76C0" w:rsidP="00AC76C0">
      <w:pPr>
        <w:widowControl w:val="0"/>
        <w:autoSpaceDE w:val="0"/>
        <w:autoSpaceDN w:val="0"/>
        <w:adjustRightInd w:val="0"/>
        <w:jc w:val="right"/>
        <w:rPr>
          <w:rFonts w:eastAsia="Calibri"/>
          <w:sz w:val="22"/>
        </w:rPr>
      </w:pPr>
      <w:r w:rsidRPr="0001008A">
        <w:rPr>
          <w:rFonts w:eastAsia="Calibri"/>
          <w:sz w:val="22"/>
        </w:rPr>
        <w:t>к программе</w:t>
      </w:r>
    </w:p>
    <w:p w:rsidR="00AC76C0" w:rsidRPr="0001008A" w:rsidRDefault="00AC76C0" w:rsidP="00AC76C0">
      <w:pPr>
        <w:ind w:left="1004"/>
        <w:jc w:val="right"/>
        <w:rPr>
          <w:rFonts w:eastAsia="Calibri"/>
          <w:b/>
          <w:sz w:val="22"/>
        </w:rPr>
      </w:pPr>
    </w:p>
    <w:p w:rsidR="00AC76C0" w:rsidRPr="0001008A" w:rsidRDefault="00AC76C0" w:rsidP="00AC76C0">
      <w:pPr>
        <w:ind w:left="1004"/>
        <w:jc w:val="center"/>
        <w:rPr>
          <w:rFonts w:eastAsia="Calibri"/>
          <w:b/>
          <w:sz w:val="22"/>
        </w:rPr>
      </w:pPr>
      <w:r w:rsidRPr="0001008A">
        <w:rPr>
          <w:rFonts w:eastAsia="Calibri"/>
          <w:b/>
          <w:sz w:val="22"/>
        </w:rPr>
        <w:t>Паспорт подпрограммы 1 «Профилактика преступлений и иных правонарушений»</w:t>
      </w:r>
    </w:p>
    <w:p w:rsidR="00AC76C0" w:rsidRPr="0001008A" w:rsidRDefault="00AC76C0" w:rsidP="00AC76C0">
      <w:pPr>
        <w:rPr>
          <w:rFonts w:eastAsia="Calibri"/>
          <w:sz w:val="22"/>
        </w:rPr>
      </w:pPr>
      <w:r w:rsidRPr="0001008A">
        <w:rPr>
          <w:rFonts w:eastAsia="Calibri"/>
          <w:sz w:val="22"/>
        </w:rPr>
        <w:t xml:space="preserve"> </w:t>
      </w:r>
    </w:p>
    <w:tbl>
      <w:tblPr>
        <w:tblW w:w="15450" w:type="dxa"/>
        <w:tblInd w:w="-73" w:type="dxa"/>
        <w:tblLayout w:type="fixed"/>
        <w:tblCellMar>
          <w:left w:w="75" w:type="dxa"/>
          <w:right w:w="75" w:type="dxa"/>
        </w:tblCellMar>
        <w:tblLook w:val="04A0" w:firstRow="1" w:lastRow="0" w:firstColumn="1" w:lastColumn="0" w:noHBand="0" w:noVBand="1"/>
      </w:tblPr>
      <w:tblGrid>
        <w:gridCol w:w="4399"/>
        <w:gridCol w:w="1700"/>
        <w:gridCol w:w="2125"/>
        <w:gridCol w:w="1134"/>
        <w:gridCol w:w="1134"/>
        <w:gridCol w:w="1134"/>
        <w:gridCol w:w="1275"/>
        <w:gridCol w:w="1275"/>
        <w:gridCol w:w="1274"/>
      </w:tblGrid>
      <w:tr w:rsidR="00AC76C0" w:rsidRPr="0001008A" w:rsidTr="00E2224B">
        <w:tc>
          <w:tcPr>
            <w:tcW w:w="4401" w:type="dxa"/>
            <w:tcBorders>
              <w:top w:val="single" w:sz="4" w:space="0" w:color="auto"/>
              <w:left w:val="single" w:sz="4" w:space="0" w:color="auto"/>
              <w:bottom w:val="single" w:sz="4" w:space="0" w:color="auto"/>
              <w:right w:val="single" w:sz="4" w:space="0" w:color="auto"/>
            </w:tcBorders>
          </w:tcPr>
          <w:p w:rsidR="00AC76C0" w:rsidRPr="0001008A" w:rsidRDefault="00AC76C0" w:rsidP="00E2224B">
            <w:pPr>
              <w:spacing w:line="276" w:lineRule="auto"/>
              <w:rPr>
                <w:rFonts w:eastAsia="Calibri"/>
                <w:sz w:val="22"/>
              </w:rPr>
            </w:pPr>
          </w:p>
          <w:p w:rsidR="00AC76C0" w:rsidRPr="0001008A" w:rsidRDefault="00AC76C0" w:rsidP="00E2224B">
            <w:pPr>
              <w:spacing w:line="276" w:lineRule="auto"/>
              <w:rPr>
                <w:rFonts w:eastAsia="Calibri"/>
                <w:sz w:val="22"/>
              </w:rPr>
            </w:pPr>
            <w:r w:rsidRPr="0001008A">
              <w:rPr>
                <w:rFonts w:eastAsia="Calibri"/>
                <w:sz w:val="22"/>
              </w:rPr>
              <w:t xml:space="preserve">Муниципальный заказчик подпрограммы    </w:t>
            </w:r>
          </w:p>
          <w:p w:rsidR="00AC76C0" w:rsidRPr="0001008A" w:rsidRDefault="00AC76C0" w:rsidP="00E2224B">
            <w:pPr>
              <w:spacing w:line="276" w:lineRule="auto"/>
              <w:rPr>
                <w:rFonts w:eastAsia="Calibri"/>
                <w:sz w:val="22"/>
              </w:rPr>
            </w:pPr>
            <w:r w:rsidRPr="0001008A">
              <w:rPr>
                <w:rFonts w:eastAsia="Calibri"/>
                <w:sz w:val="22"/>
              </w:rPr>
              <w:t xml:space="preserve">                </w:t>
            </w:r>
          </w:p>
        </w:tc>
        <w:tc>
          <w:tcPr>
            <w:tcW w:w="11056" w:type="dxa"/>
            <w:gridSpan w:val="8"/>
            <w:tcBorders>
              <w:top w:val="single" w:sz="4" w:space="0" w:color="auto"/>
              <w:left w:val="single" w:sz="4" w:space="0" w:color="auto"/>
              <w:bottom w:val="single" w:sz="4" w:space="0" w:color="auto"/>
              <w:right w:val="single" w:sz="4" w:space="0" w:color="auto"/>
            </w:tcBorders>
            <w:hideMark/>
          </w:tcPr>
          <w:p w:rsidR="00AC76C0" w:rsidRPr="0001008A" w:rsidRDefault="00AC76C0" w:rsidP="00E2224B">
            <w:pPr>
              <w:spacing w:line="276" w:lineRule="auto"/>
              <w:rPr>
                <w:rFonts w:eastAsia="Calibri"/>
                <w:sz w:val="22"/>
              </w:rPr>
            </w:pPr>
            <w:r w:rsidRPr="0001008A">
              <w:rPr>
                <w:rFonts w:eastAsia="Calibri"/>
                <w:sz w:val="22"/>
              </w:rPr>
              <w:t xml:space="preserve">                                                                                                                                                                                                   Администрация городского округа Зарайск Московской области</w:t>
            </w:r>
          </w:p>
        </w:tc>
      </w:tr>
      <w:tr w:rsidR="00AC76C0" w:rsidRPr="0001008A" w:rsidTr="00E2224B">
        <w:trPr>
          <w:trHeight w:val="320"/>
        </w:trPr>
        <w:tc>
          <w:tcPr>
            <w:tcW w:w="4401" w:type="dxa"/>
            <w:vMerge w:val="restart"/>
            <w:tcBorders>
              <w:top w:val="nil"/>
              <w:left w:val="single" w:sz="4" w:space="0" w:color="auto"/>
              <w:bottom w:val="single" w:sz="4" w:space="0" w:color="auto"/>
              <w:right w:val="single" w:sz="4" w:space="0" w:color="auto"/>
            </w:tcBorders>
            <w:hideMark/>
          </w:tcPr>
          <w:p w:rsidR="00AC76C0" w:rsidRPr="0001008A" w:rsidRDefault="00AC76C0" w:rsidP="00E2224B">
            <w:pPr>
              <w:spacing w:line="276" w:lineRule="auto"/>
              <w:rPr>
                <w:rFonts w:eastAsia="Calibri"/>
                <w:sz w:val="22"/>
              </w:rPr>
            </w:pPr>
            <w:r w:rsidRPr="0001008A">
              <w:rPr>
                <w:rFonts w:eastAsia="Calibri"/>
                <w:sz w:val="22"/>
              </w:rPr>
              <w:t xml:space="preserve">Источники  финансирования    подпрограммы по   </w:t>
            </w:r>
            <w:r w:rsidRPr="0001008A">
              <w:rPr>
                <w:rFonts w:eastAsia="Calibri"/>
                <w:sz w:val="22"/>
              </w:rPr>
              <w:br/>
              <w:t xml:space="preserve">годам реализации и главным распорядителям    </w:t>
            </w:r>
            <w:r w:rsidRPr="0001008A">
              <w:rPr>
                <w:rFonts w:eastAsia="Calibri"/>
                <w:sz w:val="22"/>
              </w:rPr>
              <w:br/>
              <w:t xml:space="preserve">бюджетных средств, в том числе по   годам:            </w:t>
            </w:r>
          </w:p>
        </w:tc>
        <w:tc>
          <w:tcPr>
            <w:tcW w:w="1701" w:type="dxa"/>
            <w:vMerge w:val="restart"/>
            <w:tcBorders>
              <w:top w:val="nil"/>
              <w:left w:val="single" w:sz="4" w:space="0" w:color="auto"/>
              <w:bottom w:val="single" w:sz="4" w:space="0" w:color="auto"/>
              <w:right w:val="single" w:sz="4" w:space="0" w:color="auto"/>
            </w:tcBorders>
            <w:hideMark/>
          </w:tcPr>
          <w:p w:rsidR="00AC76C0" w:rsidRPr="0001008A" w:rsidRDefault="00AC76C0" w:rsidP="00E2224B">
            <w:pPr>
              <w:spacing w:line="276" w:lineRule="auto"/>
              <w:rPr>
                <w:rFonts w:eastAsia="Calibri"/>
                <w:sz w:val="22"/>
              </w:rPr>
            </w:pPr>
            <w:r w:rsidRPr="0001008A">
              <w:rPr>
                <w:rFonts w:eastAsia="Calibri"/>
                <w:sz w:val="22"/>
              </w:rPr>
              <w:t xml:space="preserve">Главный      </w:t>
            </w:r>
            <w:r w:rsidRPr="0001008A">
              <w:rPr>
                <w:rFonts w:eastAsia="Calibri"/>
                <w:sz w:val="22"/>
              </w:rPr>
              <w:br/>
              <w:t>распорядитель</w:t>
            </w:r>
            <w:r w:rsidRPr="0001008A">
              <w:rPr>
                <w:rFonts w:eastAsia="Calibri"/>
                <w:sz w:val="22"/>
              </w:rPr>
              <w:br/>
              <w:t xml:space="preserve">бюджетных    </w:t>
            </w:r>
            <w:r w:rsidRPr="0001008A">
              <w:rPr>
                <w:rFonts w:eastAsia="Calibri"/>
                <w:sz w:val="22"/>
              </w:rPr>
              <w:br/>
              <w:t xml:space="preserve">средств      </w:t>
            </w:r>
          </w:p>
        </w:tc>
        <w:tc>
          <w:tcPr>
            <w:tcW w:w="2126" w:type="dxa"/>
            <w:vMerge w:val="restart"/>
            <w:tcBorders>
              <w:top w:val="nil"/>
              <w:left w:val="single" w:sz="4" w:space="0" w:color="auto"/>
              <w:bottom w:val="single" w:sz="4" w:space="0" w:color="auto"/>
              <w:right w:val="single" w:sz="4" w:space="0" w:color="auto"/>
            </w:tcBorders>
            <w:hideMark/>
          </w:tcPr>
          <w:p w:rsidR="00AC76C0" w:rsidRPr="0001008A" w:rsidRDefault="00AC76C0" w:rsidP="00E2224B">
            <w:pPr>
              <w:spacing w:line="276" w:lineRule="auto"/>
              <w:rPr>
                <w:rFonts w:eastAsia="Calibri"/>
                <w:sz w:val="22"/>
              </w:rPr>
            </w:pPr>
            <w:r w:rsidRPr="0001008A">
              <w:rPr>
                <w:rFonts w:eastAsia="Calibri"/>
                <w:sz w:val="22"/>
              </w:rPr>
              <w:t xml:space="preserve">Источник      </w:t>
            </w:r>
            <w:r w:rsidRPr="0001008A">
              <w:rPr>
                <w:rFonts w:eastAsia="Calibri"/>
                <w:sz w:val="22"/>
              </w:rPr>
              <w:br/>
              <w:t>финансирования</w:t>
            </w:r>
          </w:p>
        </w:tc>
        <w:tc>
          <w:tcPr>
            <w:tcW w:w="7229" w:type="dxa"/>
            <w:gridSpan w:val="6"/>
            <w:tcBorders>
              <w:top w:val="nil"/>
              <w:left w:val="single" w:sz="4" w:space="0" w:color="auto"/>
              <w:bottom w:val="single" w:sz="4" w:space="0" w:color="auto"/>
              <w:right w:val="single" w:sz="4" w:space="0" w:color="auto"/>
            </w:tcBorders>
            <w:hideMark/>
          </w:tcPr>
          <w:p w:rsidR="00AC76C0" w:rsidRPr="0001008A" w:rsidRDefault="00AC76C0" w:rsidP="00E2224B">
            <w:pPr>
              <w:spacing w:line="276" w:lineRule="auto"/>
              <w:rPr>
                <w:rFonts w:eastAsia="Calibri"/>
                <w:sz w:val="22"/>
              </w:rPr>
            </w:pPr>
            <w:r w:rsidRPr="0001008A">
              <w:rPr>
                <w:rFonts w:eastAsia="Calibri"/>
                <w:sz w:val="22"/>
              </w:rPr>
              <w:t>Расходы (тыс. рублей)</w:t>
            </w:r>
          </w:p>
        </w:tc>
      </w:tr>
      <w:tr w:rsidR="00AC76C0" w:rsidRPr="0001008A" w:rsidTr="00E2224B">
        <w:trPr>
          <w:trHeight w:val="640"/>
        </w:trPr>
        <w:tc>
          <w:tcPr>
            <w:tcW w:w="4401" w:type="dxa"/>
            <w:vMerge/>
            <w:tcBorders>
              <w:top w:val="nil"/>
              <w:left w:val="single" w:sz="4" w:space="0" w:color="auto"/>
              <w:bottom w:val="single" w:sz="4" w:space="0" w:color="auto"/>
              <w:right w:val="single" w:sz="4" w:space="0" w:color="auto"/>
            </w:tcBorders>
            <w:vAlign w:val="center"/>
            <w:hideMark/>
          </w:tcPr>
          <w:p w:rsidR="00AC76C0" w:rsidRPr="0001008A" w:rsidRDefault="00AC76C0" w:rsidP="00E2224B">
            <w:pPr>
              <w:spacing w:line="276" w:lineRule="auto"/>
              <w:rPr>
                <w:rFonts w:eastAsia="Calibri"/>
                <w:sz w:val="22"/>
              </w:rPr>
            </w:pPr>
          </w:p>
        </w:tc>
        <w:tc>
          <w:tcPr>
            <w:tcW w:w="11056" w:type="dxa"/>
            <w:vMerge/>
            <w:tcBorders>
              <w:top w:val="nil"/>
              <w:left w:val="single" w:sz="4" w:space="0" w:color="auto"/>
              <w:bottom w:val="single" w:sz="4" w:space="0" w:color="auto"/>
              <w:right w:val="single" w:sz="4" w:space="0" w:color="auto"/>
            </w:tcBorders>
            <w:vAlign w:val="center"/>
            <w:hideMark/>
          </w:tcPr>
          <w:p w:rsidR="00AC76C0" w:rsidRPr="0001008A" w:rsidRDefault="00AC76C0" w:rsidP="00E2224B">
            <w:pPr>
              <w:spacing w:line="276" w:lineRule="auto"/>
              <w:rPr>
                <w:rFonts w:eastAsia="Calibri"/>
                <w:sz w:val="22"/>
              </w:rPr>
            </w:pPr>
          </w:p>
        </w:tc>
        <w:tc>
          <w:tcPr>
            <w:tcW w:w="2126" w:type="dxa"/>
            <w:vMerge/>
            <w:tcBorders>
              <w:top w:val="nil"/>
              <w:left w:val="single" w:sz="4" w:space="0" w:color="auto"/>
              <w:bottom w:val="single" w:sz="4" w:space="0" w:color="auto"/>
              <w:right w:val="single" w:sz="4" w:space="0" w:color="auto"/>
            </w:tcBorders>
            <w:vAlign w:val="center"/>
            <w:hideMark/>
          </w:tcPr>
          <w:p w:rsidR="00AC76C0" w:rsidRPr="0001008A" w:rsidRDefault="00AC76C0" w:rsidP="00E2224B">
            <w:pPr>
              <w:spacing w:line="276" w:lineRule="auto"/>
              <w:rPr>
                <w:rFonts w:eastAsia="Calibri"/>
                <w:sz w:val="22"/>
              </w:rPr>
            </w:pPr>
          </w:p>
        </w:tc>
        <w:tc>
          <w:tcPr>
            <w:tcW w:w="1134" w:type="dxa"/>
            <w:tcBorders>
              <w:top w:val="nil"/>
              <w:left w:val="single" w:sz="4" w:space="0" w:color="auto"/>
              <w:bottom w:val="single" w:sz="4" w:space="0" w:color="auto"/>
              <w:right w:val="single" w:sz="4" w:space="0" w:color="auto"/>
            </w:tcBorders>
            <w:hideMark/>
          </w:tcPr>
          <w:p w:rsidR="00AC76C0" w:rsidRPr="0001008A" w:rsidRDefault="00AC76C0" w:rsidP="00E2224B">
            <w:pPr>
              <w:spacing w:line="276" w:lineRule="auto"/>
              <w:jc w:val="center"/>
              <w:rPr>
                <w:rFonts w:eastAsia="Calibri"/>
                <w:sz w:val="22"/>
              </w:rPr>
            </w:pPr>
            <w:r w:rsidRPr="0001008A">
              <w:rPr>
                <w:rFonts w:eastAsia="Calibri"/>
                <w:sz w:val="22"/>
              </w:rPr>
              <w:t>2020год</w:t>
            </w:r>
          </w:p>
        </w:tc>
        <w:tc>
          <w:tcPr>
            <w:tcW w:w="1134" w:type="dxa"/>
            <w:tcBorders>
              <w:top w:val="nil"/>
              <w:left w:val="single" w:sz="4" w:space="0" w:color="auto"/>
              <w:bottom w:val="single" w:sz="4" w:space="0" w:color="auto"/>
              <w:right w:val="single" w:sz="4" w:space="0" w:color="auto"/>
            </w:tcBorders>
            <w:hideMark/>
          </w:tcPr>
          <w:p w:rsidR="00AC76C0" w:rsidRPr="0001008A" w:rsidRDefault="00AC76C0" w:rsidP="00E2224B">
            <w:pPr>
              <w:spacing w:line="276" w:lineRule="auto"/>
              <w:jc w:val="center"/>
              <w:rPr>
                <w:rFonts w:eastAsia="Calibri"/>
                <w:sz w:val="22"/>
              </w:rPr>
            </w:pPr>
            <w:r w:rsidRPr="0001008A">
              <w:rPr>
                <w:rFonts w:eastAsia="Calibri"/>
                <w:sz w:val="22"/>
              </w:rPr>
              <w:t>2021 год</w:t>
            </w:r>
          </w:p>
        </w:tc>
        <w:tc>
          <w:tcPr>
            <w:tcW w:w="1134" w:type="dxa"/>
            <w:tcBorders>
              <w:top w:val="nil"/>
              <w:left w:val="single" w:sz="4" w:space="0" w:color="auto"/>
              <w:bottom w:val="single" w:sz="4" w:space="0" w:color="auto"/>
              <w:right w:val="single" w:sz="4" w:space="0" w:color="auto"/>
            </w:tcBorders>
            <w:hideMark/>
          </w:tcPr>
          <w:p w:rsidR="00AC76C0" w:rsidRPr="0001008A" w:rsidRDefault="00AC76C0" w:rsidP="00E2224B">
            <w:pPr>
              <w:spacing w:line="276" w:lineRule="auto"/>
              <w:jc w:val="center"/>
              <w:rPr>
                <w:rFonts w:eastAsia="Calibri"/>
                <w:sz w:val="22"/>
              </w:rPr>
            </w:pPr>
            <w:r w:rsidRPr="0001008A">
              <w:rPr>
                <w:rFonts w:eastAsia="Calibri"/>
                <w:sz w:val="22"/>
              </w:rPr>
              <w:t>2022 год</w:t>
            </w:r>
          </w:p>
        </w:tc>
        <w:tc>
          <w:tcPr>
            <w:tcW w:w="1276" w:type="dxa"/>
            <w:tcBorders>
              <w:top w:val="nil"/>
              <w:left w:val="single" w:sz="4" w:space="0" w:color="auto"/>
              <w:bottom w:val="single" w:sz="4" w:space="0" w:color="auto"/>
              <w:right w:val="single" w:sz="4" w:space="0" w:color="auto"/>
            </w:tcBorders>
            <w:hideMark/>
          </w:tcPr>
          <w:p w:rsidR="00AC76C0" w:rsidRPr="0001008A" w:rsidRDefault="00AC76C0" w:rsidP="00E2224B">
            <w:pPr>
              <w:spacing w:line="276" w:lineRule="auto"/>
              <w:jc w:val="center"/>
              <w:rPr>
                <w:rFonts w:eastAsia="Calibri"/>
                <w:sz w:val="22"/>
              </w:rPr>
            </w:pPr>
            <w:r w:rsidRPr="0001008A">
              <w:rPr>
                <w:rFonts w:eastAsia="Calibri"/>
                <w:sz w:val="22"/>
              </w:rPr>
              <w:t>2023 год</w:t>
            </w:r>
          </w:p>
        </w:tc>
        <w:tc>
          <w:tcPr>
            <w:tcW w:w="1276" w:type="dxa"/>
            <w:tcBorders>
              <w:top w:val="nil"/>
              <w:left w:val="single" w:sz="4" w:space="0" w:color="auto"/>
              <w:bottom w:val="single" w:sz="4" w:space="0" w:color="auto"/>
              <w:right w:val="single" w:sz="4" w:space="0" w:color="auto"/>
            </w:tcBorders>
            <w:hideMark/>
          </w:tcPr>
          <w:p w:rsidR="00AC76C0" w:rsidRPr="0001008A" w:rsidRDefault="00AC76C0" w:rsidP="00E2224B">
            <w:pPr>
              <w:spacing w:line="276" w:lineRule="auto"/>
              <w:jc w:val="center"/>
              <w:rPr>
                <w:rFonts w:eastAsia="Calibri"/>
                <w:sz w:val="22"/>
              </w:rPr>
            </w:pPr>
            <w:r w:rsidRPr="0001008A">
              <w:rPr>
                <w:rFonts w:eastAsia="Calibri"/>
                <w:sz w:val="22"/>
              </w:rPr>
              <w:t>2024 год</w:t>
            </w:r>
          </w:p>
        </w:tc>
        <w:tc>
          <w:tcPr>
            <w:tcW w:w="1275" w:type="dxa"/>
            <w:tcBorders>
              <w:top w:val="nil"/>
              <w:left w:val="single" w:sz="4" w:space="0" w:color="auto"/>
              <w:bottom w:val="single" w:sz="4" w:space="0" w:color="auto"/>
              <w:right w:val="single" w:sz="4" w:space="0" w:color="auto"/>
            </w:tcBorders>
          </w:tcPr>
          <w:p w:rsidR="00AC76C0" w:rsidRPr="0001008A" w:rsidRDefault="00AC76C0" w:rsidP="00E2224B">
            <w:pPr>
              <w:spacing w:line="276" w:lineRule="auto"/>
              <w:jc w:val="center"/>
              <w:rPr>
                <w:rFonts w:eastAsia="Calibri"/>
                <w:sz w:val="22"/>
              </w:rPr>
            </w:pPr>
            <w:r w:rsidRPr="0001008A">
              <w:rPr>
                <w:rFonts w:eastAsia="Calibri"/>
                <w:sz w:val="22"/>
              </w:rPr>
              <w:t>Итого</w:t>
            </w:r>
          </w:p>
          <w:p w:rsidR="00AC76C0" w:rsidRPr="0001008A" w:rsidRDefault="00AC76C0" w:rsidP="00E2224B">
            <w:pPr>
              <w:spacing w:line="276" w:lineRule="auto"/>
              <w:jc w:val="center"/>
              <w:rPr>
                <w:rFonts w:eastAsia="Calibri"/>
                <w:sz w:val="22"/>
              </w:rPr>
            </w:pPr>
          </w:p>
        </w:tc>
      </w:tr>
      <w:tr w:rsidR="00AC76C0" w:rsidRPr="0001008A" w:rsidTr="00E2224B">
        <w:trPr>
          <w:trHeight w:val="480"/>
        </w:trPr>
        <w:tc>
          <w:tcPr>
            <w:tcW w:w="4401" w:type="dxa"/>
            <w:vMerge/>
            <w:tcBorders>
              <w:top w:val="nil"/>
              <w:left w:val="single" w:sz="4" w:space="0" w:color="auto"/>
              <w:bottom w:val="single" w:sz="4" w:space="0" w:color="auto"/>
              <w:right w:val="single" w:sz="4" w:space="0" w:color="auto"/>
            </w:tcBorders>
            <w:vAlign w:val="center"/>
            <w:hideMark/>
          </w:tcPr>
          <w:p w:rsidR="00AC76C0" w:rsidRPr="0001008A" w:rsidRDefault="00AC76C0" w:rsidP="00E2224B">
            <w:pPr>
              <w:spacing w:line="276" w:lineRule="auto"/>
              <w:rPr>
                <w:rFonts w:eastAsia="Calibri"/>
                <w:sz w:val="22"/>
              </w:rPr>
            </w:pPr>
          </w:p>
        </w:tc>
        <w:tc>
          <w:tcPr>
            <w:tcW w:w="1701" w:type="dxa"/>
            <w:vMerge w:val="restart"/>
            <w:tcBorders>
              <w:top w:val="nil"/>
              <w:left w:val="single" w:sz="4" w:space="0" w:color="auto"/>
              <w:bottom w:val="single" w:sz="4" w:space="0" w:color="auto"/>
              <w:right w:val="single" w:sz="4" w:space="0" w:color="auto"/>
            </w:tcBorders>
            <w:hideMark/>
          </w:tcPr>
          <w:p w:rsidR="00AC76C0" w:rsidRPr="0001008A" w:rsidRDefault="00AC76C0" w:rsidP="00E2224B">
            <w:pPr>
              <w:spacing w:line="276" w:lineRule="auto"/>
              <w:rPr>
                <w:rFonts w:eastAsia="Calibri"/>
                <w:sz w:val="22"/>
              </w:rPr>
            </w:pPr>
            <w:r w:rsidRPr="0001008A">
              <w:rPr>
                <w:rFonts w:eastAsia="Calibri"/>
                <w:sz w:val="22"/>
              </w:rPr>
              <w:t>Администрация городского округа Зарайск Московской области</w:t>
            </w:r>
          </w:p>
        </w:tc>
        <w:tc>
          <w:tcPr>
            <w:tcW w:w="2126" w:type="dxa"/>
            <w:tcBorders>
              <w:top w:val="nil"/>
              <w:left w:val="single" w:sz="4" w:space="0" w:color="auto"/>
              <w:bottom w:val="single" w:sz="4" w:space="0" w:color="auto"/>
              <w:right w:val="single" w:sz="4" w:space="0" w:color="auto"/>
            </w:tcBorders>
          </w:tcPr>
          <w:p w:rsidR="00AC76C0" w:rsidRPr="0001008A" w:rsidRDefault="00AC76C0" w:rsidP="00E2224B">
            <w:pPr>
              <w:spacing w:line="276" w:lineRule="auto"/>
              <w:rPr>
                <w:rFonts w:eastAsia="Calibri"/>
                <w:sz w:val="22"/>
              </w:rPr>
            </w:pPr>
            <w:r w:rsidRPr="0001008A">
              <w:rPr>
                <w:rFonts w:eastAsia="Calibri"/>
                <w:sz w:val="22"/>
              </w:rPr>
              <w:t xml:space="preserve">Всего:        </w:t>
            </w:r>
            <w:r w:rsidRPr="0001008A">
              <w:rPr>
                <w:rFonts w:eastAsia="Calibri"/>
                <w:sz w:val="22"/>
              </w:rPr>
              <w:br/>
              <w:t xml:space="preserve">в том числе:  </w:t>
            </w:r>
          </w:p>
          <w:p w:rsidR="00AC76C0" w:rsidRPr="0001008A" w:rsidRDefault="00AC76C0" w:rsidP="00E2224B">
            <w:pPr>
              <w:spacing w:line="276" w:lineRule="auto"/>
              <w:rPr>
                <w:rFonts w:eastAsia="Calibri"/>
                <w:sz w:val="22"/>
              </w:rPr>
            </w:pPr>
          </w:p>
        </w:tc>
        <w:tc>
          <w:tcPr>
            <w:tcW w:w="1134" w:type="dxa"/>
            <w:tcBorders>
              <w:top w:val="nil"/>
              <w:left w:val="single" w:sz="4" w:space="0" w:color="auto"/>
              <w:bottom w:val="single" w:sz="4" w:space="0" w:color="auto"/>
              <w:right w:val="single" w:sz="4" w:space="0" w:color="auto"/>
            </w:tcBorders>
            <w:hideMark/>
          </w:tcPr>
          <w:p w:rsidR="00AC76C0" w:rsidRPr="0001008A" w:rsidRDefault="00AC76C0" w:rsidP="00E2224B">
            <w:pPr>
              <w:spacing w:line="276" w:lineRule="auto"/>
              <w:jc w:val="center"/>
              <w:rPr>
                <w:rFonts w:eastAsia="Calibri"/>
                <w:sz w:val="22"/>
                <w:lang w:val="en-US"/>
              </w:rPr>
            </w:pPr>
            <w:r w:rsidRPr="0001008A">
              <w:rPr>
                <w:rFonts w:eastAsia="Calibri"/>
                <w:sz w:val="22"/>
              </w:rPr>
              <w:t>22424</w:t>
            </w:r>
          </w:p>
        </w:tc>
        <w:tc>
          <w:tcPr>
            <w:tcW w:w="1134" w:type="dxa"/>
            <w:tcBorders>
              <w:top w:val="nil"/>
              <w:left w:val="single" w:sz="4" w:space="0" w:color="auto"/>
              <w:bottom w:val="single" w:sz="4" w:space="0" w:color="auto"/>
              <w:right w:val="single" w:sz="4" w:space="0" w:color="auto"/>
            </w:tcBorders>
            <w:hideMark/>
          </w:tcPr>
          <w:p w:rsidR="00AC76C0" w:rsidRPr="0001008A" w:rsidRDefault="00AC76C0" w:rsidP="00E2224B">
            <w:pPr>
              <w:spacing w:line="276" w:lineRule="auto"/>
              <w:jc w:val="center"/>
              <w:rPr>
                <w:rFonts w:eastAsia="Calibri"/>
                <w:sz w:val="22"/>
              </w:rPr>
            </w:pPr>
            <w:r w:rsidRPr="0001008A">
              <w:rPr>
                <w:rFonts w:eastAsia="Calibri"/>
                <w:sz w:val="22"/>
              </w:rPr>
              <w:t>26461</w:t>
            </w:r>
          </w:p>
        </w:tc>
        <w:tc>
          <w:tcPr>
            <w:tcW w:w="1134" w:type="dxa"/>
            <w:tcBorders>
              <w:top w:val="nil"/>
              <w:left w:val="single" w:sz="4" w:space="0" w:color="auto"/>
              <w:bottom w:val="single" w:sz="4" w:space="0" w:color="auto"/>
              <w:right w:val="single" w:sz="4" w:space="0" w:color="auto"/>
            </w:tcBorders>
            <w:hideMark/>
          </w:tcPr>
          <w:p w:rsidR="00AC76C0" w:rsidRPr="0001008A" w:rsidRDefault="00AC76C0" w:rsidP="00E2224B">
            <w:pPr>
              <w:spacing w:line="276" w:lineRule="auto"/>
              <w:jc w:val="center"/>
              <w:rPr>
                <w:rFonts w:eastAsia="Calibri"/>
                <w:sz w:val="22"/>
              </w:rPr>
            </w:pPr>
            <w:r w:rsidRPr="0001008A">
              <w:rPr>
                <w:rFonts w:eastAsia="Calibri"/>
                <w:sz w:val="22"/>
              </w:rPr>
              <w:t>24828</w:t>
            </w:r>
          </w:p>
        </w:tc>
        <w:tc>
          <w:tcPr>
            <w:tcW w:w="1276" w:type="dxa"/>
            <w:tcBorders>
              <w:top w:val="nil"/>
              <w:left w:val="single" w:sz="4" w:space="0" w:color="auto"/>
              <w:bottom w:val="single" w:sz="4" w:space="0" w:color="auto"/>
              <w:right w:val="single" w:sz="4" w:space="0" w:color="auto"/>
            </w:tcBorders>
            <w:hideMark/>
          </w:tcPr>
          <w:p w:rsidR="00AC76C0" w:rsidRPr="0001008A" w:rsidRDefault="00AC76C0" w:rsidP="00E2224B">
            <w:pPr>
              <w:spacing w:line="276" w:lineRule="auto"/>
              <w:jc w:val="center"/>
              <w:rPr>
                <w:rFonts w:eastAsia="Calibri"/>
                <w:sz w:val="22"/>
              </w:rPr>
            </w:pPr>
            <w:r w:rsidRPr="0001008A">
              <w:rPr>
                <w:rFonts w:eastAsia="Calibri"/>
                <w:sz w:val="22"/>
              </w:rPr>
              <w:t>24828</w:t>
            </w:r>
          </w:p>
        </w:tc>
        <w:tc>
          <w:tcPr>
            <w:tcW w:w="1276" w:type="dxa"/>
            <w:tcBorders>
              <w:top w:val="nil"/>
              <w:left w:val="single" w:sz="4" w:space="0" w:color="auto"/>
              <w:bottom w:val="single" w:sz="4" w:space="0" w:color="auto"/>
              <w:right w:val="single" w:sz="4" w:space="0" w:color="auto"/>
            </w:tcBorders>
            <w:hideMark/>
          </w:tcPr>
          <w:p w:rsidR="00AC76C0" w:rsidRPr="0001008A" w:rsidRDefault="00AC76C0" w:rsidP="00E2224B">
            <w:pPr>
              <w:spacing w:line="276" w:lineRule="auto"/>
              <w:jc w:val="center"/>
              <w:rPr>
                <w:rFonts w:eastAsia="Calibri"/>
                <w:sz w:val="22"/>
              </w:rPr>
            </w:pPr>
            <w:r w:rsidRPr="0001008A">
              <w:rPr>
                <w:rFonts w:eastAsia="Calibri"/>
                <w:sz w:val="22"/>
              </w:rPr>
              <w:t>24828</w:t>
            </w:r>
          </w:p>
        </w:tc>
        <w:tc>
          <w:tcPr>
            <w:tcW w:w="1275" w:type="dxa"/>
            <w:tcBorders>
              <w:top w:val="nil"/>
              <w:left w:val="single" w:sz="4" w:space="0" w:color="auto"/>
              <w:bottom w:val="single" w:sz="4" w:space="0" w:color="auto"/>
              <w:right w:val="single" w:sz="4" w:space="0" w:color="auto"/>
            </w:tcBorders>
            <w:hideMark/>
          </w:tcPr>
          <w:p w:rsidR="00AC76C0" w:rsidRPr="0001008A" w:rsidRDefault="00AC76C0" w:rsidP="00E2224B">
            <w:pPr>
              <w:spacing w:line="276" w:lineRule="auto"/>
              <w:jc w:val="center"/>
              <w:rPr>
                <w:rFonts w:eastAsia="Calibri"/>
                <w:sz w:val="22"/>
              </w:rPr>
            </w:pPr>
            <w:r w:rsidRPr="0001008A">
              <w:rPr>
                <w:rFonts w:eastAsia="Calibri"/>
                <w:sz w:val="22"/>
              </w:rPr>
              <w:t>123369</w:t>
            </w:r>
          </w:p>
        </w:tc>
      </w:tr>
      <w:tr w:rsidR="00AC76C0" w:rsidRPr="0001008A" w:rsidTr="00E2224B">
        <w:trPr>
          <w:trHeight w:val="362"/>
        </w:trPr>
        <w:tc>
          <w:tcPr>
            <w:tcW w:w="4401" w:type="dxa"/>
            <w:vMerge/>
            <w:tcBorders>
              <w:top w:val="nil"/>
              <w:left w:val="single" w:sz="4" w:space="0" w:color="auto"/>
              <w:bottom w:val="single" w:sz="4" w:space="0" w:color="auto"/>
              <w:right w:val="single" w:sz="4" w:space="0" w:color="auto"/>
            </w:tcBorders>
            <w:vAlign w:val="center"/>
            <w:hideMark/>
          </w:tcPr>
          <w:p w:rsidR="00AC76C0" w:rsidRPr="0001008A" w:rsidRDefault="00AC76C0" w:rsidP="00E2224B">
            <w:pPr>
              <w:spacing w:line="276" w:lineRule="auto"/>
              <w:rPr>
                <w:rFonts w:eastAsia="Calibri"/>
                <w:sz w:val="22"/>
              </w:rPr>
            </w:pPr>
          </w:p>
        </w:tc>
        <w:tc>
          <w:tcPr>
            <w:tcW w:w="11056" w:type="dxa"/>
            <w:vMerge/>
            <w:tcBorders>
              <w:top w:val="nil"/>
              <w:left w:val="single" w:sz="4" w:space="0" w:color="auto"/>
              <w:bottom w:val="single" w:sz="4" w:space="0" w:color="auto"/>
              <w:right w:val="single" w:sz="4" w:space="0" w:color="auto"/>
            </w:tcBorders>
            <w:vAlign w:val="center"/>
            <w:hideMark/>
          </w:tcPr>
          <w:p w:rsidR="00AC76C0" w:rsidRPr="0001008A" w:rsidRDefault="00AC76C0" w:rsidP="00E2224B">
            <w:pPr>
              <w:spacing w:line="276" w:lineRule="auto"/>
              <w:rPr>
                <w:rFonts w:eastAsia="Calibri"/>
                <w:sz w:val="22"/>
              </w:rPr>
            </w:pPr>
          </w:p>
        </w:tc>
        <w:tc>
          <w:tcPr>
            <w:tcW w:w="2126" w:type="dxa"/>
            <w:tcBorders>
              <w:top w:val="nil"/>
              <w:left w:val="single" w:sz="4" w:space="0" w:color="auto"/>
              <w:bottom w:val="single" w:sz="4" w:space="0" w:color="auto"/>
              <w:right w:val="single" w:sz="4" w:space="0" w:color="auto"/>
            </w:tcBorders>
          </w:tcPr>
          <w:p w:rsidR="00AC76C0" w:rsidRPr="0001008A" w:rsidRDefault="00AC76C0" w:rsidP="00E2224B">
            <w:pPr>
              <w:spacing w:line="276" w:lineRule="auto"/>
              <w:rPr>
                <w:rFonts w:eastAsia="Calibri"/>
                <w:sz w:val="22"/>
              </w:rPr>
            </w:pPr>
            <w:r w:rsidRPr="0001008A">
              <w:rPr>
                <w:rFonts w:eastAsia="Calibri"/>
                <w:sz w:val="22"/>
              </w:rPr>
              <w:t>Средства бюджета</w:t>
            </w:r>
          </w:p>
          <w:p w:rsidR="00AC76C0" w:rsidRPr="0001008A" w:rsidRDefault="00AC76C0" w:rsidP="00E2224B">
            <w:pPr>
              <w:spacing w:line="276" w:lineRule="auto"/>
              <w:rPr>
                <w:rFonts w:eastAsia="Calibri"/>
                <w:sz w:val="22"/>
              </w:rPr>
            </w:pPr>
            <w:r w:rsidRPr="0001008A">
              <w:rPr>
                <w:rFonts w:eastAsia="Calibri"/>
                <w:sz w:val="22"/>
              </w:rPr>
              <w:t>Московской области</w:t>
            </w:r>
          </w:p>
          <w:p w:rsidR="00AC76C0" w:rsidRPr="0001008A" w:rsidRDefault="00AC76C0" w:rsidP="00E2224B">
            <w:pPr>
              <w:spacing w:line="276" w:lineRule="auto"/>
              <w:rPr>
                <w:rFonts w:eastAsia="Calibri"/>
                <w:sz w:val="22"/>
              </w:rPr>
            </w:pPr>
          </w:p>
        </w:tc>
        <w:tc>
          <w:tcPr>
            <w:tcW w:w="1134" w:type="dxa"/>
            <w:tcBorders>
              <w:top w:val="nil"/>
              <w:left w:val="single" w:sz="4" w:space="0" w:color="auto"/>
              <w:bottom w:val="single" w:sz="4" w:space="0" w:color="auto"/>
              <w:right w:val="single" w:sz="4" w:space="0" w:color="auto"/>
            </w:tcBorders>
            <w:hideMark/>
          </w:tcPr>
          <w:p w:rsidR="00AC76C0" w:rsidRPr="0001008A" w:rsidRDefault="00AC76C0" w:rsidP="00E2224B">
            <w:pPr>
              <w:spacing w:line="276" w:lineRule="auto"/>
              <w:jc w:val="center"/>
              <w:rPr>
                <w:rFonts w:eastAsia="Calibri"/>
                <w:sz w:val="22"/>
              </w:rPr>
            </w:pPr>
            <w:r w:rsidRPr="0001008A">
              <w:rPr>
                <w:rFonts w:eastAsia="Calibri"/>
                <w:sz w:val="22"/>
              </w:rPr>
              <w:t>250</w:t>
            </w:r>
          </w:p>
        </w:tc>
        <w:tc>
          <w:tcPr>
            <w:tcW w:w="1134" w:type="dxa"/>
            <w:tcBorders>
              <w:top w:val="nil"/>
              <w:left w:val="single" w:sz="4" w:space="0" w:color="auto"/>
              <w:bottom w:val="single" w:sz="4" w:space="0" w:color="auto"/>
              <w:right w:val="single" w:sz="4" w:space="0" w:color="auto"/>
            </w:tcBorders>
            <w:hideMark/>
          </w:tcPr>
          <w:p w:rsidR="00AC76C0" w:rsidRPr="0001008A" w:rsidRDefault="00AC76C0" w:rsidP="00E2224B">
            <w:pPr>
              <w:spacing w:line="276" w:lineRule="auto"/>
              <w:jc w:val="center"/>
              <w:rPr>
                <w:rFonts w:eastAsia="Calibri"/>
                <w:sz w:val="22"/>
              </w:rPr>
            </w:pPr>
            <w:r w:rsidRPr="0001008A">
              <w:rPr>
                <w:rFonts w:eastAsia="Calibri"/>
                <w:sz w:val="22"/>
              </w:rPr>
              <w:t>520</w:t>
            </w:r>
          </w:p>
        </w:tc>
        <w:tc>
          <w:tcPr>
            <w:tcW w:w="1134" w:type="dxa"/>
            <w:tcBorders>
              <w:top w:val="nil"/>
              <w:left w:val="single" w:sz="4" w:space="0" w:color="auto"/>
              <w:bottom w:val="single" w:sz="4" w:space="0" w:color="auto"/>
              <w:right w:val="single" w:sz="4" w:space="0" w:color="auto"/>
            </w:tcBorders>
            <w:hideMark/>
          </w:tcPr>
          <w:p w:rsidR="00AC76C0" w:rsidRPr="0001008A" w:rsidRDefault="00AC76C0" w:rsidP="00E2224B">
            <w:pPr>
              <w:spacing w:line="276" w:lineRule="auto"/>
              <w:jc w:val="center"/>
              <w:rPr>
                <w:rFonts w:eastAsia="Calibri"/>
                <w:sz w:val="22"/>
              </w:rPr>
            </w:pPr>
            <w:r w:rsidRPr="0001008A">
              <w:rPr>
                <w:rFonts w:eastAsia="Calibri"/>
                <w:sz w:val="22"/>
              </w:rPr>
              <w:t>493</w:t>
            </w:r>
          </w:p>
        </w:tc>
        <w:tc>
          <w:tcPr>
            <w:tcW w:w="1276" w:type="dxa"/>
            <w:tcBorders>
              <w:top w:val="nil"/>
              <w:left w:val="single" w:sz="4" w:space="0" w:color="auto"/>
              <w:bottom w:val="single" w:sz="4" w:space="0" w:color="auto"/>
              <w:right w:val="single" w:sz="4" w:space="0" w:color="auto"/>
            </w:tcBorders>
            <w:hideMark/>
          </w:tcPr>
          <w:p w:rsidR="00AC76C0" w:rsidRPr="0001008A" w:rsidRDefault="00AC76C0" w:rsidP="00E2224B">
            <w:pPr>
              <w:spacing w:line="276" w:lineRule="auto"/>
              <w:jc w:val="center"/>
              <w:rPr>
                <w:rFonts w:eastAsia="Calibri"/>
                <w:sz w:val="22"/>
              </w:rPr>
            </w:pPr>
            <w:r w:rsidRPr="0001008A">
              <w:rPr>
                <w:rFonts w:eastAsia="Calibri"/>
                <w:sz w:val="22"/>
              </w:rPr>
              <w:t>493</w:t>
            </w:r>
          </w:p>
        </w:tc>
        <w:tc>
          <w:tcPr>
            <w:tcW w:w="1276" w:type="dxa"/>
            <w:tcBorders>
              <w:top w:val="nil"/>
              <w:left w:val="single" w:sz="4" w:space="0" w:color="auto"/>
              <w:bottom w:val="single" w:sz="4" w:space="0" w:color="auto"/>
              <w:right w:val="single" w:sz="4" w:space="0" w:color="auto"/>
            </w:tcBorders>
            <w:hideMark/>
          </w:tcPr>
          <w:p w:rsidR="00AC76C0" w:rsidRPr="0001008A" w:rsidRDefault="00AC76C0" w:rsidP="00E2224B">
            <w:pPr>
              <w:spacing w:line="276" w:lineRule="auto"/>
              <w:jc w:val="center"/>
              <w:rPr>
                <w:rFonts w:eastAsia="Calibri"/>
                <w:sz w:val="22"/>
              </w:rPr>
            </w:pPr>
            <w:r w:rsidRPr="0001008A">
              <w:rPr>
                <w:rFonts w:eastAsia="Calibri"/>
                <w:sz w:val="22"/>
              </w:rPr>
              <w:t>493</w:t>
            </w:r>
          </w:p>
        </w:tc>
        <w:tc>
          <w:tcPr>
            <w:tcW w:w="1275" w:type="dxa"/>
            <w:tcBorders>
              <w:top w:val="nil"/>
              <w:left w:val="single" w:sz="4" w:space="0" w:color="auto"/>
              <w:bottom w:val="single" w:sz="4" w:space="0" w:color="auto"/>
              <w:right w:val="single" w:sz="4" w:space="0" w:color="auto"/>
            </w:tcBorders>
            <w:hideMark/>
          </w:tcPr>
          <w:p w:rsidR="00AC76C0" w:rsidRPr="0001008A" w:rsidRDefault="00AC76C0" w:rsidP="00E2224B">
            <w:pPr>
              <w:spacing w:line="276" w:lineRule="auto"/>
              <w:jc w:val="center"/>
              <w:rPr>
                <w:rFonts w:eastAsia="Calibri"/>
                <w:sz w:val="22"/>
              </w:rPr>
            </w:pPr>
            <w:r w:rsidRPr="0001008A">
              <w:rPr>
                <w:rFonts w:eastAsia="Calibri"/>
                <w:sz w:val="22"/>
              </w:rPr>
              <w:t>2249</w:t>
            </w:r>
          </w:p>
        </w:tc>
      </w:tr>
      <w:tr w:rsidR="00AC76C0" w:rsidRPr="0001008A" w:rsidTr="00E2224B">
        <w:trPr>
          <w:trHeight w:val="428"/>
        </w:trPr>
        <w:tc>
          <w:tcPr>
            <w:tcW w:w="4401" w:type="dxa"/>
            <w:vMerge/>
            <w:tcBorders>
              <w:top w:val="nil"/>
              <w:left w:val="single" w:sz="4" w:space="0" w:color="auto"/>
              <w:bottom w:val="single" w:sz="4" w:space="0" w:color="auto"/>
              <w:right w:val="single" w:sz="4" w:space="0" w:color="auto"/>
            </w:tcBorders>
            <w:vAlign w:val="center"/>
            <w:hideMark/>
          </w:tcPr>
          <w:p w:rsidR="00AC76C0" w:rsidRPr="0001008A" w:rsidRDefault="00AC76C0" w:rsidP="00E2224B">
            <w:pPr>
              <w:spacing w:line="276" w:lineRule="auto"/>
              <w:rPr>
                <w:rFonts w:eastAsia="Calibri"/>
                <w:sz w:val="22"/>
              </w:rPr>
            </w:pPr>
          </w:p>
        </w:tc>
        <w:tc>
          <w:tcPr>
            <w:tcW w:w="11056" w:type="dxa"/>
            <w:vMerge/>
            <w:tcBorders>
              <w:top w:val="nil"/>
              <w:left w:val="single" w:sz="4" w:space="0" w:color="auto"/>
              <w:bottom w:val="single" w:sz="4" w:space="0" w:color="auto"/>
              <w:right w:val="single" w:sz="4" w:space="0" w:color="auto"/>
            </w:tcBorders>
            <w:vAlign w:val="center"/>
            <w:hideMark/>
          </w:tcPr>
          <w:p w:rsidR="00AC76C0" w:rsidRPr="0001008A" w:rsidRDefault="00AC76C0" w:rsidP="00E2224B">
            <w:pPr>
              <w:spacing w:line="276" w:lineRule="auto"/>
              <w:rPr>
                <w:rFonts w:eastAsia="Calibri"/>
                <w:sz w:val="22"/>
              </w:rPr>
            </w:pPr>
          </w:p>
        </w:tc>
        <w:tc>
          <w:tcPr>
            <w:tcW w:w="2126" w:type="dxa"/>
            <w:tcBorders>
              <w:top w:val="nil"/>
              <w:left w:val="single" w:sz="4" w:space="0" w:color="auto"/>
              <w:bottom w:val="single" w:sz="4" w:space="0" w:color="auto"/>
              <w:right w:val="single" w:sz="4" w:space="0" w:color="auto"/>
            </w:tcBorders>
          </w:tcPr>
          <w:p w:rsidR="00AC76C0" w:rsidRPr="0001008A" w:rsidRDefault="00AC76C0" w:rsidP="00E2224B">
            <w:pPr>
              <w:spacing w:line="276" w:lineRule="auto"/>
              <w:rPr>
                <w:rFonts w:eastAsia="Calibri"/>
                <w:sz w:val="22"/>
              </w:rPr>
            </w:pPr>
            <w:r w:rsidRPr="0001008A">
              <w:rPr>
                <w:rFonts w:eastAsia="Calibri"/>
                <w:sz w:val="22"/>
              </w:rPr>
              <w:t>Средства федерального бюджета</w:t>
            </w:r>
          </w:p>
          <w:p w:rsidR="00AC76C0" w:rsidRPr="0001008A" w:rsidRDefault="00AC76C0" w:rsidP="00E2224B">
            <w:pPr>
              <w:spacing w:line="276" w:lineRule="auto"/>
              <w:rPr>
                <w:rFonts w:eastAsia="Calibri"/>
                <w:sz w:val="22"/>
              </w:rPr>
            </w:pPr>
          </w:p>
        </w:tc>
        <w:tc>
          <w:tcPr>
            <w:tcW w:w="1134" w:type="dxa"/>
            <w:tcBorders>
              <w:top w:val="nil"/>
              <w:left w:val="single" w:sz="4" w:space="0" w:color="auto"/>
              <w:bottom w:val="single" w:sz="4" w:space="0" w:color="auto"/>
              <w:right w:val="single" w:sz="4" w:space="0" w:color="auto"/>
            </w:tcBorders>
            <w:hideMark/>
          </w:tcPr>
          <w:p w:rsidR="00AC76C0" w:rsidRPr="0001008A" w:rsidRDefault="00AC76C0" w:rsidP="00E2224B">
            <w:pPr>
              <w:spacing w:line="276" w:lineRule="auto"/>
              <w:jc w:val="center"/>
              <w:rPr>
                <w:rFonts w:eastAsia="Calibri"/>
                <w:sz w:val="22"/>
              </w:rPr>
            </w:pPr>
            <w:r w:rsidRPr="0001008A">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AC76C0" w:rsidRPr="0001008A" w:rsidRDefault="00AC76C0" w:rsidP="00E2224B">
            <w:pPr>
              <w:spacing w:line="276" w:lineRule="auto"/>
              <w:jc w:val="center"/>
              <w:rPr>
                <w:rFonts w:eastAsia="Calibri"/>
                <w:sz w:val="22"/>
              </w:rPr>
            </w:pPr>
            <w:r w:rsidRPr="0001008A">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AC76C0" w:rsidRPr="0001008A" w:rsidRDefault="00AC76C0" w:rsidP="00E2224B">
            <w:pPr>
              <w:spacing w:line="276" w:lineRule="auto"/>
              <w:jc w:val="center"/>
              <w:rPr>
                <w:rFonts w:eastAsia="Calibri"/>
                <w:sz w:val="22"/>
              </w:rPr>
            </w:pPr>
            <w:r w:rsidRPr="0001008A">
              <w:rPr>
                <w:rFonts w:eastAsia="Calibri"/>
                <w:sz w:val="22"/>
              </w:rPr>
              <w:t>0</w:t>
            </w:r>
          </w:p>
        </w:tc>
        <w:tc>
          <w:tcPr>
            <w:tcW w:w="1276" w:type="dxa"/>
            <w:tcBorders>
              <w:top w:val="nil"/>
              <w:left w:val="single" w:sz="4" w:space="0" w:color="auto"/>
              <w:bottom w:val="single" w:sz="4" w:space="0" w:color="auto"/>
              <w:right w:val="single" w:sz="4" w:space="0" w:color="auto"/>
            </w:tcBorders>
            <w:hideMark/>
          </w:tcPr>
          <w:p w:rsidR="00AC76C0" w:rsidRPr="0001008A" w:rsidRDefault="00AC76C0" w:rsidP="00E2224B">
            <w:pPr>
              <w:spacing w:line="276" w:lineRule="auto"/>
              <w:jc w:val="center"/>
              <w:rPr>
                <w:rFonts w:eastAsia="Calibri"/>
                <w:sz w:val="22"/>
              </w:rPr>
            </w:pPr>
            <w:r w:rsidRPr="0001008A">
              <w:rPr>
                <w:rFonts w:eastAsia="Calibri"/>
                <w:sz w:val="22"/>
              </w:rPr>
              <w:t>0</w:t>
            </w:r>
          </w:p>
        </w:tc>
        <w:tc>
          <w:tcPr>
            <w:tcW w:w="1276" w:type="dxa"/>
            <w:tcBorders>
              <w:top w:val="nil"/>
              <w:left w:val="single" w:sz="4" w:space="0" w:color="auto"/>
              <w:bottom w:val="single" w:sz="4" w:space="0" w:color="auto"/>
              <w:right w:val="single" w:sz="4" w:space="0" w:color="auto"/>
            </w:tcBorders>
            <w:hideMark/>
          </w:tcPr>
          <w:p w:rsidR="00AC76C0" w:rsidRPr="0001008A" w:rsidRDefault="00AC76C0" w:rsidP="00E2224B">
            <w:pPr>
              <w:spacing w:line="276" w:lineRule="auto"/>
              <w:jc w:val="center"/>
              <w:rPr>
                <w:rFonts w:eastAsia="Calibri"/>
                <w:sz w:val="22"/>
              </w:rPr>
            </w:pPr>
            <w:r w:rsidRPr="0001008A">
              <w:rPr>
                <w:rFonts w:eastAsia="Calibri"/>
                <w:sz w:val="22"/>
              </w:rPr>
              <w:t>0</w:t>
            </w:r>
          </w:p>
        </w:tc>
        <w:tc>
          <w:tcPr>
            <w:tcW w:w="1275" w:type="dxa"/>
            <w:tcBorders>
              <w:top w:val="nil"/>
              <w:left w:val="single" w:sz="4" w:space="0" w:color="auto"/>
              <w:bottom w:val="single" w:sz="4" w:space="0" w:color="auto"/>
              <w:right w:val="single" w:sz="4" w:space="0" w:color="auto"/>
            </w:tcBorders>
            <w:hideMark/>
          </w:tcPr>
          <w:p w:rsidR="00AC76C0" w:rsidRPr="0001008A" w:rsidRDefault="00AC76C0" w:rsidP="00E2224B">
            <w:pPr>
              <w:spacing w:line="276" w:lineRule="auto"/>
              <w:jc w:val="center"/>
              <w:rPr>
                <w:rFonts w:eastAsia="Calibri"/>
                <w:sz w:val="22"/>
              </w:rPr>
            </w:pPr>
            <w:r w:rsidRPr="0001008A">
              <w:rPr>
                <w:rFonts w:eastAsia="Calibri"/>
                <w:sz w:val="22"/>
              </w:rPr>
              <w:t>0</w:t>
            </w:r>
          </w:p>
        </w:tc>
      </w:tr>
      <w:tr w:rsidR="00AC76C0" w:rsidRPr="0001008A" w:rsidTr="00E2224B">
        <w:trPr>
          <w:trHeight w:val="568"/>
        </w:trPr>
        <w:tc>
          <w:tcPr>
            <w:tcW w:w="4401" w:type="dxa"/>
            <w:vMerge/>
            <w:tcBorders>
              <w:top w:val="nil"/>
              <w:left w:val="single" w:sz="4" w:space="0" w:color="auto"/>
              <w:bottom w:val="single" w:sz="4" w:space="0" w:color="auto"/>
              <w:right w:val="single" w:sz="4" w:space="0" w:color="auto"/>
            </w:tcBorders>
            <w:vAlign w:val="center"/>
            <w:hideMark/>
          </w:tcPr>
          <w:p w:rsidR="00AC76C0" w:rsidRPr="0001008A" w:rsidRDefault="00AC76C0" w:rsidP="00E2224B">
            <w:pPr>
              <w:spacing w:line="276" w:lineRule="auto"/>
              <w:rPr>
                <w:rFonts w:eastAsia="Calibri"/>
                <w:sz w:val="22"/>
              </w:rPr>
            </w:pPr>
          </w:p>
        </w:tc>
        <w:tc>
          <w:tcPr>
            <w:tcW w:w="11056" w:type="dxa"/>
            <w:vMerge/>
            <w:tcBorders>
              <w:top w:val="nil"/>
              <w:left w:val="single" w:sz="4" w:space="0" w:color="auto"/>
              <w:bottom w:val="single" w:sz="4" w:space="0" w:color="auto"/>
              <w:right w:val="single" w:sz="4" w:space="0" w:color="auto"/>
            </w:tcBorders>
            <w:vAlign w:val="center"/>
            <w:hideMark/>
          </w:tcPr>
          <w:p w:rsidR="00AC76C0" w:rsidRPr="0001008A" w:rsidRDefault="00AC76C0" w:rsidP="00E2224B">
            <w:pPr>
              <w:spacing w:line="276" w:lineRule="auto"/>
              <w:rPr>
                <w:rFonts w:eastAsia="Calibri"/>
                <w:sz w:val="22"/>
              </w:rPr>
            </w:pPr>
          </w:p>
        </w:tc>
        <w:tc>
          <w:tcPr>
            <w:tcW w:w="2126" w:type="dxa"/>
            <w:tcBorders>
              <w:top w:val="nil"/>
              <w:left w:val="single" w:sz="4" w:space="0" w:color="auto"/>
              <w:bottom w:val="single" w:sz="4" w:space="0" w:color="auto"/>
              <w:right w:val="single" w:sz="4" w:space="0" w:color="auto"/>
            </w:tcBorders>
          </w:tcPr>
          <w:p w:rsidR="00AC76C0" w:rsidRPr="0001008A" w:rsidRDefault="00AC76C0" w:rsidP="00E2224B">
            <w:pPr>
              <w:spacing w:line="276" w:lineRule="auto"/>
              <w:rPr>
                <w:rFonts w:eastAsia="Calibri"/>
                <w:sz w:val="22"/>
              </w:rPr>
            </w:pPr>
            <w:r w:rsidRPr="0001008A">
              <w:rPr>
                <w:rFonts w:eastAsia="Calibri"/>
                <w:sz w:val="22"/>
              </w:rPr>
              <w:t>Средства бюджета городского округа Зарайск</w:t>
            </w:r>
          </w:p>
          <w:p w:rsidR="00AC76C0" w:rsidRPr="0001008A" w:rsidRDefault="00AC76C0" w:rsidP="00E2224B">
            <w:pPr>
              <w:spacing w:line="276" w:lineRule="auto"/>
              <w:rPr>
                <w:rFonts w:eastAsia="Calibri"/>
                <w:sz w:val="22"/>
              </w:rPr>
            </w:pPr>
          </w:p>
        </w:tc>
        <w:tc>
          <w:tcPr>
            <w:tcW w:w="1134" w:type="dxa"/>
            <w:tcBorders>
              <w:top w:val="nil"/>
              <w:left w:val="single" w:sz="4" w:space="0" w:color="auto"/>
              <w:bottom w:val="single" w:sz="4" w:space="0" w:color="auto"/>
              <w:right w:val="single" w:sz="4" w:space="0" w:color="auto"/>
            </w:tcBorders>
            <w:hideMark/>
          </w:tcPr>
          <w:p w:rsidR="00AC76C0" w:rsidRPr="0001008A" w:rsidRDefault="00AC76C0" w:rsidP="00E2224B">
            <w:pPr>
              <w:spacing w:line="276" w:lineRule="auto"/>
              <w:jc w:val="center"/>
              <w:rPr>
                <w:rFonts w:eastAsia="Calibri"/>
                <w:sz w:val="22"/>
                <w:lang w:val="en-US"/>
              </w:rPr>
            </w:pPr>
            <w:r w:rsidRPr="0001008A">
              <w:rPr>
                <w:rFonts w:eastAsia="Calibri"/>
                <w:sz w:val="22"/>
              </w:rPr>
              <w:t>22174</w:t>
            </w:r>
          </w:p>
        </w:tc>
        <w:tc>
          <w:tcPr>
            <w:tcW w:w="1134" w:type="dxa"/>
            <w:tcBorders>
              <w:top w:val="nil"/>
              <w:left w:val="single" w:sz="4" w:space="0" w:color="auto"/>
              <w:bottom w:val="single" w:sz="4" w:space="0" w:color="auto"/>
              <w:right w:val="single" w:sz="4" w:space="0" w:color="auto"/>
            </w:tcBorders>
            <w:hideMark/>
          </w:tcPr>
          <w:p w:rsidR="00AC76C0" w:rsidRPr="0001008A" w:rsidRDefault="00AC76C0" w:rsidP="00E2224B">
            <w:pPr>
              <w:spacing w:line="276" w:lineRule="auto"/>
              <w:jc w:val="center"/>
              <w:rPr>
                <w:rFonts w:eastAsia="Calibri"/>
                <w:sz w:val="22"/>
              </w:rPr>
            </w:pPr>
            <w:r w:rsidRPr="0001008A">
              <w:rPr>
                <w:rFonts w:eastAsia="Calibri"/>
                <w:sz w:val="22"/>
              </w:rPr>
              <w:t>25941</w:t>
            </w:r>
          </w:p>
        </w:tc>
        <w:tc>
          <w:tcPr>
            <w:tcW w:w="1134" w:type="dxa"/>
            <w:tcBorders>
              <w:top w:val="nil"/>
              <w:left w:val="single" w:sz="4" w:space="0" w:color="auto"/>
              <w:bottom w:val="single" w:sz="4" w:space="0" w:color="auto"/>
              <w:right w:val="single" w:sz="4" w:space="0" w:color="auto"/>
            </w:tcBorders>
            <w:hideMark/>
          </w:tcPr>
          <w:p w:rsidR="00AC76C0" w:rsidRPr="0001008A" w:rsidRDefault="00AC76C0" w:rsidP="00E2224B">
            <w:pPr>
              <w:spacing w:line="276" w:lineRule="auto"/>
              <w:jc w:val="center"/>
              <w:rPr>
                <w:rFonts w:eastAsia="Calibri"/>
                <w:sz w:val="22"/>
              </w:rPr>
            </w:pPr>
            <w:r w:rsidRPr="0001008A">
              <w:rPr>
                <w:rFonts w:eastAsia="Calibri"/>
                <w:sz w:val="22"/>
              </w:rPr>
              <w:t>24335</w:t>
            </w:r>
          </w:p>
        </w:tc>
        <w:tc>
          <w:tcPr>
            <w:tcW w:w="1276" w:type="dxa"/>
            <w:tcBorders>
              <w:top w:val="nil"/>
              <w:left w:val="single" w:sz="4" w:space="0" w:color="auto"/>
              <w:bottom w:val="single" w:sz="4" w:space="0" w:color="auto"/>
              <w:right w:val="single" w:sz="4" w:space="0" w:color="auto"/>
            </w:tcBorders>
            <w:hideMark/>
          </w:tcPr>
          <w:p w:rsidR="00AC76C0" w:rsidRPr="0001008A" w:rsidRDefault="00AC76C0" w:rsidP="00E2224B">
            <w:pPr>
              <w:spacing w:line="276" w:lineRule="auto"/>
              <w:jc w:val="center"/>
              <w:rPr>
                <w:rFonts w:eastAsia="Calibri"/>
                <w:sz w:val="22"/>
              </w:rPr>
            </w:pPr>
            <w:r w:rsidRPr="0001008A">
              <w:rPr>
                <w:rFonts w:eastAsia="Calibri"/>
                <w:sz w:val="22"/>
              </w:rPr>
              <w:t>24335</w:t>
            </w:r>
          </w:p>
        </w:tc>
        <w:tc>
          <w:tcPr>
            <w:tcW w:w="1276" w:type="dxa"/>
            <w:tcBorders>
              <w:top w:val="nil"/>
              <w:left w:val="single" w:sz="4" w:space="0" w:color="auto"/>
              <w:bottom w:val="single" w:sz="4" w:space="0" w:color="auto"/>
              <w:right w:val="single" w:sz="4" w:space="0" w:color="auto"/>
            </w:tcBorders>
            <w:hideMark/>
          </w:tcPr>
          <w:p w:rsidR="00AC76C0" w:rsidRPr="0001008A" w:rsidRDefault="00AC76C0" w:rsidP="00E2224B">
            <w:pPr>
              <w:spacing w:line="276" w:lineRule="auto"/>
              <w:jc w:val="center"/>
              <w:rPr>
                <w:rFonts w:eastAsia="Calibri"/>
                <w:sz w:val="22"/>
              </w:rPr>
            </w:pPr>
            <w:r w:rsidRPr="0001008A">
              <w:rPr>
                <w:rFonts w:eastAsia="Calibri"/>
                <w:sz w:val="22"/>
              </w:rPr>
              <w:t>24335</w:t>
            </w:r>
          </w:p>
        </w:tc>
        <w:tc>
          <w:tcPr>
            <w:tcW w:w="1275" w:type="dxa"/>
            <w:tcBorders>
              <w:top w:val="nil"/>
              <w:left w:val="single" w:sz="4" w:space="0" w:color="auto"/>
              <w:bottom w:val="single" w:sz="4" w:space="0" w:color="auto"/>
              <w:right w:val="single" w:sz="4" w:space="0" w:color="auto"/>
            </w:tcBorders>
            <w:hideMark/>
          </w:tcPr>
          <w:p w:rsidR="00AC76C0" w:rsidRPr="0001008A" w:rsidRDefault="00AC76C0" w:rsidP="00E2224B">
            <w:pPr>
              <w:spacing w:line="276" w:lineRule="auto"/>
              <w:jc w:val="center"/>
              <w:rPr>
                <w:rFonts w:eastAsia="Calibri"/>
                <w:sz w:val="22"/>
              </w:rPr>
            </w:pPr>
            <w:r w:rsidRPr="0001008A">
              <w:rPr>
                <w:rFonts w:eastAsia="Calibri"/>
                <w:sz w:val="22"/>
              </w:rPr>
              <w:t>121120</w:t>
            </w:r>
          </w:p>
        </w:tc>
      </w:tr>
      <w:tr w:rsidR="00AC76C0" w:rsidRPr="0001008A" w:rsidTr="00E2224B">
        <w:trPr>
          <w:trHeight w:val="234"/>
        </w:trPr>
        <w:tc>
          <w:tcPr>
            <w:tcW w:w="4401" w:type="dxa"/>
            <w:vMerge/>
            <w:tcBorders>
              <w:top w:val="nil"/>
              <w:left w:val="single" w:sz="4" w:space="0" w:color="auto"/>
              <w:bottom w:val="single" w:sz="4" w:space="0" w:color="auto"/>
              <w:right w:val="single" w:sz="4" w:space="0" w:color="auto"/>
            </w:tcBorders>
            <w:vAlign w:val="center"/>
            <w:hideMark/>
          </w:tcPr>
          <w:p w:rsidR="00AC76C0" w:rsidRPr="0001008A" w:rsidRDefault="00AC76C0" w:rsidP="00E2224B">
            <w:pPr>
              <w:spacing w:line="276" w:lineRule="auto"/>
              <w:rPr>
                <w:rFonts w:eastAsia="Calibri"/>
                <w:sz w:val="22"/>
              </w:rPr>
            </w:pPr>
          </w:p>
        </w:tc>
        <w:tc>
          <w:tcPr>
            <w:tcW w:w="11056" w:type="dxa"/>
            <w:vMerge/>
            <w:tcBorders>
              <w:top w:val="nil"/>
              <w:left w:val="single" w:sz="4" w:space="0" w:color="auto"/>
              <w:bottom w:val="single" w:sz="4" w:space="0" w:color="auto"/>
              <w:right w:val="single" w:sz="4" w:space="0" w:color="auto"/>
            </w:tcBorders>
            <w:vAlign w:val="center"/>
            <w:hideMark/>
          </w:tcPr>
          <w:p w:rsidR="00AC76C0" w:rsidRPr="0001008A" w:rsidRDefault="00AC76C0" w:rsidP="00E2224B">
            <w:pPr>
              <w:spacing w:line="276" w:lineRule="auto"/>
              <w:rPr>
                <w:rFonts w:eastAsia="Calibri"/>
                <w:sz w:val="22"/>
              </w:rPr>
            </w:pPr>
          </w:p>
        </w:tc>
        <w:tc>
          <w:tcPr>
            <w:tcW w:w="2126" w:type="dxa"/>
            <w:tcBorders>
              <w:top w:val="nil"/>
              <w:left w:val="single" w:sz="4" w:space="0" w:color="auto"/>
              <w:bottom w:val="single" w:sz="4" w:space="0" w:color="auto"/>
              <w:right w:val="single" w:sz="4" w:space="0" w:color="auto"/>
            </w:tcBorders>
          </w:tcPr>
          <w:p w:rsidR="00AC76C0" w:rsidRPr="0001008A" w:rsidRDefault="00AC76C0" w:rsidP="00E2224B">
            <w:pPr>
              <w:spacing w:line="276" w:lineRule="auto"/>
              <w:rPr>
                <w:rFonts w:eastAsia="Calibri"/>
                <w:sz w:val="22"/>
              </w:rPr>
            </w:pPr>
            <w:r w:rsidRPr="0001008A">
              <w:rPr>
                <w:rFonts w:eastAsia="Calibri"/>
                <w:sz w:val="22"/>
              </w:rPr>
              <w:t>Внебюджетные источники</w:t>
            </w:r>
          </w:p>
          <w:p w:rsidR="00AC76C0" w:rsidRPr="0001008A" w:rsidRDefault="00AC76C0" w:rsidP="00E2224B">
            <w:pPr>
              <w:spacing w:line="276" w:lineRule="auto"/>
              <w:rPr>
                <w:rFonts w:eastAsia="Calibri"/>
                <w:sz w:val="22"/>
              </w:rPr>
            </w:pPr>
          </w:p>
        </w:tc>
        <w:tc>
          <w:tcPr>
            <w:tcW w:w="1134" w:type="dxa"/>
            <w:tcBorders>
              <w:top w:val="nil"/>
              <w:left w:val="single" w:sz="4" w:space="0" w:color="auto"/>
              <w:bottom w:val="single" w:sz="4" w:space="0" w:color="auto"/>
              <w:right w:val="single" w:sz="4" w:space="0" w:color="auto"/>
            </w:tcBorders>
            <w:hideMark/>
          </w:tcPr>
          <w:p w:rsidR="00AC76C0" w:rsidRPr="0001008A" w:rsidRDefault="00AC76C0" w:rsidP="00E2224B">
            <w:pPr>
              <w:spacing w:line="276" w:lineRule="auto"/>
              <w:jc w:val="center"/>
              <w:rPr>
                <w:rFonts w:eastAsia="Calibri"/>
                <w:sz w:val="22"/>
              </w:rPr>
            </w:pPr>
            <w:r w:rsidRPr="0001008A">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AC76C0" w:rsidRPr="0001008A" w:rsidRDefault="00AC76C0" w:rsidP="00E2224B">
            <w:pPr>
              <w:spacing w:line="276" w:lineRule="auto"/>
              <w:jc w:val="center"/>
              <w:rPr>
                <w:rFonts w:eastAsia="Calibri"/>
                <w:sz w:val="22"/>
              </w:rPr>
            </w:pPr>
            <w:r w:rsidRPr="0001008A">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AC76C0" w:rsidRPr="0001008A" w:rsidRDefault="00AC76C0" w:rsidP="00E2224B">
            <w:pPr>
              <w:spacing w:line="276" w:lineRule="auto"/>
              <w:jc w:val="center"/>
              <w:rPr>
                <w:rFonts w:eastAsia="Calibri"/>
                <w:sz w:val="22"/>
              </w:rPr>
            </w:pPr>
            <w:r w:rsidRPr="0001008A">
              <w:rPr>
                <w:rFonts w:eastAsia="Calibri"/>
                <w:sz w:val="22"/>
              </w:rPr>
              <w:t>0</w:t>
            </w:r>
          </w:p>
        </w:tc>
        <w:tc>
          <w:tcPr>
            <w:tcW w:w="1276" w:type="dxa"/>
            <w:tcBorders>
              <w:top w:val="nil"/>
              <w:left w:val="single" w:sz="4" w:space="0" w:color="auto"/>
              <w:bottom w:val="single" w:sz="4" w:space="0" w:color="auto"/>
              <w:right w:val="single" w:sz="4" w:space="0" w:color="auto"/>
            </w:tcBorders>
            <w:hideMark/>
          </w:tcPr>
          <w:p w:rsidR="00AC76C0" w:rsidRPr="0001008A" w:rsidRDefault="00AC76C0" w:rsidP="00E2224B">
            <w:pPr>
              <w:spacing w:line="276" w:lineRule="auto"/>
              <w:jc w:val="center"/>
              <w:rPr>
                <w:rFonts w:eastAsia="Calibri"/>
                <w:sz w:val="22"/>
              </w:rPr>
            </w:pPr>
            <w:r w:rsidRPr="0001008A">
              <w:rPr>
                <w:rFonts w:eastAsia="Calibri"/>
                <w:sz w:val="22"/>
              </w:rPr>
              <w:t>0</w:t>
            </w:r>
          </w:p>
        </w:tc>
        <w:tc>
          <w:tcPr>
            <w:tcW w:w="1276" w:type="dxa"/>
            <w:tcBorders>
              <w:top w:val="nil"/>
              <w:left w:val="single" w:sz="4" w:space="0" w:color="auto"/>
              <w:bottom w:val="single" w:sz="4" w:space="0" w:color="auto"/>
              <w:right w:val="single" w:sz="4" w:space="0" w:color="auto"/>
            </w:tcBorders>
            <w:hideMark/>
          </w:tcPr>
          <w:p w:rsidR="00AC76C0" w:rsidRPr="0001008A" w:rsidRDefault="00AC76C0" w:rsidP="00E2224B">
            <w:pPr>
              <w:spacing w:line="276" w:lineRule="auto"/>
              <w:jc w:val="center"/>
              <w:rPr>
                <w:rFonts w:eastAsia="Calibri"/>
                <w:sz w:val="22"/>
              </w:rPr>
            </w:pPr>
            <w:r w:rsidRPr="0001008A">
              <w:rPr>
                <w:rFonts w:eastAsia="Calibri"/>
                <w:sz w:val="22"/>
              </w:rPr>
              <w:t>0</w:t>
            </w:r>
          </w:p>
        </w:tc>
        <w:tc>
          <w:tcPr>
            <w:tcW w:w="1275" w:type="dxa"/>
            <w:tcBorders>
              <w:top w:val="nil"/>
              <w:left w:val="single" w:sz="4" w:space="0" w:color="auto"/>
              <w:bottom w:val="single" w:sz="4" w:space="0" w:color="auto"/>
              <w:right w:val="single" w:sz="4" w:space="0" w:color="auto"/>
            </w:tcBorders>
            <w:hideMark/>
          </w:tcPr>
          <w:p w:rsidR="00AC76C0" w:rsidRPr="0001008A" w:rsidRDefault="00AC76C0" w:rsidP="00E2224B">
            <w:pPr>
              <w:spacing w:line="276" w:lineRule="auto"/>
              <w:jc w:val="center"/>
              <w:rPr>
                <w:rFonts w:eastAsia="Calibri"/>
                <w:sz w:val="22"/>
              </w:rPr>
            </w:pPr>
            <w:r w:rsidRPr="0001008A">
              <w:rPr>
                <w:rFonts w:eastAsia="Calibri"/>
                <w:sz w:val="22"/>
              </w:rPr>
              <w:t>0</w:t>
            </w:r>
          </w:p>
        </w:tc>
      </w:tr>
      <w:tr w:rsidR="00AC76C0" w:rsidRPr="0001008A" w:rsidTr="00E2224B">
        <w:trPr>
          <w:trHeight w:val="198"/>
        </w:trPr>
        <w:tc>
          <w:tcPr>
            <w:tcW w:w="4401" w:type="dxa"/>
            <w:vMerge/>
            <w:tcBorders>
              <w:top w:val="nil"/>
              <w:left w:val="single" w:sz="4" w:space="0" w:color="auto"/>
              <w:bottom w:val="single" w:sz="4" w:space="0" w:color="auto"/>
              <w:right w:val="single" w:sz="4" w:space="0" w:color="auto"/>
            </w:tcBorders>
            <w:vAlign w:val="center"/>
            <w:hideMark/>
          </w:tcPr>
          <w:p w:rsidR="00AC76C0" w:rsidRPr="0001008A" w:rsidRDefault="00AC76C0" w:rsidP="00E2224B">
            <w:pPr>
              <w:spacing w:line="276" w:lineRule="auto"/>
              <w:rPr>
                <w:rFonts w:eastAsia="Calibri"/>
                <w:sz w:val="22"/>
              </w:rPr>
            </w:pPr>
          </w:p>
        </w:tc>
        <w:tc>
          <w:tcPr>
            <w:tcW w:w="11056" w:type="dxa"/>
            <w:vMerge/>
            <w:tcBorders>
              <w:top w:val="nil"/>
              <w:left w:val="single" w:sz="4" w:space="0" w:color="auto"/>
              <w:bottom w:val="single" w:sz="4" w:space="0" w:color="auto"/>
              <w:right w:val="single" w:sz="4" w:space="0" w:color="auto"/>
            </w:tcBorders>
            <w:vAlign w:val="center"/>
            <w:hideMark/>
          </w:tcPr>
          <w:p w:rsidR="00AC76C0" w:rsidRPr="0001008A" w:rsidRDefault="00AC76C0" w:rsidP="00E2224B">
            <w:pPr>
              <w:spacing w:line="276" w:lineRule="auto"/>
              <w:rPr>
                <w:rFonts w:eastAsia="Calibri"/>
                <w:sz w:val="22"/>
              </w:rPr>
            </w:pPr>
          </w:p>
        </w:tc>
        <w:tc>
          <w:tcPr>
            <w:tcW w:w="2126" w:type="dxa"/>
            <w:tcBorders>
              <w:top w:val="nil"/>
              <w:left w:val="single" w:sz="4" w:space="0" w:color="auto"/>
              <w:bottom w:val="single" w:sz="4" w:space="0" w:color="auto"/>
              <w:right w:val="single" w:sz="4" w:space="0" w:color="auto"/>
            </w:tcBorders>
          </w:tcPr>
          <w:p w:rsidR="00AC76C0" w:rsidRPr="0001008A" w:rsidRDefault="00AC76C0" w:rsidP="00E2224B">
            <w:pPr>
              <w:spacing w:line="276" w:lineRule="auto"/>
              <w:rPr>
                <w:rFonts w:eastAsia="Calibri"/>
                <w:sz w:val="22"/>
              </w:rPr>
            </w:pPr>
            <w:r w:rsidRPr="0001008A">
              <w:rPr>
                <w:rFonts w:eastAsia="Calibri"/>
                <w:sz w:val="22"/>
              </w:rPr>
              <w:t>Другие источники</w:t>
            </w:r>
          </w:p>
          <w:p w:rsidR="00AC76C0" w:rsidRPr="0001008A" w:rsidRDefault="00AC76C0" w:rsidP="00E2224B">
            <w:pPr>
              <w:spacing w:line="276" w:lineRule="auto"/>
              <w:rPr>
                <w:rFonts w:eastAsia="Calibri"/>
                <w:sz w:val="22"/>
              </w:rPr>
            </w:pPr>
          </w:p>
        </w:tc>
        <w:tc>
          <w:tcPr>
            <w:tcW w:w="1134" w:type="dxa"/>
            <w:tcBorders>
              <w:top w:val="nil"/>
              <w:left w:val="single" w:sz="4" w:space="0" w:color="auto"/>
              <w:bottom w:val="single" w:sz="4" w:space="0" w:color="auto"/>
              <w:right w:val="single" w:sz="4" w:space="0" w:color="auto"/>
            </w:tcBorders>
            <w:hideMark/>
          </w:tcPr>
          <w:p w:rsidR="00AC76C0" w:rsidRPr="0001008A" w:rsidRDefault="00AC76C0" w:rsidP="00E2224B">
            <w:pPr>
              <w:spacing w:line="276" w:lineRule="auto"/>
              <w:jc w:val="center"/>
              <w:rPr>
                <w:rFonts w:eastAsia="Calibri"/>
                <w:sz w:val="22"/>
              </w:rPr>
            </w:pPr>
            <w:r w:rsidRPr="0001008A">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AC76C0" w:rsidRPr="0001008A" w:rsidRDefault="00AC76C0" w:rsidP="00E2224B">
            <w:pPr>
              <w:spacing w:line="276" w:lineRule="auto"/>
              <w:jc w:val="center"/>
              <w:rPr>
                <w:rFonts w:eastAsia="Calibri"/>
                <w:sz w:val="22"/>
              </w:rPr>
            </w:pPr>
            <w:r w:rsidRPr="0001008A">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AC76C0" w:rsidRPr="0001008A" w:rsidRDefault="00AC76C0" w:rsidP="00E2224B">
            <w:pPr>
              <w:spacing w:line="276" w:lineRule="auto"/>
              <w:jc w:val="center"/>
              <w:rPr>
                <w:rFonts w:eastAsia="Calibri"/>
                <w:sz w:val="22"/>
              </w:rPr>
            </w:pPr>
            <w:r w:rsidRPr="0001008A">
              <w:rPr>
                <w:rFonts w:eastAsia="Calibri"/>
                <w:sz w:val="22"/>
              </w:rPr>
              <w:t>0</w:t>
            </w:r>
          </w:p>
        </w:tc>
        <w:tc>
          <w:tcPr>
            <w:tcW w:w="1276" w:type="dxa"/>
            <w:tcBorders>
              <w:top w:val="nil"/>
              <w:left w:val="single" w:sz="4" w:space="0" w:color="auto"/>
              <w:bottom w:val="single" w:sz="4" w:space="0" w:color="auto"/>
              <w:right w:val="single" w:sz="4" w:space="0" w:color="auto"/>
            </w:tcBorders>
            <w:hideMark/>
          </w:tcPr>
          <w:p w:rsidR="00AC76C0" w:rsidRPr="0001008A" w:rsidRDefault="00AC76C0" w:rsidP="00E2224B">
            <w:pPr>
              <w:spacing w:line="276" w:lineRule="auto"/>
              <w:jc w:val="center"/>
              <w:rPr>
                <w:rFonts w:eastAsia="Calibri"/>
                <w:sz w:val="22"/>
              </w:rPr>
            </w:pPr>
            <w:r w:rsidRPr="0001008A">
              <w:rPr>
                <w:rFonts w:eastAsia="Calibri"/>
                <w:sz w:val="22"/>
              </w:rPr>
              <w:t>0</w:t>
            </w:r>
          </w:p>
        </w:tc>
        <w:tc>
          <w:tcPr>
            <w:tcW w:w="1276" w:type="dxa"/>
            <w:tcBorders>
              <w:top w:val="nil"/>
              <w:left w:val="single" w:sz="4" w:space="0" w:color="auto"/>
              <w:bottom w:val="single" w:sz="4" w:space="0" w:color="auto"/>
              <w:right w:val="single" w:sz="4" w:space="0" w:color="auto"/>
            </w:tcBorders>
            <w:hideMark/>
          </w:tcPr>
          <w:p w:rsidR="00AC76C0" w:rsidRPr="0001008A" w:rsidRDefault="00AC76C0" w:rsidP="00E2224B">
            <w:pPr>
              <w:spacing w:line="276" w:lineRule="auto"/>
              <w:jc w:val="center"/>
              <w:rPr>
                <w:rFonts w:eastAsia="Calibri"/>
                <w:sz w:val="22"/>
              </w:rPr>
            </w:pPr>
            <w:r w:rsidRPr="0001008A">
              <w:rPr>
                <w:rFonts w:eastAsia="Calibri"/>
                <w:sz w:val="22"/>
              </w:rPr>
              <w:t>0</w:t>
            </w:r>
          </w:p>
        </w:tc>
        <w:tc>
          <w:tcPr>
            <w:tcW w:w="1275" w:type="dxa"/>
            <w:tcBorders>
              <w:top w:val="nil"/>
              <w:left w:val="single" w:sz="4" w:space="0" w:color="auto"/>
              <w:bottom w:val="single" w:sz="4" w:space="0" w:color="auto"/>
              <w:right w:val="single" w:sz="4" w:space="0" w:color="auto"/>
            </w:tcBorders>
            <w:hideMark/>
          </w:tcPr>
          <w:p w:rsidR="00AC76C0" w:rsidRPr="0001008A" w:rsidRDefault="00AC76C0" w:rsidP="00E2224B">
            <w:pPr>
              <w:spacing w:line="276" w:lineRule="auto"/>
              <w:jc w:val="center"/>
              <w:rPr>
                <w:rFonts w:eastAsia="Calibri"/>
                <w:sz w:val="22"/>
              </w:rPr>
            </w:pPr>
            <w:r w:rsidRPr="0001008A">
              <w:rPr>
                <w:rFonts w:eastAsia="Calibri"/>
                <w:sz w:val="22"/>
              </w:rPr>
              <w:t>0</w:t>
            </w:r>
          </w:p>
        </w:tc>
      </w:tr>
    </w:tbl>
    <w:p w:rsidR="00AC76C0" w:rsidRPr="0001008A" w:rsidRDefault="00AC76C0" w:rsidP="00AC76C0">
      <w:pPr>
        <w:ind w:left="720"/>
        <w:jc w:val="both"/>
        <w:rPr>
          <w:rFonts w:eastAsia="Calibri"/>
          <w:b/>
          <w:sz w:val="22"/>
        </w:rPr>
      </w:pPr>
    </w:p>
    <w:p w:rsidR="00AC76C0" w:rsidRPr="0001008A" w:rsidRDefault="00AC76C0" w:rsidP="00AC76C0">
      <w:pPr>
        <w:ind w:left="720"/>
        <w:jc w:val="both"/>
        <w:rPr>
          <w:rFonts w:eastAsia="Calibri"/>
          <w:b/>
          <w:sz w:val="22"/>
        </w:rPr>
      </w:pPr>
    </w:p>
    <w:p w:rsidR="00AC76C0" w:rsidRPr="0001008A" w:rsidRDefault="00AC76C0" w:rsidP="00AC76C0">
      <w:pPr>
        <w:ind w:left="720"/>
        <w:jc w:val="both"/>
        <w:rPr>
          <w:rFonts w:eastAsia="Calibri"/>
          <w:b/>
          <w:sz w:val="22"/>
        </w:rPr>
      </w:pPr>
    </w:p>
    <w:p w:rsidR="00AC76C0" w:rsidRPr="0001008A" w:rsidRDefault="00AC76C0" w:rsidP="00AC76C0">
      <w:pPr>
        <w:ind w:left="720"/>
        <w:jc w:val="both"/>
        <w:rPr>
          <w:rFonts w:eastAsia="Calibri"/>
          <w:b/>
          <w:sz w:val="22"/>
        </w:rPr>
      </w:pPr>
    </w:p>
    <w:p w:rsidR="00AC76C0" w:rsidRPr="0001008A" w:rsidRDefault="00AC76C0" w:rsidP="00AC76C0">
      <w:pPr>
        <w:ind w:left="720"/>
        <w:jc w:val="both"/>
        <w:rPr>
          <w:rFonts w:eastAsia="Calibri"/>
          <w:b/>
          <w:sz w:val="22"/>
        </w:rPr>
      </w:pPr>
    </w:p>
    <w:p w:rsidR="00AC76C0" w:rsidRPr="0001008A" w:rsidRDefault="00AC76C0" w:rsidP="00AC76C0">
      <w:pPr>
        <w:ind w:left="720"/>
        <w:jc w:val="both"/>
        <w:rPr>
          <w:rFonts w:eastAsia="Calibri"/>
          <w:b/>
          <w:sz w:val="22"/>
        </w:rPr>
      </w:pPr>
    </w:p>
    <w:p w:rsidR="00AC76C0" w:rsidRPr="0001008A" w:rsidRDefault="00AC76C0" w:rsidP="00AC76C0">
      <w:pPr>
        <w:ind w:left="720"/>
        <w:jc w:val="both"/>
        <w:rPr>
          <w:rFonts w:eastAsia="Calibri"/>
          <w:b/>
          <w:sz w:val="22"/>
        </w:rPr>
      </w:pPr>
    </w:p>
    <w:p w:rsidR="00AC76C0" w:rsidRPr="0001008A" w:rsidRDefault="00AC76C0" w:rsidP="00AC76C0">
      <w:pPr>
        <w:ind w:left="720"/>
        <w:jc w:val="both"/>
        <w:rPr>
          <w:rFonts w:eastAsia="Calibri"/>
          <w:b/>
          <w:sz w:val="22"/>
        </w:rPr>
      </w:pPr>
    </w:p>
    <w:p w:rsidR="00AC76C0" w:rsidRPr="0001008A" w:rsidRDefault="00AC76C0" w:rsidP="00AC76C0">
      <w:pPr>
        <w:ind w:left="720"/>
        <w:jc w:val="both"/>
        <w:rPr>
          <w:rFonts w:eastAsia="Calibri"/>
          <w:b/>
          <w:sz w:val="22"/>
        </w:rPr>
      </w:pPr>
    </w:p>
    <w:p w:rsidR="00AC76C0" w:rsidRPr="0001008A" w:rsidRDefault="00AC76C0" w:rsidP="00AC76C0">
      <w:pPr>
        <w:ind w:left="720"/>
        <w:jc w:val="both"/>
        <w:rPr>
          <w:rFonts w:eastAsia="Calibri"/>
          <w:b/>
          <w:sz w:val="22"/>
        </w:rPr>
      </w:pPr>
    </w:p>
    <w:p w:rsidR="00AC76C0" w:rsidRPr="0001008A" w:rsidRDefault="00AC76C0" w:rsidP="00AC76C0">
      <w:pPr>
        <w:ind w:left="720"/>
        <w:jc w:val="both"/>
        <w:rPr>
          <w:rFonts w:eastAsia="Calibri"/>
          <w:b/>
          <w:sz w:val="22"/>
        </w:rPr>
      </w:pPr>
    </w:p>
    <w:p w:rsidR="00AC76C0" w:rsidRPr="0001008A" w:rsidRDefault="00AC76C0" w:rsidP="00D016D0">
      <w:pPr>
        <w:widowControl w:val="0"/>
        <w:numPr>
          <w:ilvl w:val="0"/>
          <w:numId w:val="3"/>
        </w:numPr>
        <w:autoSpaceDE w:val="0"/>
        <w:autoSpaceDN w:val="0"/>
        <w:adjustRightInd w:val="0"/>
        <w:spacing w:after="200" w:line="276" w:lineRule="auto"/>
        <w:contextualSpacing/>
        <w:outlineLvl w:val="1"/>
        <w:rPr>
          <w:rFonts w:eastAsia="Calibri"/>
          <w:b/>
        </w:rPr>
      </w:pPr>
      <w:r w:rsidRPr="0001008A">
        <w:rPr>
          <w:rFonts w:eastAsia="Calibri"/>
          <w:b/>
        </w:rPr>
        <w:t>Характеристика проблем, решаемых посредством мероприятий подпрограммы 1 «Профилактика преступлений и иных правонарушений»</w:t>
      </w:r>
    </w:p>
    <w:p w:rsidR="00AC76C0" w:rsidRPr="0001008A" w:rsidRDefault="00AC76C0" w:rsidP="00AC76C0">
      <w:pPr>
        <w:widowControl w:val="0"/>
        <w:autoSpaceDE w:val="0"/>
        <w:autoSpaceDN w:val="0"/>
        <w:adjustRightInd w:val="0"/>
        <w:ind w:firstLine="708"/>
        <w:jc w:val="both"/>
        <w:outlineLvl w:val="1"/>
        <w:rPr>
          <w:rFonts w:eastAsia="Calibri"/>
          <w:sz w:val="22"/>
        </w:rPr>
      </w:pPr>
      <w:r w:rsidRPr="0001008A">
        <w:rPr>
          <w:rFonts w:eastAsia="Calibri"/>
          <w:sz w:val="22"/>
        </w:rPr>
        <w:t>Совместная целенаправленная деятельность органов местного самоуправления городского округа Зарайск  Московской области, ОМВД России по городскому округу Зарайск Московской области, других правоохранительных органов, реализация мероприятий долгосрочных целевых программ городского округа Зарайск Московской области по профилактике правонарушений, борьбе с преступностью и обеспечению безопасности граждан городского округа Зарайск Московской области в 2020-2024 годах позволят избежать обострения криминогенной обстановки, стабилизировать воздействие на нее негативных факторов.</w:t>
      </w:r>
    </w:p>
    <w:p w:rsidR="00AC76C0" w:rsidRPr="0001008A" w:rsidRDefault="00AC76C0" w:rsidP="00AC76C0">
      <w:pPr>
        <w:widowControl w:val="0"/>
        <w:autoSpaceDE w:val="0"/>
        <w:autoSpaceDN w:val="0"/>
        <w:adjustRightInd w:val="0"/>
        <w:ind w:firstLine="708"/>
        <w:jc w:val="both"/>
        <w:outlineLvl w:val="1"/>
        <w:rPr>
          <w:rFonts w:eastAsia="Calibri"/>
          <w:sz w:val="22"/>
        </w:rPr>
      </w:pPr>
      <w:r w:rsidRPr="0001008A">
        <w:rPr>
          <w:rFonts w:eastAsia="Calibri"/>
          <w:sz w:val="22"/>
        </w:rPr>
        <w:t>Вместе с тем уровень преступности в городском округе Зарайск Московской области остается высоким.</w:t>
      </w:r>
    </w:p>
    <w:p w:rsidR="00AC76C0" w:rsidRPr="0001008A" w:rsidRDefault="00AC76C0" w:rsidP="00AC76C0">
      <w:pPr>
        <w:widowControl w:val="0"/>
        <w:autoSpaceDE w:val="0"/>
        <w:autoSpaceDN w:val="0"/>
        <w:adjustRightInd w:val="0"/>
        <w:ind w:firstLine="708"/>
        <w:jc w:val="both"/>
        <w:outlineLvl w:val="1"/>
        <w:rPr>
          <w:rFonts w:eastAsia="Calibri"/>
          <w:sz w:val="22"/>
        </w:rPr>
      </w:pPr>
      <w:r w:rsidRPr="0001008A">
        <w:rPr>
          <w:rFonts w:eastAsia="Calibri"/>
          <w:sz w:val="22"/>
        </w:rPr>
        <w:t>Негативные факторы криминогенного характера представляют реальную угрозу стабильному развитию городского округа Зарайск Московской области, повышению качества жизни населения. Негативное влияние на криминогенную обстановку в городском округе Зарайск Московской области оказывает значительное количество незаконных мигрантов. Основными причинами совершения преступлений экстремистской направленности являются отсутствие у отдельных категорий граждан терпимого отношения к представителям других национальностей, распространение в молодежной среде идей национального превосходства. Ситуация в сфере межнациональных отношений имеет устойчивую тенденцию к обострению. Опасным явлением для общества является вовлечение в противоправную деятельность несовершеннолетних, в дальнейшем пополняющих ряды преступников. При снижении общего числа преступлений, совершенных несовершеннолетними, отмечается рост их тяжести. 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AC76C0" w:rsidRPr="0001008A" w:rsidRDefault="00AC76C0" w:rsidP="00AC76C0">
      <w:pPr>
        <w:widowControl w:val="0"/>
        <w:autoSpaceDE w:val="0"/>
        <w:autoSpaceDN w:val="0"/>
        <w:adjustRightInd w:val="0"/>
        <w:ind w:firstLine="708"/>
        <w:jc w:val="both"/>
        <w:outlineLvl w:val="1"/>
        <w:rPr>
          <w:rFonts w:eastAsia="Calibri"/>
          <w:sz w:val="22"/>
        </w:rPr>
      </w:pPr>
      <w:r w:rsidRPr="0001008A">
        <w:rPr>
          <w:rFonts w:eastAsia="Calibri"/>
          <w:sz w:val="22"/>
        </w:rPr>
        <w:t>Требуют усиления антитеррористической защищенности объекты социальной сферы и места массового пребывания людей.</w:t>
      </w:r>
    </w:p>
    <w:p w:rsidR="00AC76C0" w:rsidRPr="0001008A" w:rsidRDefault="00AC76C0" w:rsidP="00AC76C0">
      <w:pPr>
        <w:widowControl w:val="0"/>
        <w:autoSpaceDE w:val="0"/>
        <w:autoSpaceDN w:val="0"/>
        <w:adjustRightInd w:val="0"/>
        <w:ind w:firstLine="708"/>
        <w:jc w:val="both"/>
        <w:outlineLvl w:val="1"/>
        <w:rPr>
          <w:rFonts w:eastAsia="Calibri"/>
          <w:sz w:val="22"/>
        </w:rPr>
      </w:pPr>
      <w:r w:rsidRPr="0001008A">
        <w:rPr>
          <w:rFonts w:eastAsia="Calibri"/>
          <w:sz w:val="22"/>
        </w:rPr>
        <w:t>Согласно требованиям части 1 статьи 11 Закона Московской области № 115/2007- ОЗ «О погребении и похоронном деле в Московской области» инвентаризация кладбищ проводится не реже одного раза в три года.</w:t>
      </w:r>
    </w:p>
    <w:p w:rsidR="00AC76C0" w:rsidRPr="0001008A" w:rsidRDefault="00AC76C0" w:rsidP="00AC76C0">
      <w:pPr>
        <w:widowControl w:val="0"/>
        <w:autoSpaceDE w:val="0"/>
        <w:autoSpaceDN w:val="0"/>
        <w:adjustRightInd w:val="0"/>
        <w:jc w:val="center"/>
        <w:outlineLvl w:val="1"/>
        <w:rPr>
          <w:rFonts w:eastAsia="Calibri"/>
          <w:b/>
        </w:rPr>
      </w:pPr>
      <w:r w:rsidRPr="0001008A">
        <w:rPr>
          <w:rFonts w:eastAsia="Calibri"/>
          <w:b/>
        </w:rPr>
        <w:t>2. Концептуальные направления реформирования, модернизации, преобразования отдельных сфер социально-экономического развития городского округа Зарайск Московской области, реализуемых в рамках муниципальной программы</w:t>
      </w:r>
    </w:p>
    <w:p w:rsidR="00AC76C0" w:rsidRPr="0001008A" w:rsidRDefault="00AC76C0" w:rsidP="00AC76C0">
      <w:pPr>
        <w:widowControl w:val="0"/>
        <w:autoSpaceDE w:val="0"/>
        <w:autoSpaceDN w:val="0"/>
        <w:adjustRightInd w:val="0"/>
        <w:ind w:firstLine="708"/>
        <w:jc w:val="both"/>
        <w:outlineLvl w:val="1"/>
        <w:rPr>
          <w:rFonts w:eastAsia="Calibri"/>
          <w:sz w:val="22"/>
        </w:rPr>
      </w:pPr>
      <w:r w:rsidRPr="0001008A">
        <w:rPr>
          <w:rFonts w:eastAsia="Calibri"/>
          <w:sz w:val="22"/>
        </w:rPr>
        <w:t>Основой для формирования и реализации муниципальной политики в сфере обеспечения национальной безопасности городского округа Зарайск Московской области являются:</w:t>
      </w:r>
    </w:p>
    <w:p w:rsidR="00AC76C0" w:rsidRPr="0001008A" w:rsidRDefault="00AC76C0" w:rsidP="00AC76C0">
      <w:pPr>
        <w:widowControl w:val="0"/>
        <w:autoSpaceDE w:val="0"/>
        <w:autoSpaceDN w:val="0"/>
        <w:adjustRightInd w:val="0"/>
        <w:jc w:val="both"/>
        <w:outlineLvl w:val="1"/>
        <w:rPr>
          <w:rFonts w:eastAsia="Calibri"/>
          <w:sz w:val="22"/>
        </w:rPr>
      </w:pPr>
      <w:r w:rsidRPr="0001008A">
        <w:rPr>
          <w:rFonts w:eastAsia="Calibri"/>
          <w:sz w:val="22"/>
        </w:rPr>
        <w:t xml:space="preserve"> </w:t>
      </w:r>
      <w:r w:rsidRPr="0001008A">
        <w:rPr>
          <w:rFonts w:eastAsia="Calibri"/>
          <w:sz w:val="22"/>
        </w:rPr>
        <w:tab/>
        <w:t>Стратегия национальной безопасности Российской Федерации, утвержденная Указом Президента Российской Федерации от 31.12.2015 N 683.</w:t>
      </w:r>
    </w:p>
    <w:p w:rsidR="00AC76C0" w:rsidRPr="0001008A" w:rsidRDefault="00AC76C0" w:rsidP="00AC76C0">
      <w:pPr>
        <w:widowControl w:val="0"/>
        <w:autoSpaceDE w:val="0"/>
        <w:autoSpaceDN w:val="0"/>
        <w:adjustRightInd w:val="0"/>
        <w:ind w:firstLine="708"/>
        <w:jc w:val="both"/>
        <w:outlineLvl w:val="1"/>
        <w:rPr>
          <w:rFonts w:eastAsia="Calibri"/>
          <w:sz w:val="22"/>
        </w:rPr>
      </w:pPr>
      <w:r w:rsidRPr="0001008A">
        <w:rPr>
          <w:rFonts w:eastAsia="Calibri"/>
          <w:sz w:val="22"/>
        </w:rPr>
        <w:t>В соответствии с положениями Концепции общественной безопасности в Российской Федерации, утвержденной Президентом Российской Федерации 14.11.2013 N Пр-2685 (далее - Концепция), при обеспечении общественной безопасности на долгосрочную перспективу Российская Федерация исходит из необходимости постоянного совершенствования системы мер по предупреждению, выявлению и пресечению террористической и экстремистской деятельности, преступлений, связанных с незаконным оборотом наркотических средств и психотропных веществ, оружия, боеприпасов, взрывчатых веществ, организацией незаконной миграции, а также других преступных посягательств на права и свободы человека и гражданина, по профилактике социальных и межнациональных конфликтов.</w:t>
      </w:r>
    </w:p>
    <w:p w:rsidR="00AC76C0" w:rsidRPr="0001008A" w:rsidRDefault="00AC76C0" w:rsidP="00AC76C0">
      <w:pPr>
        <w:widowControl w:val="0"/>
        <w:autoSpaceDE w:val="0"/>
        <w:autoSpaceDN w:val="0"/>
        <w:adjustRightInd w:val="0"/>
        <w:ind w:firstLine="708"/>
        <w:jc w:val="both"/>
        <w:outlineLvl w:val="1"/>
        <w:rPr>
          <w:rFonts w:eastAsia="Calibri"/>
          <w:sz w:val="22"/>
        </w:rPr>
      </w:pPr>
      <w:r w:rsidRPr="0001008A">
        <w:rPr>
          <w:rFonts w:eastAsia="Calibri"/>
          <w:sz w:val="22"/>
        </w:rPr>
        <w:t xml:space="preserve">Мероприятия подпрограммы направлены на реализацию положений Федерального закона от 08.01.1998 г. N 3-ФЗ "О наркотических средствах и </w:t>
      </w:r>
      <w:r w:rsidRPr="0001008A">
        <w:rPr>
          <w:rFonts w:eastAsia="Calibri"/>
          <w:sz w:val="22"/>
        </w:rPr>
        <w:lastRenderedPageBreak/>
        <w:t>психотропных веществах", распоряжения Президента Российской Федерации от 17.09.1998 г. N 343 - РП "О мерах по усилению противодействия незаконному обороту наркотических средств, психотропных веществ и злоупотреблению ими" и других законодательных актов Российской Федерации в области противодействия незаконному обороту наркотических средств и достигаются путем решения следующих мероприятий:</w:t>
      </w:r>
    </w:p>
    <w:p w:rsidR="00AC76C0" w:rsidRPr="0001008A" w:rsidRDefault="00AC76C0" w:rsidP="00AC76C0">
      <w:pPr>
        <w:widowControl w:val="0"/>
        <w:autoSpaceDE w:val="0"/>
        <w:autoSpaceDN w:val="0"/>
        <w:adjustRightInd w:val="0"/>
        <w:ind w:firstLine="708"/>
        <w:jc w:val="both"/>
        <w:outlineLvl w:val="1"/>
        <w:rPr>
          <w:rFonts w:eastAsia="Calibri"/>
          <w:sz w:val="22"/>
        </w:rPr>
      </w:pPr>
      <w:r w:rsidRPr="0001008A">
        <w:rPr>
          <w:rFonts w:eastAsia="Calibri"/>
          <w:sz w:val="22"/>
        </w:rPr>
        <w:t xml:space="preserve">- проведения активной антинаркотической пропаганды и противодействия деятельности по пропаганде и незаконной рекламе наркотиков и других </w:t>
      </w:r>
      <w:proofErr w:type="spellStart"/>
      <w:r w:rsidRPr="0001008A">
        <w:rPr>
          <w:rFonts w:eastAsia="Calibri"/>
          <w:sz w:val="22"/>
        </w:rPr>
        <w:t>психоактивных</w:t>
      </w:r>
      <w:proofErr w:type="spellEnd"/>
      <w:r w:rsidRPr="0001008A">
        <w:rPr>
          <w:rFonts w:eastAsia="Calibri"/>
          <w:sz w:val="22"/>
        </w:rPr>
        <w:t xml:space="preserve"> веществ;</w:t>
      </w:r>
    </w:p>
    <w:p w:rsidR="00AC76C0" w:rsidRPr="0001008A" w:rsidRDefault="00AC76C0" w:rsidP="00AC76C0">
      <w:pPr>
        <w:widowControl w:val="0"/>
        <w:autoSpaceDE w:val="0"/>
        <w:autoSpaceDN w:val="0"/>
        <w:adjustRightInd w:val="0"/>
        <w:ind w:firstLine="708"/>
        <w:jc w:val="both"/>
        <w:outlineLvl w:val="1"/>
        <w:rPr>
          <w:rFonts w:eastAsia="Calibri"/>
          <w:sz w:val="22"/>
        </w:rPr>
      </w:pPr>
      <w:r w:rsidRPr="0001008A">
        <w:rPr>
          <w:rFonts w:eastAsia="Calibri"/>
          <w:sz w:val="22"/>
        </w:rPr>
        <w:t>- повышения уровня осведомленности населения о негативных последствиях немедицинского потребления наркотиков;</w:t>
      </w:r>
    </w:p>
    <w:p w:rsidR="00AC76C0" w:rsidRPr="0001008A" w:rsidRDefault="00AC76C0" w:rsidP="00AC76C0">
      <w:pPr>
        <w:widowControl w:val="0"/>
        <w:autoSpaceDE w:val="0"/>
        <w:autoSpaceDN w:val="0"/>
        <w:adjustRightInd w:val="0"/>
        <w:ind w:firstLine="708"/>
        <w:jc w:val="both"/>
        <w:outlineLvl w:val="1"/>
        <w:rPr>
          <w:rFonts w:eastAsia="Calibri"/>
          <w:sz w:val="22"/>
        </w:rPr>
      </w:pPr>
      <w:r w:rsidRPr="0001008A">
        <w:rPr>
          <w:rFonts w:eastAsia="Calibri"/>
          <w:sz w:val="22"/>
        </w:rPr>
        <w:t>- организации и проведения профилактических мероприятий с группами риска немедицинского потребления наркотиков;</w:t>
      </w:r>
    </w:p>
    <w:p w:rsidR="00AC76C0" w:rsidRPr="0001008A" w:rsidRDefault="00AC76C0" w:rsidP="00AC76C0">
      <w:pPr>
        <w:widowControl w:val="0"/>
        <w:autoSpaceDE w:val="0"/>
        <w:autoSpaceDN w:val="0"/>
        <w:adjustRightInd w:val="0"/>
        <w:ind w:firstLine="708"/>
        <w:jc w:val="both"/>
        <w:outlineLvl w:val="1"/>
        <w:rPr>
          <w:rFonts w:eastAsia="Calibri"/>
          <w:sz w:val="22"/>
        </w:rPr>
      </w:pPr>
      <w:r w:rsidRPr="0001008A">
        <w:rPr>
          <w:rFonts w:eastAsia="Calibri"/>
          <w:sz w:val="22"/>
        </w:rPr>
        <w:t>- развития системы раннего выявления незаконных потребителей наркотиков, в частности посредством ежегодной диспансеризации;</w:t>
      </w:r>
    </w:p>
    <w:p w:rsidR="00AC76C0" w:rsidRPr="0001008A" w:rsidRDefault="00AC76C0" w:rsidP="00AC76C0">
      <w:pPr>
        <w:widowControl w:val="0"/>
        <w:autoSpaceDE w:val="0"/>
        <w:autoSpaceDN w:val="0"/>
        <w:adjustRightInd w:val="0"/>
        <w:ind w:firstLine="708"/>
        <w:jc w:val="both"/>
        <w:outlineLvl w:val="1"/>
        <w:rPr>
          <w:rFonts w:eastAsia="Calibri"/>
          <w:sz w:val="22"/>
        </w:rPr>
      </w:pPr>
      <w:r w:rsidRPr="0001008A">
        <w:rPr>
          <w:rFonts w:eastAsia="Calibri"/>
          <w:sz w:val="22"/>
        </w:rPr>
        <w:t>- создания условий для вовлечения граждан в антинаркотическую деятельность.</w:t>
      </w:r>
    </w:p>
    <w:p w:rsidR="00AC76C0" w:rsidRPr="0001008A" w:rsidRDefault="00AC76C0" w:rsidP="00AC76C0">
      <w:pPr>
        <w:widowControl w:val="0"/>
        <w:autoSpaceDE w:val="0"/>
        <w:autoSpaceDN w:val="0"/>
        <w:adjustRightInd w:val="0"/>
        <w:ind w:firstLine="708"/>
        <w:jc w:val="both"/>
        <w:outlineLvl w:val="1"/>
        <w:rPr>
          <w:rFonts w:eastAsia="Calibri"/>
          <w:sz w:val="22"/>
        </w:rPr>
      </w:pPr>
      <w:r w:rsidRPr="0001008A">
        <w:rPr>
          <w:rFonts w:eastAsia="Calibri"/>
          <w:sz w:val="22"/>
        </w:rPr>
        <w:t>Концепция построения и развития аппаратно-программного комплекса "Безопасный город" (далее - АПК "Безопасный город"), утвержденная распоряжением Правительства Российской Федерации от 03.12.2014 N 2446-р, определяет единые подходы в работе органов государственной власти и местного самоуправления при выполнении мероприятий по созданию и внедрению АПК "Безопасный город" в муниципальных районах и городских округах в целях обеспечения общественной безопасности граждан.</w:t>
      </w:r>
    </w:p>
    <w:p w:rsidR="00AC76C0" w:rsidRPr="0001008A" w:rsidRDefault="00AC76C0" w:rsidP="00AC76C0">
      <w:pPr>
        <w:widowControl w:val="0"/>
        <w:autoSpaceDE w:val="0"/>
        <w:autoSpaceDN w:val="0"/>
        <w:adjustRightInd w:val="0"/>
        <w:ind w:firstLine="708"/>
        <w:jc w:val="both"/>
        <w:outlineLvl w:val="1"/>
        <w:rPr>
          <w:rFonts w:eastAsia="Calibri"/>
          <w:sz w:val="22"/>
        </w:rPr>
      </w:pPr>
      <w:r w:rsidRPr="0001008A">
        <w:rPr>
          <w:rFonts w:eastAsia="Calibri"/>
          <w:sz w:val="22"/>
        </w:rPr>
        <w:t>Исходя из положений указанных концептуальных документов и нормативных правовых актов сформулирована цель подпрограммы 1 - закрепление достигнутых результатов в обеспечении правопорядка и безопасности граждан, повышение уровня и результативности борьбы с преступностью.</w:t>
      </w:r>
    </w:p>
    <w:p w:rsidR="00AC76C0" w:rsidRPr="0001008A" w:rsidRDefault="00AC76C0" w:rsidP="00D016D0">
      <w:pPr>
        <w:widowControl w:val="0"/>
        <w:numPr>
          <w:ilvl w:val="0"/>
          <w:numId w:val="4"/>
        </w:numPr>
        <w:autoSpaceDE w:val="0"/>
        <w:autoSpaceDN w:val="0"/>
        <w:adjustRightInd w:val="0"/>
        <w:spacing w:after="200" w:line="276" w:lineRule="auto"/>
        <w:contextualSpacing/>
        <w:jc w:val="center"/>
        <w:outlineLvl w:val="1"/>
        <w:rPr>
          <w:rFonts w:eastAsia="Calibri"/>
          <w:b/>
        </w:rPr>
      </w:pPr>
      <w:r w:rsidRPr="0001008A">
        <w:rPr>
          <w:rFonts w:eastAsia="Calibri"/>
          <w:b/>
        </w:rPr>
        <w:t>Перечень мероприятий подпрограммы 1 "Профилактика преступлений и иных правонарушений"</w:t>
      </w:r>
    </w:p>
    <w:p w:rsidR="00AC76C0" w:rsidRPr="0001008A" w:rsidRDefault="00AC76C0" w:rsidP="00AC76C0">
      <w:pPr>
        <w:widowControl w:val="0"/>
        <w:autoSpaceDE w:val="0"/>
        <w:autoSpaceDN w:val="0"/>
        <w:adjustRightInd w:val="0"/>
        <w:ind w:firstLine="708"/>
        <w:outlineLvl w:val="1"/>
        <w:rPr>
          <w:rFonts w:eastAsia="Calibri"/>
          <w:sz w:val="22"/>
        </w:rPr>
      </w:pPr>
      <w:r w:rsidRPr="0001008A">
        <w:rPr>
          <w:rFonts w:eastAsia="Calibri"/>
          <w:sz w:val="22"/>
        </w:rPr>
        <w:t>Перечень мероприятий подпрограммы 1 "Профилактика преступлений и иных правонарушений" указан в приложении №1 к подпрограмме1.</w:t>
      </w:r>
    </w:p>
    <w:p w:rsidR="00AC76C0" w:rsidRPr="0001008A" w:rsidRDefault="00AC76C0" w:rsidP="00AC76C0">
      <w:pPr>
        <w:widowControl w:val="0"/>
        <w:autoSpaceDE w:val="0"/>
        <w:autoSpaceDN w:val="0"/>
        <w:adjustRightInd w:val="0"/>
        <w:ind w:firstLine="708"/>
        <w:outlineLvl w:val="1"/>
        <w:rPr>
          <w:rFonts w:eastAsia="Calibri"/>
          <w:sz w:val="22"/>
        </w:rPr>
      </w:pPr>
    </w:p>
    <w:p w:rsidR="00AC76C0" w:rsidRPr="0001008A" w:rsidRDefault="00AC76C0" w:rsidP="00AC76C0">
      <w:pPr>
        <w:widowControl w:val="0"/>
        <w:autoSpaceDE w:val="0"/>
        <w:autoSpaceDN w:val="0"/>
        <w:adjustRightInd w:val="0"/>
        <w:ind w:firstLine="708"/>
        <w:outlineLvl w:val="1"/>
        <w:rPr>
          <w:rFonts w:eastAsia="Calibri"/>
          <w:sz w:val="22"/>
        </w:rPr>
      </w:pPr>
    </w:p>
    <w:p w:rsidR="00AC76C0" w:rsidRPr="0001008A" w:rsidRDefault="00AC76C0" w:rsidP="00AC76C0">
      <w:pPr>
        <w:widowControl w:val="0"/>
        <w:autoSpaceDE w:val="0"/>
        <w:autoSpaceDN w:val="0"/>
        <w:adjustRightInd w:val="0"/>
        <w:ind w:firstLine="708"/>
        <w:outlineLvl w:val="1"/>
        <w:rPr>
          <w:rFonts w:eastAsia="Calibri"/>
          <w:sz w:val="22"/>
        </w:rPr>
      </w:pPr>
    </w:p>
    <w:p w:rsidR="00AC76C0" w:rsidRPr="0001008A" w:rsidRDefault="00AC76C0" w:rsidP="00AC76C0">
      <w:pPr>
        <w:widowControl w:val="0"/>
        <w:autoSpaceDE w:val="0"/>
        <w:autoSpaceDN w:val="0"/>
        <w:adjustRightInd w:val="0"/>
        <w:ind w:firstLine="708"/>
        <w:outlineLvl w:val="1"/>
        <w:rPr>
          <w:rFonts w:eastAsia="Calibri"/>
          <w:sz w:val="22"/>
        </w:rPr>
      </w:pPr>
    </w:p>
    <w:p w:rsidR="00AC76C0" w:rsidRPr="0001008A" w:rsidRDefault="00AC76C0" w:rsidP="00AC76C0">
      <w:pPr>
        <w:widowControl w:val="0"/>
        <w:autoSpaceDE w:val="0"/>
        <w:autoSpaceDN w:val="0"/>
        <w:adjustRightInd w:val="0"/>
        <w:ind w:firstLine="708"/>
        <w:outlineLvl w:val="1"/>
        <w:rPr>
          <w:rFonts w:eastAsia="Calibri"/>
          <w:sz w:val="22"/>
        </w:rPr>
      </w:pPr>
    </w:p>
    <w:p w:rsidR="00AC76C0" w:rsidRPr="0001008A" w:rsidRDefault="00AC76C0" w:rsidP="00AC76C0">
      <w:pPr>
        <w:widowControl w:val="0"/>
        <w:autoSpaceDE w:val="0"/>
        <w:autoSpaceDN w:val="0"/>
        <w:adjustRightInd w:val="0"/>
        <w:ind w:firstLine="708"/>
        <w:outlineLvl w:val="1"/>
        <w:rPr>
          <w:rFonts w:eastAsia="Calibri"/>
          <w:sz w:val="22"/>
        </w:rPr>
      </w:pPr>
    </w:p>
    <w:p w:rsidR="00AC76C0" w:rsidRPr="0001008A" w:rsidRDefault="00AC76C0" w:rsidP="00AC76C0">
      <w:pPr>
        <w:widowControl w:val="0"/>
        <w:autoSpaceDE w:val="0"/>
        <w:autoSpaceDN w:val="0"/>
        <w:adjustRightInd w:val="0"/>
        <w:ind w:firstLine="708"/>
        <w:outlineLvl w:val="1"/>
        <w:rPr>
          <w:rFonts w:eastAsia="Calibri"/>
          <w:sz w:val="22"/>
        </w:rPr>
      </w:pPr>
    </w:p>
    <w:p w:rsidR="00AC76C0" w:rsidRPr="0001008A" w:rsidRDefault="00AC76C0" w:rsidP="00AC76C0">
      <w:pPr>
        <w:widowControl w:val="0"/>
        <w:autoSpaceDE w:val="0"/>
        <w:autoSpaceDN w:val="0"/>
        <w:adjustRightInd w:val="0"/>
        <w:ind w:firstLine="708"/>
        <w:outlineLvl w:val="1"/>
        <w:rPr>
          <w:rFonts w:eastAsia="Calibri"/>
          <w:sz w:val="22"/>
        </w:rPr>
      </w:pPr>
    </w:p>
    <w:p w:rsidR="00AC76C0" w:rsidRPr="0001008A" w:rsidRDefault="00AC76C0" w:rsidP="00AC76C0">
      <w:pPr>
        <w:widowControl w:val="0"/>
        <w:autoSpaceDE w:val="0"/>
        <w:autoSpaceDN w:val="0"/>
        <w:adjustRightInd w:val="0"/>
        <w:ind w:firstLine="708"/>
        <w:outlineLvl w:val="1"/>
        <w:rPr>
          <w:rFonts w:eastAsia="Calibri"/>
          <w:sz w:val="22"/>
        </w:rPr>
      </w:pPr>
    </w:p>
    <w:p w:rsidR="00AC76C0" w:rsidRPr="0001008A" w:rsidRDefault="00AC76C0" w:rsidP="00AC76C0">
      <w:pPr>
        <w:widowControl w:val="0"/>
        <w:autoSpaceDE w:val="0"/>
        <w:autoSpaceDN w:val="0"/>
        <w:adjustRightInd w:val="0"/>
        <w:ind w:firstLine="708"/>
        <w:outlineLvl w:val="1"/>
        <w:rPr>
          <w:rFonts w:eastAsia="Calibri"/>
          <w:sz w:val="22"/>
        </w:rPr>
      </w:pPr>
    </w:p>
    <w:p w:rsidR="00AC76C0" w:rsidRPr="0001008A" w:rsidRDefault="00AC76C0" w:rsidP="00AC76C0">
      <w:pPr>
        <w:widowControl w:val="0"/>
        <w:autoSpaceDE w:val="0"/>
        <w:autoSpaceDN w:val="0"/>
        <w:adjustRightInd w:val="0"/>
        <w:ind w:firstLine="708"/>
        <w:outlineLvl w:val="1"/>
        <w:rPr>
          <w:rFonts w:eastAsia="Calibri"/>
          <w:sz w:val="22"/>
        </w:rPr>
      </w:pPr>
    </w:p>
    <w:p w:rsidR="00AC76C0" w:rsidRPr="0001008A" w:rsidRDefault="00AC76C0" w:rsidP="00AC76C0">
      <w:pPr>
        <w:widowControl w:val="0"/>
        <w:autoSpaceDE w:val="0"/>
        <w:autoSpaceDN w:val="0"/>
        <w:adjustRightInd w:val="0"/>
        <w:ind w:firstLine="708"/>
        <w:outlineLvl w:val="1"/>
        <w:rPr>
          <w:rFonts w:eastAsia="Calibri"/>
          <w:sz w:val="22"/>
        </w:rPr>
      </w:pPr>
    </w:p>
    <w:p w:rsidR="00AC76C0" w:rsidRPr="0001008A" w:rsidRDefault="00AC76C0" w:rsidP="00AC76C0">
      <w:pPr>
        <w:widowControl w:val="0"/>
        <w:autoSpaceDE w:val="0"/>
        <w:autoSpaceDN w:val="0"/>
        <w:adjustRightInd w:val="0"/>
        <w:ind w:firstLine="708"/>
        <w:outlineLvl w:val="1"/>
        <w:rPr>
          <w:rFonts w:eastAsia="Calibri"/>
          <w:sz w:val="22"/>
        </w:rPr>
      </w:pPr>
    </w:p>
    <w:p w:rsidR="00AC76C0" w:rsidRPr="0001008A" w:rsidRDefault="00AC76C0" w:rsidP="00AC76C0">
      <w:pPr>
        <w:widowControl w:val="0"/>
        <w:autoSpaceDE w:val="0"/>
        <w:autoSpaceDN w:val="0"/>
        <w:adjustRightInd w:val="0"/>
        <w:ind w:firstLine="708"/>
        <w:outlineLvl w:val="1"/>
        <w:rPr>
          <w:rFonts w:eastAsia="Calibri"/>
          <w:sz w:val="22"/>
        </w:rPr>
      </w:pPr>
    </w:p>
    <w:p w:rsidR="00AC76C0" w:rsidRPr="0001008A" w:rsidRDefault="00AC76C0" w:rsidP="00AC76C0">
      <w:pPr>
        <w:widowControl w:val="0"/>
        <w:autoSpaceDE w:val="0"/>
        <w:autoSpaceDN w:val="0"/>
        <w:adjustRightInd w:val="0"/>
        <w:ind w:firstLine="708"/>
        <w:outlineLvl w:val="1"/>
        <w:rPr>
          <w:rFonts w:eastAsia="Calibri"/>
          <w:sz w:val="22"/>
        </w:rPr>
      </w:pPr>
    </w:p>
    <w:p w:rsidR="00AC76C0" w:rsidRPr="0001008A" w:rsidRDefault="00AC76C0" w:rsidP="00AC76C0">
      <w:pPr>
        <w:widowControl w:val="0"/>
        <w:autoSpaceDE w:val="0"/>
        <w:autoSpaceDN w:val="0"/>
        <w:adjustRightInd w:val="0"/>
        <w:ind w:firstLine="708"/>
        <w:outlineLvl w:val="1"/>
        <w:rPr>
          <w:rFonts w:eastAsia="Calibri"/>
          <w:sz w:val="22"/>
        </w:rPr>
      </w:pPr>
    </w:p>
    <w:p w:rsidR="00AC76C0" w:rsidRPr="0001008A" w:rsidRDefault="00AC76C0" w:rsidP="00AC76C0">
      <w:pPr>
        <w:widowControl w:val="0"/>
        <w:autoSpaceDE w:val="0"/>
        <w:autoSpaceDN w:val="0"/>
        <w:adjustRightInd w:val="0"/>
        <w:ind w:firstLine="708"/>
        <w:outlineLvl w:val="1"/>
        <w:rPr>
          <w:rFonts w:eastAsia="Calibri"/>
          <w:sz w:val="22"/>
        </w:rPr>
      </w:pPr>
    </w:p>
    <w:p w:rsidR="00AC76C0" w:rsidRPr="0001008A" w:rsidRDefault="00AC76C0" w:rsidP="00AC76C0">
      <w:pPr>
        <w:widowControl w:val="0"/>
        <w:autoSpaceDE w:val="0"/>
        <w:autoSpaceDN w:val="0"/>
        <w:adjustRightInd w:val="0"/>
        <w:ind w:firstLine="708"/>
        <w:outlineLvl w:val="1"/>
        <w:rPr>
          <w:rFonts w:eastAsia="Calibri"/>
          <w:sz w:val="22"/>
        </w:rPr>
      </w:pPr>
    </w:p>
    <w:p w:rsidR="00AC76C0" w:rsidRPr="0001008A" w:rsidRDefault="00AC76C0" w:rsidP="00AC76C0">
      <w:pPr>
        <w:widowControl w:val="0"/>
        <w:autoSpaceDE w:val="0"/>
        <w:autoSpaceDN w:val="0"/>
        <w:adjustRightInd w:val="0"/>
        <w:ind w:firstLine="708"/>
        <w:outlineLvl w:val="1"/>
        <w:rPr>
          <w:rFonts w:eastAsia="Calibri"/>
          <w:sz w:val="22"/>
        </w:rPr>
      </w:pPr>
    </w:p>
    <w:p w:rsidR="00AC76C0" w:rsidRPr="0001008A" w:rsidRDefault="00AC76C0" w:rsidP="00AC76C0">
      <w:pPr>
        <w:widowControl w:val="0"/>
        <w:autoSpaceDE w:val="0"/>
        <w:autoSpaceDN w:val="0"/>
        <w:adjustRightInd w:val="0"/>
        <w:ind w:firstLine="708"/>
        <w:outlineLvl w:val="1"/>
        <w:rPr>
          <w:rFonts w:eastAsia="Calibri"/>
          <w:sz w:val="22"/>
        </w:rPr>
      </w:pPr>
    </w:p>
    <w:p w:rsidR="00AC76C0" w:rsidRPr="0001008A" w:rsidRDefault="00AC76C0" w:rsidP="00AC76C0">
      <w:pPr>
        <w:widowControl w:val="0"/>
        <w:autoSpaceDE w:val="0"/>
        <w:autoSpaceDN w:val="0"/>
        <w:adjustRightInd w:val="0"/>
        <w:ind w:firstLine="708"/>
        <w:outlineLvl w:val="1"/>
        <w:rPr>
          <w:rFonts w:eastAsia="Calibri"/>
          <w:sz w:val="22"/>
        </w:rPr>
      </w:pPr>
    </w:p>
    <w:p w:rsidR="00AC76C0" w:rsidRPr="0001008A" w:rsidRDefault="00AC76C0" w:rsidP="00AC76C0">
      <w:pPr>
        <w:widowControl w:val="0"/>
        <w:autoSpaceDE w:val="0"/>
        <w:autoSpaceDN w:val="0"/>
        <w:adjustRightInd w:val="0"/>
        <w:ind w:firstLine="708"/>
        <w:outlineLvl w:val="1"/>
        <w:rPr>
          <w:rFonts w:eastAsia="Calibri"/>
          <w:sz w:val="22"/>
        </w:rPr>
      </w:pPr>
    </w:p>
    <w:p w:rsidR="00AC76C0" w:rsidRDefault="00AC76C0" w:rsidP="00AC76C0">
      <w:pPr>
        <w:rPr>
          <w:rFonts w:eastAsia="Calibri"/>
          <w:b/>
          <w:sz w:val="22"/>
        </w:rPr>
      </w:pPr>
    </w:p>
    <w:p w:rsidR="00AC76C0" w:rsidRPr="00FF790B" w:rsidRDefault="00A0174B" w:rsidP="00AC76C0">
      <w:pPr>
        <w:widowControl w:val="0"/>
        <w:autoSpaceDE w:val="0"/>
        <w:autoSpaceDN w:val="0"/>
        <w:adjustRightInd w:val="0"/>
        <w:jc w:val="right"/>
        <w:outlineLvl w:val="1"/>
        <w:rPr>
          <w:rFonts w:eastAsia="Calibri"/>
          <w:sz w:val="22"/>
        </w:rPr>
      </w:pPr>
      <w:r>
        <w:rPr>
          <w:rFonts w:eastAsia="Calibri"/>
          <w:sz w:val="22"/>
        </w:rPr>
        <w:lastRenderedPageBreak/>
        <w:t xml:space="preserve">Приложение </w:t>
      </w:r>
      <w:r w:rsidR="00AC76C0" w:rsidRPr="00FF790B">
        <w:rPr>
          <w:rFonts w:eastAsia="Calibri"/>
          <w:sz w:val="22"/>
        </w:rPr>
        <w:t xml:space="preserve"> 1</w:t>
      </w:r>
    </w:p>
    <w:p w:rsidR="00AC76C0" w:rsidRPr="00FF790B" w:rsidRDefault="00AC76C0" w:rsidP="00AC76C0">
      <w:pPr>
        <w:widowControl w:val="0"/>
        <w:autoSpaceDE w:val="0"/>
        <w:autoSpaceDN w:val="0"/>
        <w:adjustRightInd w:val="0"/>
        <w:jc w:val="center"/>
        <w:rPr>
          <w:rFonts w:eastAsia="Calibri"/>
          <w:sz w:val="22"/>
        </w:rPr>
      </w:pPr>
      <w:r w:rsidRPr="00FF790B">
        <w:rPr>
          <w:rFonts w:eastAsia="Calibri"/>
          <w:sz w:val="22"/>
        </w:rPr>
        <w:t xml:space="preserve">                                                                                                                                                                                                                                                    к подпрограмме 1</w:t>
      </w:r>
    </w:p>
    <w:p w:rsidR="00AC76C0" w:rsidRPr="00FF790B" w:rsidRDefault="00AC76C0" w:rsidP="00AC76C0">
      <w:pPr>
        <w:widowControl w:val="0"/>
        <w:autoSpaceDE w:val="0"/>
        <w:autoSpaceDN w:val="0"/>
        <w:adjustRightInd w:val="0"/>
        <w:jc w:val="both"/>
        <w:rPr>
          <w:rFonts w:eastAsia="Calibri"/>
          <w:sz w:val="22"/>
        </w:rPr>
      </w:pPr>
    </w:p>
    <w:p w:rsidR="00AC76C0" w:rsidRPr="00FF790B" w:rsidRDefault="00AC76C0" w:rsidP="00AC76C0">
      <w:pPr>
        <w:spacing w:line="276" w:lineRule="auto"/>
        <w:jc w:val="center"/>
        <w:rPr>
          <w:b/>
        </w:rPr>
      </w:pPr>
      <w:r w:rsidRPr="00FF790B">
        <w:rPr>
          <w:rFonts w:eastAsia="Calibri"/>
          <w:b/>
        </w:rPr>
        <w:t>Перечень мероприятий подпрограммы 1</w:t>
      </w:r>
      <w:r w:rsidRPr="00FF790B">
        <w:rPr>
          <w:rFonts w:ascii="Calibri" w:eastAsia="Calibri" w:hAnsi="Calibri" w:cs="Calibri"/>
          <w:sz w:val="22"/>
        </w:rPr>
        <w:t xml:space="preserve"> </w:t>
      </w:r>
      <w:r w:rsidRPr="00FF790B">
        <w:rPr>
          <w:b/>
        </w:rPr>
        <w:t>«Профилактика преступлений и иных правонарушений»</w:t>
      </w:r>
    </w:p>
    <w:p w:rsidR="00AC76C0" w:rsidRPr="00FF790B" w:rsidRDefault="00AC76C0" w:rsidP="00AC76C0">
      <w:pPr>
        <w:spacing w:line="276" w:lineRule="auto"/>
        <w:jc w:val="center"/>
        <w:rPr>
          <w:rFonts w:eastAsia="Calibri"/>
          <w:b/>
        </w:rPr>
      </w:pPr>
    </w:p>
    <w:tbl>
      <w:tblPr>
        <w:tblpPr w:leftFromText="180" w:rightFromText="180" w:vertAnchor="text" w:tblpX="-73" w:tblpY="1"/>
        <w:tblOverlap w:val="never"/>
        <w:tblW w:w="15668" w:type="dxa"/>
        <w:tblCellSpacing w:w="5" w:type="nil"/>
        <w:tblLayout w:type="fixed"/>
        <w:tblCellMar>
          <w:left w:w="75" w:type="dxa"/>
          <w:right w:w="75" w:type="dxa"/>
        </w:tblCellMar>
        <w:tblLook w:val="0000" w:firstRow="0" w:lastRow="0" w:firstColumn="0" w:lastColumn="0" w:noHBand="0" w:noVBand="0"/>
      </w:tblPr>
      <w:tblGrid>
        <w:gridCol w:w="574"/>
        <w:gridCol w:w="1842"/>
        <w:gridCol w:w="920"/>
        <w:gridCol w:w="1701"/>
        <w:gridCol w:w="1134"/>
        <w:gridCol w:w="1134"/>
        <w:gridCol w:w="1134"/>
        <w:gridCol w:w="992"/>
        <w:gridCol w:w="1134"/>
        <w:gridCol w:w="1134"/>
        <w:gridCol w:w="1134"/>
        <w:gridCol w:w="1276"/>
        <w:gridCol w:w="1559"/>
      </w:tblGrid>
      <w:tr w:rsidR="00AC76C0" w:rsidRPr="00FF790B" w:rsidTr="00E2224B">
        <w:trPr>
          <w:trHeight w:val="552"/>
          <w:tblCellSpacing w:w="5" w:type="nil"/>
        </w:trPr>
        <w:tc>
          <w:tcPr>
            <w:tcW w:w="574" w:type="dxa"/>
            <w:vMerge w:val="restart"/>
            <w:tcBorders>
              <w:top w:val="single" w:sz="4" w:space="0" w:color="auto"/>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rPr>
                <w:sz w:val="22"/>
              </w:rPr>
            </w:pPr>
            <w:r w:rsidRPr="00FF790B">
              <w:rPr>
                <w:sz w:val="22"/>
              </w:rPr>
              <w:t xml:space="preserve">N   </w:t>
            </w:r>
            <w:r w:rsidRPr="00FF790B">
              <w:rPr>
                <w:sz w:val="22"/>
              </w:rPr>
              <w:br/>
              <w:t xml:space="preserve">п/п </w:t>
            </w:r>
          </w:p>
        </w:tc>
        <w:tc>
          <w:tcPr>
            <w:tcW w:w="1842" w:type="dxa"/>
            <w:vMerge w:val="restart"/>
            <w:tcBorders>
              <w:top w:val="single" w:sz="4" w:space="0" w:color="auto"/>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rPr>
                <w:sz w:val="22"/>
              </w:rPr>
            </w:pPr>
            <w:r w:rsidRPr="00FF790B">
              <w:rPr>
                <w:sz w:val="22"/>
              </w:rPr>
              <w:t xml:space="preserve">Мероприятие </w:t>
            </w:r>
            <w:r w:rsidRPr="00FF790B">
              <w:rPr>
                <w:sz w:val="22"/>
              </w:rPr>
              <w:br/>
            </w:r>
            <w:r w:rsidRPr="00FF790B">
              <w:rPr>
                <w:sz w:val="22"/>
              </w:rPr>
              <w:br/>
              <w:t>подпрограммы</w:t>
            </w:r>
          </w:p>
        </w:tc>
        <w:tc>
          <w:tcPr>
            <w:tcW w:w="920" w:type="dxa"/>
            <w:vMerge w:val="restart"/>
            <w:tcBorders>
              <w:top w:val="single" w:sz="4" w:space="0" w:color="auto"/>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center"/>
              <w:rPr>
                <w:sz w:val="22"/>
              </w:rPr>
            </w:pPr>
            <w:r w:rsidRPr="00FF790B">
              <w:rPr>
                <w:sz w:val="22"/>
              </w:rPr>
              <w:t>Сроки исполнения мероприятия</w:t>
            </w:r>
          </w:p>
        </w:tc>
        <w:tc>
          <w:tcPr>
            <w:tcW w:w="1701" w:type="dxa"/>
            <w:vMerge w:val="restart"/>
            <w:tcBorders>
              <w:top w:val="single" w:sz="4" w:space="0" w:color="auto"/>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center"/>
              <w:rPr>
                <w:sz w:val="22"/>
              </w:rPr>
            </w:pPr>
            <w:r w:rsidRPr="00FF790B">
              <w:rPr>
                <w:sz w:val="22"/>
              </w:rPr>
              <w:t xml:space="preserve">Источники     </w:t>
            </w:r>
            <w:r w:rsidRPr="00FF790B">
              <w:rPr>
                <w:sz w:val="22"/>
              </w:rPr>
              <w:br/>
              <w:t>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center"/>
              <w:rPr>
                <w:sz w:val="22"/>
              </w:rPr>
            </w:pPr>
            <w:r w:rsidRPr="00FF790B">
              <w:rPr>
                <w:sz w:val="22"/>
              </w:rPr>
              <w:t xml:space="preserve">Объем          </w:t>
            </w:r>
            <w:r w:rsidRPr="00FF790B">
              <w:rPr>
                <w:sz w:val="22"/>
              </w:rPr>
              <w:br/>
              <w:t xml:space="preserve">финансирования </w:t>
            </w:r>
            <w:r w:rsidRPr="00FF790B">
              <w:rPr>
                <w:sz w:val="22"/>
              </w:rPr>
              <w:br/>
              <w:t xml:space="preserve">мероприятия в  </w:t>
            </w:r>
            <w:r w:rsidRPr="00FF790B">
              <w:rPr>
                <w:sz w:val="22"/>
              </w:rPr>
              <w:br/>
              <w:t>году предшествующему году начала реализации муниципальных программ</w:t>
            </w:r>
            <w:r w:rsidRPr="00FF790B">
              <w:rPr>
                <w:sz w:val="22"/>
              </w:rPr>
              <w:br/>
              <w:t xml:space="preserve">(тыс. руб.) </w:t>
            </w:r>
          </w:p>
        </w:tc>
        <w:tc>
          <w:tcPr>
            <w:tcW w:w="1134" w:type="dxa"/>
            <w:vMerge w:val="restart"/>
            <w:tcBorders>
              <w:top w:val="single" w:sz="4" w:space="0" w:color="auto"/>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center"/>
              <w:rPr>
                <w:sz w:val="22"/>
              </w:rPr>
            </w:pPr>
            <w:r w:rsidRPr="00FF790B">
              <w:rPr>
                <w:sz w:val="22"/>
              </w:rPr>
              <w:t xml:space="preserve">Всего </w:t>
            </w:r>
            <w:r w:rsidRPr="00FF790B">
              <w:rPr>
                <w:sz w:val="22"/>
              </w:rPr>
              <w:br/>
              <w:t xml:space="preserve">(тыс. </w:t>
            </w:r>
            <w:r w:rsidRPr="00FF790B">
              <w:rPr>
                <w:sz w:val="22"/>
              </w:rPr>
              <w:br/>
              <w:t>руб.)</w:t>
            </w:r>
          </w:p>
        </w:tc>
        <w:tc>
          <w:tcPr>
            <w:tcW w:w="5528" w:type="dxa"/>
            <w:gridSpan w:val="5"/>
            <w:tcBorders>
              <w:top w:val="single" w:sz="4" w:space="0" w:color="auto"/>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center"/>
              <w:rPr>
                <w:sz w:val="22"/>
              </w:rPr>
            </w:pPr>
            <w:r w:rsidRPr="00FF790B">
              <w:rPr>
                <w:sz w:val="22"/>
              </w:rPr>
              <w:t>Объем финансирования по годам (тыс. руб.)</w:t>
            </w:r>
          </w:p>
        </w:tc>
        <w:tc>
          <w:tcPr>
            <w:tcW w:w="1276" w:type="dxa"/>
            <w:vMerge w:val="restart"/>
            <w:tcBorders>
              <w:top w:val="single" w:sz="4" w:space="0" w:color="auto"/>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rPr>
                <w:sz w:val="22"/>
              </w:rPr>
            </w:pPr>
            <w:r w:rsidRPr="00FF790B">
              <w:rPr>
                <w:sz w:val="22"/>
              </w:rPr>
              <w:t>Ответственный  за выполнение</w:t>
            </w:r>
            <w:r w:rsidRPr="00FF790B">
              <w:rPr>
                <w:sz w:val="22"/>
              </w:rPr>
              <w:br/>
              <w:t xml:space="preserve">мероприятия  </w:t>
            </w:r>
            <w:r w:rsidRPr="00FF790B">
              <w:rPr>
                <w:sz w:val="22"/>
              </w:rPr>
              <w:br/>
              <w:t>подпрограммы</w:t>
            </w:r>
          </w:p>
        </w:tc>
        <w:tc>
          <w:tcPr>
            <w:tcW w:w="1559" w:type="dxa"/>
            <w:vMerge w:val="restart"/>
            <w:tcBorders>
              <w:top w:val="single" w:sz="4" w:space="0" w:color="auto"/>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rPr>
                <w:sz w:val="22"/>
              </w:rPr>
            </w:pPr>
            <w:r w:rsidRPr="00FF790B">
              <w:rPr>
                <w:sz w:val="22"/>
              </w:rPr>
              <w:t xml:space="preserve">Результаты  </w:t>
            </w:r>
            <w:r w:rsidRPr="00FF790B">
              <w:rPr>
                <w:sz w:val="22"/>
              </w:rPr>
              <w:br/>
              <w:t xml:space="preserve">выполнения  </w:t>
            </w:r>
            <w:r w:rsidRPr="00FF790B">
              <w:rPr>
                <w:sz w:val="22"/>
              </w:rPr>
              <w:br/>
              <w:t xml:space="preserve">мероприятий </w:t>
            </w:r>
            <w:r w:rsidRPr="00FF790B">
              <w:rPr>
                <w:sz w:val="22"/>
              </w:rPr>
              <w:br/>
              <w:t>подпрограммы</w:t>
            </w:r>
          </w:p>
        </w:tc>
      </w:tr>
      <w:tr w:rsidR="00AC76C0" w:rsidRPr="00FF790B" w:rsidTr="00E2224B">
        <w:trPr>
          <w:trHeight w:val="716"/>
          <w:tblCellSpacing w:w="5" w:type="nil"/>
        </w:trPr>
        <w:tc>
          <w:tcPr>
            <w:tcW w:w="574"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rPr>
                <w:sz w:val="22"/>
              </w:rPr>
            </w:pPr>
          </w:p>
        </w:tc>
        <w:tc>
          <w:tcPr>
            <w:tcW w:w="1842"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rPr>
                <w:sz w:val="22"/>
              </w:rPr>
            </w:pPr>
          </w:p>
        </w:tc>
        <w:tc>
          <w:tcPr>
            <w:tcW w:w="920"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rPr>
                <w:sz w:val="22"/>
              </w:rPr>
            </w:pPr>
          </w:p>
        </w:tc>
        <w:tc>
          <w:tcPr>
            <w:tcW w:w="1701"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rPr>
                <w:sz w:val="22"/>
              </w:rPr>
            </w:pPr>
          </w:p>
        </w:tc>
        <w:tc>
          <w:tcPr>
            <w:tcW w:w="1134"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rPr>
                <w:sz w:val="22"/>
              </w:rPr>
            </w:pPr>
          </w:p>
        </w:tc>
        <w:tc>
          <w:tcPr>
            <w:tcW w:w="1134"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rPr>
                <w:sz w:val="22"/>
              </w:rPr>
            </w:pPr>
          </w:p>
        </w:tc>
        <w:tc>
          <w:tcPr>
            <w:tcW w:w="1134"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center"/>
              <w:rPr>
                <w:sz w:val="22"/>
              </w:rPr>
            </w:pPr>
            <w:r w:rsidRPr="00FF790B">
              <w:rPr>
                <w:sz w:val="22"/>
              </w:rPr>
              <w:t>20</w:t>
            </w:r>
            <w:r>
              <w:rPr>
                <w:sz w:val="22"/>
              </w:rPr>
              <w:t>20</w:t>
            </w:r>
            <w:r w:rsidRPr="00FF790B">
              <w:rPr>
                <w:sz w:val="22"/>
              </w:rPr>
              <w:t>год</w:t>
            </w:r>
          </w:p>
        </w:tc>
        <w:tc>
          <w:tcPr>
            <w:tcW w:w="992"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center"/>
              <w:rPr>
                <w:sz w:val="22"/>
              </w:rPr>
            </w:pPr>
            <w:r w:rsidRPr="00FF790B">
              <w:rPr>
                <w:sz w:val="22"/>
              </w:rPr>
              <w:t>20</w:t>
            </w:r>
            <w:r>
              <w:rPr>
                <w:sz w:val="22"/>
              </w:rPr>
              <w:t>21</w:t>
            </w:r>
            <w:r w:rsidRPr="00FF790B">
              <w:rPr>
                <w:sz w:val="22"/>
              </w:rPr>
              <w:t>год</w:t>
            </w:r>
          </w:p>
        </w:tc>
        <w:tc>
          <w:tcPr>
            <w:tcW w:w="1134"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center"/>
              <w:rPr>
                <w:sz w:val="22"/>
              </w:rPr>
            </w:pPr>
            <w:r w:rsidRPr="00FF790B">
              <w:rPr>
                <w:sz w:val="22"/>
              </w:rPr>
              <w:t>202</w:t>
            </w:r>
            <w:r>
              <w:rPr>
                <w:sz w:val="22"/>
              </w:rPr>
              <w:t>2</w:t>
            </w:r>
            <w:r w:rsidRPr="00FF790B">
              <w:rPr>
                <w:sz w:val="22"/>
              </w:rPr>
              <w:t>год</w:t>
            </w:r>
          </w:p>
        </w:tc>
        <w:tc>
          <w:tcPr>
            <w:tcW w:w="1134"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center"/>
              <w:rPr>
                <w:sz w:val="22"/>
              </w:rPr>
            </w:pPr>
            <w:r w:rsidRPr="00FF790B">
              <w:rPr>
                <w:sz w:val="22"/>
              </w:rPr>
              <w:t>202</w:t>
            </w:r>
            <w:r>
              <w:rPr>
                <w:sz w:val="22"/>
              </w:rPr>
              <w:t>3</w:t>
            </w:r>
            <w:r w:rsidRPr="00FF790B">
              <w:rPr>
                <w:sz w:val="22"/>
              </w:rPr>
              <w:t>год</w:t>
            </w:r>
          </w:p>
        </w:tc>
        <w:tc>
          <w:tcPr>
            <w:tcW w:w="1134"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center"/>
              <w:rPr>
                <w:sz w:val="22"/>
              </w:rPr>
            </w:pPr>
            <w:r w:rsidRPr="00FF790B">
              <w:rPr>
                <w:sz w:val="22"/>
              </w:rPr>
              <w:t>202</w:t>
            </w:r>
            <w:r>
              <w:rPr>
                <w:sz w:val="22"/>
              </w:rPr>
              <w:t>4</w:t>
            </w:r>
            <w:r w:rsidRPr="00FF790B">
              <w:rPr>
                <w:sz w:val="22"/>
              </w:rPr>
              <w:t>год</w:t>
            </w:r>
          </w:p>
        </w:tc>
        <w:tc>
          <w:tcPr>
            <w:tcW w:w="1276"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rPr>
                <w:sz w:val="22"/>
              </w:rPr>
            </w:pPr>
          </w:p>
        </w:tc>
        <w:tc>
          <w:tcPr>
            <w:tcW w:w="1559"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rPr>
                <w:sz w:val="22"/>
              </w:rPr>
            </w:pPr>
          </w:p>
        </w:tc>
      </w:tr>
      <w:tr w:rsidR="00AC76C0" w:rsidRPr="00FF790B" w:rsidTr="00E2224B">
        <w:trPr>
          <w:trHeight w:val="283"/>
          <w:tblCellSpacing w:w="5" w:type="nil"/>
        </w:trPr>
        <w:tc>
          <w:tcPr>
            <w:tcW w:w="574"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center"/>
              <w:rPr>
                <w:sz w:val="22"/>
              </w:rPr>
            </w:pPr>
            <w:r w:rsidRPr="00FF790B">
              <w:rPr>
                <w:sz w:val="22"/>
              </w:rPr>
              <w:t>1</w:t>
            </w:r>
          </w:p>
        </w:tc>
        <w:tc>
          <w:tcPr>
            <w:tcW w:w="1842"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ind w:left="105"/>
              <w:jc w:val="center"/>
              <w:rPr>
                <w:sz w:val="22"/>
              </w:rPr>
            </w:pPr>
            <w:r w:rsidRPr="00FF790B">
              <w:rPr>
                <w:sz w:val="22"/>
              </w:rPr>
              <w:t>2</w:t>
            </w:r>
          </w:p>
        </w:tc>
        <w:tc>
          <w:tcPr>
            <w:tcW w:w="920"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center"/>
              <w:rPr>
                <w:sz w:val="22"/>
              </w:rPr>
            </w:pPr>
            <w:r w:rsidRPr="00FF790B">
              <w:rPr>
                <w:sz w:val="22"/>
              </w:rPr>
              <w:t>3</w:t>
            </w:r>
          </w:p>
        </w:tc>
        <w:tc>
          <w:tcPr>
            <w:tcW w:w="1701"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center"/>
              <w:rPr>
                <w:sz w:val="22"/>
              </w:rPr>
            </w:pPr>
            <w:r w:rsidRPr="00FF790B">
              <w:rPr>
                <w:sz w:val="22"/>
              </w:rPr>
              <w:t>4</w:t>
            </w:r>
          </w:p>
        </w:tc>
        <w:tc>
          <w:tcPr>
            <w:tcW w:w="1134"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center"/>
              <w:rPr>
                <w:sz w:val="22"/>
              </w:rPr>
            </w:pPr>
            <w:r w:rsidRPr="00FF790B">
              <w:rPr>
                <w:sz w:val="22"/>
              </w:rPr>
              <w:t>5</w:t>
            </w:r>
          </w:p>
        </w:tc>
        <w:tc>
          <w:tcPr>
            <w:tcW w:w="1134"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center"/>
              <w:rPr>
                <w:sz w:val="22"/>
              </w:rPr>
            </w:pPr>
            <w:r w:rsidRPr="00FF790B">
              <w:rPr>
                <w:sz w:val="22"/>
              </w:rPr>
              <w:t>6</w:t>
            </w:r>
          </w:p>
        </w:tc>
        <w:tc>
          <w:tcPr>
            <w:tcW w:w="1134"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center"/>
              <w:rPr>
                <w:sz w:val="22"/>
              </w:rPr>
            </w:pPr>
            <w:r w:rsidRPr="00FF790B">
              <w:rPr>
                <w:sz w:val="22"/>
              </w:rPr>
              <w:t>7</w:t>
            </w:r>
          </w:p>
        </w:tc>
        <w:tc>
          <w:tcPr>
            <w:tcW w:w="992"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center"/>
              <w:rPr>
                <w:sz w:val="22"/>
              </w:rPr>
            </w:pPr>
            <w:r w:rsidRPr="00FF790B">
              <w:rPr>
                <w:sz w:val="22"/>
              </w:rPr>
              <w:t>8</w:t>
            </w:r>
          </w:p>
        </w:tc>
        <w:tc>
          <w:tcPr>
            <w:tcW w:w="1134"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center"/>
              <w:rPr>
                <w:sz w:val="22"/>
              </w:rPr>
            </w:pPr>
            <w:r w:rsidRPr="00FF790B">
              <w:rPr>
                <w:sz w:val="22"/>
              </w:rPr>
              <w:t>9</w:t>
            </w:r>
          </w:p>
        </w:tc>
        <w:tc>
          <w:tcPr>
            <w:tcW w:w="1134"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rPr>
                <w:sz w:val="22"/>
              </w:rPr>
            </w:pPr>
            <w:r w:rsidRPr="00FF790B">
              <w:rPr>
                <w:sz w:val="22"/>
              </w:rPr>
              <w:t xml:space="preserve">        10</w:t>
            </w:r>
          </w:p>
        </w:tc>
        <w:tc>
          <w:tcPr>
            <w:tcW w:w="1134"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center"/>
              <w:rPr>
                <w:sz w:val="22"/>
              </w:rPr>
            </w:pPr>
            <w:r w:rsidRPr="00FF790B">
              <w:rPr>
                <w:sz w:val="22"/>
              </w:rPr>
              <w:t>11</w:t>
            </w:r>
          </w:p>
        </w:tc>
        <w:tc>
          <w:tcPr>
            <w:tcW w:w="1276"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center"/>
              <w:rPr>
                <w:sz w:val="22"/>
              </w:rPr>
            </w:pPr>
            <w:r w:rsidRPr="00FF790B">
              <w:rPr>
                <w:sz w:val="22"/>
              </w:rPr>
              <w:t>12</w:t>
            </w:r>
          </w:p>
        </w:tc>
        <w:tc>
          <w:tcPr>
            <w:tcW w:w="1559"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center"/>
              <w:rPr>
                <w:sz w:val="22"/>
              </w:rPr>
            </w:pPr>
            <w:r w:rsidRPr="00FF790B">
              <w:rPr>
                <w:sz w:val="22"/>
              </w:rPr>
              <w:t>13</w:t>
            </w:r>
          </w:p>
        </w:tc>
      </w:tr>
      <w:tr w:rsidR="00AC76C0" w:rsidRPr="00FF790B" w:rsidTr="00E2224B">
        <w:trPr>
          <w:trHeight w:val="387"/>
          <w:tblCellSpacing w:w="5" w:type="nil"/>
        </w:trPr>
        <w:tc>
          <w:tcPr>
            <w:tcW w:w="574" w:type="dxa"/>
            <w:vMerge w:val="restart"/>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rPr>
                <w:sz w:val="22"/>
              </w:rPr>
            </w:pPr>
            <w:r>
              <w:rPr>
                <w:sz w:val="22"/>
              </w:rPr>
              <w:t>1</w:t>
            </w:r>
          </w:p>
        </w:tc>
        <w:tc>
          <w:tcPr>
            <w:tcW w:w="1842" w:type="dxa"/>
            <w:vMerge w:val="restart"/>
            <w:tcBorders>
              <w:left w:val="single" w:sz="4" w:space="0" w:color="auto"/>
              <w:bottom w:val="single" w:sz="4" w:space="0" w:color="auto"/>
              <w:right w:val="single" w:sz="4" w:space="0" w:color="auto"/>
            </w:tcBorders>
          </w:tcPr>
          <w:p w:rsidR="00AC76C0" w:rsidRDefault="00AC76C0" w:rsidP="00E2224B">
            <w:pPr>
              <w:widowControl w:val="0"/>
              <w:autoSpaceDE w:val="0"/>
              <w:autoSpaceDN w:val="0"/>
              <w:adjustRightInd w:val="0"/>
              <w:rPr>
                <w:sz w:val="22"/>
              </w:rPr>
            </w:pPr>
            <w:r w:rsidRPr="00FF790B">
              <w:rPr>
                <w:b/>
                <w:sz w:val="22"/>
              </w:rPr>
              <w:t xml:space="preserve">Основное мероприятие </w:t>
            </w:r>
            <w:r>
              <w:rPr>
                <w:b/>
                <w:sz w:val="22"/>
              </w:rPr>
              <w:t>0</w:t>
            </w:r>
            <w:r w:rsidRPr="00FF790B">
              <w:rPr>
                <w:b/>
                <w:sz w:val="22"/>
              </w:rPr>
              <w:t>1.</w:t>
            </w:r>
            <w:r w:rsidRPr="00FF790B">
              <w:rPr>
                <w:sz w:val="22"/>
              </w:rPr>
              <w:t xml:space="preserve"> </w:t>
            </w:r>
          </w:p>
          <w:p w:rsidR="00AC76C0" w:rsidRPr="00FF790B" w:rsidRDefault="00AC76C0" w:rsidP="00E2224B">
            <w:pPr>
              <w:widowControl w:val="0"/>
              <w:autoSpaceDE w:val="0"/>
              <w:autoSpaceDN w:val="0"/>
              <w:adjustRightInd w:val="0"/>
              <w:rPr>
                <w:sz w:val="22"/>
              </w:rPr>
            </w:pPr>
            <w:r w:rsidRPr="002F4C30">
              <w:rPr>
                <w:sz w:val="22"/>
              </w:rPr>
              <w:t>Повышение степени антитеррористической защищенности социально значимых</w:t>
            </w:r>
            <w:r>
              <w:rPr>
                <w:sz w:val="22"/>
              </w:rPr>
              <w:t xml:space="preserve"> объектов, находящихся в собственности муниципального образования,</w:t>
            </w:r>
            <w:r w:rsidRPr="002F4C30">
              <w:rPr>
                <w:sz w:val="22"/>
              </w:rPr>
              <w:t xml:space="preserve"> и мест с массовым </w:t>
            </w:r>
            <w:r w:rsidRPr="002F4C30">
              <w:rPr>
                <w:sz w:val="22"/>
              </w:rPr>
              <w:lastRenderedPageBreak/>
              <w:t>пребыванием людей</w:t>
            </w:r>
          </w:p>
        </w:tc>
        <w:tc>
          <w:tcPr>
            <w:tcW w:w="920" w:type="dxa"/>
            <w:vMerge w:val="restart"/>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rPr>
                <w:sz w:val="22"/>
              </w:rPr>
            </w:pPr>
            <w:r>
              <w:rPr>
                <w:sz w:val="22"/>
              </w:rPr>
              <w:lastRenderedPageBreak/>
              <w:t>2020-2024 гг.</w:t>
            </w:r>
          </w:p>
        </w:tc>
        <w:tc>
          <w:tcPr>
            <w:tcW w:w="1701" w:type="dxa"/>
            <w:tcBorders>
              <w:left w:val="single" w:sz="4" w:space="0" w:color="auto"/>
              <w:bottom w:val="single" w:sz="4" w:space="0" w:color="auto"/>
              <w:right w:val="single" w:sz="4" w:space="0" w:color="auto"/>
            </w:tcBorders>
          </w:tcPr>
          <w:p w:rsidR="00AC76C0" w:rsidRPr="006C1B10" w:rsidRDefault="00AC76C0" w:rsidP="00E2224B">
            <w:pPr>
              <w:widowControl w:val="0"/>
              <w:autoSpaceDE w:val="0"/>
              <w:autoSpaceDN w:val="0"/>
              <w:adjustRightInd w:val="0"/>
              <w:rPr>
                <w:b/>
                <w:sz w:val="22"/>
              </w:rPr>
            </w:pPr>
            <w:r w:rsidRPr="006C1B10">
              <w:rPr>
                <w:b/>
                <w:sz w:val="22"/>
              </w:rPr>
              <w:t xml:space="preserve">Итого         </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Pr>
                <w:rFonts w:eastAsia="Calibri"/>
                <w:b/>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Pr>
                <w:rFonts w:eastAsia="Calibri"/>
                <w:b/>
                <w:sz w:val="22"/>
              </w:rPr>
              <w:t>3237</w:t>
            </w:r>
          </w:p>
        </w:tc>
        <w:tc>
          <w:tcPr>
            <w:tcW w:w="1134" w:type="dxa"/>
            <w:tcBorders>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b/>
                <w:sz w:val="22"/>
              </w:rPr>
            </w:pPr>
            <w:r>
              <w:rPr>
                <w:rFonts w:eastAsia="Calibri"/>
                <w:b/>
                <w:sz w:val="22"/>
              </w:rPr>
              <w:t>31</w:t>
            </w:r>
          </w:p>
        </w:tc>
        <w:tc>
          <w:tcPr>
            <w:tcW w:w="992"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Pr>
                <w:rFonts w:eastAsia="Calibri"/>
                <w:b/>
                <w:sz w:val="22"/>
              </w:rPr>
              <w:t>806</w:t>
            </w:r>
          </w:p>
        </w:tc>
        <w:tc>
          <w:tcPr>
            <w:tcW w:w="1134" w:type="dxa"/>
            <w:tcBorders>
              <w:left w:val="single" w:sz="4" w:space="0" w:color="auto"/>
              <w:bottom w:val="single" w:sz="4" w:space="0" w:color="auto"/>
              <w:right w:val="single" w:sz="4" w:space="0" w:color="auto"/>
            </w:tcBorders>
          </w:tcPr>
          <w:p w:rsidR="00AC76C0" w:rsidRPr="00FF790B" w:rsidRDefault="00AC76C0" w:rsidP="00E2224B">
            <w:pPr>
              <w:tabs>
                <w:tab w:val="left" w:pos="700"/>
              </w:tabs>
              <w:spacing w:after="200" w:line="276" w:lineRule="auto"/>
              <w:jc w:val="center"/>
              <w:rPr>
                <w:rFonts w:eastAsia="Calibri"/>
                <w:b/>
                <w:sz w:val="22"/>
              </w:rPr>
            </w:pPr>
            <w:r>
              <w:rPr>
                <w:rFonts w:eastAsia="Calibri"/>
                <w:b/>
                <w:sz w:val="22"/>
              </w:rPr>
              <w:t>800</w:t>
            </w:r>
          </w:p>
        </w:tc>
        <w:tc>
          <w:tcPr>
            <w:tcW w:w="1134" w:type="dxa"/>
            <w:tcBorders>
              <w:left w:val="single" w:sz="4" w:space="0" w:color="auto"/>
              <w:bottom w:val="single" w:sz="4" w:space="0" w:color="auto"/>
              <w:right w:val="single" w:sz="4" w:space="0" w:color="auto"/>
            </w:tcBorders>
          </w:tcPr>
          <w:p w:rsidR="00AC76C0" w:rsidRPr="00FF790B" w:rsidRDefault="00AC76C0" w:rsidP="00E2224B">
            <w:pPr>
              <w:tabs>
                <w:tab w:val="left" w:pos="700"/>
              </w:tabs>
              <w:spacing w:after="200" w:line="276" w:lineRule="auto"/>
              <w:jc w:val="center"/>
              <w:rPr>
                <w:rFonts w:eastAsia="Calibri"/>
                <w:b/>
                <w:sz w:val="22"/>
              </w:rPr>
            </w:pPr>
            <w:r>
              <w:rPr>
                <w:rFonts w:eastAsia="Calibri"/>
                <w:b/>
                <w:sz w:val="22"/>
              </w:rPr>
              <w:t>800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Pr>
                <w:rFonts w:eastAsia="Calibri"/>
                <w:b/>
                <w:sz w:val="22"/>
              </w:rPr>
              <w:t>800</w:t>
            </w:r>
          </w:p>
        </w:tc>
        <w:tc>
          <w:tcPr>
            <w:tcW w:w="1276" w:type="dxa"/>
            <w:vMerge w:val="restart"/>
            <w:tcBorders>
              <w:left w:val="single" w:sz="4" w:space="0" w:color="auto"/>
              <w:right w:val="single" w:sz="4" w:space="0" w:color="auto"/>
            </w:tcBorders>
          </w:tcPr>
          <w:p w:rsidR="00AC76C0" w:rsidRPr="00FF790B" w:rsidRDefault="00AC76C0" w:rsidP="00E2224B">
            <w:pPr>
              <w:rPr>
                <w:rFonts w:eastAsia="Calibri"/>
                <w:sz w:val="22"/>
              </w:rPr>
            </w:pPr>
            <w:r w:rsidRPr="00FF790B">
              <w:rPr>
                <w:rFonts w:eastAsia="Calibri"/>
                <w:sz w:val="22"/>
              </w:rPr>
              <w:t xml:space="preserve">Отдел по ГО, ЧС и АТД, ОМВД России по городскому округу Зарайск Московской области, Управление образования администрации, </w:t>
            </w:r>
            <w:r w:rsidRPr="00FF790B">
              <w:rPr>
                <w:rFonts w:eastAsia="Calibri"/>
                <w:sz w:val="22"/>
              </w:rPr>
              <w:lastRenderedPageBreak/>
              <w:t xml:space="preserve">Комитет по КФКС </w:t>
            </w:r>
            <w:proofErr w:type="spellStart"/>
            <w:r w:rsidRPr="00FF790B">
              <w:rPr>
                <w:rFonts w:eastAsia="Calibri"/>
                <w:sz w:val="22"/>
              </w:rPr>
              <w:t>РсДиМ</w:t>
            </w:r>
            <w:proofErr w:type="spellEnd"/>
          </w:p>
        </w:tc>
        <w:tc>
          <w:tcPr>
            <w:tcW w:w="1559" w:type="dxa"/>
            <w:vMerge w:val="restart"/>
            <w:tcBorders>
              <w:left w:val="single" w:sz="4" w:space="0" w:color="auto"/>
              <w:right w:val="single" w:sz="4" w:space="0" w:color="auto"/>
            </w:tcBorders>
          </w:tcPr>
          <w:p w:rsidR="00AC76C0" w:rsidRDefault="00AC76C0" w:rsidP="00E2224B">
            <w:pPr>
              <w:rPr>
                <w:rFonts w:eastAsia="Calibri"/>
                <w:sz w:val="22"/>
              </w:rPr>
            </w:pPr>
            <w:r w:rsidRPr="00131E8C">
              <w:rPr>
                <w:rFonts w:eastAsia="Calibri"/>
                <w:sz w:val="22"/>
              </w:rPr>
              <w:lastRenderedPageBreak/>
              <w:t>Увеличение доли социально значимых объектов (учреждений), оборудованных в целях антитеррористической защищенности средствами безопасности</w:t>
            </w:r>
          </w:p>
          <w:p w:rsidR="00AC76C0" w:rsidRPr="00FF790B" w:rsidRDefault="00AC76C0" w:rsidP="00E2224B">
            <w:pPr>
              <w:rPr>
                <w:rFonts w:eastAsia="Calibri"/>
                <w:sz w:val="22"/>
              </w:rPr>
            </w:pPr>
          </w:p>
        </w:tc>
      </w:tr>
      <w:tr w:rsidR="00AC76C0" w:rsidRPr="00FF790B" w:rsidTr="00E2224B">
        <w:trPr>
          <w:trHeight w:val="418"/>
          <w:tblCellSpacing w:w="5" w:type="nil"/>
        </w:trPr>
        <w:tc>
          <w:tcPr>
            <w:tcW w:w="574"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rPr>
                <w:sz w:val="22"/>
              </w:rPr>
            </w:pPr>
          </w:p>
        </w:tc>
        <w:tc>
          <w:tcPr>
            <w:tcW w:w="1842"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rPr>
                <w:sz w:val="22"/>
              </w:rPr>
            </w:pPr>
          </w:p>
        </w:tc>
        <w:tc>
          <w:tcPr>
            <w:tcW w:w="920"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rPr>
                <w:sz w:val="22"/>
              </w:rPr>
            </w:pPr>
          </w:p>
        </w:tc>
        <w:tc>
          <w:tcPr>
            <w:tcW w:w="1701"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rPr>
                <w:sz w:val="22"/>
              </w:rPr>
            </w:pPr>
            <w:r w:rsidRPr="00FF790B">
              <w:rPr>
                <w:sz w:val="22"/>
              </w:rPr>
              <w:t>Средства бюджета</w:t>
            </w:r>
          </w:p>
          <w:p w:rsidR="00AC76C0" w:rsidRPr="00FF790B" w:rsidRDefault="00AC76C0" w:rsidP="00E2224B">
            <w:pPr>
              <w:widowControl w:val="0"/>
              <w:autoSpaceDE w:val="0"/>
              <w:autoSpaceDN w:val="0"/>
              <w:adjustRightInd w:val="0"/>
              <w:rPr>
                <w:sz w:val="22"/>
              </w:rPr>
            </w:pPr>
            <w:r w:rsidRPr="00FF790B">
              <w:rPr>
                <w:sz w:val="22"/>
              </w:rPr>
              <w:t>Московской области</w:t>
            </w:r>
          </w:p>
        </w:tc>
        <w:tc>
          <w:tcPr>
            <w:tcW w:w="1134"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center"/>
              <w:rPr>
                <w:sz w:val="22"/>
              </w:rPr>
            </w:pPr>
            <w:r w:rsidRPr="00FF790B">
              <w:rPr>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center"/>
              <w:rPr>
                <w:sz w:val="22"/>
              </w:rPr>
            </w:pPr>
            <w:r w:rsidRPr="00FF790B">
              <w:rPr>
                <w:sz w:val="22"/>
              </w:rPr>
              <w:t>0</w:t>
            </w:r>
          </w:p>
        </w:tc>
        <w:tc>
          <w:tcPr>
            <w:tcW w:w="1134" w:type="dxa"/>
            <w:tcBorders>
              <w:left w:val="single" w:sz="4" w:space="0" w:color="auto"/>
              <w:bottom w:val="single" w:sz="4" w:space="0" w:color="auto"/>
              <w:right w:val="single" w:sz="4" w:space="0" w:color="auto"/>
            </w:tcBorders>
            <w:shd w:val="clear" w:color="auto" w:fill="FFFFFF"/>
          </w:tcPr>
          <w:p w:rsidR="00AC76C0" w:rsidRPr="00FF790B" w:rsidRDefault="00AC76C0" w:rsidP="00E2224B">
            <w:pPr>
              <w:widowControl w:val="0"/>
              <w:autoSpaceDE w:val="0"/>
              <w:autoSpaceDN w:val="0"/>
              <w:adjustRightInd w:val="0"/>
              <w:jc w:val="center"/>
              <w:rPr>
                <w:sz w:val="22"/>
              </w:rPr>
            </w:pPr>
            <w:r w:rsidRPr="00FF790B">
              <w:rPr>
                <w:sz w:val="22"/>
              </w:rPr>
              <w:t>0</w:t>
            </w:r>
          </w:p>
        </w:tc>
        <w:tc>
          <w:tcPr>
            <w:tcW w:w="992"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center"/>
              <w:rPr>
                <w:sz w:val="22"/>
              </w:rPr>
            </w:pPr>
            <w:r w:rsidRPr="00FF790B">
              <w:rPr>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center"/>
              <w:rPr>
                <w:sz w:val="22"/>
              </w:rPr>
            </w:pPr>
            <w:r w:rsidRPr="00FF790B">
              <w:rPr>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center"/>
              <w:rPr>
                <w:sz w:val="22"/>
              </w:rPr>
            </w:pPr>
            <w:r w:rsidRPr="00FF790B">
              <w:rPr>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center"/>
              <w:rPr>
                <w:sz w:val="22"/>
              </w:rPr>
            </w:pPr>
            <w:r w:rsidRPr="00FF790B">
              <w:rPr>
                <w:sz w:val="22"/>
              </w:rPr>
              <w:t>0</w:t>
            </w: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rPr>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rPr>
                <w:sz w:val="22"/>
              </w:rPr>
            </w:pPr>
          </w:p>
        </w:tc>
      </w:tr>
      <w:tr w:rsidR="00AC76C0" w:rsidRPr="00FF790B" w:rsidTr="00E2224B">
        <w:trPr>
          <w:trHeight w:val="567"/>
          <w:tblCellSpacing w:w="5" w:type="nil"/>
        </w:trPr>
        <w:tc>
          <w:tcPr>
            <w:tcW w:w="574"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rPr>
                <w:sz w:val="22"/>
              </w:rPr>
            </w:pPr>
          </w:p>
        </w:tc>
        <w:tc>
          <w:tcPr>
            <w:tcW w:w="1842"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rPr>
                <w:sz w:val="22"/>
              </w:rPr>
            </w:pPr>
          </w:p>
        </w:tc>
        <w:tc>
          <w:tcPr>
            <w:tcW w:w="920"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rPr>
                <w:sz w:val="22"/>
              </w:rPr>
            </w:pPr>
          </w:p>
        </w:tc>
        <w:tc>
          <w:tcPr>
            <w:tcW w:w="1701"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rPr>
                <w:sz w:val="22"/>
              </w:rPr>
            </w:pPr>
            <w:r w:rsidRPr="00FF790B">
              <w:rPr>
                <w:sz w:val="22"/>
              </w:rPr>
              <w:t>Средства федерального бюджета</w:t>
            </w:r>
          </w:p>
        </w:tc>
        <w:tc>
          <w:tcPr>
            <w:tcW w:w="1134"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center"/>
              <w:rPr>
                <w:sz w:val="22"/>
              </w:rPr>
            </w:pPr>
            <w:r w:rsidRPr="00FF790B">
              <w:rPr>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center"/>
              <w:rPr>
                <w:sz w:val="22"/>
              </w:rPr>
            </w:pPr>
            <w:r w:rsidRPr="00FF790B">
              <w:rPr>
                <w:sz w:val="22"/>
              </w:rPr>
              <w:t>0</w:t>
            </w:r>
          </w:p>
        </w:tc>
        <w:tc>
          <w:tcPr>
            <w:tcW w:w="1134" w:type="dxa"/>
            <w:tcBorders>
              <w:left w:val="single" w:sz="4" w:space="0" w:color="auto"/>
              <w:bottom w:val="single" w:sz="4" w:space="0" w:color="auto"/>
              <w:right w:val="single" w:sz="4" w:space="0" w:color="auto"/>
            </w:tcBorders>
            <w:shd w:val="clear" w:color="auto" w:fill="FFFFFF"/>
          </w:tcPr>
          <w:p w:rsidR="00AC76C0" w:rsidRPr="00FF790B" w:rsidRDefault="00AC76C0" w:rsidP="00E2224B">
            <w:pPr>
              <w:widowControl w:val="0"/>
              <w:autoSpaceDE w:val="0"/>
              <w:autoSpaceDN w:val="0"/>
              <w:adjustRightInd w:val="0"/>
              <w:jc w:val="center"/>
              <w:rPr>
                <w:sz w:val="22"/>
              </w:rPr>
            </w:pPr>
            <w:r w:rsidRPr="00FF790B">
              <w:rPr>
                <w:sz w:val="22"/>
              </w:rPr>
              <w:t>0</w:t>
            </w:r>
          </w:p>
        </w:tc>
        <w:tc>
          <w:tcPr>
            <w:tcW w:w="992"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center"/>
              <w:rPr>
                <w:sz w:val="22"/>
              </w:rPr>
            </w:pPr>
            <w:r w:rsidRPr="00FF790B">
              <w:rPr>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center"/>
              <w:rPr>
                <w:sz w:val="22"/>
              </w:rPr>
            </w:pPr>
            <w:r w:rsidRPr="00FF790B">
              <w:rPr>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center"/>
              <w:rPr>
                <w:sz w:val="22"/>
              </w:rPr>
            </w:pPr>
            <w:r w:rsidRPr="00FF790B">
              <w:rPr>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center"/>
              <w:rPr>
                <w:sz w:val="22"/>
              </w:rPr>
            </w:pPr>
            <w:r w:rsidRPr="00FF790B">
              <w:rPr>
                <w:sz w:val="22"/>
              </w:rPr>
              <w:t>0</w:t>
            </w: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rPr>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rPr>
                <w:sz w:val="22"/>
              </w:rPr>
            </w:pPr>
          </w:p>
        </w:tc>
      </w:tr>
      <w:tr w:rsidR="00AC76C0" w:rsidRPr="00FF790B" w:rsidTr="00E2224B">
        <w:trPr>
          <w:trHeight w:val="149"/>
          <w:tblCellSpacing w:w="5" w:type="nil"/>
        </w:trPr>
        <w:tc>
          <w:tcPr>
            <w:tcW w:w="574"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rPr>
                <w:sz w:val="22"/>
              </w:rPr>
            </w:pPr>
          </w:p>
        </w:tc>
        <w:tc>
          <w:tcPr>
            <w:tcW w:w="1842"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rPr>
                <w:sz w:val="22"/>
              </w:rPr>
            </w:pPr>
          </w:p>
        </w:tc>
        <w:tc>
          <w:tcPr>
            <w:tcW w:w="920"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rPr>
                <w:sz w:val="22"/>
              </w:rPr>
            </w:pPr>
          </w:p>
        </w:tc>
        <w:tc>
          <w:tcPr>
            <w:tcW w:w="1701"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rPr>
                <w:sz w:val="22"/>
              </w:rPr>
            </w:pPr>
            <w:r w:rsidRPr="00FF790B">
              <w:rPr>
                <w:sz w:val="22"/>
              </w:rPr>
              <w:t xml:space="preserve">Средства бюджета городского округа Зарайск </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Pr>
                <w:rFonts w:eastAsia="Calibri"/>
                <w:sz w:val="22"/>
              </w:rPr>
              <w:t>0</w:t>
            </w:r>
          </w:p>
        </w:tc>
        <w:tc>
          <w:tcPr>
            <w:tcW w:w="1134" w:type="dxa"/>
            <w:tcBorders>
              <w:left w:val="single" w:sz="4" w:space="0" w:color="auto"/>
              <w:bottom w:val="single" w:sz="4" w:space="0" w:color="auto"/>
              <w:right w:val="single" w:sz="4" w:space="0" w:color="auto"/>
            </w:tcBorders>
          </w:tcPr>
          <w:p w:rsidR="00AC76C0" w:rsidRPr="00D666DA" w:rsidRDefault="00AC76C0" w:rsidP="00E2224B">
            <w:pPr>
              <w:spacing w:after="200" w:line="276" w:lineRule="auto"/>
              <w:jc w:val="center"/>
              <w:rPr>
                <w:rFonts w:eastAsia="Calibri"/>
                <w:sz w:val="22"/>
              </w:rPr>
            </w:pPr>
            <w:r w:rsidRPr="00D666DA">
              <w:rPr>
                <w:rFonts w:eastAsia="Calibri"/>
                <w:sz w:val="22"/>
              </w:rPr>
              <w:t>32</w:t>
            </w:r>
            <w:r>
              <w:rPr>
                <w:rFonts w:eastAsia="Calibri"/>
                <w:sz w:val="22"/>
              </w:rPr>
              <w:t>37</w:t>
            </w:r>
          </w:p>
        </w:tc>
        <w:tc>
          <w:tcPr>
            <w:tcW w:w="1134" w:type="dxa"/>
            <w:tcBorders>
              <w:left w:val="single" w:sz="4" w:space="0" w:color="auto"/>
              <w:bottom w:val="single" w:sz="4" w:space="0" w:color="auto"/>
              <w:right w:val="single" w:sz="4" w:space="0" w:color="auto"/>
            </w:tcBorders>
            <w:shd w:val="clear" w:color="auto" w:fill="FFFFFF"/>
          </w:tcPr>
          <w:p w:rsidR="00AC76C0" w:rsidRPr="00D666DA" w:rsidRDefault="00AC76C0" w:rsidP="00E2224B">
            <w:pPr>
              <w:spacing w:after="200" w:line="276" w:lineRule="auto"/>
              <w:jc w:val="center"/>
              <w:rPr>
                <w:rFonts w:eastAsia="Calibri"/>
                <w:sz w:val="22"/>
              </w:rPr>
            </w:pPr>
            <w:r>
              <w:rPr>
                <w:rFonts w:eastAsia="Calibri"/>
                <w:sz w:val="22"/>
              </w:rPr>
              <w:t>31</w:t>
            </w:r>
          </w:p>
        </w:tc>
        <w:tc>
          <w:tcPr>
            <w:tcW w:w="992" w:type="dxa"/>
            <w:tcBorders>
              <w:left w:val="single" w:sz="4" w:space="0" w:color="auto"/>
              <w:bottom w:val="single" w:sz="4" w:space="0" w:color="auto"/>
              <w:right w:val="single" w:sz="4" w:space="0" w:color="auto"/>
            </w:tcBorders>
          </w:tcPr>
          <w:p w:rsidR="00AC76C0" w:rsidRPr="00D666DA" w:rsidRDefault="00AC76C0" w:rsidP="00E2224B">
            <w:pPr>
              <w:spacing w:after="200" w:line="276" w:lineRule="auto"/>
              <w:jc w:val="center"/>
              <w:rPr>
                <w:rFonts w:eastAsia="Calibri"/>
                <w:sz w:val="22"/>
              </w:rPr>
            </w:pPr>
            <w:r w:rsidRPr="00D666DA">
              <w:rPr>
                <w:rFonts w:eastAsia="Calibri"/>
                <w:sz w:val="22"/>
              </w:rPr>
              <w:t>80</w:t>
            </w:r>
            <w:r>
              <w:rPr>
                <w:rFonts w:eastAsia="Calibri"/>
                <w:sz w:val="22"/>
              </w:rPr>
              <w:t>6</w:t>
            </w:r>
          </w:p>
        </w:tc>
        <w:tc>
          <w:tcPr>
            <w:tcW w:w="1134" w:type="dxa"/>
            <w:tcBorders>
              <w:left w:val="single" w:sz="4" w:space="0" w:color="auto"/>
              <w:bottom w:val="single" w:sz="4" w:space="0" w:color="auto"/>
              <w:right w:val="single" w:sz="4" w:space="0" w:color="auto"/>
            </w:tcBorders>
          </w:tcPr>
          <w:p w:rsidR="00AC76C0" w:rsidRPr="00D666DA" w:rsidRDefault="00AC76C0" w:rsidP="00E2224B">
            <w:pPr>
              <w:tabs>
                <w:tab w:val="left" w:pos="700"/>
              </w:tabs>
              <w:spacing w:after="200" w:line="276" w:lineRule="auto"/>
              <w:jc w:val="center"/>
              <w:rPr>
                <w:rFonts w:eastAsia="Calibri"/>
                <w:sz w:val="22"/>
              </w:rPr>
            </w:pPr>
            <w:r w:rsidRPr="00D666DA">
              <w:rPr>
                <w:rFonts w:eastAsia="Calibri"/>
                <w:sz w:val="22"/>
              </w:rPr>
              <w:t>800</w:t>
            </w:r>
          </w:p>
        </w:tc>
        <w:tc>
          <w:tcPr>
            <w:tcW w:w="1134" w:type="dxa"/>
            <w:tcBorders>
              <w:left w:val="single" w:sz="4" w:space="0" w:color="auto"/>
              <w:bottom w:val="single" w:sz="4" w:space="0" w:color="auto"/>
              <w:right w:val="single" w:sz="4" w:space="0" w:color="auto"/>
            </w:tcBorders>
          </w:tcPr>
          <w:p w:rsidR="00AC76C0" w:rsidRPr="00D666DA" w:rsidRDefault="00AC76C0" w:rsidP="00E2224B">
            <w:pPr>
              <w:tabs>
                <w:tab w:val="left" w:pos="700"/>
              </w:tabs>
              <w:spacing w:after="200" w:line="276" w:lineRule="auto"/>
              <w:jc w:val="center"/>
              <w:rPr>
                <w:rFonts w:eastAsia="Calibri"/>
                <w:sz w:val="22"/>
              </w:rPr>
            </w:pPr>
            <w:r w:rsidRPr="00D666DA">
              <w:rPr>
                <w:rFonts w:eastAsia="Calibri"/>
                <w:sz w:val="22"/>
              </w:rPr>
              <w:t>800</w:t>
            </w:r>
          </w:p>
        </w:tc>
        <w:tc>
          <w:tcPr>
            <w:tcW w:w="1134" w:type="dxa"/>
            <w:tcBorders>
              <w:left w:val="single" w:sz="4" w:space="0" w:color="auto"/>
              <w:bottom w:val="single" w:sz="4" w:space="0" w:color="auto"/>
              <w:right w:val="single" w:sz="4" w:space="0" w:color="auto"/>
            </w:tcBorders>
          </w:tcPr>
          <w:p w:rsidR="00AC76C0" w:rsidRPr="00D666DA" w:rsidRDefault="00AC76C0" w:rsidP="00E2224B">
            <w:pPr>
              <w:spacing w:after="200" w:line="276" w:lineRule="auto"/>
              <w:jc w:val="center"/>
              <w:rPr>
                <w:rFonts w:eastAsia="Calibri"/>
                <w:sz w:val="22"/>
              </w:rPr>
            </w:pPr>
            <w:r w:rsidRPr="00D666DA">
              <w:rPr>
                <w:rFonts w:eastAsia="Calibri"/>
                <w:sz w:val="22"/>
              </w:rPr>
              <w:t>800</w:t>
            </w: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rPr>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rPr>
                <w:sz w:val="22"/>
              </w:rPr>
            </w:pPr>
          </w:p>
        </w:tc>
      </w:tr>
      <w:tr w:rsidR="00AC76C0" w:rsidRPr="00FF790B" w:rsidTr="00E2224B">
        <w:trPr>
          <w:trHeight w:val="345"/>
          <w:tblCellSpacing w:w="5" w:type="nil"/>
        </w:trPr>
        <w:tc>
          <w:tcPr>
            <w:tcW w:w="574"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rPr>
                <w:sz w:val="22"/>
              </w:rPr>
            </w:pPr>
          </w:p>
        </w:tc>
        <w:tc>
          <w:tcPr>
            <w:tcW w:w="1842"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rPr>
                <w:sz w:val="22"/>
              </w:rPr>
            </w:pPr>
          </w:p>
        </w:tc>
        <w:tc>
          <w:tcPr>
            <w:tcW w:w="920"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rPr>
                <w:sz w:val="22"/>
              </w:rPr>
            </w:pPr>
          </w:p>
        </w:tc>
        <w:tc>
          <w:tcPr>
            <w:tcW w:w="1701"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rPr>
                <w:sz w:val="22"/>
              </w:rPr>
            </w:pPr>
            <w:r w:rsidRPr="00FF790B">
              <w:rPr>
                <w:sz w:val="22"/>
              </w:rPr>
              <w:t>Внебюджетные источники</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rPr>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rPr>
                <w:sz w:val="22"/>
              </w:rPr>
            </w:pPr>
          </w:p>
        </w:tc>
      </w:tr>
      <w:tr w:rsidR="00AC76C0" w:rsidRPr="00FF790B" w:rsidTr="00E2224B">
        <w:trPr>
          <w:trHeight w:val="149"/>
          <w:tblCellSpacing w:w="5" w:type="nil"/>
        </w:trPr>
        <w:tc>
          <w:tcPr>
            <w:tcW w:w="574"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rPr>
                <w:sz w:val="22"/>
              </w:rPr>
            </w:pPr>
          </w:p>
        </w:tc>
        <w:tc>
          <w:tcPr>
            <w:tcW w:w="1842"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rPr>
                <w:sz w:val="22"/>
              </w:rPr>
            </w:pPr>
          </w:p>
        </w:tc>
        <w:tc>
          <w:tcPr>
            <w:tcW w:w="920"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rPr>
                <w:sz w:val="22"/>
              </w:rPr>
            </w:pPr>
          </w:p>
        </w:tc>
        <w:tc>
          <w:tcPr>
            <w:tcW w:w="1701"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rPr>
                <w:sz w:val="22"/>
              </w:rPr>
            </w:pPr>
            <w:r w:rsidRPr="00FF790B">
              <w:rPr>
                <w:sz w:val="22"/>
              </w:rPr>
              <w:t>Другие источники</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276"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rPr>
                <w:sz w:val="22"/>
              </w:rPr>
            </w:pPr>
          </w:p>
        </w:tc>
        <w:tc>
          <w:tcPr>
            <w:tcW w:w="1559"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rPr>
                <w:sz w:val="22"/>
              </w:rPr>
            </w:pPr>
          </w:p>
        </w:tc>
      </w:tr>
      <w:tr w:rsidR="00AC76C0" w:rsidRPr="00FF790B" w:rsidTr="00E2224B">
        <w:trPr>
          <w:trHeight w:val="331"/>
          <w:tblCellSpacing w:w="5" w:type="nil"/>
        </w:trPr>
        <w:tc>
          <w:tcPr>
            <w:tcW w:w="574" w:type="dxa"/>
            <w:vMerge w:val="restart"/>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rPr>
                <w:sz w:val="22"/>
              </w:rPr>
            </w:pPr>
            <w:r>
              <w:rPr>
                <w:sz w:val="22"/>
              </w:rPr>
              <w:t>1.2</w:t>
            </w:r>
          </w:p>
        </w:tc>
        <w:tc>
          <w:tcPr>
            <w:tcW w:w="1842" w:type="dxa"/>
            <w:vMerge w:val="restart"/>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rPr>
                <w:sz w:val="22"/>
              </w:rPr>
            </w:pPr>
            <w:r w:rsidRPr="00B43CB4">
              <w:rPr>
                <w:rFonts w:eastAsia="Calibri"/>
                <w:b/>
                <w:sz w:val="22"/>
              </w:rPr>
              <w:t>Мероприятие</w:t>
            </w:r>
            <w:r w:rsidRPr="00B43CB4">
              <w:rPr>
                <w:b/>
                <w:sz w:val="22"/>
              </w:rPr>
              <w:t xml:space="preserve"> </w:t>
            </w:r>
            <w:r>
              <w:rPr>
                <w:b/>
                <w:sz w:val="22"/>
              </w:rPr>
              <w:t>0</w:t>
            </w:r>
            <w:r w:rsidRPr="00B43CB4">
              <w:rPr>
                <w:b/>
                <w:sz w:val="22"/>
              </w:rPr>
              <w:t>1.</w:t>
            </w:r>
            <w:r>
              <w:rPr>
                <w:b/>
                <w:sz w:val="22"/>
              </w:rPr>
              <w:t>0</w:t>
            </w:r>
            <w:r w:rsidRPr="00B43CB4">
              <w:rPr>
                <w:b/>
                <w:sz w:val="22"/>
              </w:rPr>
              <w:t>1</w:t>
            </w:r>
            <w:r>
              <w:rPr>
                <w:sz w:val="22"/>
              </w:rPr>
              <w:t xml:space="preserve"> </w:t>
            </w:r>
            <w:r w:rsidRPr="00680253">
              <w:rPr>
                <w:sz w:val="22"/>
              </w:rPr>
              <w:t>Проведение мероприятий по профилактике терроризма</w:t>
            </w:r>
          </w:p>
        </w:tc>
        <w:tc>
          <w:tcPr>
            <w:tcW w:w="920" w:type="dxa"/>
            <w:vMerge w:val="restart"/>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rPr>
                <w:sz w:val="22"/>
              </w:rPr>
            </w:pPr>
            <w:r w:rsidRPr="002F4C30">
              <w:rPr>
                <w:sz w:val="22"/>
              </w:rPr>
              <w:t>2020-2024 гг.</w:t>
            </w:r>
          </w:p>
        </w:tc>
        <w:tc>
          <w:tcPr>
            <w:tcW w:w="1701" w:type="dxa"/>
            <w:tcBorders>
              <w:left w:val="single" w:sz="4" w:space="0" w:color="auto"/>
              <w:bottom w:val="single" w:sz="4" w:space="0" w:color="auto"/>
              <w:right w:val="single" w:sz="4" w:space="0" w:color="auto"/>
            </w:tcBorders>
          </w:tcPr>
          <w:p w:rsidR="00AC76C0" w:rsidRPr="006C1B10" w:rsidRDefault="00AC76C0" w:rsidP="00E2224B">
            <w:pPr>
              <w:widowControl w:val="0"/>
              <w:autoSpaceDE w:val="0"/>
              <w:autoSpaceDN w:val="0"/>
              <w:adjustRightInd w:val="0"/>
              <w:rPr>
                <w:b/>
                <w:sz w:val="22"/>
              </w:rPr>
            </w:pPr>
            <w:r w:rsidRPr="006C1B10">
              <w:rPr>
                <w:b/>
                <w:sz w:val="22"/>
              </w:rPr>
              <w:t xml:space="preserve">Итого         </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Pr>
                <w:rFonts w:eastAsia="Calibri"/>
                <w:b/>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sidRPr="008E1516">
              <w:rPr>
                <w:rFonts w:eastAsia="Calibri"/>
                <w:b/>
                <w:sz w:val="22"/>
              </w:rPr>
              <w:t>3</w:t>
            </w:r>
            <w:r>
              <w:rPr>
                <w:rFonts w:eastAsia="Calibri"/>
                <w:b/>
                <w:sz w:val="22"/>
              </w:rPr>
              <w:t>7</w:t>
            </w:r>
          </w:p>
        </w:tc>
        <w:tc>
          <w:tcPr>
            <w:tcW w:w="1134" w:type="dxa"/>
            <w:tcBorders>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b/>
                <w:sz w:val="22"/>
              </w:rPr>
            </w:pPr>
            <w:r w:rsidRPr="008E1516">
              <w:rPr>
                <w:rFonts w:eastAsia="Calibri"/>
                <w:b/>
                <w:sz w:val="22"/>
              </w:rPr>
              <w:t>31</w:t>
            </w:r>
          </w:p>
        </w:tc>
        <w:tc>
          <w:tcPr>
            <w:tcW w:w="992"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rPr>
                <w:rFonts w:eastAsia="Calibri"/>
                <w:b/>
                <w:sz w:val="22"/>
              </w:rPr>
            </w:pPr>
            <w:r>
              <w:rPr>
                <w:rFonts w:eastAsia="Calibri"/>
                <w:b/>
                <w:sz w:val="22"/>
              </w:rPr>
              <w:t xml:space="preserve">      6</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Pr>
                <w:rFonts w:eastAsia="Calibri"/>
                <w:b/>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Pr>
                <w:rFonts w:eastAsia="Calibri"/>
                <w:b/>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Pr>
                <w:rFonts w:eastAsia="Calibri"/>
                <w:b/>
                <w:sz w:val="22"/>
              </w:rPr>
              <w:t>0</w:t>
            </w:r>
          </w:p>
        </w:tc>
        <w:tc>
          <w:tcPr>
            <w:tcW w:w="1276" w:type="dxa"/>
            <w:vMerge w:val="restart"/>
            <w:tcBorders>
              <w:left w:val="single" w:sz="4" w:space="0" w:color="auto"/>
              <w:right w:val="single" w:sz="4" w:space="0" w:color="auto"/>
            </w:tcBorders>
          </w:tcPr>
          <w:p w:rsidR="00AC76C0" w:rsidRPr="00FF790B" w:rsidRDefault="00AC76C0" w:rsidP="00E2224B">
            <w:pPr>
              <w:rPr>
                <w:rFonts w:eastAsia="Calibri"/>
                <w:sz w:val="22"/>
              </w:rPr>
            </w:pPr>
            <w:r w:rsidRPr="00FF790B">
              <w:rPr>
                <w:rFonts w:eastAsia="Calibri"/>
                <w:sz w:val="22"/>
              </w:rPr>
              <w:t>Отдел по ГО, ЧС и АТ</w:t>
            </w:r>
            <w:r>
              <w:rPr>
                <w:rFonts w:eastAsia="Calibri"/>
                <w:sz w:val="22"/>
              </w:rPr>
              <w:t xml:space="preserve">Д администрации, </w:t>
            </w:r>
            <w:r>
              <w:t xml:space="preserve"> </w:t>
            </w:r>
            <w:r w:rsidRPr="00680253">
              <w:rPr>
                <w:rFonts w:eastAsia="Calibri"/>
                <w:sz w:val="22"/>
              </w:rPr>
              <w:t xml:space="preserve">Управление образования администрации, Комитет по КФКС </w:t>
            </w:r>
            <w:proofErr w:type="spellStart"/>
            <w:r w:rsidRPr="00680253">
              <w:rPr>
                <w:rFonts w:eastAsia="Calibri"/>
                <w:sz w:val="22"/>
              </w:rPr>
              <w:t>РсДиМ</w:t>
            </w:r>
            <w:proofErr w:type="spellEnd"/>
            <w:r>
              <w:rPr>
                <w:rFonts w:eastAsia="Calibri"/>
                <w:sz w:val="22"/>
              </w:rPr>
              <w:t xml:space="preserve">, </w:t>
            </w:r>
            <w:r>
              <w:t xml:space="preserve"> </w:t>
            </w:r>
            <w:r w:rsidRPr="00596B0B">
              <w:rPr>
                <w:rFonts w:eastAsia="Calibri"/>
                <w:sz w:val="22"/>
              </w:rPr>
              <w:t>ОМВД Росси по городскому округу Зарайск</w:t>
            </w:r>
          </w:p>
        </w:tc>
        <w:tc>
          <w:tcPr>
            <w:tcW w:w="1559" w:type="dxa"/>
            <w:vMerge w:val="restart"/>
            <w:tcBorders>
              <w:left w:val="single" w:sz="4" w:space="0" w:color="auto"/>
              <w:right w:val="single" w:sz="4" w:space="0" w:color="auto"/>
            </w:tcBorders>
          </w:tcPr>
          <w:p w:rsidR="00AC76C0" w:rsidRPr="00FF790B" w:rsidRDefault="00AC76C0" w:rsidP="00E2224B">
            <w:pPr>
              <w:tabs>
                <w:tab w:val="left" w:pos="1029"/>
              </w:tabs>
              <w:spacing w:after="200"/>
              <w:ind w:left="-45"/>
              <w:rPr>
                <w:rFonts w:eastAsia="Calibri"/>
                <w:sz w:val="22"/>
              </w:rPr>
            </w:pPr>
            <w:r w:rsidRPr="00131E8C">
              <w:rPr>
                <w:rFonts w:eastAsia="Calibri"/>
                <w:sz w:val="22"/>
              </w:rPr>
              <w:t>Количество мероприятий по профилактике терроризма</w:t>
            </w:r>
          </w:p>
        </w:tc>
      </w:tr>
      <w:tr w:rsidR="00AC76C0" w:rsidRPr="00FF790B" w:rsidTr="00E2224B">
        <w:trPr>
          <w:trHeight w:val="549"/>
          <w:tblCellSpacing w:w="5" w:type="nil"/>
        </w:trPr>
        <w:tc>
          <w:tcPr>
            <w:tcW w:w="574"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rPr>
                <w:sz w:val="22"/>
              </w:rPr>
            </w:pPr>
          </w:p>
        </w:tc>
        <w:tc>
          <w:tcPr>
            <w:tcW w:w="1842"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rPr>
                <w:sz w:val="22"/>
              </w:rPr>
            </w:pPr>
          </w:p>
        </w:tc>
        <w:tc>
          <w:tcPr>
            <w:tcW w:w="920"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rPr>
                <w:sz w:val="22"/>
              </w:rPr>
            </w:pPr>
          </w:p>
        </w:tc>
        <w:tc>
          <w:tcPr>
            <w:tcW w:w="1701"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rPr>
                <w:sz w:val="22"/>
              </w:rPr>
            </w:pPr>
            <w:r w:rsidRPr="00FF790B">
              <w:rPr>
                <w:sz w:val="22"/>
              </w:rPr>
              <w:t>Средства бюджета</w:t>
            </w:r>
          </w:p>
          <w:p w:rsidR="00AC76C0" w:rsidRPr="00FF790B" w:rsidRDefault="00AC76C0" w:rsidP="00E2224B">
            <w:pPr>
              <w:widowControl w:val="0"/>
              <w:autoSpaceDE w:val="0"/>
              <w:autoSpaceDN w:val="0"/>
              <w:adjustRightInd w:val="0"/>
              <w:rPr>
                <w:sz w:val="22"/>
              </w:rPr>
            </w:pPr>
            <w:r w:rsidRPr="00FF790B">
              <w:rPr>
                <w:sz w:val="22"/>
              </w:rPr>
              <w:t>Московской области</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rPr>
                <w:rFonts w:eastAsia="Calibri"/>
                <w:sz w:val="22"/>
              </w:rPr>
            </w:pPr>
            <w:r>
              <w:rPr>
                <w:rFonts w:eastAsia="Calibri"/>
                <w:sz w:val="22"/>
                <w:lang w:val="en-US"/>
              </w:rPr>
              <w:t xml:space="preserve">      </w:t>
            </w: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rPr>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rPr>
                <w:sz w:val="22"/>
              </w:rPr>
            </w:pPr>
          </w:p>
        </w:tc>
      </w:tr>
      <w:tr w:rsidR="00AC76C0" w:rsidRPr="00FF790B" w:rsidTr="00E2224B">
        <w:trPr>
          <w:trHeight w:val="481"/>
          <w:tblCellSpacing w:w="5" w:type="nil"/>
        </w:trPr>
        <w:tc>
          <w:tcPr>
            <w:tcW w:w="574"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rPr>
                <w:sz w:val="22"/>
              </w:rPr>
            </w:pPr>
          </w:p>
        </w:tc>
        <w:tc>
          <w:tcPr>
            <w:tcW w:w="1842"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rPr>
                <w:sz w:val="22"/>
              </w:rPr>
            </w:pPr>
          </w:p>
        </w:tc>
        <w:tc>
          <w:tcPr>
            <w:tcW w:w="920"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rPr>
                <w:sz w:val="22"/>
              </w:rPr>
            </w:pPr>
          </w:p>
        </w:tc>
        <w:tc>
          <w:tcPr>
            <w:tcW w:w="1701"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rPr>
                <w:sz w:val="22"/>
              </w:rPr>
            </w:pPr>
            <w:r w:rsidRPr="00FF790B">
              <w:rPr>
                <w:sz w:val="22"/>
              </w:rPr>
              <w:t>Средства федерального бюджета</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rPr>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rPr>
                <w:sz w:val="22"/>
              </w:rPr>
            </w:pPr>
          </w:p>
        </w:tc>
      </w:tr>
      <w:tr w:rsidR="00AC76C0" w:rsidRPr="00FF790B" w:rsidTr="00E2224B">
        <w:trPr>
          <w:trHeight w:val="481"/>
          <w:tblCellSpacing w:w="5" w:type="nil"/>
        </w:trPr>
        <w:tc>
          <w:tcPr>
            <w:tcW w:w="574"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rPr>
                <w:sz w:val="22"/>
              </w:rPr>
            </w:pPr>
          </w:p>
        </w:tc>
        <w:tc>
          <w:tcPr>
            <w:tcW w:w="1842"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rPr>
                <w:sz w:val="22"/>
              </w:rPr>
            </w:pPr>
          </w:p>
        </w:tc>
        <w:tc>
          <w:tcPr>
            <w:tcW w:w="920"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rPr>
                <w:sz w:val="22"/>
              </w:rPr>
            </w:pPr>
          </w:p>
        </w:tc>
        <w:tc>
          <w:tcPr>
            <w:tcW w:w="1701"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rPr>
                <w:sz w:val="22"/>
              </w:rPr>
            </w:pPr>
            <w:r w:rsidRPr="00FF790B">
              <w:rPr>
                <w:sz w:val="22"/>
              </w:rPr>
              <w:t xml:space="preserve">Средства бюджета городского округа Зарайск </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8E1516">
              <w:rPr>
                <w:rFonts w:eastAsia="Calibri"/>
                <w:sz w:val="22"/>
              </w:rPr>
              <w:t>3</w:t>
            </w:r>
            <w:r>
              <w:rPr>
                <w:rFonts w:eastAsia="Calibri"/>
                <w:sz w:val="22"/>
              </w:rPr>
              <w:t>7</w:t>
            </w:r>
          </w:p>
        </w:tc>
        <w:tc>
          <w:tcPr>
            <w:tcW w:w="1134" w:type="dxa"/>
            <w:tcBorders>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8E1516">
              <w:rPr>
                <w:rFonts w:eastAsia="Calibri"/>
                <w:sz w:val="22"/>
              </w:rPr>
              <w:t>31</w:t>
            </w:r>
          </w:p>
        </w:tc>
        <w:tc>
          <w:tcPr>
            <w:tcW w:w="992"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Pr>
                <w:rFonts w:eastAsia="Calibri"/>
                <w:sz w:val="22"/>
              </w:rPr>
              <w:t>6</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Pr>
                <w:rFonts w:eastAsia="Calibri"/>
                <w:sz w:val="22"/>
              </w:rPr>
              <w:t>0</w:t>
            </w: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rPr>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rPr>
                <w:sz w:val="22"/>
              </w:rPr>
            </w:pPr>
          </w:p>
        </w:tc>
      </w:tr>
      <w:tr w:rsidR="00AC76C0" w:rsidRPr="00FF790B" w:rsidTr="00E2224B">
        <w:trPr>
          <w:trHeight w:val="312"/>
          <w:tblCellSpacing w:w="5" w:type="nil"/>
        </w:trPr>
        <w:tc>
          <w:tcPr>
            <w:tcW w:w="574"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rPr>
                <w:sz w:val="22"/>
              </w:rPr>
            </w:pPr>
          </w:p>
        </w:tc>
        <w:tc>
          <w:tcPr>
            <w:tcW w:w="1842"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rPr>
                <w:sz w:val="22"/>
              </w:rPr>
            </w:pPr>
          </w:p>
        </w:tc>
        <w:tc>
          <w:tcPr>
            <w:tcW w:w="920"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rPr>
                <w:sz w:val="22"/>
              </w:rPr>
            </w:pPr>
          </w:p>
        </w:tc>
        <w:tc>
          <w:tcPr>
            <w:tcW w:w="1701"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rPr>
                <w:sz w:val="22"/>
              </w:rPr>
            </w:pPr>
            <w:r w:rsidRPr="00FF790B">
              <w:rPr>
                <w:sz w:val="22"/>
              </w:rPr>
              <w:t>Внебюджетные источники</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rPr>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rPr>
                <w:sz w:val="22"/>
              </w:rPr>
            </w:pPr>
          </w:p>
        </w:tc>
      </w:tr>
      <w:tr w:rsidR="00AC76C0" w:rsidRPr="00FF790B" w:rsidTr="00E2224B">
        <w:trPr>
          <w:trHeight w:val="337"/>
          <w:tblCellSpacing w:w="5" w:type="nil"/>
        </w:trPr>
        <w:tc>
          <w:tcPr>
            <w:tcW w:w="574"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rPr>
                <w:sz w:val="22"/>
              </w:rPr>
            </w:pPr>
          </w:p>
        </w:tc>
        <w:tc>
          <w:tcPr>
            <w:tcW w:w="1842"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rPr>
                <w:sz w:val="22"/>
              </w:rPr>
            </w:pPr>
          </w:p>
        </w:tc>
        <w:tc>
          <w:tcPr>
            <w:tcW w:w="920"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rPr>
                <w:sz w:val="22"/>
              </w:rPr>
            </w:pPr>
          </w:p>
        </w:tc>
        <w:tc>
          <w:tcPr>
            <w:tcW w:w="1701"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rPr>
                <w:sz w:val="22"/>
              </w:rPr>
            </w:pPr>
            <w:r w:rsidRPr="00FF790B">
              <w:rPr>
                <w:sz w:val="22"/>
              </w:rPr>
              <w:t xml:space="preserve">Другие источники </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276"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rPr>
                <w:sz w:val="22"/>
              </w:rPr>
            </w:pPr>
          </w:p>
        </w:tc>
        <w:tc>
          <w:tcPr>
            <w:tcW w:w="1559"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rPr>
                <w:sz w:val="22"/>
              </w:rPr>
            </w:pPr>
          </w:p>
        </w:tc>
      </w:tr>
      <w:tr w:rsidR="00AC76C0" w:rsidRPr="00FF790B" w:rsidTr="00E2224B">
        <w:trPr>
          <w:trHeight w:val="405"/>
          <w:tblCellSpacing w:w="5" w:type="nil"/>
        </w:trPr>
        <w:tc>
          <w:tcPr>
            <w:tcW w:w="574" w:type="dxa"/>
            <w:vMerge w:val="restart"/>
            <w:tcBorders>
              <w:left w:val="single" w:sz="4" w:space="0" w:color="auto"/>
              <w:right w:val="single" w:sz="4" w:space="0" w:color="auto"/>
            </w:tcBorders>
          </w:tcPr>
          <w:p w:rsidR="00AC76C0" w:rsidRPr="00FF790B" w:rsidRDefault="00AC76C0" w:rsidP="00E2224B">
            <w:pPr>
              <w:widowControl w:val="0"/>
              <w:autoSpaceDE w:val="0"/>
              <w:autoSpaceDN w:val="0"/>
              <w:adjustRightInd w:val="0"/>
              <w:rPr>
                <w:sz w:val="22"/>
              </w:rPr>
            </w:pPr>
            <w:r>
              <w:rPr>
                <w:sz w:val="22"/>
              </w:rPr>
              <w:t>1.3</w:t>
            </w:r>
          </w:p>
        </w:tc>
        <w:tc>
          <w:tcPr>
            <w:tcW w:w="1842" w:type="dxa"/>
            <w:vMerge w:val="restart"/>
            <w:tcBorders>
              <w:left w:val="single" w:sz="4" w:space="0" w:color="auto"/>
              <w:right w:val="single" w:sz="4" w:space="0" w:color="auto"/>
            </w:tcBorders>
          </w:tcPr>
          <w:p w:rsidR="00AC76C0" w:rsidRPr="00FF790B" w:rsidRDefault="00AC76C0" w:rsidP="00E2224B">
            <w:pPr>
              <w:widowControl w:val="0"/>
              <w:autoSpaceDE w:val="0"/>
              <w:autoSpaceDN w:val="0"/>
              <w:adjustRightInd w:val="0"/>
              <w:rPr>
                <w:sz w:val="22"/>
              </w:rPr>
            </w:pPr>
            <w:r w:rsidRPr="00B43CB4">
              <w:rPr>
                <w:rFonts w:eastAsia="Calibri"/>
                <w:b/>
                <w:sz w:val="22"/>
              </w:rPr>
              <w:t>Мероприятие</w:t>
            </w:r>
            <w:r w:rsidRPr="00B43CB4">
              <w:rPr>
                <w:b/>
                <w:sz w:val="22"/>
              </w:rPr>
              <w:t xml:space="preserve"> </w:t>
            </w:r>
            <w:r>
              <w:rPr>
                <w:b/>
                <w:sz w:val="22"/>
              </w:rPr>
              <w:t>0</w:t>
            </w:r>
            <w:r w:rsidRPr="00B43CB4">
              <w:rPr>
                <w:b/>
                <w:sz w:val="22"/>
              </w:rPr>
              <w:t>1.</w:t>
            </w:r>
            <w:r>
              <w:rPr>
                <w:b/>
                <w:sz w:val="22"/>
              </w:rPr>
              <w:t>0</w:t>
            </w:r>
            <w:r w:rsidRPr="00B43CB4">
              <w:rPr>
                <w:b/>
                <w:sz w:val="22"/>
              </w:rPr>
              <w:t>2</w:t>
            </w:r>
            <w:r>
              <w:rPr>
                <w:sz w:val="22"/>
              </w:rPr>
              <w:t xml:space="preserve"> </w:t>
            </w:r>
            <w:r w:rsidRPr="00B46450">
              <w:rPr>
                <w:sz w:val="22"/>
              </w:rPr>
              <w:t>Приобретение оборудования (материалов), наглядных пособий и оснащения для использования при проведении тренировок на объектах с массовым пребыванием людей</w:t>
            </w:r>
          </w:p>
        </w:tc>
        <w:tc>
          <w:tcPr>
            <w:tcW w:w="920" w:type="dxa"/>
            <w:vMerge w:val="restart"/>
            <w:tcBorders>
              <w:left w:val="single" w:sz="4" w:space="0" w:color="auto"/>
              <w:right w:val="single" w:sz="4" w:space="0" w:color="auto"/>
            </w:tcBorders>
          </w:tcPr>
          <w:p w:rsidR="00AC76C0" w:rsidRPr="00FF790B" w:rsidRDefault="00AC76C0" w:rsidP="00E2224B">
            <w:pPr>
              <w:widowControl w:val="0"/>
              <w:autoSpaceDE w:val="0"/>
              <w:autoSpaceDN w:val="0"/>
              <w:adjustRightInd w:val="0"/>
              <w:rPr>
                <w:sz w:val="22"/>
              </w:rPr>
            </w:pPr>
            <w:r w:rsidRPr="002F4C30">
              <w:rPr>
                <w:sz w:val="22"/>
              </w:rPr>
              <w:t>2020-2024 гг.</w:t>
            </w:r>
          </w:p>
        </w:tc>
        <w:tc>
          <w:tcPr>
            <w:tcW w:w="1701" w:type="dxa"/>
            <w:tcBorders>
              <w:top w:val="single" w:sz="4" w:space="0" w:color="auto"/>
              <w:left w:val="single" w:sz="4" w:space="0" w:color="auto"/>
              <w:bottom w:val="single" w:sz="4" w:space="0" w:color="auto"/>
              <w:right w:val="single" w:sz="4" w:space="0" w:color="auto"/>
            </w:tcBorders>
          </w:tcPr>
          <w:p w:rsidR="00AC76C0" w:rsidRPr="006C1B10" w:rsidRDefault="00AC76C0" w:rsidP="00E2224B">
            <w:pPr>
              <w:widowControl w:val="0"/>
              <w:autoSpaceDE w:val="0"/>
              <w:autoSpaceDN w:val="0"/>
              <w:adjustRightInd w:val="0"/>
              <w:rPr>
                <w:b/>
                <w:sz w:val="22"/>
              </w:rPr>
            </w:pPr>
            <w:r w:rsidRPr="006C1B10">
              <w:rPr>
                <w:b/>
                <w:sz w:val="22"/>
              </w:rPr>
              <w:t xml:space="preserve">Итого        </w:t>
            </w:r>
          </w:p>
          <w:p w:rsidR="00AC76C0" w:rsidRPr="00FF790B" w:rsidRDefault="00AC76C0" w:rsidP="00E2224B">
            <w:pPr>
              <w:widowControl w:val="0"/>
              <w:autoSpaceDE w:val="0"/>
              <w:autoSpaceDN w:val="0"/>
              <w:adjustRightInd w:val="0"/>
              <w:rPr>
                <w:sz w:val="22"/>
              </w:rPr>
            </w:pPr>
            <w:r w:rsidRPr="00B96728">
              <w:rPr>
                <w:sz w:val="22"/>
              </w:rPr>
              <w:t xml:space="preserve"> </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Pr>
                <w:rFonts w:eastAsia="Calibri"/>
                <w:b/>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Pr>
                <w:rFonts w:eastAsia="Calibri"/>
                <w:b/>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b/>
                <w:sz w:val="22"/>
              </w:rPr>
            </w:pPr>
            <w:r>
              <w:rPr>
                <w:rFonts w:eastAsia="Calibri"/>
                <w:b/>
                <w:sz w:val="22"/>
              </w:rPr>
              <w:t>0</w:t>
            </w:r>
          </w:p>
        </w:tc>
        <w:tc>
          <w:tcPr>
            <w:tcW w:w="992"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rPr>
                <w:rFonts w:eastAsia="Calibri"/>
                <w:b/>
                <w:sz w:val="22"/>
              </w:rPr>
            </w:pPr>
            <w:r>
              <w:rPr>
                <w:rFonts w:eastAsia="Calibri"/>
                <w:b/>
                <w:sz w:val="22"/>
              </w:rPr>
              <w:t xml:space="preserve">        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Pr>
                <w:rFonts w:eastAsia="Calibri"/>
                <w:b/>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Pr>
                <w:rFonts w:eastAsia="Calibri"/>
                <w:b/>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Pr>
                <w:rFonts w:eastAsia="Calibri"/>
                <w:b/>
                <w:sz w:val="22"/>
              </w:rPr>
              <w:t>0</w:t>
            </w:r>
          </w:p>
        </w:tc>
        <w:tc>
          <w:tcPr>
            <w:tcW w:w="1276" w:type="dxa"/>
            <w:vMerge w:val="restart"/>
            <w:tcBorders>
              <w:top w:val="single" w:sz="4" w:space="0" w:color="auto"/>
              <w:left w:val="single" w:sz="4" w:space="0" w:color="auto"/>
              <w:right w:val="single" w:sz="4" w:space="0" w:color="auto"/>
            </w:tcBorders>
          </w:tcPr>
          <w:p w:rsidR="00AC76C0" w:rsidRPr="00FF790B" w:rsidRDefault="00AC76C0" w:rsidP="00E2224B">
            <w:pPr>
              <w:widowControl w:val="0"/>
              <w:autoSpaceDE w:val="0"/>
              <w:autoSpaceDN w:val="0"/>
              <w:adjustRightInd w:val="0"/>
              <w:rPr>
                <w:sz w:val="22"/>
              </w:rPr>
            </w:pPr>
            <w:r w:rsidRPr="00B96728">
              <w:rPr>
                <w:sz w:val="22"/>
              </w:rPr>
              <w:t xml:space="preserve">Отдел по ГО, ЧС и АТД администрации,  Управление образования администрации, Комитет по КФКС </w:t>
            </w:r>
            <w:proofErr w:type="spellStart"/>
            <w:r w:rsidRPr="00B96728">
              <w:rPr>
                <w:sz w:val="22"/>
              </w:rPr>
              <w:t>РсДиМ</w:t>
            </w:r>
            <w:proofErr w:type="spellEnd"/>
            <w:r w:rsidRPr="00B96728">
              <w:rPr>
                <w:sz w:val="22"/>
              </w:rPr>
              <w:t>,  ОМВД Росси по городскому округу Зарайск</w:t>
            </w:r>
          </w:p>
        </w:tc>
        <w:tc>
          <w:tcPr>
            <w:tcW w:w="1559" w:type="dxa"/>
            <w:vMerge w:val="restart"/>
            <w:tcBorders>
              <w:left w:val="single" w:sz="4" w:space="0" w:color="auto"/>
              <w:right w:val="single" w:sz="4" w:space="0" w:color="auto"/>
            </w:tcBorders>
          </w:tcPr>
          <w:p w:rsidR="00AC76C0" w:rsidRPr="00FF790B" w:rsidRDefault="00AC76C0" w:rsidP="00E2224B">
            <w:pPr>
              <w:widowControl w:val="0"/>
              <w:autoSpaceDE w:val="0"/>
              <w:autoSpaceDN w:val="0"/>
              <w:adjustRightInd w:val="0"/>
              <w:rPr>
                <w:sz w:val="22"/>
              </w:rPr>
            </w:pPr>
            <w:r w:rsidRPr="00B96728">
              <w:rPr>
                <w:sz w:val="22"/>
              </w:rPr>
              <w:t>Приобретение оборудования, наглядных пособий для использования при проведении антитеррористических тренировок на объектах с массовым пребыванием людей</w:t>
            </w:r>
          </w:p>
        </w:tc>
      </w:tr>
      <w:tr w:rsidR="00AC76C0" w:rsidRPr="00FF790B" w:rsidTr="00E2224B">
        <w:trPr>
          <w:trHeight w:val="1050"/>
          <w:tblCellSpacing w:w="5" w:type="nil"/>
        </w:trPr>
        <w:tc>
          <w:tcPr>
            <w:tcW w:w="574" w:type="dxa"/>
            <w:vMerge/>
            <w:tcBorders>
              <w:left w:val="single" w:sz="4" w:space="0" w:color="auto"/>
              <w:right w:val="single" w:sz="4" w:space="0" w:color="auto"/>
            </w:tcBorders>
          </w:tcPr>
          <w:p w:rsidR="00AC76C0" w:rsidRDefault="00AC76C0" w:rsidP="00E2224B">
            <w:pPr>
              <w:widowControl w:val="0"/>
              <w:autoSpaceDE w:val="0"/>
              <w:autoSpaceDN w:val="0"/>
              <w:adjustRightInd w:val="0"/>
              <w:rPr>
                <w:sz w:val="22"/>
              </w:rPr>
            </w:pPr>
          </w:p>
        </w:tc>
        <w:tc>
          <w:tcPr>
            <w:tcW w:w="1842" w:type="dxa"/>
            <w:vMerge/>
            <w:tcBorders>
              <w:left w:val="single" w:sz="4" w:space="0" w:color="auto"/>
              <w:right w:val="single" w:sz="4" w:space="0" w:color="auto"/>
            </w:tcBorders>
          </w:tcPr>
          <w:p w:rsidR="00AC76C0" w:rsidRDefault="00AC76C0" w:rsidP="00E2224B">
            <w:pPr>
              <w:widowControl w:val="0"/>
              <w:autoSpaceDE w:val="0"/>
              <w:autoSpaceDN w:val="0"/>
              <w:adjustRightInd w:val="0"/>
              <w:rPr>
                <w:sz w:val="22"/>
              </w:rPr>
            </w:pPr>
          </w:p>
        </w:tc>
        <w:tc>
          <w:tcPr>
            <w:tcW w:w="920" w:type="dxa"/>
            <w:vMerge/>
            <w:tcBorders>
              <w:left w:val="single" w:sz="4" w:space="0" w:color="auto"/>
              <w:right w:val="single" w:sz="4" w:space="0" w:color="auto"/>
            </w:tcBorders>
          </w:tcPr>
          <w:p w:rsidR="00AC76C0" w:rsidRPr="002F4C30" w:rsidRDefault="00AC76C0" w:rsidP="00E2224B">
            <w:pPr>
              <w:widowControl w:val="0"/>
              <w:autoSpaceDE w:val="0"/>
              <w:autoSpaceDN w:val="0"/>
              <w:adjustRightInd w:val="0"/>
              <w:rPr>
                <w:sz w:val="22"/>
              </w:rPr>
            </w:pPr>
          </w:p>
        </w:tc>
        <w:tc>
          <w:tcPr>
            <w:tcW w:w="1701" w:type="dxa"/>
            <w:tcBorders>
              <w:top w:val="single" w:sz="4" w:space="0" w:color="auto"/>
              <w:left w:val="single" w:sz="4" w:space="0" w:color="auto"/>
              <w:bottom w:val="single" w:sz="4" w:space="0" w:color="auto"/>
              <w:right w:val="single" w:sz="4" w:space="0" w:color="auto"/>
            </w:tcBorders>
          </w:tcPr>
          <w:p w:rsidR="00AC76C0" w:rsidRPr="00B96728" w:rsidRDefault="00AC76C0" w:rsidP="00E2224B">
            <w:pPr>
              <w:widowControl w:val="0"/>
              <w:autoSpaceDE w:val="0"/>
              <w:autoSpaceDN w:val="0"/>
              <w:adjustRightInd w:val="0"/>
              <w:rPr>
                <w:sz w:val="22"/>
              </w:rPr>
            </w:pPr>
            <w:r w:rsidRPr="00B96728">
              <w:rPr>
                <w:sz w:val="22"/>
              </w:rPr>
              <w:t>Средства бюджета</w:t>
            </w:r>
          </w:p>
          <w:p w:rsidR="00AC76C0" w:rsidRPr="00B96728" w:rsidRDefault="00AC76C0" w:rsidP="00E2224B">
            <w:pPr>
              <w:widowControl w:val="0"/>
              <w:autoSpaceDE w:val="0"/>
              <w:autoSpaceDN w:val="0"/>
              <w:adjustRightInd w:val="0"/>
              <w:rPr>
                <w:sz w:val="22"/>
              </w:rPr>
            </w:pPr>
            <w:r w:rsidRPr="00B96728">
              <w:rPr>
                <w:sz w:val="22"/>
              </w:rPr>
              <w:t>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rPr>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rPr>
                <w:sz w:val="22"/>
              </w:rPr>
            </w:pPr>
          </w:p>
        </w:tc>
      </w:tr>
      <w:tr w:rsidR="00AC76C0" w:rsidRPr="00FF790B" w:rsidTr="00E2224B">
        <w:trPr>
          <w:trHeight w:val="826"/>
          <w:tblCellSpacing w:w="5" w:type="nil"/>
        </w:trPr>
        <w:tc>
          <w:tcPr>
            <w:tcW w:w="574" w:type="dxa"/>
            <w:vMerge/>
            <w:tcBorders>
              <w:left w:val="single" w:sz="4" w:space="0" w:color="auto"/>
              <w:right w:val="single" w:sz="4" w:space="0" w:color="auto"/>
            </w:tcBorders>
          </w:tcPr>
          <w:p w:rsidR="00AC76C0" w:rsidRDefault="00AC76C0" w:rsidP="00E2224B">
            <w:pPr>
              <w:widowControl w:val="0"/>
              <w:autoSpaceDE w:val="0"/>
              <w:autoSpaceDN w:val="0"/>
              <w:adjustRightInd w:val="0"/>
              <w:rPr>
                <w:sz w:val="22"/>
              </w:rPr>
            </w:pPr>
          </w:p>
        </w:tc>
        <w:tc>
          <w:tcPr>
            <w:tcW w:w="1842" w:type="dxa"/>
            <w:vMerge/>
            <w:tcBorders>
              <w:left w:val="single" w:sz="4" w:space="0" w:color="auto"/>
              <w:right w:val="single" w:sz="4" w:space="0" w:color="auto"/>
            </w:tcBorders>
          </w:tcPr>
          <w:p w:rsidR="00AC76C0" w:rsidRDefault="00AC76C0" w:rsidP="00E2224B">
            <w:pPr>
              <w:widowControl w:val="0"/>
              <w:autoSpaceDE w:val="0"/>
              <w:autoSpaceDN w:val="0"/>
              <w:adjustRightInd w:val="0"/>
              <w:rPr>
                <w:sz w:val="22"/>
              </w:rPr>
            </w:pPr>
          </w:p>
        </w:tc>
        <w:tc>
          <w:tcPr>
            <w:tcW w:w="920" w:type="dxa"/>
            <w:vMerge/>
            <w:tcBorders>
              <w:left w:val="single" w:sz="4" w:space="0" w:color="auto"/>
              <w:right w:val="single" w:sz="4" w:space="0" w:color="auto"/>
            </w:tcBorders>
          </w:tcPr>
          <w:p w:rsidR="00AC76C0" w:rsidRPr="002F4C30" w:rsidRDefault="00AC76C0" w:rsidP="00E2224B">
            <w:pPr>
              <w:widowControl w:val="0"/>
              <w:autoSpaceDE w:val="0"/>
              <w:autoSpaceDN w:val="0"/>
              <w:adjustRightInd w:val="0"/>
              <w:rPr>
                <w:sz w:val="22"/>
              </w:rPr>
            </w:pPr>
          </w:p>
        </w:tc>
        <w:tc>
          <w:tcPr>
            <w:tcW w:w="1701" w:type="dxa"/>
            <w:tcBorders>
              <w:top w:val="single" w:sz="4" w:space="0" w:color="auto"/>
              <w:left w:val="single" w:sz="4" w:space="0" w:color="auto"/>
              <w:bottom w:val="single" w:sz="4" w:space="0" w:color="auto"/>
              <w:right w:val="single" w:sz="4" w:space="0" w:color="auto"/>
            </w:tcBorders>
          </w:tcPr>
          <w:p w:rsidR="00AC76C0" w:rsidRPr="00B96728" w:rsidRDefault="00AC76C0" w:rsidP="00E2224B">
            <w:pPr>
              <w:widowControl w:val="0"/>
              <w:autoSpaceDE w:val="0"/>
              <w:autoSpaceDN w:val="0"/>
              <w:adjustRightInd w:val="0"/>
              <w:rPr>
                <w:sz w:val="22"/>
              </w:rPr>
            </w:pPr>
            <w:r w:rsidRPr="00B96728">
              <w:rPr>
                <w:sz w:val="22"/>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rPr>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rPr>
                <w:sz w:val="22"/>
              </w:rPr>
            </w:pPr>
          </w:p>
        </w:tc>
      </w:tr>
      <w:tr w:rsidR="00AC76C0" w:rsidRPr="00FF790B" w:rsidTr="00E2224B">
        <w:trPr>
          <w:trHeight w:val="930"/>
          <w:tblCellSpacing w:w="5" w:type="nil"/>
        </w:trPr>
        <w:tc>
          <w:tcPr>
            <w:tcW w:w="574" w:type="dxa"/>
            <w:vMerge/>
            <w:tcBorders>
              <w:left w:val="single" w:sz="4" w:space="0" w:color="auto"/>
              <w:right w:val="single" w:sz="4" w:space="0" w:color="auto"/>
            </w:tcBorders>
          </w:tcPr>
          <w:p w:rsidR="00AC76C0" w:rsidRDefault="00AC76C0" w:rsidP="00E2224B">
            <w:pPr>
              <w:widowControl w:val="0"/>
              <w:autoSpaceDE w:val="0"/>
              <w:autoSpaceDN w:val="0"/>
              <w:adjustRightInd w:val="0"/>
              <w:rPr>
                <w:sz w:val="22"/>
              </w:rPr>
            </w:pPr>
          </w:p>
        </w:tc>
        <w:tc>
          <w:tcPr>
            <w:tcW w:w="1842" w:type="dxa"/>
            <w:vMerge/>
            <w:tcBorders>
              <w:left w:val="single" w:sz="4" w:space="0" w:color="auto"/>
              <w:right w:val="single" w:sz="4" w:space="0" w:color="auto"/>
            </w:tcBorders>
          </w:tcPr>
          <w:p w:rsidR="00AC76C0" w:rsidRDefault="00AC76C0" w:rsidP="00E2224B">
            <w:pPr>
              <w:widowControl w:val="0"/>
              <w:autoSpaceDE w:val="0"/>
              <w:autoSpaceDN w:val="0"/>
              <w:adjustRightInd w:val="0"/>
              <w:rPr>
                <w:sz w:val="22"/>
              </w:rPr>
            </w:pPr>
          </w:p>
        </w:tc>
        <w:tc>
          <w:tcPr>
            <w:tcW w:w="920" w:type="dxa"/>
            <w:vMerge/>
            <w:tcBorders>
              <w:left w:val="single" w:sz="4" w:space="0" w:color="auto"/>
              <w:right w:val="single" w:sz="4" w:space="0" w:color="auto"/>
            </w:tcBorders>
          </w:tcPr>
          <w:p w:rsidR="00AC76C0" w:rsidRPr="002F4C30" w:rsidRDefault="00AC76C0" w:rsidP="00E2224B">
            <w:pPr>
              <w:widowControl w:val="0"/>
              <w:autoSpaceDE w:val="0"/>
              <w:autoSpaceDN w:val="0"/>
              <w:adjustRightInd w:val="0"/>
              <w:rPr>
                <w:sz w:val="22"/>
              </w:rPr>
            </w:pPr>
          </w:p>
        </w:tc>
        <w:tc>
          <w:tcPr>
            <w:tcW w:w="1701" w:type="dxa"/>
            <w:tcBorders>
              <w:top w:val="single" w:sz="4" w:space="0" w:color="auto"/>
              <w:left w:val="single" w:sz="4" w:space="0" w:color="auto"/>
              <w:bottom w:val="single" w:sz="4" w:space="0" w:color="auto"/>
              <w:right w:val="single" w:sz="4" w:space="0" w:color="auto"/>
            </w:tcBorders>
          </w:tcPr>
          <w:p w:rsidR="00AC76C0" w:rsidRPr="00B96728" w:rsidRDefault="00AC76C0" w:rsidP="00E2224B">
            <w:pPr>
              <w:widowControl w:val="0"/>
              <w:autoSpaceDE w:val="0"/>
              <w:autoSpaceDN w:val="0"/>
              <w:adjustRightInd w:val="0"/>
              <w:rPr>
                <w:sz w:val="22"/>
              </w:rPr>
            </w:pPr>
            <w:r w:rsidRPr="00B96728">
              <w:rPr>
                <w:sz w:val="22"/>
              </w:rPr>
              <w:t xml:space="preserve">Средства бюджета городского округа Зарайск </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Pr>
                <w:rFonts w:eastAsia="Calibri"/>
                <w:sz w:val="22"/>
              </w:rPr>
              <w:t>0</w:t>
            </w: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rPr>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rPr>
                <w:sz w:val="22"/>
              </w:rPr>
            </w:pPr>
          </w:p>
        </w:tc>
      </w:tr>
      <w:tr w:rsidR="00AC76C0" w:rsidRPr="00FF790B" w:rsidTr="00E2224B">
        <w:trPr>
          <w:trHeight w:val="522"/>
          <w:tblCellSpacing w:w="5" w:type="nil"/>
        </w:trPr>
        <w:tc>
          <w:tcPr>
            <w:tcW w:w="574" w:type="dxa"/>
            <w:vMerge/>
            <w:tcBorders>
              <w:left w:val="single" w:sz="4" w:space="0" w:color="auto"/>
              <w:right w:val="single" w:sz="4" w:space="0" w:color="auto"/>
            </w:tcBorders>
          </w:tcPr>
          <w:p w:rsidR="00AC76C0" w:rsidRDefault="00AC76C0" w:rsidP="00E2224B">
            <w:pPr>
              <w:widowControl w:val="0"/>
              <w:autoSpaceDE w:val="0"/>
              <w:autoSpaceDN w:val="0"/>
              <w:adjustRightInd w:val="0"/>
              <w:rPr>
                <w:sz w:val="22"/>
              </w:rPr>
            </w:pPr>
          </w:p>
        </w:tc>
        <w:tc>
          <w:tcPr>
            <w:tcW w:w="1842" w:type="dxa"/>
            <w:vMerge/>
            <w:tcBorders>
              <w:left w:val="single" w:sz="4" w:space="0" w:color="auto"/>
              <w:right w:val="single" w:sz="4" w:space="0" w:color="auto"/>
            </w:tcBorders>
          </w:tcPr>
          <w:p w:rsidR="00AC76C0" w:rsidRDefault="00AC76C0" w:rsidP="00E2224B">
            <w:pPr>
              <w:widowControl w:val="0"/>
              <w:autoSpaceDE w:val="0"/>
              <w:autoSpaceDN w:val="0"/>
              <w:adjustRightInd w:val="0"/>
              <w:rPr>
                <w:sz w:val="22"/>
              </w:rPr>
            </w:pPr>
          </w:p>
        </w:tc>
        <w:tc>
          <w:tcPr>
            <w:tcW w:w="920" w:type="dxa"/>
            <w:vMerge/>
            <w:tcBorders>
              <w:left w:val="single" w:sz="4" w:space="0" w:color="auto"/>
              <w:right w:val="single" w:sz="4" w:space="0" w:color="auto"/>
            </w:tcBorders>
          </w:tcPr>
          <w:p w:rsidR="00AC76C0" w:rsidRPr="002F4C30" w:rsidRDefault="00AC76C0" w:rsidP="00E2224B">
            <w:pPr>
              <w:widowControl w:val="0"/>
              <w:autoSpaceDE w:val="0"/>
              <w:autoSpaceDN w:val="0"/>
              <w:adjustRightInd w:val="0"/>
              <w:rPr>
                <w:sz w:val="22"/>
              </w:rPr>
            </w:pPr>
          </w:p>
        </w:tc>
        <w:tc>
          <w:tcPr>
            <w:tcW w:w="1701" w:type="dxa"/>
            <w:tcBorders>
              <w:top w:val="single" w:sz="4" w:space="0" w:color="auto"/>
              <w:left w:val="single" w:sz="4" w:space="0" w:color="auto"/>
              <w:bottom w:val="single" w:sz="4" w:space="0" w:color="auto"/>
              <w:right w:val="single" w:sz="4" w:space="0" w:color="auto"/>
            </w:tcBorders>
          </w:tcPr>
          <w:p w:rsidR="00AC76C0" w:rsidRPr="00B96728" w:rsidRDefault="00AC76C0" w:rsidP="00E2224B">
            <w:pPr>
              <w:widowControl w:val="0"/>
              <w:autoSpaceDE w:val="0"/>
              <w:autoSpaceDN w:val="0"/>
              <w:adjustRightInd w:val="0"/>
              <w:rPr>
                <w:sz w:val="22"/>
              </w:rPr>
            </w:pPr>
            <w:r w:rsidRPr="00B96728">
              <w:rPr>
                <w:sz w:val="22"/>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rPr>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rPr>
                <w:sz w:val="22"/>
              </w:rPr>
            </w:pPr>
          </w:p>
        </w:tc>
      </w:tr>
      <w:tr w:rsidR="00AC76C0" w:rsidRPr="00FF790B" w:rsidTr="00E2224B">
        <w:trPr>
          <w:trHeight w:val="579"/>
          <w:tblCellSpacing w:w="5" w:type="nil"/>
        </w:trPr>
        <w:tc>
          <w:tcPr>
            <w:tcW w:w="574" w:type="dxa"/>
            <w:vMerge/>
            <w:tcBorders>
              <w:left w:val="single" w:sz="4" w:space="0" w:color="auto"/>
              <w:right w:val="single" w:sz="4" w:space="0" w:color="auto"/>
            </w:tcBorders>
          </w:tcPr>
          <w:p w:rsidR="00AC76C0" w:rsidRDefault="00AC76C0" w:rsidP="00E2224B">
            <w:pPr>
              <w:widowControl w:val="0"/>
              <w:autoSpaceDE w:val="0"/>
              <w:autoSpaceDN w:val="0"/>
              <w:adjustRightInd w:val="0"/>
              <w:rPr>
                <w:sz w:val="22"/>
              </w:rPr>
            </w:pPr>
          </w:p>
        </w:tc>
        <w:tc>
          <w:tcPr>
            <w:tcW w:w="1842" w:type="dxa"/>
            <w:vMerge/>
            <w:tcBorders>
              <w:left w:val="single" w:sz="4" w:space="0" w:color="auto"/>
              <w:right w:val="single" w:sz="4" w:space="0" w:color="auto"/>
            </w:tcBorders>
          </w:tcPr>
          <w:p w:rsidR="00AC76C0" w:rsidRDefault="00AC76C0" w:rsidP="00E2224B">
            <w:pPr>
              <w:widowControl w:val="0"/>
              <w:autoSpaceDE w:val="0"/>
              <w:autoSpaceDN w:val="0"/>
              <w:adjustRightInd w:val="0"/>
              <w:rPr>
                <w:sz w:val="22"/>
              </w:rPr>
            </w:pPr>
          </w:p>
        </w:tc>
        <w:tc>
          <w:tcPr>
            <w:tcW w:w="920" w:type="dxa"/>
            <w:vMerge/>
            <w:tcBorders>
              <w:left w:val="single" w:sz="4" w:space="0" w:color="auto"/>
              <w:right w:val="single" w:sz="4" w:space="0" w:color="auto"/>
            </w:tcBorders>
          </w:tcPr>
          <w:p w:rsidR="00AC76C0" w:rsidRPr="002F4C30" w:rsidRDefault="00AC76C0" w:rsidP="00E2224B">
            <w:pPr>
              <w:widowControl w:val="0"/>
              <w:autoSpaceDE w:val="0"/>
              <w:autoSpaceDN w:val="0"/>
              <w:adjustRightInd w:val="0"/>
              <w:rPr>
                <w:sz w:val="22"/>
              </w:rPr>
            </w:pPr>
          </w:p>
        </w:tc>
        <w:tc>
          <w:tcPr>
            <w:tcW w:w="1701" w:type="dxa"/>
            <w:tcBorders>
              <w:top w:val="single" w:sz="4" w:space="0" w:color="auto"/>
              <w:left w:val="single" w:sz="4" w:space="0" w:color="auto"/>
              <w:bottom w:val="single" w:sz="4" w:space="0" w:color="auto"/>
              <w:right w:val="single" w:sz="4" w:space="0" w:color="auto"/>
            </w:tcBorders>
          </w:tcPr>
          <w:p w:rsidR="00AC76C0" w:rsidRPr="00B96728" w:rsidRDefault="00AC76C0" w:rsidP="00E2224B">
            <w:pPr>
              <w:widowControl w:val="0"/>
              <w:autoSpaceDE w:val="0"/>
              <w:autoSpaceDN w:val="0"/>
              <w:adjustRightInd w:val="0"/>
              <w:rPr>
                <w:sz w:val="22"/>
              </w:rPr>
            </w:pPr>
            <w:r w:rsidRPr="00B96728">
              <w:rPr>
                <w:sz w:val="22"/>
              </w:rPr>
              <w:t>Другие источники</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276"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rPr>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rPr>
                <w:sz w:val="22"/>
              </w:rPr>
            </w:pPr>
          </w:p>
        </w:tc>
      </w:tr>
      <w:tr w:rsidR="00AC76C0" w:rsidRPr="00FF790B" w:rsidTr="00E2224B">
        <w:trPr>
          <w:trHeight w:val="337"/>
          <w:tblCellSpacing w:w="5" w:type="nil"/>
        </w:trPr>
        <w:tc>
          <w:tcPr>
            <w:tcW w:w="574" w:type="dxa"/>
            <w:vMerge w:val="restart"/>
            <w:tcBorders>
              <w:top w:val="single" w:sz="4" w:space="0" w:color="auto"/>
              <w:left w:val="single" w:sz="4" w:space="0" w:color="auto"/>
              <w:right w:val="single" w:sz="4" w:space="0" w:color="auto"/>
            </w:tcBorders>
          </w:tcPr>
          <w:p w:rsidR="00AC76C0" w:rsidRPr="00FF790B" w:rsidRDefault="00AC76C0" w:rsidP="00E2224B">
            <w:pPr>
              <w:widowControl w:val="0"/>
              <w:autoSpaceDE w:val="0"/>
              <w:autoSpaceDN w:val="0"/>
              <w:adjustRightInd w:val="0"/>
              <w:rPr>
                <w:sz w:val="22"/>
              </w:rPr>
            </w:pPr>
            <w:r>
              <w:rPr>
                <w:sz w:val="22"/>
              </w:rPr>
              <w:lastRenderedPageBreak/>
              <w:t>1.4</w:t>
            </w:r>
          </w:p>
        </w:tc>
        <w:tc>
          <w:tcPr>
            <w:tcW w:w="1842" w:type="dxa"/>
            <w:vMerge w:val="restart"/>
            <w:tcBorders>
              <w:top w:val="single" w:sz="4" w:space="0" w:color="auto"/>
              <w:left w:val="single" w:sz="4" w:space="0" w:color="auto"/>
              <w:right w:val="single" w:sz="4" w:space="0" w:color="auto"/>
            </w:tcBorders>
          </w:tcPr>
          <w:p w:rsidR="00AC76C0" w:rsidRPr="00FF790B" w:rsidRDefault="00AC76C0" w:rsidP="00E2224B">
            <w:pPr>
              <w:widowControl w:val="0"/>
              <w:autoSpaceDE w:val="0"/>
              <w:autoSpaceDN w:val="0"/>
              <w:adjustRightInd w:val="0"/>
              <w:rPr>
                <w:sz w:val="22"/>
              </w:rPr>
            </w:pPr>
            <w:r w:rsidRPr="00B43CB4">
              <w:rPr>
                <w:rFonts w:eastAsia="Calibri"/>
                <w:b/>
                <w:sz w:val="22"/>
              </w:rPr>
              <w:t>Мероприятие</w:t>
            </w:r>
            <w:r w:rsidRPr="00B43CB4">
              <w:rPr>
                <w:b/>
                <w:sz w:val="22"/>
              </w:rPr>
              <w:t xml:space="preserve"> </w:t>
            </w:r>
            <w:r>
              <w:rPr>
                <w:b/>
                <w:sz w:val="22"/>
              </w:rPr>
              <w:t>0</w:t>
            </w:r>
            <w:r w:rsidRPr="00B43CB4">
              <w:rPr>
                <w:b/>
                <w:sz w:val="22"/>
              </w:rPr>
              <w:t>1.</w:t>
            </w:r>
            <w:r>
              <w:rPr>
                <w:b/>
                <w:sz w:val="22"/>
              </w:rPr>
              <w:t>0</w:t>
            </w:r>
            <w:r w:rsidRPr="00B43CB4">
              <w:rPr>
                <w:b/>
                <w:sz w:val="22"/>
              </w:rPr>
              <w:t>3</w:t>
            </w:r>
            <w:r>
              <w:rPr>
                <w:sz w:val="22"/>
              </w:rPr>
              <w:t xml:space="preserve"> </w:t>
            </w:r>
            <w:r w:rsidRPr="00596B0B">
              <w:rPr>
                <w:sz w:val="22"/>
              </w:rPr>
              <w:t xml:space="preserve">Оборудование </w:t>
            </w:r>
            <w:r>
              <w:rPr>
                <w:sz w:val="22"/>
              </w:rPr>
              <w:t xml:space="preserve">социально- значимых </w:t>
            </w:r>
            <w:r w:rsidRPr="00596B0B">
              <w:rPr>
                <w:sz w:val="22"/>
              </w:rPr>
              <w:t>объектов инженерно-техническими сооружениями, обеспечивающими контроль доступа или блокирование несанкционированного доступа, контроль и оповещение о возникновении угроз</w:t>
            </w:r>
          </w:p>
        </w:tc>
        <w:tc>
          <w:tcPr>
            <w:tcW w:w="920" w:type="dxa"/>
            <w:vMerge w:val="restart"/>
            <w:tcBorders>
              <w:top w:val="single" w:sz="4" w:space="0" w:color="auto"/>
              <w:left w:val="single" w:sz="4" w:space="0" w:color="auto"/>
              <w:right w:val="single" w:sz="4" w:space="0" w:color="auto"/>
            </w:tcBorders>
          </w:tcPr>
          <w:p w:rsidR="00AC76C0" w:rsidRPr="00FF790B" w:rsidRDefault="00AC76C0" w:rsidP="00E2224B">
            <w:pPr>
              <w:widowControl w:val="0"/>
              <w:autoSpaceDE w:val="0"/>
              <w:autoSpaceDN w:val="0"/>
              <w:adjustRightInd w:val="0"/>
              <w:rPr>
                <w:sz w:val="22"/>
              </w:rPr>
            </w:pPr>
            <w:r w:rsidRPr="002F4C30">
              <w:rPr>
                <w:sz w:val="22"/>
              </w:rPr>
              <w:t>2020-2024 гг.</w:t>
            </w:r>
          </w:p>
        </w:tc>
        <w:tc>
          <w:tcPr>
            <w:tcW w:w="1701" w:type="dxa"/>
            <w:tcBorders>
              <w:top w:val="single" w:sz="4" w:space="0" w:color="auto"/>
              <w:left w:val="single" w:sz="4" w:space="0" w:color="auto"/>
              <w:bottom w:val="single" w:sz="4" w:space="0" w:color="auto"/>
              <w:right w:val="single" w:sz="4" w:space="0" w:color="auto"/>
            </w:tcBorders>
          </w:tcPr>
          <w:p w:rsidR="00AC76C0" w:rsidRPr="006C1B10" w:rsidRDefault="00AC76C0" w:rsidP="00E2224B">
            <w:pPr>
              <w:widowControl w:val="0"/>
              <w:autoSpaceDE w:val="0"/>
              <w:autoSpaceDN w:val="0"/>
              <w:adjustRightInd w:val="0"/>
              <w:rPr>
                <w:b/>
                <w:sz w:val="22"/>
              </w:rPr>
            </w:pPr>
            <w:r w:rsidRPr="006C1B10">
              <w:rPr>
                <w:b/>
                <w:sz w:val="22"/>
              </w:rPr>
              <w:t xml:space="preserve">Итого         </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Pr>
                <w:rFonts w:eastAsia="Calibri"/>
                <w:b/>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Pr>
                <w:rFonts w:eastAsia="Calibri"/>
                <w:b/>
                <w:sz w:val="22"/>
              </w:rPr>
              <w:t>3200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b/>
                <w:sz w:val="22"/>
              </w:rPr>
            </w:pPr>
            <w:r>
              <w:rPr>
                <w:rFonts w:eastAsia="Calibri"/>
                <w:b/>
                <w:sz w:val="22"/>
              </w:rPr>
              <w:t>0</w:t>
            </w:r>
          </w:p>
        </w:tc>
        <w:tc>
          <w:tcPr>
            <w:tcW w:w="992"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Pr>
                <w:rFonts w:eastAsia="Calibri"/>
                <w:b/>
                <w:sz w:val="22"/>
              </w:rPr>
              <w:t>800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tabs>
                <w:tab w:val="left" w:pos="700"/>
              </w:tabs>
              <w:spacing w:after="200" w:line="276" w:lineRule="auto"/>
              <w:jc w:val="center"/>
              <w:rPr>
                <w:rFonts w:eastAsia="Calibri"/>
                <w:b/>
                <w:sz w:val="22"/>
              </w:rPr>
            </w:pPr>
            <w:r>
              <w:rPr>
                <w:rFonts w:eastAsia="Calibri"/>
                <w:b/>
                <w:sz w:val="22"/>
              </w:rPr>
              <w:t>800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tabs>
                <w:tab w:val="left" w:pos="700"/>
              </w:tabs>
              <w:spacing w:after="200" w:line="276" w:lineRule="auto"/>
              <w:jc w:val="center"/>
              <w:rPr>
                <w:rFonts w:eastAsia="Calibri"/>
                <w:b/>
                <w:sz w:val="22"/>
              </w:rPr>
            </w:pPr>
            <w:r>
              <w:rPr>
                <w:rFonts w:eastAsia="Calibri"/>
                <w:b/>
                <w:sz w:val="22"/>
              </w:rPr>
              <w:t>800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Pr>
                <w:rFonts w:eastAsia="Calibri"/>
                <w:b/>
                <w:sz w:val="22"/>
              </w:rPr>
              <w:t>800</w:t>
            </w:r>
          </w:p>
        </w:tc>
        <w:tc>
          <w:tcPr>
            <w:tcW w:w="1276" w:type="dxa"/>
            <w:vMerge w:val="restart"/>
            <w:tcBorders>
              <w:top w:val="single" w:sz="4" w:space="0" w:color="auto"/>
              <w:left w:val="single" w:sz="4" w:space="0" w:color="auto"/>
              <w:right w:val="single" w:sz="4" w:space="0" w:color="auto"/>
            </w:tcBorders>
          </w:tcPr>
          <w:p w:rsidR="00AC76C0" w:rsidRPr="00FF790B" w:rsidRDefault="00AC76C0" w:rsidP="00E2224B">
            <w:pPr>
              <w:spacing w:after="200"/>
              <w:rPr>
                <w:rFonts w:eastAsia="Calibri"/>
                <w:sz w:val="22"/>
              </w:rPr>
            </w:pPr>
            <w:r>
              <w:rPr>
                <w:rFonts w:eastAsia="Calibri"/>
                <w:sz w:val="22"/>
              </w:rPr>
              <w:t xml:space="preserve">Администрация городского округа Зарайск, </w:t>
            </w:r>
            <w:r w:rsidRPr="00FF790B">
              <w:rPr>
                <w:rFonts w:eastAsia="Calibri"/>
                <w:sz w:val="22"/>
              </w:rPr>
              <w:t xml:space="preserve">Управление образования администрации, Комитет по КФКС </w:t>
            </w:r>
            <w:proofErr w:type="spellStart"/>
            <w:r w:rsidRPr="00FF790B">
              <w:rPr>
                <w:rFonts w:eastAsia="Calibri"/>
                <w:sz w:val="22"/>
              </w:rPr>
              <w:t>РсДиМ</w:t>
            </w:r>
            <w:proofErr w:type="spellEnd"/>
            <w:r>
              <w:rPr>
                <w:rFonts w:eastAsia="Calibri"/>
                <w:sz w:val="22"/>
              </w:rPr>
              <w:t xml:space="preserve"> администрации</w:t>
            </w:r>
          </w:p>
        </w:tc>
        <w:tc>
          <w:tcPr>
            <w:tcW w:w="1559" w:type="dxa"/>
            <w:vMerge w:val="restart"/>
            <w:tcBorders>
              <w:top w:val="single" w:sz="4" w:space="0" w:color="auto"/>
              <w:left w:val="single" w:sz="4" w:space="0" w:color="auto"/>
              <w:right w:val="single" w:sz="4" w:space="0" w:color="auto"/>
            </w:tcBorders>
          </w:tcPr>
          <w:p w:rsidR="00AC76C0" w:rsidRPr="002028EF" w:rsidRDefault="00AC76C0" w:rsidP="00E2224B">
            <w:pPr>
              <w:ind w:left="-45"/>
              <w:rPr>
                <w:rFonts w:eastAsia="Calibri"/>
                <w:sz w:val="22"/>
              </w:rPr>
            </w:pPr>
            <w:r w:rsidRPr="002028EF">
              <w:rPr>
                <w:rFonts w:eastAsia="Calibri"/>
                <w:sz w:val="22"/>
              </w:rPr>
              <w:t xml:space="preserve">Оборудование объектов (учреждений) пропускными </w:t>
            </w:r>
            <w:proofErr w:type="gramStart"/>
            <w:r w:rsidRPr="002028EF">
              <w:rPr>
                <w:rFonts w:eastAsia="Calibri"/>
                <w:sz w:val="22"/>
              </w:rPr>
              <w:t>пунктами,  шлагбаумами</w:t>
            </w:r>
            <w:proofErr w:type="gramEnd"/>
            <w:r w:rsidRPr="002028EF">
              <w:rPr>
                <w:rFonts w:eastAsia="Calibri"/>
                <w:sz w:val="22"/>
              </w:rPr>
              <w:t>, турникетами,   средствами для принудительной остановки авто-транспорта</w:t>
            </w:r>
            <w:r>
              <w:rPr>
                <w:rFonts w:eastAsia="Calibri"/>
                <w:sz w:val="22"/>
              </w:rPr>
              <w:t>, металлическими дверями с врез</w:t>
            </w:r>
            <w:r w:rsidRPr="002028EF">
              <w:rPr>
                <w:rFonts w:eastAsia="Calibri"/>
                <w:sz w:val="22"/>
              </w:rPr>
              <w:t xml:space="preserve">ным глазком </w:t>
            </w:r>
          </w:p>
          <w:p w:rsidR="00AC76C0" w:rsidRPr="002028EF" w:rsidRDefault="00AC76C0" w:rsidP="00E2224B">
            <w:pPr>
              <w:ind w:left="-45"/>
              <w:rPr>
                <w:rFonts w:eastAsia="Calibri"/>
                <w:sz w:val="22"/>
              </w:rPr>
            </w:pPr>
            <w:r w:rsidRPr="002028EF">
              <w:rPr>
                <w:rFonts w:eastAsia="Calibri"/>
                <w:sz w:val="22"/>
              </w:rPr>
              <w:t>и домофоном.</w:t>
            </w:r>
          </w:p>
          <w:p w:rsidR="00AC76C0" w:rsidRPr="002028EF" w:rsidRDefault="00AC76C0" w:rsidP="00E2224B">
            <w:pPr>
              <w:ind w:left="-45"/>
              <w:rPr>
                <w:rFonts w:eastAsia="Calibri"/>
                <w:sz w:val="22"/>
              </w:rPr>
            </w:pPr>
            <w:r w:rsidRPr="002028EF">
              <w:rPr>
                <w:rFonts w:eastAsia="Calibri"/>
                <w:sz w:val="22"/>
              </w:rPr>
              <w:t xml:space="preserve">Установка </w:t>
            </w:r>
          </w:p>
          <w:p w:rsidR="00AC76C0" w:rsidRPr="002028EF" w:rsidRDefault="00AC76C0" w:rsidP="00E2224B">
            <w:pPr>
              <w:ind w:left="-45"/>
              <w:rPr>
                <w:rFonts w:eastAsia="Calibri"/>
                <w:sz w:val="22"/>
              </w:rPr>
            </w:pPr>
            <w:r w:rsidRPr="002028EF">
              <w:rPr>
                <w:rFonts w:eastAsia="Calibri"/>
                <w:sz w:val="22"/>
              </w:rPr>
              <w:t xml:space="preserve">и поддержание </w:t>
            </w:r>
          </w:p>
          <w:p w:rsidR="00AC76C0" w:rsidRPr="002028EF" w:rsidRDefault="00AC76C0" w:rsidP="00E2224B">
            <w:pPr>
              <w:ind w:left="-45"/>
              <w:rPr>
                <w:rFonts w:eastAsia="Calibri"/>
                <w:sz w:val="22"/>
              </w:rPr>
            </w:pPr>
            <w:r w:rsidRPr="002028EF">
              <w:rPr>
                <w:rFonts w:eastAsia="Calibri"/>
                <w:sz w:val="22"/>
              </w:rPr>
              <w:t xml:space="preserve">в исправном состоянии охранной сигнализации, </w:t>
            </w:r>
          </w:p>
          <w:p w:rsidR="00AC76C0" w:rsidRPr="00FF790B" w:rsidRDefault="00AC76C0" w:rsidP="00E2224B">
            <w:pPr>
              <w:ind w:left="-45"/>
              <w:rPr>
                <w:rFonts w:eastAsia="Calibri"/>
                <w:sz w:val="22"/>
              </w:rPr>
            </w:pPr>
            <w:r>
              <w:rPr>
                <w:rFonts w:eastAsia="Calibri"/>
                <w:sz w:val="22"/>
              </w:rPr>
              <w:t>в том числе сис</w:t>
            </w:r>
            <w:r w:rsidRPr="002028EF">
              <w:rPr>
                <w:rFonts w:eastAsia="Calibri"/>
                <w:sz w:val="22"/>
              </w:rPr>
              <w:t>тем внутреннего видеонаблюдения</w:t>
            </w:r>
          </w:p>
        </w:tc>
      </w:tr>
      <w:tr w:rsidR="00AC76C0" w:rsidRPr="00FF790B" w:rsidTr="00E2224B">
        <w:trPr>
          <w:trHeight w:val="337"/>
          <w:tblCellSpacing w:w="5" w:type="nil"/>
        </w:trPr>
        <w:tc>
          <w:tcPr>
            <w:tcW w:w="574"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rPr>
                <w:sz w:val="22"/>
              </w:rPr>
            </w:pPr>
          </w:p>
        </w:tc>
        <w:tc>
          <w:tcPr>
            <w:tcW w:w="1842"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rPr>
                <w:sz w:val="22"/>
              </w:rPr>
            </w:pPr>
          </w:p>
        </w:tc>
        <w:tc>
          <w:tcPr>
            <w:tcW w:w="920"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rPr>
                <w:sz w:val="22"/>
              </w:rPr>
            </w:pPr>
          </w:p>
        </w:tc>
        <w:tc>
          <w:tcPr>
            <w:tcW w:w="1701"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rPr>
                <w:sz w:val="22"/>
              </w:rPr>
            </w:pPr>
            <w:r w:rsidRPr="00FF790B">
              <w:rPr>
                <w:sz w:val="22"/>
              </w:rPr>
              <w:t>Средства бюджета</w:t>
            </w:r>
          </w:p>
          <w:p w:rsidR="00AC76C0" w:rsidRPr="00FF790B" w:rsidRDefault="00AC76C0" w:rsidP="00E2224B">
            <w:pPr>
              <w:widowControl w:val="0"/>
              <w:autoSpaceDE w:val="0"/>
              <w:autoSpaceDN w:val="0"/>
              <w:adjustRightInd w:val="0"/>
              <w:rPr>
                <w:sz w:val="22"/>
              </w:rPr>
            </w:pPr>
            <w:r w:rsidRPr="00FF790B">
              <w:rPr>
                <w:sz w:val="22"/>
              </w:rPr>
              <w:t>Московской области</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rPr>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rPr>
                <w:sz w:val="22"/>
              </w:rPr>
            </w:pPr>
          </w:p>
        </w:tc>
      </w:tr>
      <w:tr w:rsidR="00AC76C0" w:rsidRPr="00FF790B" w:rsidTr="00E2224B">
        <w:trPr>
          <w:trHeight w:val="337"/>
          <w:tblCellSpacing w:w="5" w:type="nil"/>
        </w:trPr>
        <w:tc>
          <w:tcPr>
            <w:tcW w:w="574"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rPr>
                <w:sz w:val="22"/>
              </w:rPr>
            </w:pPr>
          </w:p>
        </w:tc>
        <w:tc>
          <w:tcPr>
            <w:tcW w:w="1842"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rPr>
                <w:sz w:val="22"/>
              </w:rPr>
            </w:pPr>
          </w:p>
        </w:tc>
        <w:tc>
          <w:tcPr>
            <w:tcW w:w="920"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rPr>
                <w:sz w:val="22"/>
              </w:rPr>
            </w:pPr>
          </w:p>
        </w:tc>
        <w:tc>
          <w:tcPr>
            <w:tcW w:w="1701"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rPr>
                <w:sz w:val="22"/>
              </w:rPr>
            </w:pPr>
            <w:r w:rsidRPr="00FF790B">
              <w:rPr>
                <w:sz w:val="22"/>
              </w:rPr>
              <w:t>Средства федерального бюджета</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rPr>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rPr>
                <w:sz w:val="22"/>
              </w:rPr>
            </w:pPr>
          </w:p>
        </w:tc>
      </w:tr>
      <w:tr w:rsidR="00AC76C0" w:rsidRPr="00FF790B" w:rsidTr="00E2224B">
        <w:trPr>
          <w:trHeight w:val="337"/>
          <w:tblCellSpacing w:w="5" w:type="nil"/>
        </w:trPr>
        <w:tc>
          <w:tcPr>
            <w:tcW w:w="574"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rPr>
                <w:sz w:val="22"/>
              </w:rPr>
            </w:pPr>
          </w:p>
        </w:tc>
        <w:tc>
          <w:tcPr>
            <w:tcW w:w="1842"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rPr>
                <w:sz w:val="22"/>
              </w:rPr>
            </w:pPr>
          </w:p>
        </w:tc>
        <w:tc>
          <w:tcPr>
            <w:tcW w:w="920"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rPr>
                <w:sz w:val="22"/>
              </w:rPr>
            </w:pPr>
          </w:p>
        </w:tc>
        <w:tc>
          <w:tcPr>
            <w:tcW w:w="1701"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rPr>
                <w:sz w:val="22"/>
              </w:rPr>
            </w:pPr>
            <w:r w:rsidRPr="00FF790B">
              <w:rPr>
                <w:sz w:val="22"/>
              </w:rPr>
              <w:t xml:space="preserve">Средства бюджета городского округа Зарайск </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Pr>
                <w:rFonts w:eastAsia="Calibri"/>
                <w:sz w:val="22"/>
              </w:rPr>
              <w:t>0</w:t>
            </w:r>
          </w:p>
        </w:tc>
        <w:tc>
          <w:tcPr>
            <w:tcW w:w="1134" w:type="dxa"/>
            <w:tcBorders>
              <w:left w:val="single" w:sz="4" w:space="0" w:color="auto"/>
              <w:bottom w:val="single" w:sz="4" w:space="0" w:color="auto"/>
              <w:right w:val="single" w:sz="4" w:space="0" w:color="auto"/>
            </w:tcBorders>
          </w:tcPr>
          <w:p w:rsidR="00AC76C0" w:rsidRPr="00D666DA" w:rsidRDefault="00AC76C0" w:rsidP="00E2224B">
            <w:pPr>
              <w:spacing w:after="200" w:line="276" w:lineRule="auto"/>
              <w:jc w:val="center"/>
              <w:rPr>
                <w:rFonts w:eastAsia="Calibri"/>
                <w:sz w:val="22"/>
              </w:rPr>
            </w:pPr>
            <w:r>
              <w:rPr>
                <w:rFonts w:eastAsia="Calibri"/>
                <w:sz w:val="22"/>
              </w:rPr>
              <w:t>320</w:t>
            </w:r>
            <w:r w:rsidRPr="00D666DA">
              <w:rPr>
                <w:rFonts w:eastAsia="Calibri"/>
                <w:sz w:val="22"/>
              </w:rPr>
              <w:t>0</w:t>
            </w:r>
          </w:p>
        </w:tc>
        <w:tc>
          <w:tcPr>
            <w:tcW w:w="1134" w:type="dxa"/>
            <w:tcBorders>
              <w:left w:val="single" w:sz="4" w:space="0" w:color="auto"/>
              <w:bottom w:val="single" w:sz="4" w:space="0" w:color="auto"/>
              <w:right w:val="single" w:sz="4" w:space="0" w:color="auto"/>
            </w:tcBorders>
            <w:shd w:val="clear" w:color="auto" w:fill="FFFFFF"/>
          </w:tcPr>
          <w:p w:rsidR="00AC76C0" w:rsidRPr="00D666DA" w:rsidRDefault="00AC76C0" w:rsidP="00E2224B">
            <w:pPr>
              <w:spacing w:after="200" w:line="276" w:lineRule="auto"/>
              <w:jc w:val="center"/>
              <w:rPr>
                <w:rFonts w:eastAsia="Calibri"/>
                <w:sz w:val="22"/>
              </w:rPr>
            </w:pPr>
            <w:r w:rsidRPr="00D666DA">
              <w:rPr>
                <w:rFonts w:eastAsia="Calibri"/>
                <w:sz w:val="22"/>
              </w:rPr>
              <w:t>0</w:t>
            </w:r>
          </w:p>
        </w:tc>
        <w:tc>
          <w:tcPr>
            <w:tcW w:w="992" w:type="dxa"/>
            <w:tcBorders>
              <w:left w:val="single" w:sz="4" w:space="0" w:color="auto"/>
              <w:bottom w:val="single" w:sz="4" w:space="0" w:color="auto"/>
              <w:right w:val="single" w:sz="4" w:space="0" w:color="auto"/>
            </w:tcBorders>
          </w:tcPr>
          <w:p w:rsidR="00AC76C0" w:rsidRPr="00D666DA" w:rsidRDefault="00AC76C0" w:rsidP="00E2224B">
            <w:pPr>
              <w:spacing w:after="200" w:line="276" w:lineRule="auto"/>
              <w:jc w:val="center"/>
              <w:rPr>
                <w:rFonts w:eastAsia="Calibri"/>
                <w:sz w:val="22"/>
              </w:rPr>
            </w:pPr>
            <w:r>
              <w:rPr>
                <w:rFonts w:eastAsia="Calibri"/>
                <w:sz w:val="22"/>
              </w:rPr>
              <w:t>80</w:t>
            </w:r>
            <w:r w:rsidRPr="00D666DA">
              <w:rPr>
                <w:rFonts w:eastAsia="Calibri"/>
                <w:sz w:val="22"/>
              </w:rPr>
              <w:t>0</w:t>
            </w:r>
          </w:p>
        </w:tc>
        <w:tc>
          <w:tcPr>
            <w:tcW w:w="1134" w:type="dxa"/>
            <w:tcBorders>
              <w:left w:val="single" w:sz="4" w:space="0" w:color="auto"/>
              <w:bottom w:val="single" w:sz="4" w:space="0" w:color="auto"/>
              <w:right w:val="single" w:sz="4" w:space="0" w:color="auto"/>
            </w:tcBorders>
          </w:tcPr>
          <w:p w:rsidR="00AC76C0" w:rsidRPr="00D666DA" w:rsidRDefault="00AC76C0" w:rsidP="00E2224B">
            <w:pPr>
              <w:tabs>
                <w:tab w:val="left" w:pos="700"/>
              </w:tabs>
              <w:spacing w:after="200" w:line="276" w:lineRule="auto"/>
              <w:jc w:val="center"/>
              <w:rPr>
                <w:rFonts w:eastAsia="Calibri"/>
                <w:sz w:val="22"/>
              </w:rPr>
            </w:pPr>
            <w:r>
              <w:rPr>
                <w:rFonts w:eastAsia="Calibri"/>
                <w:sz w:val="22"/>
              </w:rPr>
              <w:t>80</w:t>
            </w:r>
            <w:r w:rsidRPr="00D666DA">
              <w:rPr>
                <w:rFonts w:eastAsia="Calibri"/>
                <w:sz w:val="22"/>
              </w:rPr>
              <w:t>0</w:t>
            </w:r>
          </w:p>
        </w:tc>
        <w:tc>
          <w:tcPr>
            <w:tcW w:w="1134" w:type="dxa"/>
            <w:tcBorders>
              <w:left w:val="single" w:sz="4" w:space="0" w:color="auto"/>
              <w:bottom w:val="single" w:sz="4" w:space="0" w:color="auto"/>
              <w:right w:val="single" w:sz="4" w:space="0" w:color="auto"/>
            </w:tcBorders>
          </w:tcPr>
          <w:p w:rsidR="00AC76C0" w:rsidRPr="00D666DA" w:rsidRDefault="00AC76C0" w:rsidP="00E2224B">
            <w:pPr>
              <w:tabs>
                <w:tab w:val="left" w:pos="700"/>
              </w:tabs>
              <w:spacing w:after="200" w:line="276" w:lineRule="auto"/>
              <w:jc w:val="center"/>
              <w:rPr>
                <w:rFonts w:eastAsia="Calibri"/>
                <w:sz w:val="22"/>
              </w:rPr>
            </w:pPr>
            <w:r>
              <w:rPr>
                <w:rFonts w:eastAsia="Calibri"/>
                <w:sz w:val="22"/>
              </w:rPr>
              <w:t>80</w:t>
            </w:r>
            <w:r w:rsidRPr="00D666DA">
              <w:rPr>
                <w:rFonts w:eastAsia="Calibri"/>
                <w:sz w:val="22"/>
              </w:rPr>
              <w:t>0</w:t>
            </w:r>
          </w:p>
        </w:tc>
        <w:tc>
          <w:tcPr>
            <w:tcW w:w="1134" w:type="dxa"/>
            <w:tcBorders>
              <w:left w:val="single" w:sz="4" w:space="0" w:color="auto"/>
              <w:bottom w:val="single" w:sz="4" w:space="0" w:color="auto"/>
              <w:right w:val="single" w:sz="4" w:space="0" w:color="auto"/>
            </w:tcBorders>
          </w:tcPr>
          <w:p w:rsidR="00AC76C0" w:rsidRPr="00D666DA" w:rsidRDefault="00AC76C0" w:rsidP="00E2224B">
            <w:pPr>
              <w:spacing w:after="200" w:line="276" w:lineRule="auto"/>
              <w:jc w:val="center"/>
              <w:rPr>
                <w:rFonts w:eastAsia="Calibri"/>
                <w:sz w:val="22"/>
              </w:rPr>
            </w:pPr>
            <w:r>
              <w:rPr>
                <w:rFonts w:eastAsia="Calibri"/>
                <w:sz w:val="22"/>
              </w:rPr>
              <w:t>80</w:t>
            </w:r>
            <w:r w:rsidRPr="00D666DA">
              <w:rPr>
                <w:rFonts w:eastAsia="Calibri"/>
                <w:sz w:val="22"/>
              </w:rPr>
              <w:t>0</w:t>
            </w: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rPr>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rPr>
                <w:sz w:val="22"/>
              </w:rPr>
            </w:pPr>
          </w:p>
        </w:tc>
      </w:tr>
      <w:tr w:rsidR="00AC76C0" w:rsidRPr="00FF790B" w:rsidTr="00E2224B">
        <w:trPr>
          <w:trHeight w:val="337"/>
          <w:tblCellSpacing w:w="5" w:type="nil"/>
        </w:trPr>
        <w:tc>
          <w:tcPr>
            <w:tcW w:w="574"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rPr>
                <w:sz w:val="22"/>
              </w:rPr>
            </w:pPr>
          </w:p>
        </w:tc>
        <w:tc>
          <w:tcPr>
            <w:tcW w:w="1842"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rPr>
                <w:sz w:val="22"/>
              </w:rPr>
            </w:pPr>
          </w:p>
        </w:tc>
        <w:tc>
          <w:tcPr>
            <w:tcW w:w="920"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rPr>
                <w:sz w:val="22"/>
              </w:rPr>
            </w:pPr>
          </w:p>
        </w:tc>
        <w:tc>
          <w:tcPr>
            <w:tcW w:w="1701"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rPr>
                <w:sz w:val="22"/>
              </w:rPr>
            </w:pPr>
            <w:r w:rsidRPr="00FF790B">
              <w:rPr>
                <w:sz w:val="22"/>
              </w:rPr>
              <w:t>Внебюджетные источники</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rPr>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rPr>
                <w:sz w:val="22"/>
              </w:rPr>
            </w:pPr>
          </w:p>
        </w:tc>
      </w:tr>
      <w:tr w:rsidR="00AC76C0" w:rsidRPr="00FF790B" w:rsidTr="00E2224B">
        <w:trPr>
          <w:trHeight w:val="3393"/>
          <w:tblCellSpacing w:w="5" w:type="nil"/>
        </w:trPr>
        <w:tc>
          <w:tcPr>
            <w:tcW w:w="574"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rPr>
                <w:sz w:val="22"/>
              </w:rPr>
            </w:pPr>
          </w:p>
        </w:tc>
        <w:tc>
          <w:tcPr>
            <w:tcW w:w="1842"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rPr>
                <w:sz w:val="22"/>
              </w:rPr>
            </w:pPr>
          </w:p>
        </w:tc>
        <w:tc>
          <w:tcPr>
            <w:tcW w:w="920"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rPr>
                <w:sz w:val="22"/>
              </w:rPr>
            </w:pPr>
          </w:p>
        </w:tc>
        <w:tc>
          <w:tcPr>
            <w:tcW w:w="1701"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rPr>
                <w:sz w:val="22"/>
              </w:rPr>
            </w:pPr>
            <w:r w:rsidRPr="00FF790B">
              <w:rPr>
                <w:sz w:val="22"/>
              </w:rPr>
              <w:t xml:space="preserve">Другие источники </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276"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rPr>
                <w:sz w:val="22"/>
              </w:rPr>
            </w:pPr>
          </w:p>
        </w:tc>
        <w:tc>
          <w:tcPr>
            <w:tcW w:w="1559"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rPr>
                <w:sz w:val="22"/>
              </w:rPr>
            </w:pPr>
          </w:p>
        </w:tc>
      </w:tr>
      <w:tr w:rsidR="00AC76C0" w:rsidRPr="00FF790B" w:rsidTr="00E2224B">
        <w:trPr>
          <w:trHeight w:val="287"/>
          <w:tblCellSpacing w:w="5" w:type="nil"/>
        </w:trPr>
        <w:tc>
          <w:tcPr>
            <w:tcW w:w="574" w:type="dxa"/>
            <w:vMerge w:val="restart"/>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Pr>
                <w:rFonts w:eastAsia="Calibri"/>
                <w:sz w:val="22"/>
              </w:rPr>
              <w:t>2.</w:t>
            </w:r>
          </w:p>
        </w:tc>
        <w:tc>
          <w:tcPr>
            <w:tcW w:w="1842" w:type="dxa"/>
            <w:vMerge w:val="restart"/>
            <w:tcBorders>
              <w:left w:val="single" w:sz="4" w:space="0" w:color="auto"/>
              <w:bottom w:val="single" w:sz="4" w:space="0" w:color="auto"/>
              <w:right w:val="single" w:sz="4" w:space="0" w:color="auto"/>
            </w:tcBorders>
          </w:tcPr>
          <w:p w:rsidR="00AC76C0" w:rsidRDefault="00AC76C0" w:rsidP="00E2224B">
            <w:pPr>
              <w:widowControl w:val="0"/>
              <w:autoSpaceDE w:val="0"/>
              <w:autoSpaceDN w:val="0"/>
              <w:adjustRightInd w:val="0"/>
              <w:rPr>
                <w:rFonts w:eastAsia="Calibri"/>
                <w:sz w:val="22"/>
              </w:rPr>
            </w:pPr>
            <w:r>
              <w:rPr>
                <w:rFonts w:eastAsia="Calibri"/>
                <w:b/>
                <w:sz w:val="22"/>
              </w:rPr>
              <w:t>Основное мероприятие 02</w:t>
            </w:r>
            <w:r w:rsidRPr="00FF790B">
              <w:rPr>
                <w:rFonts w:eastAsia="Calibri"/>
                <w:b/>
                <w:sz w:val="22"/>
              </w:rPr>
              <w:t>.</w:t>
            </w:r>
            <w:r w:rsidRPr="00FF790B">
              <w:rPr>
                <w:rFonts w:eastAsia="Calibri"/>
                <w:sz w:val="22"/>
              </w:rPr>
              <w:t xml:space="preserve"> </w:t>
            </w:r>
          </w:p>
          <w:p w:rsidR="00AC76C0" w:rsidRPr="00FF790B" w:rsidRDefault="00AC76C0" w:rsidP="00E2224B">
            <w:pPr>
              <w:widowControl w:val="0"/>
              <w:autoSpaceDE w:val="0"/>
              <w:autoSpaceDN w:val="0"/>
              <w:adjustRightInd w:val="0"/>
              <w:rPr>
                <w:rFonts w:eastAsia="Calibri"/>
                <w:sz w:val="22"/>
              </w:rPr>
            </w:pPr>
            <w:r w:rsidRPr="008D2FAE">
              <w:rPr>
                <w:rFonts w:eastAsia="Calibri"/>
                <w:sz w:val="22"/>
              </w:rPr>
              <w:t>Обеспечение деятельности общественных объединений правоохранительной направленности</w:t>
            </w:r>
          </w:p>
        </w:tc>
        <w:tc>
          <w:tcPr>
            <w:tcW w:w="920" w:type="dxa"/>
            <w:vMerge w:val="restart"/>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8D2FAE">
              <w:rPr>
                <w:rFonts w:eastAsia="Calibri"/>
                <w:sz w:val="22"/>
              </w:rPr>
              <w:t>2020-2024 гг</w:t>
            </w:r>
            <w:r>
              <w:rPr>
                <w:rFonts w:eastAsia="Calibri"/>
                <w:sz w:val="22"/>
              </w:rPr>
              <w:t>.</w:t>
            </w:r>
          </w:p>
        </w:tc>
        <w:tc>
          <w:tcPr>
            <w:tcW w:w="1701" w:type="dxa"/>
            <w:tcBorders>
              <w:left w:val="single" w:sz="4" w:space="0" w:color="auto"/>
              <w:bottom w:val="single" w:sz="4" w:space="0" w:color="auto"/>
              <w:right w:val="single" w:sz="4" w:space="0" w:color="auto"/>
            </w:tcBorders>
          </w:tcPr>
          <w:p w:rsidR="00AC76C0" w:rsidRPr="006C1B10" w:rsidRDefault="00AC76C0" w:rsidP="00E2224B">
            <w:pPr>
              <w:widowControl w:val="0"/>
              <w:autoSpaceDE w:val="0"/>
              <w:autoSpaceDN w:val="0"/>
              <w:adjustRightInd w:val="0"/>
              <w:jc w:val="both"/>
              <w:rPr>
                <w:rFonts w:eastAsia="Calibri"/>
                <w:b/>
                <w:sz w:val="22"/>
              </w:rPr>
            </w:pPr>
            <w:r w:rsidRPr="006C1B10">
              <w:rPr>
                <w:rFonts w:eastAsia="Calibri"/>
                <w:b/>
                <w:sz w:val="22"/>
              </w:rPr>
              <w:t xml:space="preserve">Итого         </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Pr>
                <w:rFonts w:eastAsia="Calibri"/>
                <w:b/>
                <w:sz w:val="22"/>
              </w:rPr>
              <w:t>100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Pr>
                <w:rFonts w:eastAsia="Calibri"/>
                <w:b/>
                <w:sz w:val="22"/>
              </w:rPr>
              <w:t>1200</w:t>
            </w:r>
          </w:p>
        </w:tc>
        <w:tc>
          <w:tcPr>
            <w:tcW w:w="1134" w:type="dxa"/>
            <w:tcBorders>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b/>
                <w:sz w:val="22"/>
              </w:rPr>
            </w:pPr>
            <w:r>
              <w:rPr>
                <w:rFonts w:eastAsia="Calibri"/>
                <w:b/>
                <w:sz w:val="22"/>
              </w:rPr>
              <w:t>0</w:t>
            </w:r>
          </w:p>
        </w:tc>
        <w:tc>
          <w:tcPr>
            <w:tcW w:w="992"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Pr>
                <w:rFonts w:eastAsia="Calibri"/>
                <w:b/>
                <w:sz w:val="22"/>
              </w:rPr>
              <w:t>30</w:t>
            </w:r>
            <w:r w:rsidRPr="00FF790B">
              <w:rPr>
                <w:rFonts w:eastAsia="Calibri"/>
                <w:b/>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Pr>
                <w:rFonts w:eastAsia="Calibri"/>
                <w:b/>
                <w:sz w:val="22"/>
              </w:rPr>
              <w:t>300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Pr>
                <w:rFonts w:eastAsia="Calibri"/>
                <w:b/>
                <w:sz w:val="22"/>
              </w:rPr>
              <w:t>300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Pr>
                <w:rFonts w:eastAsia="Calibri"/>
                <w:b/>
                <w:sz w:val="22"/>
              </w:rPr>
              <w:t>300</w:t>
            </w:r>
          </w:p>
        </w:tc>
        <w:tc>
          <w:tcPr>
            <w:tcW w:w="1276" w:type="dxa"/>
            <w:vMerge w:val="restart"/>
            <w:tcBorders>
              <w:left w:val="single" w:sz="4" w:space="0" w:color="auto"/>
              <w:right w:val="single" w:sz="4" w:space="0" w:color="auto"/>
            </w:tcBorders>
          </w:tcPr>
          <w:p w:rsidR="00AC76C0" w:rsidRPr="00FF790B" w:rsidRDefault="00AC76C0" w:rsidP="00E2224B">
            <w:pPr>
              <w:spacing w:after="200" w:line="276" w:lineRule="auto"/>
              <w:rPr>
                <w:rFonts w:eastAsia="Calibri"/>
                <w:sz w:val="22"/>
              </w:rPr>
            </w:pPr>
            <w:r w:rsidRPr="00FF790B">
              <w:rPr>
                <w:rFonts w:eastAsia="Calibri"/>
                <w:sz w:val="22"/>
              </w:rPr>
              <w:t>Отдел по ГО, ЧС и АТД</w:t>
            </w:r>
            <w:r w:rsidRPr="00FF790B">
              <w:rPr>
                <w:rFonts w:ascii="Calibri" w:eastAsia="Calibri" w:hAnsi="Calibri" w:cs="Calibri"/>
                <w:sz w:val="22"/>
              </w:rPr>
              <w:t xml:space="preserve"> </w:t>
            </w:r>
            <w:r>
              <w:t xml:space="preserve"> </w:t>
            </w:r>
            <w:r w:rsidRPr="008D2FAE">
              <w:rPr>
                <w:rFonts w:eastAsia="Calibri"/>
                <w:sz w:val="22"/>
              </w:rPr>
              <w:t xml:space="preserve">администрации, ОМВД России по городскому округу </w:t>
            </w:r>
            <w:r w:rsidRPr="008D2FAE">
              <w:rPr>
                <w:rFonts w:eastAsia="Calibri"/>
                <w:sz w:val="22"/>
              </w:rPr>
              <w:lastRenderedPageBreak/>
              <w:t>Зарайск</w:t>
            </w:r>
          </w:p>
        </w:tc>
        <w:tc>
          <w:tcPr>
            <w:tcW w:w="1559" w:type="dxa"/>
            <w:vMerge w:val="restart"/>
            <w:tcBorders>
              <w:left w:val="single" w:sz="4" w:space="0" w:color="auto"/>
              <w:right w:val="single" w:sz="4" w:space="0" w:color="auto"/>
            </w:tcBorders>
          </w:tcPr>
          <w:p w:rsidR="00AC76C0" w:rsidRDefault="00AC76C0" w:rsidP="00E2224B">
            <w:pPr>
              <w:rPr>
                <w:rFonts w:eastAsia="Calibri"/>
                <w:sz w:val="22"/>
              </w:rPr>
            </w:pPr>
            <w:r w:rsidRPr="008D2FAE">
              <w:rPr>
                <w:rFonts w:eastAsia="Calibri"/>
                <w:sz w:val="22"/>
              </w:rPr>
              <w:lastRenderedPageBreak/>
              <w:t>Увеличение доли от числа граждан принимающих участие в деятельности народных дружин</w:t>
            </w:r>
          </w:p>
          <w:p w:rsidR="00AC76C0" w:rsidRPr="00FF790B" w:rsidRDefault="00AC76C0" w:rsidP="00E2224B">
            <w:pPr>
              <w:rPr>
                <w:rFonts w:eastAsia="Calibri"/>
                <w:sz w:val="22"/>
              </w:rPr>
            </w:pPr>
          </w:p>
        </w:tc>
      </w:tr>
      <w:tr w:rsidR="00AC76C0" w:rsidRPr="00FF790B" w:rsidTr="00E2224B">
        <w:trPr>
          <w:trHeight w:val="555"/>
          <w:tblCellSpacing w:w="5" w:type="nil"/>
        </w:trPr>
        <w:tc>
          <w:tcPr>
            <w:tcW w:w="574"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t>Средства бюджета</w:t>
            </w:r>
          </w:p>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t>Московской области</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354"/>
          <w:tblCellSpacing w:w="5" w:type="nil"/>
        </w:trPr>
        <w:tc>
          <w:tcPr>
            <w:tcW w:w="574"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t>Средства федерального бюджета</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174"/>
          <w:tblCellSpacing w:w="5" w:type="nil"/>
        </w:trPr>
        <w:tc>
          <w:tcPr>
            <w:tcW w:w="574"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t xml:space="preserve">Средства бюджета </w:t>
            </w:r>
            <w:r w:rsidRPr="00FF790B">
              <w:rPr>
                <w:rFonts w:eastAsia="Calibri"/>
                <w:sz w:val="22"/>
              </w:rPr>
              <w:lastRenderedPageBreak/>
              <w:t xml:space="preserve">городского округа Зарайск </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Pr>
                <w:rFonts w:eastAsia="Calibri"/>
                <w:sz w:val="22"/>
              </w:rPr>
              <w:lastRenderedPageBreak/>
              <w:t>100</w:t>
            </w:r>
          </w:p>
        </w:tc>
        <w:tc>
          <w:tcPr>
            <w:tcW w:w="1134" w:type="dxa"/>
            <w:tcBorders>
              <w:left w:val="single" w:sz="4" w:space="0" w:color="auto"/>
              <w:bottom w:val="single" w:sz="4" w:space="0" w:color="auto"/>
              <w:right w:val="single" w:sz="4" w:space="0" w:color="auto"/>
            </w:tcBorders>
          </w:tcPr>
          <w:p w:rsidR="00AC76C0" w:rsidRPr="00D666DA" w:rsidRDefault="00AC76C0" w:rsidP="00E2224B">
            <w:pPr>
              <w:spacing w:after="200" w:line="276" w:lineRule="auto"/>
              <w:jc w:val="center"/>
              <w:rPr>
                <w:rFonts w:eastAsia="Calibri"/>
                <w:sz w:val="22"/>
              </w:rPr>
            </w:pPr>
            <w:r>
              <w:rPr>
                <w:rFonts w:eastAsia="Calibri"/>
                <w:sz w:val="22"/>
              </w:rPr>
              <w:t>120</w:t>
            </w:r>
            <w:r w:rsidRPr="00D666DA">
              <w:rPr>
                <w:rFonts w:eastAsia="Calibri"/>
                <w:sz w:val="22"/>
              </w:rPr>
              <w:t>0</w:t>
            </w:r>
          </w:p>
        </w:tc>
        <w:tc>
          <w:tcPr>
            <w:tcW w:w="1134" w:type="dxa"/>
            <w:tcBorders>
              <w:left w:val="single" w:sz="4" w:space="0" w:color="auto"/>
              <w:bottom w:val="single" w:sz="4" w:space="0" w:color="auto"/>
              <w:right w:val="single" w:sz="4" w:space="0" w:color="auto"/>
            </w:tcBorders>
            <w:shd w:val="clear" w:color="auto" w:fill="FFFFFF"/>
          </w:tcPr>
          <w:p w:rsidR="00AC76C0" w:rsidRPr="00D666DA" w:rsidRDefault="00AC76C0" w:rsidP="00E2224B">
            <w:pPr>
              <w:spacing w:after="200" w:line="276" w:lineRule="auto"/>
              <w:rPr>
                <w:rFonts w:eastAsia="Calibri"/>
                <w:sz w:val="22"/>
              </w:rPr>
            </w:pPr>
            <w:r>
              <w:rPr>
                <w:rFonts w:eastAsia="Calibri"/>
                <w:sz w:val="22"/>
              </w:rPr>
              <w:t xml:space="preserve">        </w:t>
            </w:r>
            <w:r w:rsidRPr="00D666DA">
              <w:rPr>
                <w:rFonts w:eastAsia="Calibri"/>
                <w:sz w:val="22"/>
              </w:rPr>
              <w:t>0</w:t>
            </w:r>
          </w:p>
        </w:tc>
        <w:tc>
          <w:tcPr>
            <w:tcW w:w="992" w:type="dxa"/>
            <w:tcBorders>
              <w:left w:val="single" w:sz="4" w:space="0" w:color="auto"/>
              <w:bottom w:val="single" w:sz="4" w:space="0" w:color="auto"/>
              <w:right w:val="single" w:sz="4" w:space="0" w:color="auto"/>
            </w:tcBorders>
          </w:tcPr>
          <w:p w:rsidR="00AC76C0" w:rsidRPr="00D666DA" w:rsidRDefault="00AC76C0" w:rsidP="00E2224B">
            <w:pPr>
              <w:spacing w:after="200" w:line="276" w:lineRule="auto"/>
              <w:jc w:val="center"/>
              <w:rPr>
                <w:rFonts w:eastAsia="Calibri"/>
                <w:sz w:val="22"/>
              </w:rPr>
            </w:pPr>
            <w:r w:rsidRPr="00D666DA">
              <w:rPr>
                <w:rFonts w:eastAsia="Calibri"/>
                <w:sz w:val="22"/>
              </w:rPr>
              <w:t>300</w:t>
            </w:r>
          </w:p>
        </w:tc>
        <w:tc>
          <w:tcPr>
            <w:tcW w:w="1134" w:type="dxa"/>
            <w:tcBorders>
              <w:left w:val="single" w:sz="4" w:space="0" w:color="auto"/>
              <w:bottom w:val="single" w:sz="4" w:space="0" w:color="auto"/>
              <w:right w:val="single" w:sz="4" w:space="0" w:color="auto"/>
            </w:tcBorders>
          </w:tcPr>
          <w:p w:rsidR="00AC76C0" w:rsidRPr="00D666DA" w:rsidRDefault="00AC76C0" w:rsidP="00E2224B">
            <w:pPr>
              <w:spacing w:after="200" w:line="276" w:lineRule="auto"/>
              <w:jc w:val="center"/>
              <w:rPr>
                <w:rFonts w:eastAsia="Calibri"/>
                <w:sz w:val="22"/>
              </w:rPr>
            </w:pPr>
            <w:r w:rsidRPr="00D666DA">
              <w:rPr>
                <w:rFonts w:eastAsia="Calibri"/>
                <w:sz w:val="22"/>
              </w:rPr>
              <w:t>300</w:t>
            </w:r>
          </w:p>
        </w:tc>
        <w:tc>
          <w:tcPr>
            <w:tcW w:w="1134" w:type="dxa"/>
            <w:tcBorders>
              <w:left w:val="single" w:sz="4" w:space="0" w:color="auto"/>
              <w:bottom w:val="single" w:sz="4" w:space="0" w:color="auto"/>
              <w:right w:val="single" w:sz="4" w:space="0" w:color="auto"/>
            </w:tcBorders>
          </w:tcPr>
          <w:p w:rsidR="00AC76C0" w:rsidRPr="00D666DA" w:rsidRDefault="00AC76C0" w:rsidP="00E2224B">
            <w:pPr>
              <w:spacing w:after="200" w:line="276" w:lineRule="auto"/>
              <w:jc w:val="center"/>
              <w:rPr>
                <w:rFonts w:eastAsia="Calibri"/>
                <w:sz w:val="22"/>
              </w:rPr>
            </w:pPr>
            <w:r w:rsidRPr="00D666DA">
              <w:rPr>
                <w:rFonts w:eastAsia="Calibri"/>
                <w:sz w:val="22"/>
              </w:rPr>
              <w:t>300</w:t>
            </w:r>
          </w:p>
        </w:tc>
        <w:tc>
          <w:tcPr>
            <w:tcW w:w="1134" w:type="dxa"/>
            <w:tcBorders>
              <w:left w:val="single" w:sz="4" w:space="0" w:color="auto"/>
              <w:bottom w:val="single" w:sz="4" w:space="0" w:color="auto"/>
              <w:right w:val="single" w:sz="4" w:space="0" w:color="auto"/>
            </w:tcBorders>
          </w:tcPr>
          <w:p w:rsidR="00AC76C0" w:rsidRPr="00D666DA" w:rsidRDefault="00AC76C0" w:rsidP="00E2224B">
            <w:pPr>
              <w:spacing w:after="200" w:line="276" w:lineRule="auto"/>
              <w:jc w:val="center"/>
              <w:rPr>
                <w:rFonts w:eastAsia="Calibri"/>
                <w:sz w:val="22"/>
              </w:rPr>
            </w:pPr>
            <w:r w:rsidRPr="00D666DA">
              <w:rPr>
                <w:rFonts w:eastAsia="Calibri"/>
                <w:sz w:val="22"/>
              </w:rPr>
              <w:t>300</w:t>
            </w: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174"/>
          <w:tblCellSpacing w:w="5" w:type="nil"/>
        </w:trPr>
        <w:tc>
          <w:tcPr>
            <w:tcW w:w="574"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t>Внебюджетные источники</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174"/>
          <w:tblCellSpacing w:w="5" w:type="nil"/>
        </w:trPr>
        <w:tc>
          <w:tcPr>
            <w:tcW w:w="574"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t>Другие источники</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276"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287"/>
          <w:tblCellSpacing w:w="5" w:type="nil"/>
        </w:trPr>
        <w:tc>
          <w:tcPr>
            <w:tcW w:w="574" w:type="dxa"/>
            <w:vMerge w:val="restart"/>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Pr>
                <w:rFonts w:eastAsia="Calibri"/>
                <w:sz w:val="22"/>
              </w:rPr>
              <w:t>2.1.</w:t>
            </w:r>
          </w:p>
        </w:tc>
        <w:tc>
          <w:tcPr>
            <w:tcW w:w="1842" w:type="dxa"/>
            <w:vMerge w:val="restart"/>
            <w:tcBorders>
              <w:left w:val="single" w:sz="4" w:space="0" w:color="auto"/>
              <w:bottom w:val="single" w:sz="4" w:space="0" w:color="auto"/>
              <w:right w:val="single" w:sz="4" w:space="0" w:color="auto"/>
            </w:tcBorders>
          </w:tcPr>
          <w:p w:rsidR="00AC76C0" w:rsidRPr="002028EF" w:rsidRDefault="00AC76C0" w:rsidP="00E2224B">
            <w:pPr>
              <w:widowControl w:val="0"/>
              <w:autoSpaceDE w:val="0"/>
              <w:autoSpaceDN w:val="0"/>
              <w:adjustRightInd w:val="0"/>
              <w:rPr>
                <w:rFonts w:eastAsia="Calibri"/>
                <w:b/>
                <w:sz w:val="22"/>
              </w:rPr>
            </w:pPr>
            <w:r w:rsidRPr="00B43CB4">
              <w:rPr>
                <w:rFonts w:eastAsia="Calibri"/>
                <w:b/>
                <w:sz w:val="22"/>
              </w:rPr>
              <w:t xml:space="preserve">Мероприятие </w:t>
            </w:r>
            <w:r>
              <w:rPr>
                <w:rFonts w:eastAsia="Calibri"/>
                <w:b/>
                <w:sz w:val="22"/>
              </w:rPr>
              <w:t>0</w:t>
            </w:r>
            <w:r w:rsidRPr="00B43CB4">
              <w:rPr>
                <w:rFonts w:eastAsia="Calibri"/>
                <w:b/>
                <w:sz w:val="22"/>
              </w:rPr>
              <w:t>2.</w:t>
            </w:r>
            <w:r>
              <w:rPr>
                <w:rFonts w:eastAsia="Calibri"/>
                <w:b/>
                <w:sz w:val="22"/>
              </w:rPr>
              <w:t>0</w:t>
            </w:r>
            <w:r w:rsidRPr="00B43CB4">
              <w:rPr>
                <w:rFonts w:eastAsia="Calibri"/>
                <w:b/>
                <w:sz w:val="22"/>
              </w:rPr>
              <w:t>1</w:t>
            </w:r>
            <w:r>
              <w:rPr>
                <w:rFonts w:eastAsia="Calibri"/>
                <w:b/>
                <w:sz w:val="22"/>
              </w:rPr>
              <w:t xml:space="preserve"> </w:t>
            </w:r>
            <w:r w:rsidRPr="008D2FAE">
              <w:rPr>
                <w:rFonts w:eastAsia="Calibri"/>
                <w:sz w:val="22"/>
              </w:rPr>
              <w:t>Проведение мероприятий по привлечению граждан, принимающих участие в деятельности народных дружин</w:t>
            </w:r>
          </w:p>
        </w:tc>
        <w:tc>
          <w:tcPr>
            <w:tcW w:w="920" w:type="dxa"/>
            <w:vMerge w:val="restart"/>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8D2FAE">
              <w:rPr>
                <w:rFonts w:eastAsia="Calibri"/>
                <w:sz w:val="22"/>
              </w:rPr>
              <w:t>2020-2024 гг.</w:t>
            </w:r>
          </w:p>
        </w:tc>
        <w:tc>
          <w:tcPr>
            <w:tcW w:w="1701"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b/>
                <w:sz w:val="22"/>
              </w:rPr>
            </w:pPr>
            <w:r w:rsidRPr="00FF790B">
              <w:rPr>
                <w:rFonts w:eastAsia="Calibri"/>
                <w:b/>
                <w:sz w:val="22"/>
              </w:rPr>
              <w:t xml:space="preserve">Итого </w:t>
            </w:r>
          </w:p>
          <w:p w:rsidR="00AC76C0" w:rsidRPr="00FF790B" w:rsidRDefault="00AC76C0" w:rsidP="00E2224B">
            <w:pPr>
              <w:widowControl w:val="0"/>
              <w:autoSpaceDE w:val="0"/>
              <w:autoSpaceDN w:val="0"/>
              <w:adjustRightInd w:val="0"/>
              <w:jc w:val="both"/>
              <w:rPr>
                <w:rFonts w:eastAsia="Calibri"/>
                <w:b/>
                <w:sz w:val="22"/>
              </w:rPr>
            </w:pPr>
            <w:r w:rsidRPr="00FF790B">
              <w:rPr>
                <w:rFonts w:eastAsia="Calibri"/>
                <w:b/>
                <w:sz w:val="22"/>
              </w:rPr>
              <w:t xml:space="preserve">   </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sidRPr="00FF790B">
              <w:rPr>
                <w:rFonts w:eastAsia="Calibri"/>
                <w:b/>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Pr>
                <w:rFonts w:eastAsia="Calibri"/>
                <w:b/>
                <w:sz w:val="22"/>
              </w:rPr>
              <w:t>0</w:t>
            </w:r>
          </w:p>
        </w:tc>
        <w:tc>
          <w:tcPr>
            <w:tcW w:w="1134" w:type="dxa"/>
            <w:tcBorders>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b/>
                <w:sz w:val="22"/>
              </w:rPr>
            </w:pPr>
            <w:r w:rsidRPr="00FF790B">
              <w:rPr>
                <w:rFonts w:eastAsia="Calibri"/>
                <w:b/>
                <w:sz w:val="22"/>
              </w:rPr>
              <w:t>0</w:t>
            </w:r>
          </w:p>
        </w:tc>
        <w:tc>
          <w:tcPr>
            <w:tcW w:w="992"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sidRPr="00FF790B">
              <w:rPr>
                <w:rFonts w:eastAsia="Calibri"/>
                <w:b/>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sidRPr="00FF790B">
              <w:rPr>
                <w:rFonts w:eastAsia="Calibri"/>
                <w:b/>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sidRPr="00FF790B">
              <w:rPr>
                <w:rFonts w:eastAsia="Calibri"/>
                <w:b/>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Pr>
                <w:rFonts w:eastAsia="Calibri"/>
                <w:b/>
                <w:sz w:val="22"/>
              </w:rPr>
              <w:t>0</w:t>
            </w:r>
          </w:p>
        </w:tc>
        <w:tc>
          <w:tcPr>
            <w:tcW w:w="1276" w:type="dxa"/>
            <w:vMerge w:val="restart"/>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8D2FAE">
              <w:rPr>
                <w:rFonts w:eastAsia="Calibri"/>
                <w:sz w:val="22"/>
              </w:rPr>
              <w:t>Отдел по ГО, ЧС и АТД администрации, ОМВД России по городскому округу Зарайск</w:t>
            </w:r>
          </w:p>
        </w:tc>
        <w:tc>
          <w:tcPr>
            <w:tcW w:w="1559" w:type="dxa"/>
            <w:vMerge w:val="restart"/>
            <w:tcBorders>
              <w:left w:val="single" w:sz="4" w:space="0" w:color="auto"/>
              <w:right w:val="single" w:sz="4" w:space="0" w:color="auto"/>
            </w:tcBorders>
          </w:tcPr>
          <w:p w:rsidR="00AC76C0" w:rsidRDefault="00AC76C0" w:rsidP="00E2224B">
            <w:pPr>
              <w:widowControl w:val="0"/>
              <w:autoSpaceDE w:val="0"/>
              <w:autoSpaceDN w:val="0"/>
              <w:adjustRightInd w:val="0"/>
              <w:jc w:val="both"/>
              <w:rPr>
                <w:rFonts w:eastAsia="Calibri"/>
                <w:sz w:val="22"/>
              </w:rPr>
            </w:pPr>
            <w:r w:rsidRPr="00DC6811">
              <w:rPr>
                <w:rFonts w:eastAsia="Calibri"/>
                <w:sz w:val="22"/>
              </w:rPr>
              <w:t>Рост числа граждан, участвующих в деятельности народных дружин</w:t>
            </w:r>
          </w:p>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555"/>
          <w:tblCellSpacing w:w="5" w:type="nil"/>
        </w:trPr>
        <w:tc>
          <w:tcPr>
            <w:tcW w:w="574"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t>Средства бюджета</w:t>
            </w:r>
          </w:p>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t>Московской области</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354"/>
          <w:tblCellSpacing w:w="5" w:type="nil"/>
        </w:trPr>
        <w:tc>
          <w:tcPr>
            <w:tcW w:w="574"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t>Средства федерального бюджета</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174"/>
          <w:tblCellSpacing w:w="5" w:type="nil"/>
        </w:trPr>
        <w:tc>
          <w:tcPr>
            <w:tcW w:w="574"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t xml:space="preserve">Средства бюджета городского округа Зарайск </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Pr>
                <w:rFonts w:eastAsia="Calibri"/>
                <w:sz w:val="22"/>
              </w:rPr>
              <w:t>0</w:t>
            </w:r>
          </w:p>
        </w:tc>
        <w:tc>
          <w:tcPr>
            <w:tcW w:w="1134" w:type="dxa"/>
            <w:tcBorders>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Pr>
                <w:rFonts w:eastAsia="Calibri"/>
                <w:sz w:val="22"/>
              </w:rPr>
              <w:t>0</w:t>
            </w: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174"/>
          <w:tblCellSpacing w:w="5" w:type="nil"/>
        </w:trPr>
        <w:tc>
          <w:tcPr>
            <w:tcW w:w="574"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t>Внебюджетные источники</w:t>
            </w:r>
          </w:p>
          <w:p w:rsidR="00AC76C0" w:rsidRPr="00FF790B" w:rsidRDefault="00AC76C0" w:rsidP="00E2224B">
            <w:pPr>
              <w:widowControl w:val="0"/>
              <w:autoSpaceDE w:val="0"/>
              <w:autoSpaceDN w:val="0"/>
              <w:adjustRightInd w:val="0"/>
              <w:jc w:val="both"/>
              <w:rPr>
                <w:rFonts w:eastAsia="Calibri"/>
                <w:sz w:val="22"/>
              </w:rPr>
            </w:pP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174"/>
          <w:tblCellSpacing w:w="5" w:type="nil"/>
        </w:trPr>
        <w:tc>
          <w:tcPr>
            <w:tcW w:w="574"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t xml:space="preserve">Другие источники                                  </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highlight w:val="yellow"/>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276"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287"/>
          <w:tblCellSpacing w:w="5" w:type="nil"/>
        </w:trPr>
        <w:tc>
          <w:tcPr>
            <w:tcW w:w="574" w:type="dxa"/>
            <w:vMerge w:val="restart"/>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Pr>
                <w:rFonts w:eastAsia="Calibri"/>
                <w:sz w:val="22"/>
              </w:rPr>
              <w:t>2.2.</w:t>
            </w:r>
          </w:p>
        </w:tc>
        <w:tc>
          <w:tcPr>
            <w:tcW w:w="1842" w:type="dxa"/>
            <w:vMerge w:val="restart"/>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rPr>
                <w:rFonts w:eastAsia="Calibri"/>
                <w:sz w:val="22"/>
              </w:rPr>
            </w:pPr>
            <w:r w:rsidRPr="00B43CB4">
              <w:rPr>
                <w:rFonts w:eastAsia="Calibri"/>
                <w:b/>
                <w:sz w:val="22"/>
              </w:rPr>
              <w:t xml:space="preserve">Мероприятие </w:t>
            </w:r>
            <w:r>
              <w:rPr>
                <w:rFonts w:eastAsia="Calibri"/>
                <w:b/>
                <w:sz w:val="22"/>
              </w:rPr>
              <w:t>0</w:t>
            </w:r>
            <w:r w:rsidRPr="00B43CB4">
              <w:rPr>
                <w:rFonts w:eastAsia="Calibri"/>
                <w:b/>
                <w:sz w:val="22"/>
              </w:rPr>
              <w:t>2.</w:t>
            </w:r>
            <w:r>
              <w:rPr>
                <w:rFonts w:eastAsia="Calibri"/>
                <w:b/>
                <w:sz w:val="22"/>
              </w:rPr>
              <w:t>0</w:t>
            </w:r>
            <w:r w:rsidRPr="00B43CB4">
              <w:rPr>
                <w:rFonts w:eastAsia="Calibri"/>
                <w:b/>
                <w:sz w:val="22"/>
              </w:rPr>
              <w:t xml:space="preserve">2 </w:t>
            </w:r>
            <w:r>
              <w:rPr>
                <w:rFonts w:eastAsia="Calibri"/>
                <w:sz w:val="22"/>
              </w:rPr>
              <w:t>Материальное стимулирование народных дружинников</w:t>
            </w:r>
          </w:p>
        </w:tc>
        <w:tc>
          <w:tcPr>
            <w:tcW w:w="920" w:type="dxa"/>
            <w:vMerge w:val="restart"/>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DC6811">
              <w:rPr>
                <w:rFonts w:eastAsia="Calibri"/>
                <w:sz w:val="22"/>
              </w:rPr>
              <w:t>2020-2024 гг.</w:t>
            </w:r>
          </w:p>
        </w:tc>
        <w:tc>
          <w:tcPr>
            <w:tcW w:w="1701" w:type="dxa"/>
            <w:tcBorders>
              <w:left w:val="single" w:sz="4" w:space="0" w:color="auto"/>
              <w:bottom w:val="single" w:sz="4" w:space="0" w:color="auto"/>
              <w:right w:val="single" w:sz="4" w:space="0" w:color="auto"/>
            </w:tcBorders>
          </w:tcPr>
          <w:p w:rsidR="00AC76C0" w:rsidRPr="006C1B10" w:rsidRDefault="00AC76C0" w:rsidP="00E2224B">
            <w:pPr>
              <w:widowControl w:val="0"/>
              <w:autoSpaceDE w:val="0"/>
              <w:autoSpaceDN w:val="0"/>
              <w:adjustRightInd w:val="0"/>
              <w:jc w:val="both"/>
              <w:rPr>
                <w:rFonts w:eastAsia="Calibri"/>
                <w:b/>
                <w:sz w:val="22"/>
              </w:rPr>
            </w:pPr>
            <w:r w:rsidRPr="006C1B10">
              <w:rPr>
                <w:rFonts w:eastAsia="Calibri"/>
                <w:b/>
                <w:sz w:val="22"/>
              </w:rPr>
              <w:t xml:space="preserve">Итого         </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Pr>
                <w:rFonts w:eastAsia="Calibri"/>
                <w:b/>
                <w:sz w:val="22"/>
              </w:rPr>
              <w:t>10</w:t>
            </w:r>
            <w:r w:rsidRPr="00FF790B">
              <w:rPr>
                <w:rFonts w:eastAsia="Calibri"/>
                <w:b/>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Pr>
                <w:rFonts w:eastAsia="Calibri"/>
                <w:b/>
                <w:sz w:val="22"/>
              </w:rPr>
              <w:t>0</w:t>
            </w:r>
          </w:p>
        </w:tc>
        <w:tc>
          <w:tcPr>
            <w:tcW w:w="1134" w:type="dxa"/>
            <w:tcBorders>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b/>
                <w:sz w:val="22"/>
              </w:rPr>
            </w:pPr>
            <w:r>
              <w:rPr>
                <w:rFonts w:eastAsia="Calibri"/>
                <w:b/>
                <w:sz w:val="22"/>
              </w:rPr>
              <w:t>0</w:t>
            </w:r>
          </w:p>
        </w:tc>
        <w:tc>
          <w:tcPr>
            <w:tcW w:w="992"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Pr>
                <w:rFonts w:eastAsia="Calibri"/>
                <w:b/>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Pr>
                <w:rFonts w:eastAsia="Calibri"/>
                <w:b/>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Pr>
                <w:rFonts w:eastAsia="Calibri"/>
                <w:b/>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Pr>
                <w:rFonts w:eastAsia="Calibri"/>
                <w:b/>
                <w:sz w:val="22"/>
              </w:rPr>
              <w:t>0</w:t>
            </w:r>
          </w:p>
        </w:tc>
        <w:tc>
          <w:tcPr>
            <w:tcW w:w="1276" w:type="dxa"/>
            <w:vMerge w:val="restart"/>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DC6811">
              <w:rPr>
                <w:rFonts w:eastAsia="Calibri"/>
                <w:sz w:val="22"/>
              </w:rPr>
              <w:t>Отдел по ГО, ЧС и АТД администрации, ОМВД России по городскому округу Зарайс</w:t>
            </w:r>
            <w:r>
              <w:rPr>
                <w:rFonts w:eastAsia="Calibri"/>
                <w:sz w:val="22"/>
              </w:rPr>
              <w:t xml:space="preserve">к </w:t>
            </w:r>
          </w:p>
        </w:tc>
        <w:tc>
          <w:tcPr>
            <w:tcW w:w="1559" w:type="dxa"/>
            <w:vMerge w:val="restart"/>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EB1BD7">
              <w:rPr>
                <w:rFonts w:eastAsia="Calibri"/>
                <w:sz w:val="22"/>
              </w:rPr>
              <w:t>Обеспечение правопорядка и безопасности граждан</w:t>
            </w:r>
          </w:p>
        </w:tc>
      </w:tr>
      <w:tr w:rsidR="00AC76C0" w:rsidRPr="00FF790B" w:rsidTr="00E2224B">
        <w:trPr>
          <w:trHeight w:val="555"/>
          <w:tblCellSpacing w:w="5" w:type="nil"/>
        </w:trPr>
        <w:tc>
          <w:tcPr>
            <w:tcW w:w="574"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t>Средства бюджета</w:t>
            </w:r>
          </w:p>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t>Московской области</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354"/>
          <w:tblCellSpacing w:w="5" w:type="nil"/>
        </w:trPr>
        <w:tc>
          <w:tcPr>
            <w:tcW w:w="574"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t>Средства федерального бюджета</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174"/>
          <w:tblCellSpacing w:w="5" w:type="nil"/>
        </w:trPr>
        <w:tc>
          <w:tcPr>
            <w:tcW w:w="574"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t xml:space="preserve">Средства бюджета городского округа Зарайск </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Pr>
                <w:rFonts w:eastAsia="Calibri"/>
                <w:sz w:val="22"/>
              </w:rPr>
              <w:t>10</w:t>
            </w: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0A5825" w:rsidRDefault="00AC76C0" w:rsidP="00E2224B">
            <w:pPr>
              <w:spacing w:after="200" w:line="276" w:lineRule="auto"/>
              <w:jc w:val="center"/>
              <w:rPr>
                <w:rFonts w:eastAsia="Calibri"/>
                <w:sz w:val="22"/>
              </w:rPr>
            </w:pPr>
            <w:r>
              <w:rPr>
                <w:rFonts w:eastAsia="Calibri"/>
                <w:sz w:val="22"/>
              </w:rPr>
              <w:t>0</w:t>
            </w:r>
          </w:p>
        </w:tc>
        <w:tc>
          <w:tcPr>
            <w:tcW w:w="1134" w:type="dxa"/>
            <w:tcBorders>
              <w:left w:val="single" w:sz="4" w:space="0" w:color="auto"/>
              <w:bottom w:val="single" w:sz="4" w:space="0" w:color="auto"/>
              <w:right w:val="single" w:sz="4" w:space="0" w:color="auto"/>
            </w:tcBorders>
            <w:shd w:val="clear" w:color="auto" w:fill="FFFFFF"/>
          </w:tcPr>
          <w:p w:rsidR="00AC76C0" w:rsidRPr="000A5825" w:rsidRDefault="00AC76C0" w:rsidP="00E2224B">
            <w:pPr>
              <w:spacing w:after="200" w:line="276" w:lineRule="auto"/>
              <w:jc w:val="center"/>
              <w:rPr>
                <w:rFonts w:eastAsia="Calibri"/>
                <w:sz w:val="22"/>
              </w:rPr>
            </w:pPr>
            <w:r>
              <w:rPr>
                <w:rFonts w:eastAsia="Calibri"/>
                <w:sz w:val="22"/>
              </w:rPr>
              <w:t>0</w:t>
            </w:r>
          </w:p>
        </w:tc>
        <w:tc>
          <w:tcPr>
            <w:tcW w:w="992" w:type="dxa"/>
            <w:tcBorders>
              <w:left w:val="single" w:sz="4" w:space="0" w:color="auto"/>
              <w:bottom w:val="single" w:sz="4" w:space="0" w:color="auto"/>
              <w:right w:val="single" w:sz="4" w:space="0" w:color="auto"/>
            </w:tcBorders>
          </w:tcPr>
          <w:p w:rsidR="00AC76C0" w:rsidRPr="000A5825" w:rsidRDefault="00AC76C0" w:rsidP="00E2224B">
            <w:pPr>
              <w:spacing w:after="200" w:line="276" w:lineRule="auto"/>
              <w:jc w:val="center"/>
              <w:rPr>
                <w:rFonts w:eastAsia="Calibri"/>
                <w:sz w:val="22"/>
              </w:rPr>
            </w:pPr>
            <w:r>
              <w:rPr>
                <w:rFonts w:eastAsia="Calibri"/>
                <w:sz w:val="22"/>
              </w:rPr>
              <w:t>0</w:t>
            </w:r>
          </w:p>
        </w:tc>
        <w:tc>
          <w:tcPr>
            <w:tcW w:w="1134" w:type="dxa"/>
            <w:tcBorders>
              <w:left w:val="single" w:sz="4" w:space="0" w:color="auto"/>
              <w:bottom w:val="single" w:sz="4" w:space="0" w:color="auto"/>
              <w:right w:val="single" w:sz="4" w:space="0" w:color="auto"/>
            </w:tcBorders>
          </w:tcPr>
          <w:p w:rsidR="00AC76C0" w:rsidRPr="000A5825" w:rsidRDefault="00AC76C0" w:rsidP="00E2224B">
            <w:pPr>
              <w:spacing w:after="200" w:line="276" w:lineRule="auto"/>
              <w:jc w:val="center"/>
              <w:rPr>
                <w:rFonts w:eastAsia="Calibri"/>
                <w:sz w:val="22"/>
              </w:rPr>
            </w:pPr>
            <w:r>
              <w:rPr>
                <w:rFonts w:eastAsia="Calibri"/>
                <w:sz w:val="22"/>
              </w:rPr>
              <w:t>0</w:t>
            </w:r>
          </w:p>
        </w:tc>
        <w:tc>
          <w:tcPr>
            <w:tcW w:w="1134" w:type="dxa"/>
            <w:tcBorders>
              <w:left w:val="single" w:sz="4" w:space="0" w:color="auto"/>
              <w:bottom w:val="single" w:sz="4" w:space="0" w:color="auto"/>
              <w:right w:val="single" w:sz="4" w:space="0" w:color="auto"/>
            </w:tcBorders>
          </w:tcPr>
          <w:p w:rsidR="00AC76C0" w:rsidRPr="000A5825" w:rsidRDefault="00AC76C0" w:rsidP="00E2224B">
            <w:pPr>
              <w:spacing w:after="200" w:line="276" w:lineRule="auto"/>
              <w:jc w:val="center"/>
              <w:rPr>
                <w:rFonts w:eastAsia="Calibri"/>
                <w:sz w:val="22"/>
              </w:rPr>
            </w:pPr>
            <w:r>
              <w:rPr>
                <w:rFonts w:eastAsia="Calibri"/>
                <w:sz w:val="22"/>
              </w:rPr>
              <w:t>0</w:t>
            </w:r>
          </w:p>
        </w:tc>
        <w:tc>
          <w:tcPr>
            <w:tcW w:w="1134" w:type="dxa"/>
            <w:tcBorders>
              <w:left w:val="single" w:sz="4" w:space="0" w:color="auto"/>
              <w:bottom w:val="single" w:sz="4" w:space="0" w:color="auto"/>
              <w:right w:val="single" w:sz="4" w:space="0" w:color="auto"/>
            </w:tcBorders>
          </w:tcPr>
          <w:p w:rsidR="00AC76C0" w:rsidRPr="000A5825" w:rsidRDefault="00AC76C0" w:rsidP="00E2224B">
            <w:pPr>
              <w:spacing w:after="200" w:line="276" w:lineRule="auto"/>
              <w:jc w:val="center"/>
              <w:rPr>
                <w:rFonts w:eastAsia="Calibri"/>
                <w:sz w:val="22"/>
              </w:rPr>
            </w:pPr>
            <w:r>
              <w:rPr>
                <w:rFonts w:eastAsia="Calibri"/>
                <w:sz w:val="22"/>
              </w:rPr>
              <w:t>0</w:t>
            </w: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174"/>
          <w:tblCellSpacing w:w="5" w:type="nil"/>
        </w:trPr>
        <w:tc>
          <w:tcPr>
            <w:tcW w:w="574"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t>Внебюджетные источники</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174"/>
          <w:tblCellSpacing w:w="5" w:type="nil"/>
        </w:trPr>
        <w:tc>
          <w:tcPr>
            <w:tcW w:w="574"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t xml:space="preserve">Другие источники </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276"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305"/>
          <w:tblCellSpacing w:w="5" w:type="nil"/>
        </w:trPr>
        <w:tc>
          <w:tcPr>
            <w:tcW w:w="574" w:type="dxa"/>
            <w:vMerge w:val="restart"/>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Pr>
                <w:rFonts w:eastAsia="Calibri"/>
                <w:sz w:val="22"/>
              </w:rPr>
              <w:t>2.3.</w:t>
            </w:r>
          </w:p>
        </w:tc>
        <w:tc>
          <w:tcPr>
            <w:tcW w:w="1842" w:type="dxa"/>
            <w:vMerge w:val="restart"/>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B43CB4">
              <w:rPr>
                <w:rFonts w:eastAsia="Calibri"/>
                <w:b/>
                <w:sz w:val="22"/>
              </w:rPr>
              <w:t xml:space="preserve">Мероприятие </w:t>
            </w:r>
            <w:r>
              <w:rPr>
                <w:rFonts w:eastAsia="Calibri"/>
                <w:b/>
                <w:sz w:val="22"/>
              </w:rPr>
              <w:t>0</w:t>
            </w:r>
            <w:r w:rsidRPr="00B43CB4">
              <w:rPr>
                <w:rFonts w:eastAsia="Calibri"/>
                <w:b/>
                <w:sz w:val="22"/>
              </w:rPr>
              <w:t>2.</w:t>
            </w:r>
            <w:r>
              <w:rPr>
                <w:rFonts w:eastAsia="Calibri"/>
                <w:b/>
                <w:sz w:val="22"/>
              </w:rPr>
              <w:t>0</w:t>
            </w:r>
            <w:r w:rsidRPr="00B43CB4">
              <w:rPr>
                <w:rFonts w:eastAsia="Calibri"/>
                <w:b/>
                <w:sz w:val="22"/>
              </w:rPr>
              <w:t>3</w:t>
            </w:r>
            <w:r>
              <w:rPr>
                <w:rFonts w:eastAsia="Calibri"/>
                <w:sz w:val="22"/>
              </w:rPr>
              <w:t xml:space="preserve"> </w:t>
            </w:r>
            <w:r w:rsidRPr="0087512B">
              <w:rPr>
                <w:rFonts w:eastAsia="Calibri"/>
                <w:sz w:val="22"/>
              </w:rPr>
              <w:t>Материально-техническое обеспечение деятельности народных дружин</w:t>
            </w:r>
          </w:p>
        </w:tc>
        <w:tc>
          <w:tcPr>
            <w:tcW w:w="920" w:type="dxa"/>
            <w:vMerge w:val="restart"/>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DC6811">
              <w:rPr>
                <w:rFonts w:eastAsia="Calibri"/>
                <w:sz w:val="22"/>
              </w:rPr>
              <w:t>2020-2024 гг.</w:t>
            </w:r>
          </w:p>
        </w:tc>
        <w:tc>
          <w:tcPr>
            <w:tcW w:w="1701" w:type="dxa"/>
            <w:tcBorders>
              <w:left w:val="single" w:sz="4" w:space="0" w:color="auto"/>
              <w:bottom w:val="single" w:sz="4" w:space="0" w:color="auto"/>
              <w:right w:val="single" w:sz="4" w:space="0" w:color="auto"/>
            </w:tcBorders>
          </w:tcPr>
          <w:p w:rsidR="00AC76C0" w:rsidRPr="006C1B10" w:rsidRDefault="00AC76C0" w:rsidP="00E2224B">
            <w:pPr>
              <w:widowControl w:val="0"/>
              <w:autoSpaceDE w:val="0"/>
              <w:autoSpaceDN w:val="0"/>
              <w:adjustRightInd w:val="0"/>
              <w:jc w:val="both"/>
              <w:rPr>
                <w:rFonts w:eastAsia="Calibri"/>
                <w:b/>
                <w:sz w:val="22"/>
              </w:rPr>
            </w:pPr>
            <w:r w:rsidRPr="006C1B10">
              <w:rPr>
                <w:rFonts w:eastAsia="Calibri"/>
                <w:b/>
                <w:sz w:val="22"/>
              </w:rPr>
              <w:t xml:space="preserve">Итого         </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sidRPr="00FF790B">
              <w:rPr>
                <w:rFonts w:eastAsia="Calibri"/>
                <w:b/>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Pr>
                <w:rFonts w:eastAsia="Calibri"/>
                <w:b/>
                <w:sz w:val="22"/>
              </w:rPr>
              <w:t>1200</w:t>
            </w:r>
          </w:p>
        </w:tc>
        <w:tc>
          <w:tcPr>
            <w:tcW w:w="1134" w:type="dxa"/>
            <w:tcBorders>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b/>
                <w:sz w:val="22"/>
              </w:rPr>
            </w:pPr>
            <w:r>
              <w:rPr>
                <w:rFonts w:eastAsia="Calibri"/>
                <w:b/>
                <w:sz w:val="22"/>
              </w:rPr>
              <w:t>0</w:t>
            </w:r>
          </w:p>
        </w:tc>
        <w:tc>
          <w:tcPr>
            <w:tcW w:w="992"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Pr>
                <w:rFonts w:eastAsia="Calibri"/>
                <w:b/>
                <w:sz w:val="22"/>
              </w:rPr>
              <w:t>30</w:t>
            </w:r>
            <w:r w:rsidRPr="00FF790B">
              <w:rPr>
                <w:rFonts w:eastAsia="Calibri"/>
                <w:b/>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Pr>
                <w:rFonts w:eastAsia="Calibri"/>
                <w:b/>
                <w:sz w:val="22"/>
              </w:rPr>
              <w:t>300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Pr>
                <w:rFonts w:eastAsia="Calibri"/>
                <w:b/>
                <w:sz w:val="22"/>
              </w:rPr>
              <w:t>300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Pr>
                <w:rFonts w:eastAsia="Calibri"/>
                <w:b/>
                <w:sz w:val="22"/>
              </w:rPr>
              <w:t>300</w:t>
            </w:r>
          </w:p>
        </w:tc>
        <w:tc>
          <w:tcPr>
            <w:tcW w:w="1276" w:type="dxa"/>
            <w:vMerge w:val="restart"/>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DC6811">
              <w:rPr>
                <w:rFonts w:eastAsia="Calibri"/>
                <w:sz w:val="22"/>
              </w:rPr>
              <w:t>Отдел по ГО, ЧС и АТД администрации, ОМВД России по городскому округу Зарайс</w:t>
            </w:r>
            <w:r>
              <w:rPr>
                <w:rFonts w:eastAsia="Calibri"/>
                <w:sz w:val="22"/>
              </w:rPr>
              <w:t>к</w:t>
            </w:r>
          </w:p>
        </w:tc>
        <w:tc>
          <w:tcPr>
            <w:tcW w:w="1559" w:type="dxa"/>
            <w:vMerge w:val="restart"/>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9E17E7">
              <w:rPr>
                <w:rFonts w:eastAsia="Calibri"/>
                <w:sz w:val="22"/>
              </w:rPr>
              <w:t xml:space="preserve">Обеспечение народных дружин необходимой материально-технической базой  </w:t>
            </w:r>
          </w:p>
        </w:tc>
      </w:tr>
      <w:tr w:rsidR="00AC76C0" w:rsidRPr="00FF790B" w:rsidTr="00E2224B">
        <w:trPr>
          <w:trHeight w:val="945"/>
          <w:tblCellSpacing w:w="5" w:type="nil"/>
        </w:trPr>
        <w:tc>
          <w:tcPr>
            <w:tcW w:w="574" w:type="dxa"/>
            <w:vMerge/>
            <w:tcBorders>
              <w:left w:val="single" w:sz="4" w:space="0" w:color="auto"/>
              <w:right w:val="single" w:sz="4" w:space="0" w:color="auto"/>
            </w:tcBorders>
          </w:tcPr>
          <w:p w:rsidR="00AC76C0"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right w:val="single" w:sz="4" w:space="0" w:color="auto"/>
            </w:tcBorders>
          </w:tcPr>
          <w:p w:rsidR="00AC76C0"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right w:val="single" w:sz="4" w:space="0" w:color="auto"/>
            </w:tcBorders>
          </w:tcPr>
          <w:p w:rsidR="00AC76C0" w:rsidRPr="00DC6811" w:rsidRDefault="00AC76C0" w:rsidP="00E2224B">
            <w:pPr>
              <w:widowControl w:val="0"/>
              <w:autoSpaceDE w:val="0"/>
              <w:autoSpaceDN w:val="0"/>
              <w:adjustRightInd w:val="0"/>
              <w:jc w:val="both"/>
              <w:rPr>
                <w:rFonts w:eastAsia="Calibri"/>
                <w:sz w:val="22"/>
              </w:rPr>
            </w:pPr>
          </w:p>
        </w:tc>
        <w:tc>
          <w:tcPr>
            <w:tcW w:w="1701" w:type="dxa"/>
            <w:tcBorders>
              <w:top w:val="single" w:sz="4" w:space="0" w:color="auto"/>
              <w:left w:val="single" w:sz="4" w:space="0" w:color="auto"/>
              <w:bottom w:val="single" w:sz="4" w:space="0" w:color="auto"/>
              <w:right w:val="single" w:sz="4" w:space="0" w:color="auto"/>
            </w:tcBorders>
          </w:tcPr>
          <w:p w:rsidR="00AC76C0" w:rsidRPr="0087512B" w:rsidRDefault="00AC76C0" w:rsidP="00E2224B">
            <w:pPr>
              <w:widowControl w:val="0"/>
              <w:autoSpaceDE w:val="0"/>
              <w:autoSpaceDN w:val="0"/>
              <w:adjustRightInd w:val="0"/>
              <w:jc w:val="both"/>
              <w:rPr>
                <w:rFonts w:eastAsia="Calibri"/>
                <w:sz w:val="22"/>
              </w:rPr>
            </w:pPr>
            <w:r w:rsidRPr="0087512B">
              <w:rPr>
                <w:rFonts w:eastAsia="Calibri"/>
                <w:sz w:val="22"/>
              </w:rPr>
              <w:t>Средства бюджета</w:t>
            </w:r>
          </w:p>
          <w:p w:rsidR="00AC76C0" w:rsidRPr="0087512B" w:rsidRDefault="00AC76C0" w:rsidP="00E2224B">
            <w:pPr>
              <w:widowControl w:val="0"/>
              <w:autoSpaceDE w:val="0"/>
              <w:autoSpaceDN w:val="0"/>
              <w:adjustRightInd w:val="0"/>
              <w:jc w:val="both"/>
              <w:rPr>
                <w:rFonts w:eastAsia="Calibri"/>
                <w:sz w:val="22"/>
              </w:rPr>
            </w:pPr>
            <w:r w:rsidRPr="0087512B">
              <w:rPr>
                <w:rFonts w:eastAsia="Calibri"/>
                <w:sz w:val="22"/>
              </w:rPr>
              <w:t>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795"/>
          <w:tblCellSpacing w:w="5" w:type="nil"/>
        </w:trPr>
        <w:tc>
          <w:tcPr>
            <w:tcW w:w="574" w:type="dxa"/>
            <w:vMerge/>
            <w:tcBorders>
              <w:left w:val="single" w:sz="4" w:space="0" w:color="auto"/>
              <w:right w:val="single" w:sz="4" w:space="0" w:color="auto"/>
            </w:tcBorders>
          </w:tcPr>
          <w:p w:rsidR="00AC76C0"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right w:val="single" w:sz="4" w:space="0" w:color="auto"/>
            </w:tcBorders>
          </w:tcPr>
          <w:p w:rsidR="00AC76C0"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right w:val="single" w:sz="4" w:space="0" w:color="auto"/>
            </w:tcBorders>
          </w:tcPr>
          <w:p w:rsidR="00AC76C0" w:rsidRPr="00DC6811" w:rsidRDefault="00AC76C0" w:rsidP="00E2224B">
            <w:pPr>
              <w:widowControl w:val="0"/>
              <w:autoSpaceDE w:val="0"/>
              <w:autoSpaceDN w:val="0"/>
              <w:adjustRightInd w:val="0"/>
              <w:jc w:val="both"/>
              <w:rPr>
                <w:rFonts w:eastAsia="Calibri"/>
                <w:sz w:val="22"/>
              </w:rPr>
            </w:pPr>
          </w:p>
        </w:tc>
        <w:tc>
          <w:tcPr>
            <w:tcW w:w="1701" w:type="dxa"/>
            <w:tcBorders>
              <w:top w:val="single" w:sz="4" w:space="0" w:color="auto"/>
              <w:left w:val="single" w:sz="4" w:space="0" w:color="auto"/>
              <w:bottom w:val="single" w:sz="4" w:space="0" w:color="auto"/>
              <w:right w:val="single" w:sz="4" w:space="0" w:color="auto"/>
            </w:tcBorders>
          </w:tcPr>
          <w:p w:rsidR="00AC76C0" w:rsidRPr="0087512B" w:rsidRDefault="00AC76C0" w:rsidP="00E2224B">
            <w:pPr>
              <w:widowControl w:val="0"/>
              <w:autoSpaceDE w:val="0"/>
              <w:autoSpaceDN w:val="0"/>
              <w:adjustRightInd w:val="0"/>
              <w:jc w:val="both"/>
              <w:rPr>
                <w:rFonts w:eastAsia="Calibri"/>
                <w:sz w:val="22"/>
              </w:rPr>
            </w:pPr>
            <w:r w:rsidRPr="0087512B">
              <w:rPr>
                <w:rFonts w:eastAsia="Calibri"/>
                <w:sz w:val="22"/>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966"/>
          <w:tblCellSpacing w:w="5" w:type="nil"/>
        </w:trPr>
        <w:tc>
          <w:tcPr>
            <w:tcW w:w="574" w:type="dxa"/>
            <w:vMerge/>
            <w:tcBorders>
              <w:left w:val="single" w:sz="4" w:space="0" w:color="auto"/>
              <w:right w:val="single" w:sz="4" w:space="0" w:color="auto"/>
            </w:tcBorders>
          </w:tcPr>
          <w:p w:rsidR="00AC76C0"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right w:val="single" w:sz="4" w:space="0" w:color="auto"/>
            </w:tcBorders>
          </w:tcPr>
          <w:p w:rsidR="00AC76C0"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right w:val="single" w:sz="4" w:space="0" w:color="auto"/>
            </w:tcBorders>
          </w:tcPr>
          <w:p w:rsidR="00AC76C0" w:rsidRPr="00DC6811" w:rsidRDefault="00AC76C0" w:rsidP="00E2224B">
            <w:pPr>
              <w:widowControl w:val="0"/>
              <w:autoSpaceDE w:val="0"/>
              <w:autoSpaceDN w:val="0"/>
              <w:adjustRightInd w:val="0"/>
              <w:jc w:val="both"/>
              <w:rPr>
                <w:rFonts w:eastAsia="Calibri"/>
                <w:sz w:val="22"/>
              </w:rPr>
            </w:pPr>
          </w:p>
        </w:tc>
        <w:tc>
          <w:tcPr>
            <w:tcW w:w="1701" w:type="dxa"/>
            <w:tcBorders>
              <w:top w:val="single" w:sz="4" w:space="0" w:color="auto"/>
              <w:left w:val="single" w:sz="4" w:space="0" w:color="auto"/>
              <w:bottom w:val="single" w:sz="4" w:space="0" w:color="auto"/>
              <w:right w:val="single" w:sz="4" w:space="0" w:color="auto"/>
            </w:tcBorders>
          </w:tcPr>
          <w:p w:rsidR="00AC76C0" w:rsidRPr="0087512B" w:rsidRDefault="00AC76C0" w:rsidP="00E2224B">
            <w:pPr>
              <w:widowControl w:val="0"/>
              <w:autoSpaceDE w:val="0"/>
              <w:autoSpaceDN w:val="0"/>
              <w:adjustRightInd w:val="0"/>
              <w:jc w:val="both"/>
              <w:rPr>
                <w:rFonts w:eastAsia="Calibri"/>
                <w:sz w:val="22"/>
              </w:rPr>
            </w:pPr>
            <w:r w:rsidRPr="0087512B">
              <w:rPr>
                <w:rFonts w:eastAsia="Calibri"/>
                <w:sz w:val="22"/>
              </w:rPr>
              <w:t xml:space="preserve">Средства бюджета городского округа Зарайск </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A942E3" w:rsidRDefault="00AC76C0" w:rsidP="00E2224B">
            <w:pPr>
              <w:spacing w:after="200" w:line="276" w:lineRule="auto"/>
              <w:jc w:val="center"/>
              <w:rPr>
                <w:rFonts w:eastAsia="Calibri"/>
                <w:sz w:val="22"/>
              </w:rPr>
            </w:pPr>
            <w:r>
              <w:rPr>
                <w:rFonts w:eastAsia="Calibri"/>
                <w:sz w:val="22"/>
              </w:rPr>
              <w:t>120</w:t>
            </w:r>
            <w:r w:rsidRPr="00A942E3">
              <w:rPr>
                <w:rFonts w:eastAsia="Calibri"/>
                <w:sz w:val="22"/>
              </w:rPr>
              <w:t>0</w:t>
            </w:r>
          </w:p>
        </w:tc>
        <w:tc>
          <w:tcPr>
            <w:tcW w:w="1134" w:type="dxa"/>
            <w:tcBorders>
              <w:left w:val="single" w:sz="4" w:space="0" w:color="auto"/>
              <w:bottom w:val="single" w:sz="4" w:space="0" w:color="auto"/>
              <w:right w:val="single" w:sz="4" w:space="0" w:color="auto"/>
            </w:tcBorders>
            <w:shd w:val="clear" w:color="auto" w:fill="FFFFFF"/>
          </w:tcPr>
          <w:p w:rsidR="00AC76C0" w:rsidRPr="00A942E3" w:rsidRDefault="00AC76C0" w:rsidP="00E2224B">
            <w:pPr>
              <w:spacing w:after="200" w:line="276" w:lineRule="auto"/>
              <w:jc w:val="center"/>
              <w:rPr>
                <w:rFonts w:eastAsia="Calibri"/>
                <w:sz w:val="22"/>
              </w:rPr>
            </w:pPr>
            <w:r w:rsidRPr="00A942E3">
              <w:rPr>
                <w:rFonts w:eastAsia="Calibri"/>
                <w:sz w:val="22"/>
              </w:rPr>
              <w:t>0</w:t>
            </w:r>
          </w:p>
        </w:tc>
        <w:tc>
          <w:tcPr>
            <w:tcW w:w="992" w:type="dxa"/>
            <w:tcBorders>
              <w:left w:val="single" w:sz="4" w:space="0" w:color="auto"/>
              <w:bottom w:val="single" w:sz="4" w:space="0" w:color="auto"/>
              <w:right w:val="single" w:sz="4" w:space="0" w:color="auto"/>
            </w:tcBorders>
          </w:tcPr>
          <w:p w:rsidR="00AC76C0" w:rsidRPr="00A942E3" w:rsidRDefault="00AC76C0" w:rsidP="00E2224B">
            <w:pPr>
              <w:spacing w:after="200" w:line="276" w:lineRule="auto"/>
              <w:jc w:val="center"/>
              <w:rPr>
                <w:rFonts w:eastAsia="Calibri"/>
                <w:sz w:val="22"/>
              </w:rPr>
            </w:pPr>
            <w:r w:rsidRPr="00A942E3">
              <w:rPr>
                <w:rFonts w:eastAsia="Calibri"/>
                <w:sz w:val="22"/>
              </w:rPr>
              <w:t>300</w:t>
            </w:r>
          </w:p>
        </w:tc>
        <w:tc>
          <w:tcPr>
            <w:tcW w:w="1134" w:type="dxa"/>
            <w:tcBorders>
              <w:left w:val="single" w:sz="4" w:space="0" w:color="auto"/>
              <w:bottom w:val="single" w:sz="4" w:space="0" w:color="auto"/>
              <w:right w:val="single" w:sz="4" w:space="0" w:color="auto"/>
            </w:tcBorders>
          </w:tcPr>
          <w:p w:rsidR="00AC76C0" w:rsidRPr="00A942E3" w:rsidRDefault="00AC76C0" w:rsidP="00E2224B">
            <w:pPr>
              <w:spacing w:after="200" w:line="276" w:lineRule="auto"/>
              <w:jc w:val="center"/>
              <w:rPr>
                <w:rFonts w:eastAsia="Calibri"/>
                <w:sz w:val="22"/>
              </w:rPr>
            </w:pPr>
            <w:r w:rsidRPr="00A942E3">
              <w:rPr>
                <w:rFonts w:eastAsia="Calibri"/>
                <w:sz w:val="22"/>
              </w:rPr>
              <w:t>300</w:t>
            </w:r>
          </w:p>
        </w:tc>
        <w:tc>
          <w:tcPr>
            <w:tcW w:w="1134" w:type="dxa"/>
            <w:tcBorders>
              <w:left w:val="single" w:sz="4" w:space="0" w:color="auto"/>
              <w:bottom w:val="single" w:sz="4" w:space="0" w:color="auto"/>
              <w:right w:val="single" w:sz="4" w:space="0" w:color="auto"/>
            </w:tcBorders>
          </w:tcPr>
          <w:p w:rsidR="00AC76C0" w:rsidRPr="00A942E3" w:rsidRDefault="00AC76C0" w:rsidP="00E2224B">
            <w:pPr>
              <w:spacing w:after="200" w:line="276" w:lineRule="auto"/>
              <w:jc w:val="center"/>
              <w:rPr>
                <w:rFonts w:eastAsia="Calibri"/>
                <w:sz w:val="22"/>
              </w:rPr>
            </w:pPr>
            <w:r w:rsidRPr="00A942E3">
              <w:rPr>
                <w:rFonts w:eastAsia="Calibri"/>
                <w:sz w:val="22"/>
              </w:rPr>
              <w:t>300</w:t>
            </w:r>
          </w:p>
        </w:tc>
        <w:tc>
          <w:tcPr>
            <w:tcW w:w="1134" w:type="dxa"/>
            <w:tcBorders>
              <w:left w:val="single" w:sz="4" w:space="0" w:color="auto"/>
              <w:bottom w:val="single" w:sz="4" w:space="0" w:color="auto"/>
              <w:right w:val="single" w:sz="4" w:space="0" w:color="auto"/>
            </w:tcBorders>
          </w:tcPr>
          <w:p w:rsidR="00AC76C0" w:rsidRPr="00A942E3" w:rsidRDefault="00AC76C0" w:rsidP="00E2224B">
            <w:pPr>
              <w:spacing w:after="200" w:line="276" w:lineRule="auto"/>
              <w:jc w:val="center"/>
              <w:rPr>
                <w:rFonts w:eastAsia="Calibri"/>
                <w:sz w:val="22"/>
              </w:rPr>
            </w:pPr>
            <w:r w:rsidRPr="00A942E3">
              <w:rPr>
                <w:rFonts w:eastAsia="Calibri"/>
                <w:sz w:val="22"/>
              </w:rPr>
              <w:t>300</w:t>
            </w: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497"/>
          <w:tblCellSpacing w:w="5" w:type="nil"/>
        </w:trPr>
        <w:tc>
          <w:tcPr>
            <w:tcW w:w="574" w:type="dxa"/>
            <w:vMerge/>
            <w:tcBorders>
              <w:left w:val="single" w:sz="4" w:space="0" w:color="auto"/>
              <w:right w:val="single" w:sz="4" w:space="0" w:color="auto"/>
            </w:tcBorders>
          </w:tcPr>
          <w:p w:rsidR="00AC76C0"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right w:val="single" w:sz="4" w:space="0" w:color="auto"/>
            </w:tcBorders>
          </w:tcPr>
          <w:p w:rsidR="00AC76C0"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right w:val="single" w:sz="4" w:space="0" w:color="auto"/>
            </w:tcBorders>
          </w:tcPr>
          <w:p w:rsidR="00AC76C0" w:rsidRPr="00DC6811" w:rsidRDefault="00AC76C0" w:rsidP="00E2224B">
            <w:pPr>
              <w:widowControl w:val="0"/>
              <w:autoSpaceDE w:val="0"/>
              <w:autoSpaceDN w:val="0"/>
              <w:adjustRightInd w:val="0"/>
              <w:jc w:val="both"/>
              <w:rPr>
                <w:rFonts w:eastAsia="Calibri"/>
                <w:sz w:val="22"/>
              </w:rPr>
            </w:pPr>
          </w:p>
        </w:tc>
        <w:tc>
          <w:tcPr>
            <w:tcW w:w="1701" w:type="dxa"/>
            <w:tcBorders>
              <w:top w:val="single" w:sz="4" w:space="0" w:color="auto"/>
              <w:left w:val="single" w:sz="4" w:space="0" w:color="auto"/>
              <w:bottom w:val="single" w:sz="4" w:space="0" w:color="auto"/>
              <w:right w:val="single" w:sz="4" w:space="0" w:color="auto"/>
            </w:tcBorders>
          </w:tcPr>
          <w:p w:rsidR="00AC76C0" w:rsidRPr="0087512B" w:rsidRDefault="00AC76C0" w:rsidP="00E2224B">
            <w:pPr>
              <w:widowControl w:val="0"/>
              <w:autoSpaceDE w:val="0"/>
              <w:autoSpaceDN w:val="0"/>
              <w:adjustRightInd w:val="0"/>
              <w:jc w:val="both"/>
              <w:rPr>
                <w:rFonts w:eastAsia="Calibri"/>
                <w:sz w:val="22"/>
              </w:rPr>
            </w:pPr>
            <w:r w:rsidRPr="0087512B">
              <w:rPr>
                <w:rFonts w:eastAsia="Calibri"/>
                <w:sz w:val="22"/>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495"/>
          <w:tblCellSpacing w:w="5" w:type="nil"/>
        </w:trPr>
        <w:tc>
          <w:tcPr>
            <w:tcW w:w="574" w:type="dxa"/>
            <w:vMerge/>
            <w:tcBorders>
              <w:left w:val="single" w:sz="4" w:space="0" w:color="auto"/>
              <w:bottom w:val="single" w:sz="4" w:space="0" w:color="auto"/>
              <w:right w:val="single" w:sz="4" w:space="0" w:color="auto"/>
            </w:tcBorders>
          </w:tcPr>
          <w:p w:rsidR="00AC76C0"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bottom w:val="single" w:sz="4" w:space="0" w:color="auto"/>
              <w:right w:val="single" w:sz="4" w:space="0" w:color="auto"/>
            </w:tcBorders>
          </w:tcPr>
          <w:p w:rsidR="00AC76C0"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bottom w:val="single" w:sz="4" w:space="0" w:color="auto"/>
              <w:right w:val="single" w:sz="4" w:space="0" w:color="auto"/>
            </w:tcBorders>
          </w:tcPr>
          <w:p w:rsidR="00AC76C0" w:rsidRPr="00DC6811" w:rsidRDefault="00AC76C0" w:rsidP="00E2224B">
            <w:pPr>
              <w:widowControl w:val="0"/>
              <w:autoSpaceDE w:val="0"/>
              <w:autoSpaceDN w:val="0"/>
              <w:adjustRightInd w:val="0"/>
              <w:jc w:val="both"/>
              <w:rPr>
                <w:rFonts w:eastAsia="Calibri"/>
                <w:sz w:val="22"/>
              </w:rPr>
            </w:pPr>
          </w:p>
        </w:tc>
        <w:tc>
          <w:tcPr>
            <w:tcW w:w="1701" w:type="dxa"/>
            <w:tcBorders>
              <w:top w:val="single" w:sz="4" w:space="0" w:color="auto"/>
              <w:left w:val="single" w:sz="4" w:space="0" w:color="auto"/>
              <w:bottom w:val="single" w:sz="4" w:space="0" w:color="auto"/>
              <w:right w:val="single" w:sz="4" w:space="0" w:color="auto"/>
            </w:tcBorders>
          </w:tcPr>
          <w:p w:rsidR="00AC76C0" w:rsidRPr="0087512B" w:rsidRDefault="00AC76C0" w:rsidP="00E2224B">
            <w:pPr>
              <w:widowControl w:val="0"/>
              <w:autoSpaceDE w:val="0"/>
              <w:autoSpaceDN w:val="0"/>
              <w:adjustRightInd w:val="0"/>
              <w:jc w:val="both"/>
              <w:rPr>
                <w:rFonts w:eastAsia="Calibri"/>
                <w:sz w:val="22"/>
              </w:rPr>
            </w:pPr>
            <w:r w:rsidRPr="0087512B">
              <w:rPr>
                <w:rFonts w:eastAsia="Calibri"/>
                <w:sz w:val="22"/>
              </w:rPr>
              <w:t>Другие источники</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highlight w:val="yellow"/>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276"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AF7F05" w:rsidTr="00E2224B">
        <w:trPr>
          <w:trHeight w:val="287"/>
          <w:tblCellSpacing w:w="5" w:type="nil"/>
        </w:trPr>
        <w:tc>
          <w:tcPr>
            <w:tcW w:w="574" w:type="dxa"/>
            <w:vMerge w:val="restart"/>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Pr>
                <w:rFonts w:eastAsia="Calibri"/>
                <w:sz w:val="22"/>
              </w:rPr>
              <w:t>2.4.</w:t>
            </w:r>
          </w:p>
        </w:tc>
        <w:tc>
          <w:tcPr>
            <w:tcW w:w="1842" w:type="dxa"/>
            <w:vMerge w:val="restart"/>
            <w:tcBorders>
              <w:left w:val="single" w:sz="4" w:space="0" w:color="auto"/>
              <w:bottom w:val="single" w:sz="4" w:space="0" w:color="auto"/>
              <w:right w:val="single" w:sz="4" w:space="0" w:color="auto"/>
            </w:tcBorders>
          </w:tcPr>
          <w:p w:rsidR="00AC76C0" w:rsidRDefault="00AC76C0" w:rsidP="00E2224B">
            <w:pPr>
              <w:widowControl w:val="0"/>
              <w:autoSpaceDE w:val="0"/>
              <w:autoSpaceDN w:val="0"/>
              <w:adjustRightInd w:val="0"/>
              <w:rPr>
                <w:rFonts w:eastAsia="Calibri"/>
                <w:sz w:val="22"/>
              </w:rPr>
            </w:pPr>
            <w:r w:rsidRPr="00B43CB4">
              <w:rPr>
                <w:rFonts w:eastAsia="Calibri"/>
                <w:b/>
                <w:sz w:val="22"/>
              </w:rPr>
              <w:t xml:space="preserve">Мероприятие </w:t>
            </w:r>
            <w:r>
              <w:rPr>
                <w:rFonts w:eastAsia="Calibri"/>
                <w:b/>
                <w:sz w:val="22"/>
              </w:rPr>
              <w:t>0</w:t>
            </w:r>
            <w:r w:rsidRPr="00B43CB4">
              <w:rPr>
                <w:rFonts w:eastAsia="Calibri"/>
                <w:b/>
                <w:sz w:val="22"/>
              </w:rPr>
              <w:t>2.</w:t>
            </w:r>
            <w:r>
              <w:rPr>
                <w:rFonts w:eastAsia="Calibri"/>
                <w:b/>
                <w:sz w:val="22"/>
              </w:rPr>
              <w:t>0</w:t>
            </w:r>
            <w:r w:rsidRPr="00B43CB4">
              <w:rPr>
                <w:rFonts w:eastAsia="Calibri"/>
                <w:b/>
                <w:sz w:val="22"/>
              </w:rPr>
              <w:t>4</w:t>
            </w:r>
            <w:r>
              <w:rPr>
                <w:rFonts w:eastAsia="Calibri"/>
                <w:sz w:val="22"/>
              </w:rPr>
              <w:t xml:space="preserve"> </w:t>
            </w:r>
            <w:r w:rsidRPr="00AF7F05">
              <w:rPr>
                <w:rFonts w:eastAsia="Calibri"/>
                <w:sz w:val="22"/>
              </w:rPr>
              <w:t>Проведение мероприятий по обеспечению правопорядка и безопасности граждан</w:t>
            </w:r>
          </w:p>
          <w:p w:rsidR="00AC76C0" w:rsidRPr="00FF790B" w:rsidRDefault="00AC76C0" w:rsidP="00E2224B">
            <w:pPr>
              <w:widowControl w:val="0"/>
              <w:autoSpaceDE w:val="0"/>
              <w:autoSpaceDN w:val="0"/>
              <w:adjustRightInd w:val="0"/>
              <w:rPr>
                <w:rFonts w:eastAsia="Calibri"/>
                <w:sz w:val="22"/>
              </w:rPr>
            </w:pPr>
          </w:p>
        </w:tc>
        <w:tc>
          <w:tcPr>
            <w:tcW w:w="920" w:type="dxa"/>
            <w:vMerge w:val="restart"/>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AF7F05">
              <w:rPr>
                <w:rFonts w:eastAsia="Calibri"/>
                <w:sz w:val="22"/>
              </w:rPr>
              <w:t>2020-2024 гг.</w:t>
            </w:r>
          </w:p>
        </w:tc>
        <w:tc>
          <w:tcPr>
            <w:tcW w:w="1701"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b/>
                <w:sz w:val="22"/>
              </w:rPr>
            </w:pPr>
            <w:r w:rsidRPr="00FF790B">
              <w:rPr>
                <w:rFonts w:eastAsia="Calibri"/>
                <w:b/>
                <w:sz w:val="22"/>
              </w:rPr>
              <w:t xml:space="preserve">Итого         </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sidRPr="00FF790B">
              <w:rPr>
                <w:rFonts w:eastAsia="Calibri"/>
                <w:b/>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Pr>
                <w:rFonts w:eastAsia="Calibri"/>
                <w:b/>
                <w:sz w:val="22"/>
              </w:rPr>
              <w:t>0</w:t>
            </w:r>
          </w:p>
        </w:tc>
        <w:tc>
          <w:tcPr>
            <w:tcW w:w="1134" w:type="dxa"/>
            <w:tcBorders>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b/>
                <w:sz w:val="22"/>
              </w:rPr>
            </w:pPr>
            <w:r w:rsidRPr="00FF790B">
              <w:rPr>
                <w:rFonts w:eastAsia="Calibri"/>
                <w:b/>
                <w:sz w:val="22"/>
              </w:rPr>
              <w:t>0</w:t>
            </w:r>
          </w:p>
        </w:tc>
        <w:tc>
          <w:tcPr>
            <w:tcW w:w="992"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sidRPr="00FF790B">
              <w:rPr>
                <w:rFonts w:eastAsia="Calibri"/>
                <w:b/>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sidRPr="00FF790B">
              <w:rPr>
                <w:rFonts w:eastAsia="Calibri"/>
                <w:b/>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sidRPr="00FF790B">
              <w:rPr>
                <w:rFonts w:eastAsia="Calibri"/>
                <w:b/>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Pr>
                <w:rFonts w:eastAsia="Calibri"/>
                <w:b/>
                <w:sz w:val="22"/>
              </w:rPr>
              <w:t>0</w:t>
            </w:r>
          </w:p>
        </w:tc>
        <w:tc>
          <w:tcPr>
            <w:tcW w:w="1276" w:type="dxa"/>
            <w:vMerge w:val="restart"/>
            <w:tcBorders>
              <w:top w:val="single" w:sz="4" w:space="0" w:color="auto"/>
              <w:bottom w:val="single" w:sz="4" w:space="0" w:color="auto"/>
              <w:right w:val="single" w:sz="4" w:space="0" w:color="auto"/>
            </w:tcBorders>
          </w:tcPr>
          <w:p w:rsidR="00AC76C0" w:rsidRPr="00722FB8" w:rsidRDefault="00AC76C0" w:rsidP="00E2224B">
            <w:pPr>
              <w:widowControl w:val="0"/>
              <w:tabs>
                <w:tab w:val="center" w:pos="4677"/>
                <w:tab w:val="right" w:pos="9355"/>
              </w:tabs>
              <w:autoSpaceDE w:val="0"/>
              <w:autoSpaceDN w:val="0"/>
              <w:adjustRightInd w:val="0"/>
              <w:ind w:right="-113"/>
              <w:rPr>
                <w:rFonts w:eastAsia="Calibri"/>
                <w:sz w:val="22"/>
              </w:rPr>
            </w:pPr>
            <w:r w:rsidRPr="00722FB8">
              <w:rPr>
                <w:rFonts w:eastAsia="Calibri"/>
                <w:sz w:val="22"/>
              </w:rPr>
              <w:t>Отдел по ГО, ЧС и АТД администрации, ОМВД России по городскому округу Зарайск</w:t>
            </w:r>
          </w:p>
        </w:tc>
        <w:tc>
          <w:tcPr>
            <w:tcW w:w="1559" w:type="dxa"/>
            <w:vMerge w:val="restart"/>
            <w:tcBorders>
              <w:top w:val="single" w:sz="4" w:space="0" w:color="auto"/>
              <w:left w:val="single" w:sz="4" w:space="0" w:color="auto"/>
              <w:bottom w:val="single" w:sz="4" w:space="0" w:color="auto"/>
              <w:right w:val="single" w:sz="4" w:space="0" w:color="auto"/>
            </w:tcBorders>
          </w:tcPr>
          <w:p w:rsidR="00AC76C0" w:rsidRPr="00722FB8" w:rsidRDefault="00AC76C0" w:rsidP="00E2224B">
            <w:pPr>
              <w:widowControl w:val="0"/>
              <w:tabs>
                <w:tab w:val="center" w:pos="4677"/>
                <w:tab w:val="right" w:pos="9355"/>
              </w:tabs>
              <w:autoSpaceDE w:val="0"/>
              <w:autoSpaceDN w:val="0"/>
              <w:adjustRightInd w:val="0"/>
              <w:rPr>
                <w:rFonts w:eastAsia="Calibri"/>
                <w:sz w:val="22"/>
              </w:rPr>
            </w:pPr>
            <w:r w:rsidRPr="00EB1BD7">
              <w:rPr>
                <w:rFonts w:eastAsia="Calibri"/>
                <w:sz w:val="22"/>
              </w:rPr>
              <w:t>Проведение мероприятий по обеспечению правопорядка и безопасности граждан</w:t>
            </w:r>
          </w:p>
        </w:tc>
      </w:tr>
      <w:tr w:rsidR="00AC76C0" w:rsidRPr="00FF790B" w:rsidTr="00E2224B">
        <w:trPr>
          <w:trHeight w:val="555"/>
          <w:tblCellSpacing w:w="5" w:type="nil"/>
        </w:trPr>
        <w:tc>
          <w:tcPr>
            <w:tcW w:w="574"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t>Средства бюджета</w:t>
            </w:r>
          </w:p>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t>Московской области</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276" w:type="dxa"/>
            <w:vMerge/>
            <w:tcBorders>
              <w:top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top w:val="single" w:sz="4" w:space="0" w:color="auto"/>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354"/>
          <w:tblCellSpacing w:w="5" w:type="nil"/>
        </w:trPr>
        <w:tc>
          <w:tcPr>
            <w:tcW w:w="574"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t>Средства федерального бюджета</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276" w:type="dxa"/>
            <w:vMerge/>
            <w:tcBorders>
              <w:top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top w:val="single" w:sz="4" w:space="0" w:color="auto"/>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174"/>
          <w:tblCellSpacing w:w="5" w:type="nil"/>
        </w:trPr>
        <w:tc>
          <w:tcPr>
            <w:tcW w:w="574"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t xml:space="preserve">Средства бюджета городского округа Зарайск </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Pr>
                <w:rFonts w:eastAsia="Calibri"/>
                <w:sz w:val="22"/>
              </w:rPr>
              <w:t>0</w:t>
            </w:r>
          </w:p>
        </w:tc>
        <w:tc>
          <w:tcPr>
            <w:tcW w:w="1134" w:type="dxa"/>
            <w:tcBorders>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Pr>
                <w:rFonts w:eastAsia="Calibri"/>
                <w:sz w:val="22"/>
              </w:rPr>
              <w:t>0</w:t>
            </w:r>
          </w:p>
        </w:tc>
        <w:tc>
          <w:tcPr>
            <w:tcW w:w="1276" w:type="dxa"/>
            <w:vMerge/>
            <w:tcBorders>
              <w:top w:val="single" w:sz="4" w:space="0" w:color="auto"/>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top w:val="single" w:sz="4" w:space="0" w:color="auto"/>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174"/>
          <w:tblCellSpacing w:w="5" w:type="nil"/>
        </w:trPr>
        <w:tc>
          <w:tcPr>
            <w:tcW w:w="574"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t>Внебюджетные источники</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276" w:type="dxa"/>
            <w:vMerge/>
            <w:tcBorders>
              <w:top w:val="single" w:sz="4" w:space="0" w:color="auto"/>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top w:val="single" w:sz="4" w:space="0" w:color="auto"/>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174"/>
          <w:tblCellSpacing w:w="5" w:type="nil"/>
        </w:trPr>
        <w:tc>
          <w:tcPr>
            <w:tcW w:w="574"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t xml:space="preserve">Другие источники </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276" w:type="dxa"/>
            <w:vMerge/>
            <w:tcBorders>
              <w:top w:val="single" w:sz="4" w:space="0" w:color="auto"/>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top w:val="single" w:sz="4" w:space="0" w:color="auto"/>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300"/>
          <w:tblCellSpacing w:w="5" w:type="nil"/>
        </w:trPr>
        <w:tc>
          <w:tcPr>
            <w:tcW w:w="574" w:type="dxa"/>
            <w:vMerge w:val="restart"/>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Pr>
                <w:rFonts w:eastAsia="Calibri"/>
                <w:sz w:val="22"/>
              </w:rPr>
              <w:t>2.5.</w:t>
            </w:r>
          </w:p>
        </w:tc>
        <w:tc>
          <w:tcPr>
            <w:tcW w:w="1842" w:type="dxa"/>
            <w:vMerge w:val="restart"/>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B43CB4">
              <w:rPr>
                <w:rFonts w:eastAsia="Calibri"/>
                <w:b/>
                <w:sz w:val="22"/>
              </w:rPr>
              <w:t xml:space="preserve">Мероприятие </w:t>
            </w:r>
            <w:r>
              <w:rPr>
                <w:rFonts w:eastAsia="Calibri"/>
                <w:b/>
                <w:sz w:val="22"/>
              </w:rPr>
              <w:lastRenderedPageBreak/>
              <w:t>0</w:t>
            </w:r>
            <w:r w:rsidRPr="00B43CB4">
              <w:rPr>
                <w:rFonts w:eastAsia="Calibri"/>
                <w:b/>
                <w:sz w:val="22"/>
              </w:rPr>
              <w:t>2.</w:t>
            </w:r>
            <w:r>
              <w:rPr>
                <w:rFonts w:eastAsia="Calibri"/>
                <w:b/>
                <w:sz w:val="22"/>
              </w:rPr>
              <w:t>0</w:t>
            </w:r>
            <w:r w:rsidRPr="00B43CB4">
              <w:rPr>
                <w:rFonts w:eastAsia="Calibri"/>
                <w:b/>
                <w:sz w:val="22"/>
              </w:rPr>
              <w:t>5</w:t>
            </w:r>
            <w:r>
              <w:rPr>
                <w:rFonts w:eastAsia="Calibri"/>
                <w:sz w:val="22"/>
              </w:rPr>
              <w:t xml:space="preserve"> </w:t>
            </w:r>
            <w:r w:rsidRPr="009E17E7">
              <w:rPr>
                <w:rFonts w:eastAsia="Calibri"/>
                <w:sz w:val="22"/>
              </w:rPr>
              <w:t>Осуществление мероприятий по обучению народных дружинников</w:t>
            </w:r>
          </w:p>
        </w:tc>
        <w:tc>
          <w:tcPr>
            <w:tcW w:w="920" w:type="dxa"/>
            <w:vMerge w:val="restart"/>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AF7F05">
              <w:rPr>
                <w:rFonts w:eastAsia="Calibri"/>
                <w:sz w:val="22"/>
              </w:rPr>
              <w:lastRenderedPageBreak/>
              <w:t>2020-</w:t>
            </w:r>
            <w:r w:rsidRPr="00AF7F05">
              <w:rPr>
                <w:rFonts w:eastAsia="Calibri"/>
                <w:sz w:val="22"/>
              </w:rPr>
              <w:lastRenderedPageBreak/>
              <w:t xml:space="preserve">2024 </w:t>
            </w:r>
            <w:proofErr w:type="spellStart"/>
            <w:r w:rsidRPr="00AF7F05">
              <w:rPr>
                <w:rFonts w:eastAsia="Calibri"/>
                <w:sz w:val="22"/>
              </w:rPr>
              <w:t>гг</w:t>
            </w:r>
            <w:proofErr w:type="spellEnd"/>
          </w:p>
        </w:tc>
        <w:tc>
          <w:tcPr>
            <w:tcW w:w="1701" w:type="dxa"/>
            <w:tcBorders>
              <w:left w:val="single" w:sz="4" w:space="0" w:color="auto"/>
              <w:bottom w:val="single" w:sz="4" w:space="0" w:color="auto"/>
              <w:right w:val="single" w:sz="4" w:space="0" w:color="auto"/>
            </w:tcBorders>
          </w:tcPr>
          <w:p w:rsidR="00AC76C0" w:rsidRPr="006C1B10" w:rsidRDefault="00AC76C0" w:rsidP="00E2224B">
            <w:pPr>
              <w:widowControl w:val="0"/>
              <w:autoSpaceDE w:val="0"/>
              <w:autoSpaceDN w:val="0"/>
              <w:adjustRightInd w:val="0"/>
              <w:jc w:val="both"/>
              <w:rPr>
                <w:rFonts w:eastAsia="Calibri"/>
                <w:b/>
                <w:sz w:val="22"/>
              </w:rPr>
            </w:pPr>
            <w:r w:rsidRPr="006C1B10">
              <w:rPr>
                <w:rFonts w:eastAsia="Calibri"/>
                <w:b/>
                <w:sz w:val="22"/>
              </w:rPr>
              <w:lastRenderedPageBreak/>
              <w:t xml:space="preserve">Итого         </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sidRPr="00FF790B">
              <w:rPr>
                <w:rFonts w:eastAsia="Calibri"/>
                <w:b/>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Pr>
                <w:rFonts w:eastAsia="Calibri"/>
                <w:b/>
                <w:sz w:val="22"/>
              </w:rPr>
              <w:t>0</w:t>
            </w:r>
          </w:p>
        </w:tc>
        <w:tc>
          <w:tcPr>
            <w:tcW w:w="1134" w:type="dxa"/>
            <w:tcBorders>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b/>
                <w:sz w:val="22"/>
              </w:rPr>
            </w:pPr>
            <w:r w:rsidRPr="00FF790B">
              <w:rPr>
                <w:rFonts w:eastAsia="Calibri"/>
                <w:b/>
                <w:sz w:val="22"/>
              </w:rPr>
              <w:t>0</w:t>
            </w:r>
          </w:p>
        </w:tc>
        <w:tc>
          <w:tcPr>
            <w:tcW w:w="992"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sidRPr="00FF790B">
              <w:rPr>
                <w:rFonts w:eastAsia="Calibri"/>
                <w:b/>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sidRPr="00FF790B">
              <w:rPr>
                <w:rFonts w:eastAsia="Calibri"/>
                <w:b/>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sidRPr="00FF790B">
              <w:rPr>
                <w:rFonts w:eastAsia="Calibri"/>
                <w:b/>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Pr>
                <w:rFonts w:eastAsia="Calibri"/>
                <w:b/>
                <w:sz w:val="22"/>
              </w:rPr>
              <w:t>0</w:t>
            </w:r>
          </w:p>
        </w:tc>
        <w:tc>
          <w:tcPr>
            <w:tcW w:w="1276" w:type="dxa"/>
            <w:vMerge w:val="restart"/>
            <w:tcBorders>
              <w:top w:val="single" w:sz="4" w:space="0" w:color="auto"/>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Pr>
                <w:rFonts w:eastAsia="Calibri"/>
                <w:sz w:val="22"/>
              </w:rPr>
              <w:t xml:space="preserve">Отдел по </w:t>
            </w:r>
            <w:r>
              <w:rPr>
                <w:rFonts w:eastAsia="Calibri"/>
                <w:sz w:val="22"/>
              </w:rPr>
              <w:lastRenderedPageBreak/>
              <w:t xml:space="preserve">ГО, ЧС </w:t>
            </w:r>
          </w:p>
          <w:p w:rsidR="00AC76C0" w:rsidRPr="00FF790B" w:rsidRDefault="00AC76C0" w:rsidP="00E2224B">
            <w:pPr>
              <w:widowControl w:val="0"/>
              <w:autoSpaceDE w:val="0"/>
              <w:autoSpaceDN w:val="0"/>
              <w:adjustRightInd w:val="0"/>
              <w:jc w:val="both"/>
              <w:rPr>
                <w:rFonts w:eastAsia="Calibri"/>
                <w:sz w:val="22"/>
              </w:rPr>
            </w:pPr>
            <w:r w:rsidRPr="00722FB8">
              <w:rPr>
                <w:rFonts w:eastAsia="Calibri"/>
                <w:sz w:val="22"/>
              </w:rPr>
              <w:t xml:space="preserve"> АТД администрации, ОМВД России по городскому округу Зарайск</w:t>
            </w:r>
          </w:p>
        </w:tc>
        <w:tc>
          <w:tcPr>
            <w:tcW w:w="1559" w:type="dxa"/>
            <w:vMerge w:val="restart"/>
            <w:tcBorders>
              <w:top w:val="single" w:sz="4" w:space="0" w:color="auto"/>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Pr>
                <w:rFonts w:eastAsia="Calibri"/>
                <w:sz w:val="22"/>
              </w:rPr>
              <w:lastRenderedPageBreak/>
              <w:t xml:space="preserve">Проведение </w:t>
            </w:r>
            <w:r>
              <w:rPr>
                <w:rFonts w:eastAsia="Calibri"/>
                <w:sz w:val="22"/>
              </w:rPr>
              <w:lastRenderedPageBreak/>
              <w:t>методических сборов по обучению</w:t>
            </w:r>
          </w:p>
          <w:p w:rsidR="00AC76C0" w:rsidRPr="00FF790B" w:rsidRDefault="00AC76C0" w:rsidP="00E2224B">
            <w:pPr>
              <w:widowControl w:val="0"/>
              <w:autoSpaceDE w:val="0"/>
              <w:autoSpaceDN w:val="0"/>
              <w:adjustRightInd w:val="0"/>
              <w:jc w:val="both"/>
              <w:rPr>
                <w:rFonts w:eastAsia="Calibri"/>
                <w:sz w:val="22"/>
              </w:rPr>
            </w:pPr>
            <w:r w:rsidRPr="009E17E7">
              <w:rPr>
                <w:rFonts w:eastAsia="Calibri"/>
                <w:sz w:val="22"/>
              </w:rPr>
              <w:t>народных дружинников</w:t>
            </w:r>
          </w:p>
        </w:tc>
      </w:tr>
      <w:tr w:rsidR="00AC76C0" w:rsidRPr="00FF790B" w:rsidTr="00E2224B">
        <w:trPr>
          <w:trHeight w:val="975"/>
          <w:tblCellSpacing w:w="5" w:type="nil"/>
        </w:trPr>
        <w:tc>
          <w:tcPr>
            <w:tcW w:w="574" w:type="dxa"/>
            <w:vMerge/>
            <w:tcBorders>
              <w:left w:val="single" w:sz="4" w:space="0" w:color="auto"/>
              <w:right w:val="single" w:sz="4" w:space="0" w:color="auto"/>
            </w:tcBorders>
          </w:tcPr>
          <w:p w:rsidR="00AC76C0"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right w:val="single" w:sz="4" w:space="0" w:color="auto"/>
            </w:tcBorders>
          </w:tcPr>
          <w:p w:rsidR="00AC76C0"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right w:val="single" w:sz="4" w:space="0" w:color="auto"/>
            </w:tcBorders>
          </w:tcPr>
          <w:p w:rsidR="00AC76C0" w:rsidRPr="00AF7F05" w:rsidRDefault="00AC76C0" w:rsidP="00E2224B">
            <w:pPr>
              <w:widowControl w:val="0"/>
              <w:autoSpaceDE w:val="0"/>
              <w:autoSpaceDN w:val="0"/>
              <w:adjustRightInd w:val="0"/>
              <w:jc w:val="both"/>
              <w:rPr>
                <w:rFonts w:eastAsia="Calibri"/>
                <w:sz w:val="22"/>
              </w:rPr>
            </w:pPr>
          </w:p>
        </w:tc>
        <w:tc>
          <w:tcPr>
            <w:tcW w:w="1701" w:type="dxa"/>
            <w:tcBorders>
              <w:top w:val="single" w:sz="4" w:space="0" w:color="auto"/>
              <w:left w:val="single" w:sz="4" w:space="0" w:color="auto"/>
              <w:bottom w:val="single" w:sz="4" w:space="0" w:color="auto"/>
              <w:right w:val="single" w:sz="4" w:space="0" w:color="auto"/>
            </w:tcBorders>
          </w:tcPr>
          <w:p w:rsidR="00AC76C0" w:rsidRPr="009E17E7" w:rsidRDefault="00AC76C0" w:rsidP="00E2224B">
            <w:pPr>
              <w:widowControl w:val="0"/>
              <w:autoSpaceDE w:val="0"/>
              <w:autoSpaceDN w:val="0"/>
              <w:adjustRightInd w:val="0"/>
              <w:jc w:val="both"/>
              <w:rPr>
                <w:rFonts w:eastAsia="Calibri"/>
                <w:sz w:val="22"/>
              </w:rPr>
            </w:pPr>
            <w:r w:rsidRPr="009E17E7">
              <w:rPr>
                <w:rFonts w:eastAsia="Calibri"/>
                <w:sz w:val="22"/>
              </w:rPr>
              <w:t>Средства бюджета</w:t>
            </w:r>
          </w:p>
          <w:p w:rsidR="00AC76C0" w:rsidRPr="009E17E7" w:rsidRDefault="00AC76C0" w:rsidP="00E2224B">
            <w:pPr>
              <w:widowControl w:val="0"/>
              <w:autoSpaceDE w:val="0"/>
              <w:autoSpaceDN w:val="0"/>
              <w:adjustRightInd w:val="0"/>
              <w:jc w:val="both"/>
              <w:rPr>
                <w:rFonts w:eastAsia="Calibri"/>
                <w:sz w:val="22"/>
              </w:rPr>
            </w:pPr>
            <w:r w:rsidRPr="009E17E7">
              <w:rPr>
                <w:rFonts w:eastAsia="Calibri"/>
                <w:sz w:val="22"/>
              </w:rPr>
              <w:t>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735"/>
          <w:tblCellSpacing w:w="5" w:type="nil"/>
        </w:trPr>
        <w:tc>
          <w:tcPr>
            <w:tcW w:w="574" w:type="dxa"/>
            <w:vMerge/>
            <w:tcBorders>
              <w:left w:val="single" w:sz="4" w:space="0" w:color="auto"/>
              <w:right w:val="single" w:sz="4" w:space="0" w:color="auto"/>
            </w:tcBorders>
          </w:tcPr>
          <w:p w:rsidR="00AC76C0"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right w:val="single" w:sz="4" w:space="0" w:color="auto"/>
            </w:tcBorders>
          </w:tcPr>
          <w:p w:rsidR="00AC76C0"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right w:val="single" w:sz="4" w:space="0" w:color="auto"/>
            </w:tcBorders>
          </w:tcPr>
          <w:p w:rsidR="00AC76C0" w:rsidRPr="00AF7F05" w:rsidRDefault="00AC76C0" w:rsidP="00E2224B">
            <w:pPr>
              <w:widowControl w:val="0"/>
              <w:autoSpaceDE w:val="0"/>
              <w:autoSpaceDN w:val="0"/>
              <w:adjustRightInd w:val="0"/>
              <w:jc w:val="both"/>
              <w:rPr>
                <w:rFonts w:eastAsia="Calibri"/>
                <w:sz w:val="22"/>
              </w:rPr>
            </w:pPr>
          </w:p>
        </w:tc>
        <w:tc>
          <w:tcPr>
            <w:tcW w:w="1701" w:type="dxa"/>
            <w:tcBorders>
              <w:top w:val="single" w:sz="4" w:space="0" w:color="auto"/>
              <w:left w:val="single" w:sz="4" w:space="0" w:color="auto"/>
              <w:bottom w:val="single" w:sz="4" w:space="0" w:color="auto"/>
              <w:right w:val="single" w:sz="4" w:space="0" w:color="auto"/>
            </w:tcBorders>
          </w:tcPr>
          <w:p w:rsidR="00AC76C0" w:rsidRPr="009E17E7" w:rsidRDefault="00AC76C0" w:rsidP="00E2224B">
            <w:pPr>
              <w:widowControl w:val="0"/>
              <w:autoSpaceDE w:val="0"/>
              <w:autoSpaceDN w:val="0"/>
              <w:adjustRightInd w:val="0"/>
              <w:jc w:val="both"/>
              <w:rPr>
                <w:rFonts w:eastAsia="Calibri"/>
                <w:sz w:val="22"/>
              </w:rPr>
            </w:pPr>
            <w:r w:rsidRPr="009E17E7">
              <w:rPr>
                <w:rFonts w:eastAsia="Calibri"/>
                <w:sz w:val="22"/>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1020"/>
          <w:tblCellSpacing w:w="5" w:type="nil"/>
        </w:trPr>
        <w:tc>
          <w:tcPr>
            <w:tcW w:w="574" w:type="dxa"/>
            <w:vMerge/>
            <w:tcBorders>
              <w:left w:val="single" w:sz="4" w:space="0" w:color="auto"/>
              <w:right w:val="single" w:sz="4" w:space="0" w:color="auto"/>
            </w:tcBorders>
          </w:tcPr>
          <w:p w:rsidR="00AC76C0"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right w:val="single" w:sz="4" w:space="0" w:color="auto"/>
            </w:tcBorders>
          </w:tcPr>
          <w:p w:rsidR="00AC76C0"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right w:val="single" w:sz="4" w:space="0" w:color="auto"/>
            </w:tcBorders>
          </w:tcPr>
          <w:p w:rsidR="00AC76C0" w:rsidRPr="00AF7F05" w:rsidRDefault="00AC76C0" w:rsidP="00E2224B">
            <w:pPr>
              <w:widowControl w:val="0"/>
              <w:autoSpaceDE w:val="0"/>
              <w:autoSpaceDN w:val="0"/>
              <w:adjustRightInd w:val="0"/>
              <w:jc w:val="both"/>
              <w:rPr>
                <w:rFonts w:eastAsia="Calibri"/>
                <w:sz w:val="22"/>
              </w:rPr>
            </w:pPr>
          </w:p>
        </w:tc>
        <w:tc>
          <w:tcPr>
            <w:tcW w:w="1701" w:type="dxa"/>
            <w:tcBorders>
              <w:top w:val="single" w:sz="4" w:space="0" w:color="auto"/>
              <w:left w:val="single" w:sz="4" w:space="0" w:color="auto"/>
              <w:bottom w:val="single" w:sz="4" w:space="0" w:color="auto"/>
              <w:right w:val="single" w:sz="4" w:space="0" w:color="auto"/>
            </w:tcBorders>
          </w:tcPr>
          <w:p w:rsidR="00AC76C0" w:rsidRPr="009E17E7" w:rsidRDefault="00AC76C0" w:rsidP="00E2224B">
            <w:pPr>
              <w:widowControl w:val="0"/>
              <w:autoSpaceDE w:val="0"/>
              <w:autoSpaceDN w:val="0"/>
              <w:adjustRightInd w:val="0"/>
              <w:jc w:val="both"/>
              <w:rPr>
                <w:rFonts w:eastAsia="Calibri"/>
                <w:sz w:val="22"/>
              </w:rPr>
            </w:pPr>
            <w:r w:rsidRPr="009E17E7">
              <w:rPr>
                <w:rFonts w:eastAsia="Calibri"/>
                <w:sz w:val="22"/>
              </w:rPr>
              <w:t xml:space="preserve">Средства бюджета городского округа Зарайск </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Pr>
                <w:rFonts w:eastAsia="Calibri"/>
                <w:sz w:val="22"/>
              </w:rPr>
              <w:t>0</w:t>
            </w: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452"/>
          <w:tblCellSpacing w:w="5" w:type="nil"/>
        </w:trPr>
        <w:tc>
          <w:tcPr>
            <w:tcW w:w="574" w:type="dxa"/>
            <w:vMerge/>
            <w:tcBorders>
              <w:left w:val="single" w:sz="4" w:space="0" w:color="auto"/>
              <w:right w:val="single" w:sz="4" w:space="0" w:color="auto"/>
            </w:tcBorders>
          </w:tcPr>
          <w:p w:rsidR="00AC76C0"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right w:val="single" w:sz="4" w:space="0" w:color="auto"/>
            </w:tcBorders>
          </w:tcPr>
          <w:p w:rsidR="00AC76C0"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right w:val="single" w:sz="4" w:space="0" w:color="auto"/>
            </w:tcBorders>
          </w:tcPr>
          <w:p w:rsidR="00AC76C0" w:rsidRPr="00AF7F05" w:rsidRDefault="00AC76C0" w:rsidP="00E2224B">
            <w:pPr>
              <w:widowControl w:val="0"/>
              <w:autoSpaceDE w:val="0"/>
              <w:autoSpaceDN w:val="0"/>
              <w:adjustRightInd w:val="0"/>
              <w:jc w:val="both"/>
              <w:rPr>
                <w:rFonts w:eastAsia="Calibri"/>
                <w:sz w:val="22"/>
              </w:rPr>
            </w:pPr>
          </w:p>
        </w:tc>
        <w:tc>
          <w:tcPr>
            <w:tcW w:w="1701" w:type="dxa"/>
            <w:tcBorders>
              <w:top w:val="single" w:sz="4" w:space="0" w:color="auto"/>
              <w:left w:val="single" w:sz="4" w:space="0" w:color="auto"/>
              <w:bottom w:val="single" w:sz="4" w:space="0" w:color="auto"/>
              <w:right w:val="single" w:sz="4" w:space="0" w:color="auto"/>
            </w:tcBorders>
          </w:tcPr>
          <w:p w:rsidR="00AC76C0" w:rsidRPr="009E17E7" w:rsidRDefault="00AC76C0" w:rsidP="00E2224B">
            <w:pPr>
              <w:widowControl w:val="0"/>
              <w:autoSpaceDE w:val="0"/>
              <w:autoSpaceDN w:val="0"/>
              <w:adjustRightInd w:val="0"/>
              <w:jc w:val="both"/>
              <w:rPr>
                <w:rFonts w:eastAsia="Calibri"/>
                <w:sz w:val="22"/>
              </w:rPr>
            </w:pPr>
            <w:r w:rsidRPr="009E17E7">
              <w:rPr>
                <w:rFonts w:eastAsia="Calibri"/>
                <w:sz w:val="22"/>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495"/>
          <w:tblCellSpacing w:w="5" w:type="nil"/>
        </w:trPr>
        <w:tc>
          <w:tcPr>
            <w:tcW w:w="574" w:type="dxa"/>
            <w:vMerge/>
            <w:tcBorders>
              <w:left w:val="single" w:sz="4" w:space="0" w:color="auto"/>
              <w:bottom w:val="single" w:sz="4" w:space="0" w:color="auto"/>
              <w:right w:val="single" w:sz="4" w:space="0" w:color="auto"/>
            </w:tcBorders>
          </w:tcPr>
          <w:p w:rsidR="00AC76C0"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bottom w:val="single" w:sz="4" w:space="0" w:color="auto"/>
              <w:right w:val="single" w:sz="4" w:space="0" w:color="auto"/>
            </w:tcBorders>
          </w:tcPr>
          <w:p w:rsidR="00AC76C0"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bottom w:val="single" w:sz="4" w:space="0" w:color="auto"/>
              <w:right w:val="single" w:sz="4" w:space="0" w:color="auto"/>
            </w:tcBorders>
          </w:tcPr>
          <w:p w:rsidR="00AC76C0" w:rsidRPr="00AF7F05" w:rsidRDefault="00AC76C0" w:rsidP="00E2224B">
            <w:pPr>
              <w:widowControl w:val="0"/>
              <w:autoSpaceDE w:val="0"/>
              <w:autoSpaceDN w:val="0"/>
              <w:adjustRightInd w:val="0"/>
              <w:jc w:val="both"/>
              <w:rPr>
                <w:rFonts w:eastAsia="Calibri"/>
                <w:sz w:val="22"/>
              </w:rPr>
            </w:pPr>
          </w:p>
        </w:tc>
        <w:tc>
          <w:tcPr>
            <w:tcW w:w="1701" w:type="dxa"/>
            <w:tcBorders>
              <w:top w:val="single" w:sz="4" w:space="0" w:color="auto"/>
              <w:left w:val="single" w:sz="4" w:space="0" w:color="auto"/>
              <w:bottom w:val="single" w:sz="4" w:space="0" w:color="auto"/>
              <w:right w:val="single" w:sz="4" w:space="0" w:color="auto"/>
            </w:tcBorders>
          </w:tcPr>
          <w:p w:rsidR="00AC76C0" w:rsidRPr="009E17E7" w:rsidRDefault="00AC76C0" w:rsidP="00E2224B">
            <w:pPr>
              <w:widowControl w:val="0"/>
              <w:autoSpaceDE w:val="0"/>
              <w:autoSpaceDN w:val="0"/>
              <w:adjustRightInd w:val="0"/>
              <w:jc w:val="both"/>
              <w:rPr>
                <w:rFonts w:eastAsia="Calibri"/>
                <w:sz w:val="22"/>
              </w:rPr>
            </w:pPr>
            <w:r w:rsidRPr="009E17E7">
              <w:rPr>
                <w:rFonts w:eastAsia="Calibri"/>
                <w:sz w:val="22"/>
              </w:rPr>
              <w:t>Другие источники</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276"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331"/>
          <w:tblCellSpacing w:w="5" w:type="nil"/>
        </w:trPr>
        <w:tc>
          <w:tcPr>
            <w:tcW w:w="574" w:type="dxa"/>
            <w:vMerge w:val="restart"/>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Pr>
                <w:rFonts w:eastAsia="Calibri"/>
                <w:sz w:val="22"/>
              </w:rPr>
              <w:t>3</w:t>
            </w:r>
            <w:r w:rsidRPr="00FF790B">
              <w:rPr>
                <w:rFonts w:eastAsia="Calibri"/>
                <w:sz w:val="22"/>
              </w:rPr>
              <w:t>.</w:t>
            </w:r>
          </w:p>
        </w:tc>
        <w:tc>
          <w:tcPr>
            <w:tcW w:w="1842" w:type="dxa"/>
            <w:vMerge w:val="restart"/>
            <w:tcBorders>
              <w:left w:val="single" w:sz="4" w:space="0" w:color="auto"/>
              <w:bottom w:val="single" w:sz="4" w:space="0" w:color="auto"/>
              <w:right w:val="single" w:sz="4" w:space="0" w:color="auto"/>
            </w:tcBorders>
          </w:tcPr>
          <w:p w:rsidR="00AC76C0" w:rsidRDefault="00AC76C0" w:rsidP="00E2224B">
            <w:pPr>
              <w:widowControl w:val="0"/>
              <w:autoSpaceDE w:val="0"/>
              <w:autoSpaceDN w:val="0"/>
              <w:adjustRightInd w:val="0"/>
              <w:rPr>
                <w:rFonts w:eastAsia="Calibri"/>
                <w:sz w:val="22"/>
              </w:rPr>
            </w:pPr>
            <w:r>
              <w:rPr>
                <w:rFonts w:eastAsia="Calibri"/>
                <w:b/>
                <w:sz w:val="22"/>
              </w:rPr>
              <w:t>Основное мероприятие 03</w:t>
            </w:r>
            <w:r w:rsidRPr="00FF790B">
              <w:rPr>
                <w:rFonts w:eastAsia="Calibri"/>
                <w:b/>
                <w:sz w:val="22"/>
              </w:rPr>
              <w:t>.</w:t>
            </w:r>
            <w:r w:rsidRPr="00FF790B">
              <w:rPr>
                <w:rFonts w:eastAsia="Calibri"/>
                <w:sz w:val="22"/>
              </w:rPr>
              <w:t xml:space="preserve"> </w:t>
            </w:r>
          </w:p>
          <w:p w:rsidR="00AC76C0" w:rsidRPr="00FF790B" w:rsidRDefault="00AC76C0" w:rsidP="00E2224B">
            <w:pPr>
              <w:widowControl w:val="0"/>
              <w:autoSpaceDE w:val="0"/>
              <w:autoSpaceDN w:val="0"/>
              <w:adjustRightInd w:val="0"/>
              <w:rPr>
                <w:rFonts w:eastAsia="Calibri"/>
                <w:sz w:val="22"/>
              </w:rPr>
            </w:pPr>
            <w:r w:rsidRPr="00596B0B">
              <w:rPr>
                <w:rFonts w:eastAsia="Calibri"/>
                <w:sz w:val="22"/>
              </w:rPr>
              <w:t xml:space="preserve">Реализация мероприятий по обеспечению общественного порядка и общественной безопасности, профилактике проявлений экстремизма на территории </w:t>
            </w:r>
            <w:r>
              <w:rPr>
                <w:rFonts w:eastAsia="Calibri"/>
                <w:sz w:val="22"/>
              </w:rPr>
              <w:t xml:space="preserve">муниципального образования </w:t>
            </w:r>
            <w:r w:rsidRPr="00596B0B">
              <w:rPr>
                <w:rFonts w:eastAsia="Calibri"/>
                <w:sz w:val="22"/>
              </w:rPr>
              <w:t>Московской области</w:t>
            </w:r>
          </w:p>
        </w:tc>
        <w:tc>
          <w:tcPr>
            <w:tcW w:w="920" w:type="dxa"/>
            <w:vMerge w:val="restart"/>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AF7F05">
              <w:rPr>
                <w:rFonts w:eastAsia="Calibri"/>
                <w:sz w:val="22"/>
              </w:rPr>
              <w:t>2020-2024 гг.</w:t>
            </w:r>
          </w:p>
        </w:tc>
        <w:tc>
          <w:tcPr>
            <w:tcW w:w="1701" w:type="dxa"/>
            <w:tcBorders>
              <w:left w:val="single" w:sz="4" w:space="0" w:color="auto"/>
              <w:bottom w:val="single" w:sz="4" w:space="0" w:color="auto"/>
              <w:right w:val="single" w:sz="4" w:space="0" w:color="auto"/>
            </w:tcBorders>
          </w:tcPr>
          <w:p w:rsidR="00AC76C0" w:rsidRPr="006C1B10" w:rsidRDefault="00AC76C0" w:rsidP="00E2224B">
            <w:pPr>
              <w:widowControl w:val="0"/>
              <w:autoSpaceDE w:val="0"/>
              <w:autoSpaceDN w:val="0"/>
              <w:adjustRightInd w:val="0"/>
              <w:jc w:val="both"/>
              <w:rPr>
                <w:rFonts w:eastAsia="Calibri"/>
                <w:b/>
                <w:sz w:val="22"/>
              </w:rPr>
            </w:pPr>
            <w:r w:rsidRPr="006C1B10">
              <w:rPr>
                <w:rFonts w:eastAsia="Calibri"/>
                <w:b/>
                <w:sz w:val="22"/>
              </w:rPr>
              <w:t xml:space="preserve">Итого    </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Pr>
                <w:rFonts w:eastAsia="Calibri"/>
                <w:b/>
                <w:sz w:val="22"/>
              </w:rPr>
              <w:t>3</w:t>
            </w:r>
            <w:r w:rsidRPr="00FF790B">
              <w:rPr>
                <w:rFonts w:eastAsia="Calibri"/>
                <w:b/>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Pr>
                <w:rFonts w:eastAsia="Calibri"/>
                <w:b/>
                <w:sz w:val="22"/>
              </w:rPr>
              <w:t>105</w:t>
            </w:r>
          </w:p>
        </w:tc>
        <w:tc>
          <w:tcPr>
            <w:tcW w:w="1134" w:type="dxa"/>
            <w:tcBorders>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b/>
                <w:sz w:val="22"/>
              </w:rPr>
            </w:pPr>
            <w:r>
              <w:rPr>
                <w:rFonts w:eastAsia="Calibri"/>
                <w:b/>
                <w:sz w:val="22"/>
              </w:rPr>
              <w:t>25</w:t>
            </w:r>
          </w:p>
        </w:tc>
        <w:tc>
          <w:tcPr>
            <w:tcW w:w="992"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Pr>
                <w:rFonts w:eastAsia="Calibri"/>
                <w:b/>
                <w:sz w:val="22"/>
              </w:rPr>
              <w:t>20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Pr>
                <w:rFonts w:eastAsia="Calibri"/>
                <w:b/>
                <w:sz w:val="22"/>
              </w:rPr>
              <w:t>20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Pr>
                <w:rFonts w:eastAsia="Calibri"/>
                <w:b/>
                <w:sz w:val="22"/>
              </w:rPr>
              <w:t>20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Pr>
                <w:rFonts w:eastAsia="Calibri"/>
                <w:b/>
                <w:sz w:val="22"/>
              </w:rPr>
              <w:t>20</w:t>
            </w:r>
          </w:p>
        </w:tc>
        <w:tc>
          <w:tcPr>
            <w:tcW w:w="1276" w:type="dxa"/>
            <w:vMerge w:val="restart"/>
            <w:tcBorders>
              <w:top w:val="single" w:sz="4" w:space="0" w:color="auto"/>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AF7F05">
              <w:rPr>
                <w:rFonts w:eastAsia="Calibri"/>
                <w:sz w:val="22"/>
              </w:rPr>
              <w:t>Отдел по ГО, ЧС и АТД администрации, ОМВД России по городскому округу Зарайск</w:t>
            </w:r>
          </w:p>
        </w:tc>
        <w:tc>
          <w:tcPr>
            <w:tcW w:w="1559" w:type="dxa"/>
            <w:vMerge w:val="restart"/>
            <w:tcBorders>
              <w:top w:val="single" w:sz="4" w:space="0" w:color="auto"/>
              <w:left w:val="single" w:sz="4" w:space="0" w:color="auto"/>
              <w:right w:val="single" w:sz="4" w:space="0" w:color="auto"/>
            </w:tcBorders>
          </w:tcPr>
          <w:p w:rsidR="00AC76C0" w:rsidRPr="00CD39FE" w:rsidRDefault="00AC76C0" w:rsidP="00E2224B">
            <w:pPr>
              <w:widowControl w:val="0"/>
              <w:autoSpaceDE w:val="0"/>
              <w:autoSpaceDN w:val="0"/>
              <w:adjustRightInd w:val="0"/>
              <w:jc w:val="both"/>
              <w:rPr>
                <w:rFonts w:eastAsia="Calibri"/>
                <w:sz w:val="22"/>
              </w:rPr>
            </w:pPr>
            <w:r>
              <w:rPr>
                <w:rFonts w:eastAsia="Calibri"/>
                <w:sz w:val="22"/>
              </w:rPr>
              <w:t xml:space="preserve">1. </w:t>
            </w:r>
            <w:r w:rsidRPr="00CD39FE">
              <w:rPr>
                <w:rFonts w:eastAsia="Calibri"/>
                <w:sz w:val="22"/>
              </w:rPr>
              <w:t>Снижение доли несовершеннолетних в общем числе лиц, совершивших преступления</w:t>
            </w:r>
          </w:p>
          <w:p w:rsidR="00AC76C0" w:rsidRDefault="00AC76C0" w:rsidP="00E2224B">
            <w:pPr>
              <w:widowControl w:val="0"/>
              <w:autoSpaceDE w:val="0"/>
              <w:autoSpaceDN w:val="0"/>
              <w:adjustRightInd w:val="0"/>
              <w:jc w:val="both"/>
              <w:rPr>
                <w:rFonts w:eastAsia="Calibri"/>
                <w:sz w:val="22"/>
              </w:rPr>
            </w:pPr>
            <w:r>
              <w:rPr>
                <w:rFonts w:eastAsia="Calibri"/>
                <w:sz w:val="22"/>
              </w:rPr>
              <w:t xml:space="preserve">2. Недопущение (снижение) </w:t>
            </w:r>
            <w:r w:rsidRPr="00CD39FE">
              <w:rPr>
                <w:rFonts w:eastAsia="Calibri"/>
                <w:sz w:val="22"/>
              </w:rPr>
              <w:t>преступлений экстремистской направленности</w:t>
            </w:r>
          </w:p>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549"/>
          <w:tblCellSpacing w:w="5" w:type="nil"/>
        </w:trPr>
        <w:tc>
          <w:tcPr>
            <w:tcW w:w="574"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t>Средства бюджета</w:t>
            </w:r>
          </w:p>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t>Московской области</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481"/>
          <w:tblCellSpacing w:w="5" w:type="nil"/>
        </w:trPr>
        <w:tc>
          <w:tcPr>
            <w:tcW w:w="574"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t>Средства федерального бюджета</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481"/>
          <w:tblCellSpacing w:w="5" w:type="nil"/>
        </w:trPr>
        <w:tc>
          <w:tcPr>
            <w:tcW w:w="574"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t xml:space="preserve">Средства бюджета городского округа Зарайск </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Pr>
                <w:rFonts w:eastAsia="Calibri"/>
                <w:sz w:val="22"/>
              </w:rPr>
              <w:t>3</w:t>
            </w: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A942E3" w:rsidRDefault="00AC76C0" w:rsidP="00E2224B">
            <w:pPr>
              <w:spacing w:after="200" w:line="276" w:lineRule="auto"/>
              <w:jc w:val="center"/>
              <w:rPr>
                <w:rFonts w:eastAsia="Calibri"/>
                <w:sz w:val="22"/>
              </w:rPr>
            </w:pPr>
            <w:r w:rsidRPr="00A942E3">
              <w:rPr>
                <w:rFonts w:eastAsia="Calibri"/>
                <w:sz w:val="22"/>
              </w:rPr>
              <w:t>1</w:t>
            </w:r>
            <w:r>
              <w:rPr>
                <w:rFonts w:eastAsia="Calibri"/>
                <w:sz w:val="22"/>
              </w:rPr>
              <w:t>05</w:t>
            </w:r>
          </w:p>
        </w:tc>
        <w:tc>
          <w:tcPr>
            <w:tcW w:w="1134" w:type="dxa"/>
            <w:tcBorders>
              <w:left w:val="single" w:sz="4" w:space="0" w:color="auto"/>
              <w:bottom w:val="single" w:sz="4" w:space="0" w:color="auto"/>
              <w:right w:val="single" w:sz="4" w:space="0" w:color="auto"/>
            </w:tcBorders>
            <w:shd w:val="clear" w:color="auto" w:fill="FFFFFF"/>
          </w:tcPr>
          <w:p w:rsidR="00AC76C0" w:rsidRPr="00A942E3" w:rsidRDefault="00AC76C0" w:rsidP="00E2224B">
            <w:pPr>
              <w:spacing w:after="200" w:line="276" w:lineRule="auto"/>
              <w:jc w:val="center"/>
              <w:rPr>
                <w:rFonts w:eastAsia="Calibri"/>
                <w:sz w:val="22"/>
              </w:rPr>
            </w:pPr>
            <w:r>
              <w:rPr>
                <w:rFonts w:eastAsia="Calibri"/>
                <w:sz w:val="22"/>
              </w:rPr>
              <w:t>25</w:t>
            </w:r>
          </w:p>
        </w:tc>
        <w:tc>
          <w:tcPr>
            <w:tcW w:w="992" w:type="dxa"/>
            <w:tcBorders>
              <w:left w:val="single" w:sz="4" w:space="0" w:color="auto"/>
              <w:bottom w:val="single" w:sz="4" w:space="0" w:color="auto"/>
              <w:right w:val="single" w:sz="4" w:space="0" w:color="auto"/>
            </w:tcBorders>
          </w:tcPr>
          <w:p w:rsidR="00AC76C0" w:rsidRPr="00A942E3" w:rsidRDefault="00AC76C0" w:rsidP="00E2224B">
            <w:pPr>
              <w:spacing w:after="200" w:line="276" w:lineRule="auto"/>
              <w:jc w:val="center"/>
              <w:rPr>
                <w:rFonts w:eastAsia="Calibri"/>
                <w:sz w:val="22"/>
              </w:rPr>
            </w:pPr>
            <w:r w:rsidRPr="00A942E3">
              <w:rPr>
                <w:rFonts w:eastAsia="Calibri"/>
                <w:sz w:val="22"/>
              </w:rPr>
              <w:t>20</w:t>
            </w:r>
          </w:p>
        </w:tc>
        <w:tc>
          <w:tcPr>
            <w:tcW w:w="1134" w:type="dxa"/>
            <w:tcBorders>
              <w:left w:val="single" w:sz="4" w:space="0" w:color="auto"/>
              <w:bottom w:val="single" w:sz="4" w:space="0" w:color="auto"/>
              <w:right w:val="single" w:sz="4" w:space="0" w:color="auto"/>
            </w:tcBorders>
          </w:tcPr>
          <w:p w:rsidR="00AC76C0" w:rsidRPr="00A942E3" w:rsidRDefault="00AC76C0" w:rsidP="00E2224B">
            <w:pPr>
              <w:spacing w:after="200" w:line="276" w:lineRule="auto"/>
              <w:jc w:val="center"/>
              <w:rPr>
                <w:rFonts w:eastAsia="Calibri"/>
                <w:sz w:val="22"/>
              </w:rPr>
            </w:pPr>
            <w:r w:rsidRPr="00A942E3">
              <w:rPr>
                <w:rFonts w:eastAsia="Calibri"/>
                <w:sz w:val="22"/>
              </w:rPr>
              <w:t>20</w:t>
            </w:r>
          </w:p>
        </w:tc>
        <w:tc>
          <w:tcPr>
            <w:tcW w:w="1134" w:type="dxa"/>
            <w:tcBorders>
              <w:left w:val="single" w:sz="4" w:space="0" w:color="auto"/>
              <w:bottom w:val="single" w:sz="4" w:space="0" w:color="auto"/>
              <w:right w:val="single" w:sz="4" w:space="0" w:color="auto"/>
            </w:tcBorders>
          </w:tcPr>
          <w:p w:rsidR="00AC76C0" w:rsidRPr="00A942E3" w:rsidRDefault="00AC76C0" w:rsidP="00E2224B">
            <w:pPr>
              <w:spacing w:after="200" w:line="276" w:lineRule="auto"/>
              <w:jc w:val="center"/>
              <w:rPr>
                <w:rFonts w:eastAsia="Calibri"/>
                <w:sz w:val="22"/>
              </w:rPr>
            </w:pPr>
            <w:r w:rsidRPr="00A942E3">
              <w:rPr>
                <w:rFonts w:eastAsia="Calibri"/>
                <w:sz w:val="22"/>
              </w:rPr>
              <w:t>20</w:t>
            </w:r>
          </w:p>
        </w:tc>
        <w:tc>
          <w:tcPr>
            <w:tcW w:w="1134" w:type="dxa"/>
            <w:tcBorders>
              <w:left w:val="single" w:sz="4" w:space="0" w:color="auto"/>
              <w:bottom w:val="single" w:sz="4" w:space="0" w:color="auto"/>
              <w:right w:val="single" w:sz="4" w:space="0" w:color="auto"/>
            </w:tcBorders>
          </w:tcPr>
          <w:p w:rsidR="00AC76C0" w:rsidRPr="00A942E3" w:rsidRDefault="00AC76C0" w:rsidP="00E2224B">
            <w:pPr>
              <w:spacing w:after="200" w:line="276" w:lineRule="auto"/>
              <w:jc w:val="center"/>
              <w:rPr>
                <w:rFonts w:eastAsia="Calibri"/>
                <w:sz w:val="22"/>
              </w:rPr>
            </w:pPr>
            <w:r w:rsidRPr="00A942E3">
              <w:rPr>
                <w:rFonts w:eastAsia="Calibri"/>
                <w:sz w:val="22"/>
              </w:rPr>
              <w:t>20</w:t>
            </w: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312"/>
          <w:tblCellSpacing w:w="5" w:type="nil"/>
        </w:trPr>
        <w:tc>
          <w:tcPr>
            <w:tcW w:w="574"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t>Внебюджетные источники</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337"/>
          <w:tblCellSpacing w:w="5" w:type="nil"/>
        </w:trPr>
        <w:tc>
          <w:tcPr>
            <w:tcW w:w="574"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t>Другие источники</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276"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387"/>
          <w:tblCellSpacing w:w="5" w:type="nil"/>
        </w:trPr>
        <w:tc>
          <w:tcPr>
            <w:tcW w:w="574" w:type="dxa"/>
            <w:vMerge w:val="restart"/>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Pr>
                <w:rFonts w:eastAsia="Calibri"/>
                <w:sz w:val="22"/>
              </w:rPr>
              <w:t>3</w:t>
            </w:r>
            <w:r w:rsidRPr="00FF790B">
              <w:rPr>
                <w:rFonts w:eastAsia="Calibri"/>
                <w:sz w:val="22"/>
              </w:rPr>
              <w:t>.1.</w:t>
            </w:r>
          </w:p>
        </w:tc>
        <w:tc>
          <w:tcPr>
            <w:tcW w:w="1842" w:type="dxa"/>
            <w:vMerge w:val="restart"/>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rPr>
                <w:rFonts w:eastAsia="Calibri"/>
                <w:sz w:val="22"/>
              </w:rPr>
            </w:pPr>
            <w:r w:rsidRPr="00B43CB4">
              <w:rPr>
                <w:rFonts w:eastAsia="Calibri"/>
                <w:b/>
                <w:sz w:val="22"/>
              </w:rPr>
              <w:t xml:space="preserve">Мероприятие </w:t>
            </w:r>
            <w:r>
              <w:rPr>
                <w:rFonts w:eastAsia="Calibri"/>
                <w:b/>
                <w:sz w:val="22"/>
              </w:rPr>
              <w:t>0</w:t>
            </w:r>
            <w:r w:rsidRPr="00B43CB4">
              <w:rPr>
                <w:rFonts w:eastAsia="Calibri"/>
                <w:b/>
                <w:sz w:val="22"/>
              </w:rPr>
              <w:t>3.</w:t>
            </w:r>
            <w:r>
              <w:rPr>
                <w:rFonts w:eastAsia="Calibri"/>
                <w:b/>
                <w:sz w:val="22"/>
              </w:rPr>
              <w:t>0</w:t>
            </w:r>
            <w:r w:rsidRPr="00B43CB4">
              <w:rPr>
                <w:rFonts w:eastAsia="Calibri"/>
                <w:b/>
                <w:sz w:val="22"/>
              </w:rPr>
              <w:t>3</w:t>
            </w:r>
            <w:r>
              <w:rPr>
                <w:rFonts w:eastAsia="Calibri"/>
                <w:sz w:val="22"/>
              </w:rPr>
              <w:t xml:space="preserve"> </w:t>
            </w:r>
            <w:r>
              <w:t xml:space="preserve"> </w:t>
            </w:r>
            <w:r w:rsidRPr="002C162E">
              <w:rPr>
                <w:rFonts w:eastAsia="Calibri"/>
                <w:sz w:val="22"/>
              </w:rPr>
              <w:t xml:space="preserve">Участие в мероприятиях по профилактике терроризма и </w:t>
            </w:r>
            <w:r w:rsidRPr="002C162E">
              <w:rPr>
                <w:rFonts w:eastAsia="Calibri"/>
                <w:sz w:val="22"/>
              </w:rPr>
              <w:lastRenderedPageBreak/>
              <w:t xml:space="preserve">рейдах в местах массового отдыха и скопления молодежи с целью выявления </w:t>
            </w:r>
            <w:proofErr w:type="spellStart"/>
            <w:r w:rsidRPr="002C162E">
              <w:rPr>
                <w:rFonts w:eastAsia="Calibri"/>
                <w:sz w:val="22"/>
              </w:rPr>
              <w:t>экстремистски</w:t>
            </w:r>
            <w:proofErr w:type="spellEnd"/>
            <w:r w:rsidRPr="002C162E">
              <w:rPr>
                <w:rFonts w:eastAsia="Calibri"/>
                <w:sz w:val="22"/>
              </w:rPr>
              <w:t xml:space="preserve"> настроенных лиц</w:t>
            </w:r>
          </w:p>
        </w:tc>
        <w:tc>
          <w:tcPr>
            <w:tcW w:w="920" w:type="dxa"/>
            <w:vMerge w:val="restart"/>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AF7F05">
              <w:rPr>
                <w:rFonts w:eastAsia="Calibri"/>
                <w:sz w:val="22"/>
              </w:rPr>
              <w:lastRenderedPageBreak/>
              <w:t>2020-2024 гг.</w:t>
            </w:r>
          </w:p>
        </w:tc>
        <w:tc>
          <w:tcPr>
            <w:tcW w:w="1701" w:type="dxa"/>
            <w:tcBorders>
              <w:left w:val="single" w:sz="4" w:space="0" w:color="auto"/>
              <w:bottom w:val="single" w:sz="4" w:space="0" w:color="auto"/>
              <w:right w:val="single" w:sz="4" w:space="0" w:color="auto"/>
            </w:tcBorders>
          </w:tcPr>
          <w:p w:rsidR="00AC76C0" w:rsidRPr="006C1B10" w:rsidRDefault="00AC76C0" w:rsidP="00E2224B">
            <w:pPr>
              <w:widowControl w:val="0"/>
              <w:autoSpaceDE w:val="0"/>
              <w:autoSpaceDN w:val="0"/>
              <w:adjustRightInd w:val="0"/>
              <w:jc w:val="both"/>
              <w:rPr>
                <w:rFonts w:eastAsia="Calibri"/>
                <w:b/>
                <w:sz w:val="22"/>
              </w:rPr>
            </w:pPr>
            <w:r w:rsidRPr="006C1B10">
              <w:rPr>
                <w:rFonts w:eastAsia="Calibri"/>
                <w:b/>
                <w:sz w:val="22"/>
              </w:rPr>
              <w:t xml:space="preserve">Итого         </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sidRPr="00FF790B">
              <w:rPr>
                <w:rFonts w:eastAsia="Calibri"/>
                <w:b/>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sidRPr="00FF790B">
              <w:rPr>
                <w:rFonts w:eastAsia="Calibri"/>
                <w:b/>
                <w:sz w:val="22"/>
              </w:rPr>
              <w:t>0</w:t>
            </w:r>
          </w:p>
        </w:tc>
        <w:tc>
          <w:tcPr>
            <w:tcW w:w="1134" w:type="dxa"/>
            <w:tcBorders>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b/>
                <w:sz w:val="22"/>
              </w:rPr>
            </w:pPr>
            <w:r w:rsidRPr="00FF790B">
              <w:rPr>
                <w:rFonts w:eastAsia="Calibri"/>
                <w:b/>
                <w:sz w:val="22"/>
              </w:rPr>
              <w:t>0</w:t>
            </w:r>
          </w:p>
        </w:tc>
        <w:tc>
          <w:tcPr>
            <w:tcW w:w="992"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sidRPr="00FF790B">
              <w:rPr>
                <w:rFonts w:eastAsia="Calibri"/>
                <w:b/>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sidRPr="00FF790B">
              <w:rPr>
                <w:rFonts w:eastAsia="Calibri"/>
                <w:b/>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sidRPr="00FF790B">
              <w:rPr>
                <w:rFonts w:eastAsia="Calibri"/>
                <w:b/>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sidRPr="00FF790B">
              <w:rPr>
                <w:rFonts w:eastAsia="Calibri"/>
                <w:b/>
                <w:sz w:val="22"/>
              </w:rPr>
              <w:t>0</w:t>
            </w:r>
          </w:p>
        </w:tc>
        <w:tc>
          <w:tcPr>
            <w:tcW w:w="1276" w:type="dxa"/>
            <w:vMerge w:val="restart"/>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721DCF">
              <w:rPr>
                <w:rFonts w:eastAsia="Calibri"/>
                <w:sz w:val="22"/>
              </w:rPr>
              <w:t xml:space="preserve">Отдел по ГО, ЧС и АТД администрации, ОМВД </w:t>
            </w:r>
            <w:r w:rsidRPr="00721DCF">
              <w:rPr>
                <w:rFonts w:eastAsia="Calibri"/>
                <w:sz w:val="22"/>
              </w:rPr>
              <w:lastRenderedPageBreak/>
              <w:t>России по городскому округу Зарайск</w:t>
            </w:r>
          </w:p>
        </w:tc>
        <w:tc>
          <w:tcPr>
            <w:tcW w:w="1559" w:type="dxa"/>
            <w:vMerge w:val="restart"/>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Pr>
                <w:rFonts w:eastAsia="Calibri"/>
                <w:sz w:val="22"/>
              </w:rPr>
              <w:lastRenderedPageBreak/>
              <w:t>Организация</w:t>
            </w:r>
            <w:r w:rsidRPr="00721DCF">
              <w:rPr>
                <w:rFonts w:eastAsia="Calibri"/>
                <w:sz w:val="22"/>
              </w:rPr>
              <w:t xml:space="preserve"> мероприятий по профилактике терроризма в </w:t>
            </w:r>
            <w:r w:rsidRPr="00721DCF">
              <w:rPr>
                <w:rFonts w:eastAsia="Calibri"/>
                <w:sz w:val="22"/>
              </w:rPr>
              <w:lastRenderedPageBreak/>
              <w:t xml:space="preserve">местах массового отдыха и скопления </w:t>
            </w:r>
          </w:p>
          <w:p w:rsidR="00AC76C0" w:rsidRPr="00FF790B" w:rsidRDefault="00AC76C0" w:rsidP="00E2224B">
            <w:pPr>
              <w:widowControl w:val="0"/>
              <w:autoSpaceDE w:val="0"/>
              <w:autoSpaceDN w:val="0"/>
              <w:adjustRightInd w:val="0"/>
              <w:jc w:val="both"/>
              <w:rPr>
                <w:rFonts w:eastAsia="Calibri"/>
                <w:sz w:val="22"/>
              </w:rPr>
            </w:pPr>
            <w:r w:rsidRPr="00721DCF">
              <w:rPr>
                <w:rFonts w:eastAsia="Calibri"/>
                <w:sz w:val="22"/>
              </w:rPr>
              <w:t xml:space="preserve">молодежи с целью выявления </w:t>
            </w:r>
            <w:proofErr w:type="spellStart"/>
            <w:r w:rsidRPr="00721DCF">
              <w:rPr>
                <w:rFonts w:eastAsia="Calibri"/>
                <w:sz w:val="22"/>
              </w:rPr>
              <w:t>экстремистски</w:t>
            </w:r>
            <w:proofErr w:type="spellEnd"/>
            <w:r w:rsidRPr="00721DCF">
              <w:rPr>
                <w:rFonts w:eastAsia="Calibri"/>
                <w:sz w:val="22"/>
              </w:rPr>
              <w:t xml:space="preserve"> настроенных лиц</w:t>
            </w:r>
          </w:p>
        </w:tc>
      </w:tr>
      <w:tr w:rsidR="00AC76C0" w:rsidRPr="00FF790B" w:rsidTr="00E2224B">
        <w:trPr>
          <w:trHeight w:val="418"/>
          <w:tblCellSpacing w:w="5" w:type="nil"/>
        </w:trPr>
        <w:tc>
          <w:tcPr>
            <w:tcW w:w="574"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t>Средства бюджета</w:t>
            </w:r>
          </w:p>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t>Московской области</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1058"/>
          <w:tblCellSpacing w:w="5" w:type="nil"/>
        </w:trPr>
        <w:tc>
          <w:tcPr>
            <w:tcW w:w="574"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t>Средства федерального бюджета</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276" w:type="dxa"/>
            <w:vMerge/>
            <w:tcBorders>
              <w:left w:val="single" w:sz="4" w:space="0" w:color="auto"/>
              <w:bottom w:val="nil"/>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bottom w:val="nil"/>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149"/>
          <w:tblCellSpacing w:w="5" w:type="nil"/>
        </w:trPr>
        <w:tc>
          <w:tcPr>
            <w:tcW w:w="574"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t xml:space="preserve">Средства бюджета городского округа Зарайск </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345"/>
          <w:tblCellSpacing w:w="5" w:type="nil"/>
        </w:trPr>
        <w:tc>
          <w:tcPr>
            <w:tcW w:w="574"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t>Внебюджетные источники</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149"/>
          <w:tblCellSpacing w:w="5" w:type="nil"/>
        </w:trPr>
        <w:tc>
          <w:tcPr>
            <w:tcW w:w="574"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t xml:space="preserve">Другие источники </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276"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300"/>
          <w:tblCellSpacing w:w="5" w:type="nil"/>
        </w:trPr>
        <w:tc>
          <w:tcPr>
            <w:tcW w:w="574" w:type="dxa"/>
            <w:vMerge w:val="restart"/>
            <w:tcBorders>
              <w:top w:val="single" w:sz="4" w:space="0" w:color="auto"/>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Pr>
                <w:rFonts w:eastAsia="Calibri"/>
                <w:sz w:val="22"/>
              </w:rPr>
              <w:t>3.2.</w:t>
            </w:r>
          </w:p>
        </w:tc>
        <w:tc>
          <w:tcPr>
            <w:tcW w:w="1842" w:type="dxa"/>
            <w:vMerge w:val="restart"/>
            <w:tcBorders>
              <w:top w:val="single" w:sz="4" w:space="0" w:color="auto"/>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B43CB4">
              <w:rPr>
                <w:rFonts w:eastAsia="Calibri"/>
                <w:b/>
                <w:sz w:val="22"/>
              </w:rPr>
              <w:t xml:space="preserve">Мероприятие </w:t>
            </w:r>
            <w:r>
              <w:rPr>
                <w:rFonts w:eastAsia="Calibri"/>
                <w:b/>
                <w:sz w:val="22"/>
              </w:rPr>
              <w:t>0</w:t>
            </w:r>
            <w:r w:rsidRPr="00B43CB4">
              <w:rPr>
                <w:rFonts w:eastAsia="Calibri"/>
                <w:b/>
                <w:sz w:val="22"/>
              </w:rPr>
              <w:t>3.</w:t>
            </w:r>
            <w:r>
              <w:rPr>
                <w:rFonts w:eastAsia="Calibri"/>
                <w:b/>
                <w:sz w:val="22"/>
              </w:rPr>
              <w:t>0</w:t>
            </w:r>
            <w:r w:rsidRPr="00B43CB4">
              <w:rPr>
                <w:rFonts w:eastAsia="Calibri"/>
                <w:b/>
                <w:sz w:val="22"/>
              </w:rPr>
              <w:t>4</w:t>
            </w:r>
            <w:r>
              <w:rPr>
                <w:rFonts w:eastAsia="Calibri"/>
                <w:sz w:val="22"/>
              </w:rPr>
              <w:t xml:space="preserve"> Проведение мероприятий по профилактике экстремизма</w:t>
            </w:r>
          </w:p>
        </w:tc>
        <w:tc>
          <w:tcPr>
            <w:tcW w:w="920" w:type="dxa"/>
            <w:vMerge w:val="restart"/>
            <w:tcBorders>
              <w:top w:val="single" w:sz="4" w:space="0" w:color="auto"/>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AF7F05">
              <w:rPr>
                <w:rFonts w:eastAsia="Calibri"/>
                <w:sz w:val="22"/>
              </w:rPr>
              <w:t>2020-2024 гг.</w:t>
            </w:r>
          </w:p>
        </w:tc>
        <w:tc>
          <w:tcPr>
            <w:tcW w:w="1701" w:type="dxa"/>
            <w:tcBorders>
              <w:top w:val="single" w:sz="4" w:space="0" w:color="auto"/>
              <w:left w:val="single" w:sz="4" w:space="0" w:color="auto"/>
              <w:bottom w:val="single" w:sz="4" w:space="0" w:color="auto"/>
              <w:right w:val="single" w:sz="4" w:space="0" w:color="auto"/>
            </w:tcBorders>
          </w:tcPr>
          <w:p w:rsidR="00AC76C0" w:rsidRPr="006C1B10" w:rsidRDefault="00AC76C0" w:rsidP="00E2224B">
            <w:pPr>
              <w:widowControl w:val="0"/>
              <w:autoSpaceDE w:val="0"/>
              <w:autoSpaceDN w:val="0"/>
              <w:adjustRightInd w:val="0"/>
              <w:jc w:val="both"/>
              <w:rPr>
                <w:rFonts w:eastAsia="Calibri"/>
                <w:b/>
                <w:sz w:val="22"/>
              </w:rPr>
            </w:pPr>
            <w:r w:rsidRPr="006C1B10">
              <w:rPr>
                <w:rFonts w:eastAsia="Calibri"/>
                <w:b/>
                <w:sz w:val="22"/>
              </w:rPr>
              <w:t xml:space="preserve">Итого         </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sidRPr="00FF790B">
              <w:rPr>
                <w:rFonts w:eastAsia="Calibri"/>
                <w:b/>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Pr>
                <w:rFonts w:eastAsia="Calibri"/>
                <w:b/>
                <w:sz w:val="22"/>
              </w:rPr>
              <w:t>52</w:t>
            </w:r>
          </w:p>
        </w:tc>
        <w:tc>
          <w:tcPr>
            <w:tcW w:w="1134" w:type="dxa"/>
            <w:tcBorders>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b/>
                <w:sz w:val="22"/>
              </w:rPr>
            </w:pPr>
            <w:r>
              <w:rPr>
                <w:rFonts w:eastAsia="Calibri"/>
                <w:b/>
                <w:sz w:val="22"/>
              </w:rPr>
              <w:t>12</w:t>
            </w:r>
          </w:p>
        </w:tc>
        <w:tc>
          <w:tcPr>
            <w:tcW w:w="992"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Pr>
                <w:rFonts w:eastAsia="Calibri"/>
                <w:b/>
                <w:sz w:val="22"/>
              </w:rPr>
              <w:t>10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Pr>
                <w:rFonts w:eastAsia="Calibri"/>
                <w:b/>
                <w:sz w:val="22"/>
              </w:rPr>
              <w:t>10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Pr>
                <w:rFonts w:eastAsia="Calibri"/>
                <w:b/>
                <w:sz w:val="22"/>
              </w:rPr>
              <w:t>10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Pr>
                <w:rFonts w:eastAsia="Calibri"/>
                <w:b/>
                <w:sz w:val="22"/>
              </w:rPr>
              <w:t>10</w:t>
            </w:r>
          </w:p>
        </w:tc>
        <w:tc>
          <w:tcPr>
            <w:tcW w:w="1276" w:type="dxa"/>
            <w:vMerge w:val="restart"/>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721DCF">
              <w:rPr>
                <w:rFonts w:eastAsia="Calibri"/>
                <w:sz w:val="22"/>
              </w:rPr>
              <w:t>Отдел по ГО, ЧС и АТД администрации, ОМВД России по городскому округу Зарайск</w:t>
            </w:r>
          </w:p>
        </w:tc>
        <w:tc>
          <w:tcPr>
            <w:tcW w:w="1559" w:type="dxa"/>
            <w:vMerge w:val="restart"/>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Pr>
                <w:rFonts w:eastAsia="Calibri"/>
                <w:sz w:val="22"/>
              </w:rPr>
              <w:t>Организация</w:t>
            </w:r>
            <w:r w:rsidRPr="00E36D95">
              <w:rPr>
                <w:rFonts w:eastAsia="Calibri"/>
                <w:sz w:val="22"/>
              </w:rPr>
              <w:t xml:space="preserve"> мероприятий по профилактике экстремизма</w:t>
            </w:r>
          </w:p>
        </w:tc>
      </w:tr>
      <w:tr w:rsidR="00AC76C0" w:rsidRPr="00FF790B" w:rsidTr="00E2224B">
        <w:trPr>
          <w:trHeight w:val="975"/>
          <w:tblCellSpacing w:w="5" w:type="nil"/>
        </w:trPr>
        <w:tc>
          <w:tcPr>
            <w:tcW w:w="574" w:type="dxa"/>
            <w:vMerge/>
            <w:tcBorders>
              <w:left w:val="single" w:sz="4" w:space="0" w:color="auto"/>
              <w:right w:val="single" w:sz="4" w:space="0" w:color="auto"/>
            </w:tcBorders>
          </w:tcPr>
          <w:p w:rsidR="00AC76C0"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right w:val="single" w:sz="4" w:space="0" w:color="auto"/>
            </w:tcBorders>
          </w:tcPr>
          <w:p w:rsidR="00AC76C0"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right w:val="single" w:sz="4" w:space="0" w:color="auto"/>
            </w:tcBorders>
          </w:tcPr>
          <w:p w:rsidR="00AC76C0" w:rsidRPr="00AF7F05" w:rsidRDefault="00AC76C0" w:rsidP="00E2224B">
            <w:pPr>
              <w:widowControl w:val="0"/>
              <w:autoSpaceDE w:val="0"/>
              <w:autoSpaceDN w:val="0"/>
              <w:adjustRightInd w:val="0"/>
              <w:jc w:val="both"/>
              <w:rPr>
                <w:rFonts w:eastAsia="Calibri"/>
                <w:sz w:val="22"/>
              </w:rPr>
            </w:pPr>
          </w:p>
        </w:tc>
        <w:tc>
          <w:tcPr>
            <w:tcW w:w="1701" w:type="dxa"/>
            <w:tcBorders>
              <w:top w:val="single" w:sz="4" w:space="0" w:color="auto"/>
              <w:left w:val="single" w:sz="4" w:space="0" w:color="auto"/>
              <w:bottom w:val="single" w:sz="4" w:space="0" w:color="auto"/>
              <w:right w:val="single" w:sz="4" w:space="0" w:color="auto"/>
            </w:tcBorders>
          </w:tcPr>
          <w:p w:rsidR="00AC76C0" w:rsidRPr="00E36D95" w:rsidRDefault="00AC76C0" w:rsidP="00E2224B">
            <w:pPr>
              <w:widowControl w:val="0"/>
              <w:autoSpaceDE w:val="0"/>
              <w:autoSpaceDN w:val="0"/>
              <w:adjustRightInd w:val="0"/>
              <w:jc w:val="both"/>
              <w:rPr>
                <w:rFonts w:eastAsia="Calibri"/>
                <w:sz w:val="22"/>
              </w:rPr>
            </w:pPr>
            <w:r w:rsidRPr="00E36D95">
              <w:rPr>
                <w:rFonts w:eastAsia="Calibri"/>
                <w:sz w:val="22"/>
              </w:rPr>
              <w:t>Средства бюджета</w:t>
            </w:r>
          </w:p>
          <w:p w:rsidR="00AC76C0" w:rsidRPr="00E36D95" w:rsidRDefault="00AC76C0" w:rsidP="00E2224B">
            <w:pPr>
              <w:widowControl w:val="0"/>
              <w:autoSpaceDE w:val="0"/>
              <w:autoSpaceDN w:val="0"/>
              <w:adjustRightInd w:val="0"/>
              <w:jc w:val="both"/>
              <w:rPr>
                <w:rFonts w:eastAsia="Calibri"/>
                <w:sz w:val="22"/>
              </w:rPr>
            </w:pPr>
            <w:r w:rsidRPr="00E36D95">
              <w:rPr>
                <w:rFonts w:eastAsia="Calibri"/>
                <w:sz w:val="22"/>
              </w:rPr>
              <w:t>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735"/>
          <w:tblCellSpacing w:w="5" w:type="nil"/>
        </w:trPr>
        <w:tc>
          <w:tcPr>
            <w:tcW w:w="574" w:type="dxa"/>
            <w:vMerge/>
            <w:tcBorders>
              <w:left w:val="single" w:sz="4" w:space="0" w:color="auto"/>
              <w:right w:val="single" w:sz="4" w:space="0" w:color="auto"/>
            </w:tcBorders>
          </w:tcPr>
          <w:p w:rsidR="00AC76C0"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right w:val="single" w:sz="4" w:space="0" w:color="auto"/>
            </w:tcBorders>
          </w:tcPr>
          <w:p w:rsidR="00AC76C0"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right w:val="single" w:sz="4" w:space="0" w:color="auto"/>
            </w:tcBorders>
          </w:tcPr>
          <w:p w:rsidR="00AC76C0" w:rsidRPr="00AF7F05" w:rsidRDefault="00AC76C0" w:rsidP="00E2224B">
            <w:pPr>
              <w:widowControl w:val="0"/>
              <w:autoSpaceDE w:val="0"/>
              <w:autoSpaceDN w:val="0"/>
              <w:adjustRightInd w:val="0"/>
              <w:jc w:val="both"/>
              <w:rPr>
                <w:rFonts w:eastAsia="Calibri"/>
                <w:sz w:val="22"/>
              </w:rPr>
            </w:pPr>
          </w:p>
        </w:tc>
        <w:tc>
          <w:tcPr>
            <w:tcW w:w="1701" w:type="dxa"/>
            <w:tcBorders>
              <w:top w:val="single" w:sz="4" w:space="0" w:color="auto"/>
              <w:left w:val="single" w:sz="4" w:space="0" w:color="auto"/>
              <w:bottom w:val="single" w:sz="4" w:space="0" w:color="auto"/>
              <w:right w:val="single" w:sz="4" w:space="0" w:color="auto"/>
            </w:tcBorders>
          </w:tcPr>
          <w:p w:rsidR="00AC76C0" w:rsidRPr="00E36D95" w:rsidRDefault="00AC76C0" w:rsidP="00E2224B">
            <w:pPr>
              <w:widowControl w:val="0"/>
              <w:autoSpaceDE w:val="0"/>
              <w:autoSpaceDN w:val="0"/>
              <w:adjustRightInd w:val="0"/>
              <w:jc w:val="both"/>
              <w:rPr>
                <w:rFonts w:eastAsia="Calibri"/>
                <w:sz w:val="22"/>
              </w:rPr>
            </w:pPr>
            <w:r w:rsidRPr="00E36D95">
              <w:rPr>
                <w:rFonts w:eastAsia="Calibri"/>
                <w:sz w:val="22"/>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1005"/>
          <w:tblCellSpacing w:w="5" w:type="nil"/>
        </w:trPr>
        <w:tc>
          <w:tcPr>
            <w:tcW w:w="574" w:type="dxa"/>
            <w:vMerge/>
            <w:tcBorders>
              <w:left w:val="single" w:sz="4" w:space="0" w:color="auto"/>
              <w:right w:val="single" w:sz="4" w:space="0" w:color="auto"/>
            </w:tcBorders>
          </w:tcPr>
          <w:p w:rsidR="00AC76C0"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right w:val="single" w:sz="4" w:space="0" w:color="auto"/>
            </w:tcBorders>
          </w:tcPr>
          <w:p w:rsidR="00AC76C0"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right w:val="single" w:sz="4" w:space="0" w:color="auto"/>
            </w:tcBorders>
          </w:tcPr>
          <w:p w:rsidR="00AC76C0" w:rsidRPr="00AF7F05" w:rsidRDefault="00AC76C0" w:rsidP="00E2224B">
            <w:pPr>
              <w:widowControl w:val="0"/>
              <w:autoSpaceDE w:val="0"/>
              <w:autoSpaceDN w:val="0"/>
              <w:adjustRightInd w:val="0"/>
              <w:jc w:val="both"/>
              <w:rPr>
                <w:rFonts w:eastAsia="Calibri"/>
                <w:sz w:val="22"/>
              </w:rPr>
            </w:pPr>
          </w:p>
        </w:tc>
        <w:tc>
          <w:tcPr>
            <w:tcW w:w="1701" w:type="dxa"/>
            <w:tcBorders>
              <w:top w:val="single" w:sz="4" w:space="0" w:color="auto"/>
              <w:left w:val="single" w:sz="4" w:space="0" w:color="auto"/>
              <w:bottom w:val="single" w:sz="4" w:space="0" w:color="auto"/>
              <w:right w:val="single" w:sz="4" w:space="0" w:color="auto"/>
            </w:tcBorders>
          </w:tcPr>
          <w:p w:rsidR="00AC76C0" w:rsidRPr="00E36D95" w:rsidRDefault="00AC76C0" w:rsidP="00E2224B">
            <w:pPr>
              <w:widowControl w:val="0"/>
              <w:autoSpaceDE w:val="0"/>
              <w:autoSpaceDN w:val="0"/>
              <w:adjustRightInd w:val="0"/>
              <w:jc w:val="both"/>
              <w:rPr>
                <w:rFonts w:eastAsia="Calibri"/>
                <w:sz w:val="22"/>
              </w:rPr>
            </w:pPr>
            <w:r w:rsidRPr="00E36D95">
              <w:rPr>
                <w:rFonts w:eastAsia="Calibri"/>
                <w:sz w:val="22"/>
              </w:rPr>
              <w:t xml:space="preserve">Средства бюджета городского округа Зарайск </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A942E3" w:rsidRDefault="00AC76C0" w:rsidP="00E2224B">
            <w:pPr>
              <w:spacing w:after="200" w:line="276" w:lineRule="auto"/>
              <w:jc w:val="center"/>
              <w:rPr>
                <w:rFonts w:eastAsia="Calibri"/>
                <w:sz w:val="22"/>
              </w:rPr>
            </w:pPr>
            <w:r w:rsidRPr="00A942E3">
              <w:rPr>
                <w:rFonts w:eastAsia="Calibri"/>
                <w:sz w:val="22"/>
              </w:rPr>
              <w:t>5</w:t>
            </w:r>
            <w:r>
              <w:rPr>
                <w:rFonts w:eastAsia="Calibri"/>
                <w:sz w:val="22"/>
              </w:rPr>
              <w:t>2</w:t>
            </w:r>
          </w:p>
        </w:tc>
        <w:tc>
          <w:tcPr>
            <w:tcW w:w="1134" w:type="dxa"/>
            <w:tcBorders>
              <w:left w:val="single" w:sz="4" w:space="0" w:color="auto"/>
              <w:bottom w:val="single" w:sz="4" w:space="0" w:color="auto"/>
              <w:right w:val="single" w:sz="4" w:space="0" w:color="auto"/>
            </w:tcBorders>
            <w:shd w:val="clear" w:color="auto" w:fill="FFFFFF"/>
          </w:tcPr>
          <w:p w:rsidR="00AC76C0" w:rsidRPr="00A942E3" w:rsidRDefault="00AC76C0" w:rsidP="00E2224B">
            <w:pPr>
              <w:spacing w:after="200" w:line="276" w:lineRule="auto"/>
              <w:jc w:val="center"/>
              <w:rPr>
                <w:rFonts w:eastAsia="Calibri"/>
                <w:sz w:val="22"/>
              </w:rPr>
            </w:pPr>
            <w:r w:rsidRPr="00A942E3">
              <w:rPr>
                <w:rFonts w:eastAsia="Calibri"/>
                <w:sz w:val="22"/>
              </w:rPr>
              <w:t>1</w:t>
            </w:r>
            <w:r>
              <w:rPr>
                <w:rFonts w:eastAsia="Calibri"/>
                <w:sz w:val="22"/>
              </w:rPr>
              <w:t>2</w:t>
            </w:r>
          </w:p>
        </w:tc>
        <w:tc>
          <w:tcPr>
            <w:tcW w:w="992" w:type="dxa"/>
            <w:tcBorders>
              <w:left w:val="single" w:sz="4" w:space="0" w:color="auto"/>
              <w:bottom w:val="single" w:sz="4" w:space="0" w:color="auto"/>
              <w:right w:val="single" w:sz="4" w:space="0" w:color="auto"/>
            </w:tcBorders>
          </w:tcPr>
          <w:p w:rsidR="00AC76C0" w:rsidRPr="00A942E3" w:rsidRDefault="00AC76C0" w:rsidP="00E2224B">
            <w:pPr>
              <w:spacing w:after="200" w:line="276" w:lineRule="auto"/>
              <w:jc w:val="center"/>
              <w:rPr>
                <w:rFonts w:eastAsia="Calibri"/>
                <w:sz w:val="22"/>
              </w:rPr>
            </w:pPr>
            <w:r w:rsidRPr="00A942E3">
              <w:rPr>
                <w:rFonts w:eastAsia="Calibri"/>
                <w:sz w:val="22"/>
              </w:rPr>
              <w:t>10</w:t>
            </w:r>
          </w:p>
        </w:tc>
        <w:tc>
          <w:tcPr>
            <w:tcW w:w="1134" w:type="dxa"/>
            <w:tcBorders>
              <w:left w:val="single" w:sz="4" w:space="0" w:color="auto"/>
              <w:bottom w:val="single" w:sz="4" w:space="0" w:color="auto"/>
              <w:right w:val="single" w:sz="4" w:space="0" w:color="auto"/>
            </w:tcBorders>
          </w:tcPr>
          <w:p w:rsidR="00AC76C0" w:rsidRPr="00A942E3" w:rsidRDefault="00AC76C0" w:rsidP="00E2224B">
            <w:pPr>
              <w:spacing w:after="200" w:line="276" w:lineRule="auto"/>
              <w:jc w:val="center"/>
              <w:rPr>
                <w:rFonts w:eastAsia="Calibri"/>
                <w:sz w:val="22"/>
              </w:rPr>
            </w:pPr>
            <w:r w:rsidRPr="00A942E3">
              <w:rPr>
                <w:rFonts w:eastAsia="Calibri"/>
                <w:sz w:val="22"/>
              </w:rPr>
              <w:t>10</w:t>
            </w:r>
          </w:p>
        </w:tc>
        <w:tc>
          <w:tcPr>
            <w:tcW w:w="1134" w:type="dxa"/>
            <w:tcBorders>
              <w:left w:val="single" w:sz="4" w:space="0" w:color="auto"/>
              <w:bottom w:val="single" w:sz="4" w:space="0" w:color="auto"/>
              <w:right w:val="single" w:sz="4" w:space="0" w:color="auto"/>
            </w:tcBorders>
          </w:tcPr>
          <w:p w:rsidR="00AC76C0" w:rsidRPr="00A942E3" w:rsidRDefault="00AC76C0" w:rsidP="00E2224B">
            <w:pPr>
              <w:spacing w:after="200" w:line="276" w:lineRule="auto"/>
              <w:jc w:val="center"/>
              <w:rPr>
                <w:rFonts w:eastAsia="Calibri"/>
                <w:sz w:val="22"/>
              </w:rPr>
            </w:pPr>
            <w:r w:rsidRPr="00A942E3">
              <w:rPr>
                <w:rFonts w:eastAsia="Calibri"/>
                <w:sz w:val="22"/>
              </w:rPr>
              <w:t>10</w:t>
            </w:r>
          </w:p>
        </w:tc>
        <w:tc>
          <w:tcPr>
            <w:tcW w:w="1134" w:type="dxa"/>
            <w:tcBorders>
              <w:left w:val="single" w:sz="4" w:space="0" w:color="auto"/>
              <w:bottom w:val="single" w:sz="4" w:space="0" w:color="auto"/>
              <w:right w:val="single" w:sz="4" w:space="0" w:color="auto"/>
            </w:tcBorders>
          </w:tcPr>
          <w:p w:rsidR="00AC76C0" w:rsidRPr="00A942E3" w:rsidRDefault="00AC76C0" w:rsidP="00E2224B">
            <w:pPr>
              <w:spacing w:after="200" w:line="276" w:lineRule="auto"/>
              <w:jc w:val="center"/>
              <w:rPr>
                <w:rFonts w:eastAsia="Calibri"/>
                <w:sz w:val="22"/>
              </w:rPr>
            </w:pPr>
            <w:r w:rsidRPr="00A942E3">
              <w:rPr>
                <w:rFonts w:eastAsia="Calibri"/>
                <w:sz w:val="22"/>
              </w:rPr>
              <w:t>10</w:t>
            </w: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495"/>
          <w:tblCellSpacing w:w="5" w:type="nil"/>
        </w:trPr>
        <w:tc>
          <w:tcPr>
            <w:tcW w:w="574" w:type="dxa"/>
            <w:vMerge/>
            <w:tcBorders>
              <w:left w:val="single" w:sz="4" w:space="0" w:color="auto"/>
              <w:right w:val="single" w:sz="4" w:space="0" w:color="auto"/>
            </w:tcBorders>
          </w:tcPr>
          <w:p w:rsidR="00AC76C0"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right w:val="single" w:sz="4" w:space="0" w:color="auto"/>
            </w:tcBorders>
          </w:tcPr>
          <w:p w:rsidR="00AC76C0"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right w:val="single" w:sz="4" w:space="0" w:color="auto"/>
            </w:tcBorders>
          </w:tcPr>
          <w:p w:rsidR="00AC76C0" w:rsidRPr="00AF7F05" w:rsidRDefault="00AC76C0" w:rsidP="00E2224B">
            <w:pPr>
              <w:widowControl w:val="0"/>
              <w:autoSpaceDE w:val="0"/>
              <w:autoSpaceDN w:val="0"/>
              <w:adjustRightInd w:val="0"/>
              <w:jc w:val="both"/>
              <w:rPr>
                <w:rFonts w:eastAsia="Calibri"/>
                <w:sz w:val="22"/>
              </w:rPr>
            </w:pPr>
          </w:p>
        </w:tc>
        <w:tc>
          <w:tcPr>
            <w:tcW w:w="1701" w:type="dxa"/>
            <w:tcBorders>
              <w:top w:val="single" w:sz="4" w:space="0" w:color="auto"/>
              <w:left w:val="single" w:sz="4" w:space="0" w:color="auto"/>
              <w:bottom w:val="single" w:sz="4" w:space="0" w:color="auto"/>
              <w:right w:val="single" w:sz="4" w:space="0" w:color="auto"/>
            </w:tcBorders>
          </w:tcPr>
          <w:p w:rsidR="00AC76C0" w:rsidRPr="00E36D95" w:rsidRDefault="00AC76C0" w:rsidP="00E2224B">
            <w:pPr>
              <w:widowControl w:val="0"/>
              <w:autoSpaceDE w:val="0"/>
              <w:autoSpaceDN w:val="0"/>
              <w:adjustRightInd w:val="0"/>
              <w:jc w:val="both"/>
              <w:rPr>
                <w:rFonts w:eastAsia="Calibri"/>
                <w:sz w:val="22"/>
              </w:rPr>
            </w:pPr>
            <w:r w:rsidRPr="00E36D95">
              <w:rPr>
                <w:rFonts w:eastAsia="Calibri"/>
                <w:sz w:val="22"/>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465"/>
          <w:tblCellSpacing w:w="5" w:type="nil"/>
        </w:trPr>
        <w:tc>
          <w:tcPr>
            <w:tcW w:w="574" w:type="dxa"/>
            <w:vMerge/>
            <w:tcBorders>
              <w:left w:val="single" w:sz="4" w:space="0" w:color="auto"/>
              <w:bottom w:val="single" w:sz="4" w:space="0" w:color="auto"/>
              <w:right w:val="single" w:sz="4" w:space="0" w:color="auto"/>
            </w:tcBorders>
          </w:tcPr>
          <w:p w:rsidR="00AC76C0"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bottom w:val="single" w:sz="4" w:space="0" w:color="auto"/>
              <w:right w:val="single" w:sz="4" w:space="0" w:color="auto"/>
            </w:tcBorders>
          </w:tcPr>
          <w:p w:rsidR="00AC76C0"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bottom w:val="single" w:sz="4" w:space="0" w:color="auto"/>
              <w:right w:val="single" w:sz="4" w:space="0" w:color="auto"/>
            </w:tcBorders>
          </w:tcPr>
          <w:p w:rsidR="00AC76C0" w:rsidRPr="00AF7F05" w:rsidRDefault="00AC76C0" w:rsidP="00E2224B">
            <w:pPr>
              <w:widowControl w:val="0"/>
              <w:autoSpaceDE w:val="0"/>
              <w:autoSpaceDN w:val="0"/>
              <w:adjustRightInd w:val="0"/>
              <w:jc w:val="both"/>
              <w:rPr>
                <w:rFonts w:eastAsia="Calibri"/>
                <w:sz w:val="22"/>
              </w:rPr>
            </w:pPr>
          </w:p>
        </w:tc>
        <w:tc>
          <w:tcPr>
            <w:tcW w:w="1701" w:type="dxa"/>
            <w:tcBorders>
              <w:top w:val="single" w:sz="4" w:space="0" w:color="auto"/>
              <w:left w:val="single" w:sz="4" w:space="0" w:color="auto"/>
              <w:bottom w:val="single" w:sz="4" w:space="0" w:color="auto"/>
              <w:right w:val="single" w:sz="4" w:space="0" w:color="auto"/>
            </w:tcBorders>
          </w:tcPr>
          <w:p w:rsidR="00AC76C0" w:rsidRPr="00E36D95" w:rsidRDefault="00AC76C0" w:rsidP="00E2224B">
            <w:pPr>
              <w:widowControl w:val="0"/>
              <w:autoSpaceDE w:val="0"/>
              <w:autoSpaceDN w:val="0"/>
              <w:adjustRightInd w:val="0"/>
              <w:jc w:val="both"/>
              <w:rPr>
                <w:rFonts w:eastAsia="Calibri"/>
                <w:sz w:val="22"/>
              </w:rPr>
            </w:pPr>
            <w:r w:rsidRPr="00E36D95">
              <w:rPr>
                <w:rFonts w:eastAsia="Calibri"/>
                <w:sz w:val="22"/>
              </w:rPr>
              <w:t>Другие источники</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276"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416"/>
          <w:tblCellSpacing w:w="5" w:type="nil"/>
        </w:trPr>
        <w:tc>
          <w:tcPr>
            <w:tcW w:w="574" w:type="dxa"/>
            <w:vMerge w:val="restart"/>
            <w:tcBorders>
              <w:left w:val="single" w:sz="4" w:space="0" w:color="auto"/>
              <w:right w:val="single" w:sz="4" w:space="0" w:color="auto"/>
            </w:tcBorders>
          </w:tcPr>
          <w:p w:rsidR="00AC76C0" w:rsidRDefault="00AC76C0" w:rsidP="00E2224B">
            <w:pPr>
              <w:widowControl w:val="0"/>
              <w:autoSpaceDE w:val="0"/>
              <w:autoSpaceDN w:val="0"/>
              <w:adjustRightInd w:val="0"/>
              <w:jc w:val="both"/>
              <w:rPr>
                <w:rFonts w:eastAsia="Calibri"/>
                <w:sz w:val="22"/>
              </w:rPr>
            </w:pPr>
            <w:r>
              <w:rPr>
                <w:rFonts w:eastAsia="Calibri"/>
                <w:sz w:val="22"/>
              </w:rPr>
              <w:t>3.3.</w:t>
            </w:r>
          </w:p>
        </w:tc>
        <w:tc>
          <w:tcPr>
            <w:tcW w:w="1842" w:type="dxa"/>
            <w:vMerge w:val="restart"/>
            <w:tcBorders>
              <w:left w:val="single" w:sz="4" w:space="0" w:color="auto"/>
              <w:right w:val="single" w:sz="4" w:space="0" w:color="auto"/>
            </w:tcBorders>
          </w:tcPr>
          <w:p w:rsidR="00AC76C0" w:rsidRDefault="00AC76C0" w:rsidP="00E2224B">
            <w:pPr>
              <w:widowControl w:val="0"/>
              <w:autoSpaceDE w:val="0"/>
              <w:autoSpaceDN w:val="0"/>
              <w:adjustRightInd w:val="0"/>
              <w:jc w:val="both"/>
              <w:rPr>
                <w:rFonts w:eastAsia="Calibri"/>
                <w:sz w:val="22"/>
              </w:rPr>
            </w:pPr>
            <w:r w:rsidRPr="00B43CB4">
              <w:rPr>
                <w:rFonts w:eastAsia="Calibri"/>
                <w:b/>
                <w:sz w:val="22"/>
              </w:rPr>
              <w:t xml:space="preserve">Мероприятие </w:t>
            </w:r>
            <w:r>
              <w:rPr>
                <w:rFonts w:eastAsia="Calibri"/>
                <w:b/>
                <w:sz w:val="22"/>
              </w:rPr>
              <w:t>0</w:t>
            </w:r>
            <w:r w:rsidRPr="00B43CB4">
              <w:rPr>
                <w:rFonts w:eastAsia="Calibri"/>
                <w:b/>
                <w:sz w:val="22"/>
              </w:rPr>
              <w:t>3.</w:t>
            </w:r>
            <w:r>
              <w:rPr>
                <w:rFonts w:eastAsia="Calibri"/>
                <w:b/>
                <w:sz w:val="22"/>
              </w:rPr>
              <w:t>0</w:t>
            </w:r>
            <w:r w:rsidRPr="00B43CB4">
              <w:rPr>
                <w:rFonts w:eastAsia="Calibri"/>
                <w:b/>
                <w:sz w:val="22"/>
              </w:rPr>
              <w:t>5</w:t>
            </w:r>
            <w:r>
              <w:rPr>
                <w:rFonts w:eastAsia="Calibri"/>
                <w:sz w:val="22"/>
              </w:rPr>
              <w:t xml:space="preserve"> </w:t>
            </w:r>
            <w:r>
              <w:t xml:space="preserve"> </w:t>
            </w:r>
            <w:r w:rsidRPr="00B44C38">
              <w:rPr>
                <w:rFonts w:eastAsia="Calibri"/>
                <w:sz w:val="22"/>
              </w:rPr>
              <w:t xml:space="preserve">Организация и проведение «круглых столов» с лидерами местных национально-культурных </w:t>
            </w:r>
            <w:r w:rsidRPr="00B44C38">
              <w:rPr>
                <w:rFonts w:eastAsia="Calibri"/>
                <w:sz w:val="22"/>
              </w:rPr>
              <w:lastRenderedPageBreak/>
              <w:t>объединений и религиозных организаций по вопросам социальной и культурной адаптации мигрантов, предупреждения конфликтных ситуаций среди молодежи, воспитания  межнациональной и межконфессиональной</w:t>
            </w:r>
            <w:r>
              <w:rPr>
                <w:rFonts w:eastAsia="Calibri"/>
                <w:sz w:val="22"/>
              </w:rPr>
              <w:t xml:space="preserve"> толерантности</w:t>
            </w:r>
          </w:p>
        </w:tc>
        <w:tc>
          <w:tcPr>
            <w:tcW w:w="920" w:type="dxa"/>
            <w:vMerge w:val="restart"/>
            <w:tcBorders>
              <w:left w:val="single" w:sz="4" w:space="0" w:color="auto"/>
              <w:right w:val="single" w:sz="4" w:space="0" w:color="auto"/>
            </w:tcBorders>
          </w:tcPr>
          <w:p w:rsidR="00AC76C0" w:rsidRPr="00AF7F05" w:rsidRDefault="00AC76C0" w:rsidP="00E2224B">
            <w:pPr>
              <w:widowControl w:val="0"/>
              <w:autoSpaceDE w:val="0"/>
              <w:autoSpaceDN w:val="0"/>
              <w:adjustRightInd w:val="0"/>
              <w:jc w:val="both"/>
              <w:rPr>
                <w:rFonts w:eastAsia="Calibri"/>
                <w:sz w:val="22"/>
              </w:rPr>
            </w:pPr>
            <w:r w:rsidRPr="00AF7F05">
              <w:rPr>
                <w:rFonts w:eastAsia="Calibri"/>
                <w:sz w:val="22"/>
              </w:rPr>
              <w:lastRenderedPageBreak/>
              <w:t>2020-2024 гг.</w:t>
            </w:r>
          </w:p>
        </w:tc>
        <w:tc>
          <w:tcPr>
            <w:tcW w:w="1701" w:type="dxa"/>
            <w:tcBorders>
              <w:top w:val="single" w:sz="4" w:space="0" w:color="auto"/>
              <w:left w:val="single" w:sz="4" w:space="0" w:color="auto"/>
              <w:bottom w:val="single" w:sz="4" w:space="0" w:color="auto"/>
              <w:right w:val="single" w:sz="4" w:space="0" w:color="auto"/>
            </w:tcBorders>
          </w:tcPr>
          <w:p w:rsidR="00AC76C0" w:rsidRPr="006C1B10" w:rsidRDefault="00AC76C0" w:rsidP="00E2224B">
            <w:pPr>
              <w:widowControl w:val="0"/>
              <w:autoSpaceDE w:val="0"/>
              <w:autoSpaceDN w:val="0"/>
              <w:adjustRightInd w:val="0"/>
              <w:jc w:val="both"/>
              <w:rPr>
                <w:rFonts w:eastAsia="Calibri"/>
                <w:b/>
                <w:sz w:val="22"/>
              </w:rPr>
            </w:pPr>
            <w:r w:rsidRPr="006C1B10">
              <w:rPr>
                <w:rFonts w:eastAsia="Calibri"/>
                <w:b/>
                <w:sz w:val="22"/>
              </w:rPr>
              <w:t xml:space="preserve">Итого         </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sidRPr="00FF790B">
              <w:rPr>
                <w:rFonts w:eastAsia="Calibri"/>
                <w:b/>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sidRPr="00FF790B">
              <w:rPr>
                <w:rFonts w:eastAsia="Calibri"/>
                <w:b/>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b/>
                <w:sz w:val="22"/>
              </w:rPr>
            </w:pPr>
            <w:r w:rsidRPr="00FF790B">
              <w:rPr>
                <w:rFonts w:eastAsia="Calibri"/>
                <w:b/>
                <w:sz w:val="22"/>
              </w:rPr>
              <w:t>0</w:t>
            </w:r>
          </w:p>
        </w:tc>
        <w:tc>
          <w:tcPr>
            <w:tcW w:w="992"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sidRPr="00FF790B">
              <w:rPr>
                <w:rFonts w:eastAsia="Calibri"/>
                <w:b/>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sidRPr="00FF790B">
              <w:rPr>
                <w:rFonts w:eastAsia="Calibri"/>
                <w:b/>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sidRPr="00FF790B">
              <w:rPr>
                <w:rFonts w:eastAsia="Calibri"/>
                <w:b/>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sidRPr="00FF790B">
              <w:rPr>
                <w:rFonts w:eastAsia="Calibri"/>
                <w:b/>
                <w:sz w:val="22"/>
              </w:rPr>
              <w:t>0</w:t>
            </w:r>
          </w:p>
        </w:tc>
        <w:tc>
          <w:tcPr>
            <w:tcW w:w="1276" w:type="dxa"/>
            <w:vMerge w:val="restart"/>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721DCF">
              <w:rPr>
                <w:rFonts w:eastAsia="Calibri"/>
                <w:sz w:val="22"/>
              </w:rPr>
              <w:t>Отдел по ГО, ЧС и АТД администрации, ОМВД России по городскому округу Зарайск</w:t>
            </w:r>
          </w:p>
        </w:tc>
        <w:tc>
          <w:tcPr>
            <w:tcW w:w="1559" w:type="dxa"/>
            <w:vMerge w:val="restart"/>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Pr>
                <w:rFonts w:eastAsia="Calibri"/>
                <w:sz w:val="22"/>
              </w:rPr>
              <w:t>Проведение «круглого стола».</w:t>
            </w:r>
            <w:r w:rsidRPr="00B44C38">
              <w:rPr>
                <w:rFonts w:eastAsia="Calibri"/>
                <w:sz w:val="22"/>
              </w:rPr>
              <w:t xml:space="preserve"> Формирование толерантных межнациональных отношений</w:t>
            </w:r>
          </w:p>
        </w:tc>
      </w:tr>
      <w:tr w:rsidR="00AC76C0" w:rsidRPr="00FF790B" w:rsidTr="00E2224B">
        <w:trPr>
          <w:trHeight w:val="990"/>
          <w:tblCellSpacing w:w="5" w:type="nil"/>
        </w:trPr>
        <w:tc>
          <w:tcPr>
            <w:tcW w:w="574" w:type="dxa"/>
            <w:vMerge/>
            <w:tcBorders>
              <w:left w:val="single" w:sz="4" w:space="0" w:color="auto"/>
              <w:right w:val="single" w:sz="4" w:space="0" w:color="auto"/>
            </w:tcBorders>
          </w:tcPr>
          <w:p w:rsidR="00AC76C0"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right w:val="single" w:sz="4" w:space="0" w:color="auto"/>
            </w:tcBorders>
          </w:tcPr>
          <w:p w:rsidR="00AC76C0"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right w:val="single" w:sz="4" w:space="0" w:color="auto"/>
            </w:tcBorders>
          </w:tcPr>
          <w:p w:rsidR="00AC76C0" w:rsidRPr="00AF7F05" w:rsidRDefault="00AC76C0" w:rsidP="00E2224B">
            <w:pPr>
              <w:widowControl w:val="0"/>
              <w:autoSpaceDE w:val="0"/>
              <w:autoSpaceDN w:val="0"/>
              <w:adjustRightInd w:val="0"/>
              <w:jc w:val="both"/>
              <w:rPr>
                <w:rFonts w:eastAsia="Calibri"/>
                <w:sz w:val="22"/>
              </w:rPr>
            </w:pPr>
          </w:p>
        </w:tc>
        <w:tc>
          <w:tcPr>
            <w:tcW w:w="1701" w:type="dxa"/>
            <w:tcBorders>
              <w:top w:val="single" w:sz="4" w:space="0" w:color="auto"/>
              <w:left w:val="single" w:sz="4" w:space="0" w:color="auto"/>
              <w:bottom w:val="single" w:sz="4" w:space="0" w:color="auto"/>
              <w:right w:val="single" w:sz="4" w:space="0" w:color="auto"/>
            </w:tcBorders>
          </w:tcPr>
          <w:p w:rsidR="00AC76C0" w:rsidRPr="00B44C38" w:rsidRDefault="00AC76C0" w:rsidP="00E2224B">
            <w:pPr>
              <w:widowControl w:val="0"/>
              <w:autoSpaceDE w:val="0"/>
              <w:autoSpaceDN w:val="0"/>
              <w:adjustRightInd w:val="0"/>
              <w:jc w:val="both"/>
              <w:rPr>
                <w:rFonts w:eastAsia="Calibri"/>
                <w:sz w:val="22"/>
              </w:rPr>
            </w:pPr>
            <w:r w:rsidRPr="00B44C38">
              <w:rPr>
                <w:rFonts w:eastAsia="Calibri"/>
                <w:sz w:val="22"/>
              </w:rPr>
              <w:t>Средства бюджета</w:t>
            </w:r>
          </w:p>
          <w:p w:rsidR="00AC76C0" w:rsidRPr="00B44C38" w:rsidRDefault="00AC76C0" w:rsidP="00E2224B">
            <w:pPr>
              <w:widowControl w:val="0"/>
              <w:autoSpaceDE w:val="0"/>
              <w:autoSpaceDN w:val="0"/>
              <w:adjustRightInd w:val="0"/>
              <w:jc w:val="both"/>
              <w:rPr>
                <w:rFonts w:eastAsia="Calibri"/>
                <w:sz w:val="22"/>
              </w:rPr>
            </w:pPr>
            <w:r w:rsidRPr="00B44C38">
              <w:rPr>
                <w:rFonts w:eastAsia="Calibri"/>
                <w:sz w:val="22"/>
              </w:rPr>
              <w:t>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780"/>
          <w:tblCellSpacing w:w="5" w:type="nil"/>
        </w:trPr>
        <w:tc>
          <w:tcPr>
            <w:tcW w:w="574" w:type="dxa"/>
            <w:vMerge/>
            <w:tcBorders>
              <w:left w:val="single" w:sz="4" w:space="0" w:color="auto"/>
              <w:right w:val="single" w:sz="4" w:space="0" w:color="auto"/>
            </w:tcBorders>
          </w:tcPr>
          <w:p w:rsidR="00AC76C0"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right w:val="single" w:sz="4" w:space="0" w:color="auto"/>
            </w:tcBorders>
          </w:tcPr>
          <w:p w:rsidR="00AC76C0"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right w:val="single" w:sz="4" w:space="0" w:color="auto"/>
            </w:tcBorders>
          </w:tcPr>
          <w:p w:rsidR="00AC76C0" w:rsidRPr="00AF7F05" w:rsidRDefault="00AC76C0" w:rsidP="00E2224B">
            <w:pPr>
              <w:widowControl w:val="0"/>
              <w:autoSpaceDE w:val="0"/>
              <w:autoSpaceDN w:val="0"/>
              <w:adjustRightInd w:val="0"/>
              <w:jc w:val="both"/>
              <w:rPr>
                <w:rFonts w:eastAsia="Calibri"/>
                <w:sz w:val="22"/>
              </w:rPr>
            </w:pPr>
          </w:p>
        </w:tc>
        <w:tc>
          <w:tcPr>
            <w:tcW w:w="1701" w:type="dxa"/>
            <w:tcBorders>
              <w:top w:val="single" w:sz="4" w:space="0" w:color="auto"/>
              <w:left w:val="single" w:sz="4" w:space="0" w:color="auto"/>
              <w:bottom w:val="single" w:sz="4" w:space="0" w:color="auto"/>
              <w:right w:val="single" w:sz="4" w:space="0" w:color="auto"/>
            </w:tcBorders>
          </w:tcPr>
          <w:p w:rsidR="00AC76C0" w:rsidRPr="00B44C38" w:rsidRDefault="00AC76C0" w:rsidP="00E2224B">
            <w:pPr>
              <w:widowControl w:val="0"/>
              <w:autoSpaceDE w:val="0"/>
              <w:autoSpaceDN w:val="0"/>
              <w:adjustRightInd w:val="0"/>
              <w:jc w:val="both"/>
              <w:rPr>
                <w:rFonts w:eastAsia="Calibri"/>
                <w:sz w:val="22"/>
              </w:rPr>
            </w:pPr>
            <w:r w:rsidRPr="00B44C38">
              <w:rPr>
                <w:rFonts w:eastAsia="Calibri"/>
                <w:sz w:val="22"/>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990"/>
          <w:tblCellSpacing w:w="5" w:type="nil"/>
        </w:trPr>
        <w:tc>
          <w:tcPr>
            <w:tcW w:w="574" w:type="dxa"/>
            <w:vMerge/>
            <w:tcBorders>
              <w:left w:val="single" w:sz="4" w:space="0" w:color="auto"/>
              <w:right w:val="single" w:sz="4" w:space="0" w:color="auto"/>
            </w:tcBorders>
          </w:tcPr>
          <w:p w:rsidR="00AC76C0"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right w:val="single" w:sz="4" w:space="0" w:color="auto"/>
            </w:tcBorders>
          </w:tcPr>
          <w:p w:rsidR="00AC76C0"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right w:val="single" w:sz="4" w:space="0" w:color="auto"/>
            </w:tcBorders>
          </w:tcPr>
          <w:p w:rsidR="00AC76C0" w:rsidRPr="00AF7F05" w:rsidRDefault="00AC76C0" w:rsidP="00E2224B">
            <w:pPr>
              <w:widowControl w:val="0"/>
              <w:autoSpaceDE w:val="0"/>
              <w:autoSpaceDN w:val="0"/>
              <w:adjustRightInd w:val="0"/>
              <w:jc w:val="both"/>
              <w:rPr>
                <w:rFonts w:eastAsia="Calibri"/>
                <w:sz w:val="22"/>
              </w:rPr>
            </w:pPr>
          </w:p>
        </w:tc>
        <w:tc>
          <w:tcPr>
            <w:tcW w:w="1701" w:type="dxa"/>
            <w:tcBorders>
              <w:top w:val="single" w:sz="4" w:space="0" w:color="auto"/>
              <w:left w:val="single" w:sz="4" w:space="0" w:color="auto"/>
              <w:bottom w:val="single" w:sz="4" w:space="0" w:color="auto"/>
              <w:right w:val="single" w:sz="4" w:space="0" w:color="auto"/>
            </w:tcBorders>
          </w:tcPr>
          <w:p w:rsidR="00AC76C0" w:rsidRPr="00B44C38" w:rsidRDefault="00AC76C0" w:rsidP="00E2224B">
            <w:pPr>
              <w:widowControl w:val="0"/>
              <w:autoSpaceDE w:val="0"/>
              <w:autoSpaceDN w:val="0"/>
              <w:adjustRightInd w:val="0"/>
              <w:jc w:val="both"/>
              <w:rPr>
                <w:rFonts w:eastAsia="Calibri"/>
                <w:sz w:val="22"/>
              </w:rPr>
            </w:pPr>
            <w:r w:rsidRPr="00B44C38">
              <w:rPr>
                <w:rFonts w:eastAsia="Calibri"/>
                <w:sz w:val="22"/>
              </w:rPr>
              <w:t xml:space="preserve">Средства бюджета городского округа Зарайск </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p>
        </w:tc>
        <w:tc>
          <w:tcPr>
            <w:tcW w:w="992"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765"/>
          <w:tblCellSpacing w:w="5" w:type="nil"/>
        </w:trPr>
        <w:tc>
          <w:tcPr>
            <w:tcW w:w="574" w:type="dxa"/>
            <w:vMerge/>
            <w:tcBorders>
              <w:left w:val="single" w:sz="4" w:space="0" w:color="auto"/>
              <w:right w:val="single" w:sz="4" w:space="0" w:color="auto"/>
            </w:tcBorders>
          </w:tcPr>
          <w:p w:rsidR="00AC76C0"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right w:val="single" w:sz="4" w:space="0" w:color="auto"/>
            </w:tcBorders>
          </w:tcPr>
          <w:p w:rsidR="00AC76C0"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right w:val="single" w:sz="4" w:space="0" w:color="auto"/>
            </w:tcBorders>
          </w:tcPr>
          <w:p w:rsidR="00AC76C0" w:rsidRPr="00AF7F05" w:rsidRDefault="00AC76C0" w:rsidP="00E2224B">
            <w:pPr>
              <w:widowControl w:val="0"/>
              <w:autoSpaceDE w:val="0"/>
              <w:autoSpaceDN w:val="0"/>
              <w:adjustRightInd w:val="0"/>
              <w:jc w:val="both"/>
              <w:rPr>
                <w:rFonts w:eastAsia="Calibri"/>
                <w:sz w:val="22"/>
              </w:rPr>
            </w:pPr>
          </w:p>
        </w:tc>
        <w:tc>
          <w:tcPr>
            <w:tcW w:w="1701" w:type="dxa"/>
            <w:tcBorders>
              <w:top w:val="single" w:sz="4" w:space="0" w:color="auto"/>
              <w:left w:val="single" w:sz="4" w:space="0" w:color="auto"/>
              <w:bottom w:val="single" w:sz="4" w:space="0" w:color="auto"/>
              <w:right w:val="single" w:sz="4" w:space="0" w:color="auto"/>
            </w:tcBorders>
          </w:tcPr>
          <w:p w:rsidR="00AC76C0" w:rsidRPr="00B44C38" w:rsidRDefault="00AC76C0" w:rsidP="00E2224B">
            <w:pPr>
              <w:widowControl w:val="0"/>
              <w:autoSpaceDE w:val="0"/>
              <w:autoSpaceDN w:val="0"/>
              <w:adjustRightInd w:val="0"/>
              <w:rPr>
                <w:rFonts w:eastAsia="Calibri"/>
                <w:sz w:val="22"/>
              </w:rPr>
            </w:pPr>
            <w:r w:rsidRPr="00B44C38">
              <w:rPr>
                <w:rFonts w:eastAsia="Calibri"/>
                <w:sz w:val="22"/>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2041"/>
          <w:tblCellSpacing w:w="5" w:type="nil"/>
        </w:trPr>
        <w:tc>
          <w:tcPr>
            <w:tcW w:w="574" w:type="dxa"/>
            <w:vMerge/>
            <w:tcBorders>
              <w:left w:val="single" w:sz="4" w:space="0" w:color="auto"/>
              <w:bottom w:val="single" w:sz="4" w:space="0" w:color="auto"/>
              <w:right w:val="single" w:sz="4" w:space="0" w:color="auto"/>
            </w:tcBorders>
          </w:tcPr>
          <w:p w:rsidR="00AC76C0"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bottom w:val="single" w:sz="4" w:space="0" w:color="auto"/>
              <w:right w:val="single" w:sz="4" w:space="0" w:color="auto"/>
            </w:tcBorders>
          </w:tcPr>
          <w:p w:rsidR="00AC76C0"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bottom w:val="single" w:sz="4" w:space="0" w:color="auto"/>
              <w:right w:val="single" w:sz="4" w:space="0" w:color="auto"/>
            </w:tcBorders>
          </w:tcPr>
          <w:p w:rsidR="00AC76C0" w:rsidRPr="00AF7F05" w:rsidRDefault="00AC76C0" w:rsidP="00E2224B">
            <w:pPr>
              <w:widowControl w:val="0"/>
              <w:autoSpaceDE w:val="0"/>
              <w:autoSpaceDN w:val="0"/>
              <w:adjustRightInd w:val="0"/>
              <w:jc w:val="both"/>
              <w:rPr>
                <w:rFonts w:eastAsia="Calibri"/>
                <w:sz w:val="22"/>
              </w:rPr>
            </w:pPr>
          </w:p>
        </w:tc>
        <w:tc>
          <w:tcPr>
            <w:tcW w:w="1701" w:type="dxa"/>
            <w:tcBorders>
              <w:top w:val="single" w:sz="4" w:space="0" w:color="auto"/>
              <w:left w:val="single" w:sz="4" w:space="0" w:color="auto"/>
              <w:bottom w:val="single" w:sz="4" w:space="0" w:color="auto"/>
              <w:right w:val="single" w:sz="4" w:space="0" w:color="auto"/>
            </w:tcBorders>
          </w:tcPr>
          <w:p w:rsidR="00AC76C0" w:rsidRPr="00B44C38" w:rsidRDefault="00AC76C0" w:rsidP="00E2224B">
            <w:pPr>
              <w:widowControl w:val="0"/>
              <w:autoSpaceDE w:val="0"/>
              <w:autoSpaceDN w:val="0"/>
              <w:adjustRightInd w:val="0"/>
              <w:jc w:val="both"/>
              <w:rPr>
                <w:rFonts w:eastAsia="Calibri"/>
                <w:sz w:val="22"/>
              </w:rPr>
            </w:pPr>
            <w:r w:rsidRPr="00B44C38">
              <w:rPr>
                <w:rFonts w:eastAsia="Calibri"/>
                <w:sz w:val="22"/>
              </w:rPr>
              <w:t>Другие источники</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276"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283"/>
          <w:tblCellSpacing w:w="5" w:type="nil"/>
        </w:trPr>
        <w:tc>
          <w:tcPr>
            <w:tcW w:w="574" w:type="dxa"/>
            <w:vMerge w:val="restart"/>
            <w:tcBorders>
              <w:left w:val="single" w:sz="4" w:space="0" w:color="auto"/>
              <w:right w:val="single" w:sz="4" w:space="0" w:color="auto"/>
            </w:tcBorders>
          </w:tcPr>
          <w:p w:rsidR="00AC76C0" w:rsidRDefault="00AC76C0" w:rsidP="00E2224B">
            <w:pPr>
              <w:widowControl w:val="0"/>
              <w:autoSpaceDE w:val="0"/>
              <w:autoSpaceDN w:val="0"/>
              <w:adjustRightInd w:val="0"/>
              <w:jc w:val="both"/>
              <w:rPr>
                <w:rFonts w:eastAsia="Calibri"/>
                <w:sz w:val="22"/>
              </w:rPr>
            </w:pPr>
            <w:r>
              <w:rPr>
                <w:rFonts w:eastAsia="Calibri"/>
                <w:sz w:val="22"/>
              </w:rPr>
              <w:t>3.4.</w:t>
            </w:r>
          </w:p>
        </w:tc>
        <w:tc>
          <w:tcPr>
            <w:tcW w:w="1842" w:type="dxa"/>
            <w:vMerge w:val="restart"/>
            <w:tcBorders>
              <w:left w:val="single" w:sz="4" w:space="0" w:color="auto"/>
              <w:right w:val="single" w:sz="4" w:space="0" w:color="auto"/>
            </w:tcBorders>
          </w:tcPr>
          <w:p w:rsidR="00AC76C0" w:rsidRDefault="00AC76C0" w:rsidP="00E2224B">
            <w:pPr>
              <w:widowControl w:val="0"/>
              <w:autoSpaceDE w:val="0"/>
              <w:autoSpaceDN w:val="0"/>
              <w:adjustRightInd w:val="0"/>
              <w:jc w:val="both"/>
              <w:rPr>
                <w:rFonts w:eastAsia="Calibri"/>
                <w:sz w:val="22"/>
              </w:rPr>
            </w:pPr>
            <w:r w:rsidRPr="00B43CB4">
              <w:rPr>
                <w:rFonts w:eastAsia="Calibri"/>
                <w:b/>
                <w:sz w:val="22"/>
              </w:rPr>
              <w:t xml:space="preserve">Мероприятие </w:t>
            </w:r>
            <w:r>
              <w:rPr>
                <w:rFonts w:eastAsia="Calibri"/>
                <w:b/>
                <w:sz w:val="22"/>
              </w:rPr>
              <w:t>0</w:t>
            </w:r>
            <w:r w:rsidRPr="00B43CB4">
              <w:rPr>
                <w:rFonts w:eastAsia="Calibri"/>
                <w:b/>
                <w:sz w:val="22"/>
              </w:rPr>
              <w:t>3.</w:t>
            </w:r>
            <w:r>
              <w:rPr>
                <w:rFonts w:eastAsia="Calibri"/>
                <w:b/>
                <w:sz w:val="22"/>
              </w:rPr>
              <w:t>0</w:t>
            </w:r>
            <w:r w:rsidRPr="00B43CB4">
              <w:rPr>
                <w:rFonts w:eastAsia="Calibri"/>
                <w:b/>
                <w:sz w:val="22"/>
              </w:rPr>
              <w:t>6</w:t>
            </w:r>
            <w:r w:rsidRPr="00B44C38">
              <w:rPr>
                <w:rFonts w:eastAsia="Calibri"/>
                <w:sz w:val="22"/>
              </w:rPr>
              <w:t xml:space="preserve"> Организация и проведение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c>
          <w:tcPr>
            <w:tcW w:w="920" w:type="dxa"/>
            <w:vMerge w:val="restart"/>
            <w:tcBorders>
              <w:left w:val="single" w:sz="4" w:space="0" w:color="auto"/>
              <w:right w:val="single" w:sz="4" w:space="0" w:color="auto"/>
            </w:tcBorders>
          </w:tcPr>
          <w:p w:rsidR="00AC76C0" w:rsidRPr="00AF7F05" w:rsidRDefault="00AC76C0" w:rsidP="00E2224B">
            <w:pPr>
              <w:widowControl w:val="0"/>
              <w:autoSpaceDE w:val="0"/>
              <w:autoSpaceDN w:val="0"/>
              <w:adjustRightInd w:val="0"/>
              <w:jc w:val="both"/>
              <w:rPr>
                <w:rFonts w:eastAsia="Calibri"/>
                <w:sz w:val="22"/>
              </w:rPr>
            </w:pPr>
            <w:r w:rsidRPr="00AF7F05">
              <w:rPr>
                <w:rFonts w:eastAsia="Calibri"/>
                <w:sz w:val="22"/>
              </w:rPr>
              <w:t>2020-2024 гг.</w:t>
            </w:r>
          </w:p>
        </w:tc>
        <w:tc>
          <w:tcPr>
            <w:tcW w:w="1701" w:type="dxa"/>
            <w:tcBorders>
              <w:top w:val="single" w:sz="4" w:space="0" w:color="auto"/>
              <w:left w:val="single" w:sz="4" w:space="0" w:color="auto"/>
              <w:bottom w:val="single" w:sz="4" w:space="0" w:color="auto"/>
              <w:right w:val="single" w:sz="4" w:space="0" w:color="auto"/>
            </w:tcBorders>
          </w:tcPr>
          <w:p w:rsidR="00AC76C0" w:rsidRPr="006C1B10" w:rsidRDefault="00AC76C0" w:rsidP="00E2224B">
            <w:pPr>
              <w:widowControl w:val="0"/>
              <w:autoSpaceDE w:val="0"/>
              <w:autoSpaceDN w:val="0"/>
              <w:adjustRightInd w:val="0"/>
              <w:jc w:val="both"/>
              <w:rPr>
                <w:rFonts w:eastAsia="Calibri"/>
                <w:b/>
                <w:sz w:val="22"/>
              </w:rPr>
            </w:pPr>
            <w:r w:rsidRPr="006C1B10">
              <w:rPr>
                <w:rFonts w:eastAsia="Calibri"/>
                <w:b/>
                <w:sz w:val="22"/>
              </w:rPr>
              <w:t xml:space="preserve">Итого         </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Pr>
                <w:rFonts w:eastAsia="Calibri"/>
                <w:b/>
                <w:sz w:val="22"/>
              </w:rPr>
              <w:t>30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Pr>
                <w:rFonts w:eastAsia="Calibri"/>
                <w:b/>
                <w:sz w:val="22"/>
              </w:rPr>
              <w:t>53</w:t>
            </w:r>
          </w:p>
        </w:tc>
        <w:tc>
          <w:tcPr>
            <w:tcW w:w="1134" w:type="dxa"/>
            <w:tcBorders>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b/>
                <w:sz w:val="22"/>
              </w:rPr>
            </w:pPr>
            <w:r>
              <w:rPr>
                <w:rFonts w:eastAsia="Calibri"/>
                <w:b/>
                <w:sz w:val="22"/>
              </w:rPr>
              <w:t>13</w:t>
            </w:r>
          </w:p>
        </w:tc>
        <w:tc>
          <w:tcPr>
            <w:tcW w:w="992"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Pr>
                <w:rFonts w:eastAsia="Calibri"/>
                <w:b/>
                <w:sz w:val="22"/>
              </w:rPr>
              <w:t>10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Pr>
                <w:rFonts w:eastAsia="Calibri"/>
                <w:b/>
                <w:sz w:val="22"/>
              </w:rPr>
              <w:t>10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Pr>
                <w:rFonts w:eastAsia="Calibri"/>
                <w:b/>
                <w:sz w:val="22"/>
              </w:rPr>
              <w:t>10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Pr>
                <w:rFonts w:eastAsia="Calibri"/>
                <w:b/>
                <w:sz w:val="22"/>
              </w:rPr>
              <w:t>10</w:t>
            </w:r>
          </w:p>
        </w:tc>
        <w:tc>
          <w:tcPr>
            <w:tcW w:w="1276" w:type="dxa"/>
            <w:vMerge w:val="restart"/>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721DCF">
              <w:rPr>
                <w:rFonts w:eastAsia="Calibri"/>
                <w:sz w:val="22"/>
              </w:rPr>
              <w:t>Отдел</w:t>
            </w:r>
            <w:r>
              <w:rPr>
                <w:rFonts w:eastAsia="Calibri"/>
                <w:sz w:val="22"/>
              </w:rPr>
              <w:t xml:space="preserve"> по ГО, ЧС и АТД администрации</w:t>
            </w:r>
          </w:p>
        </w:tc>
        <w:tc>
          <w:tcPr>
            <w:tcW w:w="1559" w:type="dxa"/>
            <w:vMerge w:val="restart"/>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Pr>
                <w:rFonts w:eastAsia="Calibri"/>
                <w:sz w:val="22"/>
              </w:rPr>
              <w:t>Проведение</w:t>
            </w:r>
            <w:r w:rsidRPr="00DF75EE">
              <w:rPr>
                <w:rFonts w:eastAsia="Calibri"/>
                <w:sz w:val="22"/>
              </w:rPr>
              <w:t xml:space="preserve">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r>
      <w:tr w:rsidR="00AC76C0" w:rsidRPr="00FF790B" w:rsidTr="00E2224B">
        <w:trPr>
          <w:trHeight w:val="1020"/>
          <w:tblCellSpacing w:w="5" w:type="nil"/>
        </w:trPr>
        <w:tc>
          <w:tcPr>
            <w:tcW w:w="574" w:type="dxa"/>
            <w:vMerge/>
            <w:tcBorders>
              <w:left w:val="single" w:sz="4" w:space="0" w:color="auto"/>
              <w:right w:val="single" w:sz="4" w:space="0" w:color="auto"/>
            </w:tcBorders>
          </w:tcPr>
          <w:p w:rsidR="00AC76C0"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right w:val="single" w:sz="4" w:space="0" w:color="auto"/>
            </w:tcBorders>
          </w:tcPr>
          <w:p w:rsidR="00AC76C0" w:rsidRPr="00B44C38"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right w:val="single" w:sz="4" w:space="0" w:color="auto"/>
            </w:tcBorders>
          </w:tcPr>
          <w:p w:rsidR="00AC76C0" w:rsidRPr="00AF7F05" w:rsidRDefault="00AC76C0" w:rsidP="00E2224B">
            <w:pPr>
              <w:widowControl w:val="0"/>
              <w:autoSpaceDE w:val="0"/>
              <w:autoSpaceDN w:val="0"/>
              <w:adjustRightInd w:val="0"/>
              <w:jc w:val="both"/>
              <w:rPr>
                <w:rFonts w:eastAsia="Calibri"/>
                <w:sz w:val="22"/>
              </w:rPr>
            </w:pPr>
          </w:p>
        </w:tc>
        <w:tc>
          <w:tcPr>
            <w:tcW w:w="1701" w:type="dxa"/>
            <w:tcBorders>
              <w:top w:val="single" w:sz="4" w:space="0" w:color="auto"/>
              <w:left w:val="single" w:sz="4" w:space="0" w:color="auto"/>
              <w:bottom w:val="single" w:sz="4" w:space="0" w:color="auto"/>
              <w:right w:val="single" w:sz="4" w:space="0" w:color="auto"/>
            </w:tcBorders>
          </w:tcPr>
          <w:p w:rsidR="00AC76C0" w:rsidRPr="00B44C38" w:rsidRDefault="00AC76C0" w:rsidP="00E2224B">
            <w:pPr>
              <w:widowControl w:val="0"/>
              <w:autoSpaceDE w:val="0"/>
              <w:autoSpaceDN w:val="0"/>
              <w:adjustRightInd w:val="0"/>
              <w:jc w:val="both"/>
              <w:rPr>
                <w:rFonts w:eastAsia="Calibri"/>
                <w:sz w:val="22"/>
              </w:rPr>
            </w:pPr>
            <w:r w:rsidRPr="00B44C38">
              <w:rPr>
                <w:rFonts w:eastAsia="Calibri"/>
                <w:sz w:val="22"/>
              </w:rPr>
              <w:t>Средства бюджета</w:t>
            </w:r>
          </w:p>
          <w:p w:rsidR="00AC76C0" w:rsidRPr="00B44C38" w:rsidRDefault="00AC76C0" w:rsidP="00E2224B">
            <w:pPr>
              <w:widowControl w:val="0"/>
              <w:autoSpaceDE w:val="0"/>
              <w:autoSpaceDN w:val="0"/>
              <w:adjustRightInd w:val="0"/>
              <w:jc w:val="both"/>
              <w:rPr>
                <w:rFonts w:eastAsia="Calibri"/>
                <w:sz w:val="22"/>
              </w:rPr>
            </w:pPr>
            <w:r w:rsidRPr="00B44C38">
              <w:rPr>
                <w:rFonts w:eastAsia="Calibri"/>
                <w:sz w:val="22"/>
              </w:rPr>
              <w:t>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803"/>
          <w:tblCellSpacing w:w="5" w:type="nil"/>
        </w:trPr>
        <w:tc>
          <w:tcPr>
            <w:tcW w:w="574" w:type="dxa"/>
            <w:vMerge/>
            <w:tcBorders>
              <w:left w:val="single" w:sz="4" w:space="0" w:color="auto"/>
              <w:right w:val="single" w:sz="4" w:space="0" w:color="auto"/>
            </w:tcBorders>
          </w:tcPr>
          <w:p w:rsidR="00AC76C0"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right w:val="single" w:sz="4" w:space="0" w:color="auto"/>
            </w:tcBorders>
          </w:tcPr>
          <w:p w:rsidR="00AC76C0" w:rsidRPr="00B44C38"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right w:val="single" w:sz="4" w:space="0" w:color="auto"/>
            </w:tcBorders>
          </w:tcPr>
          <w:p w:rsidR="00AC76C0" w:rsidRPr="00AF7F05" w:rsidRDefault="00AC76C0" w:rsidP="00E2224B">
            <w:pPr>
              <w:widowControl w:val="0"/>
              <w:autoSpaceDE w:val="0"/>
              <w:autoSpaceDN w:val="0"/>
              <w:adjustRightInd w:val="0"/>
              <w:jc w:val="both"/>
              <w:rPr>
                <w:rFonts w:eastAsia="Calibri"/>
                <w:sz w:val="22"/>
              </w:rPr>
            </w:pPr>
          </w:p>
        </w:tc>
        <w:tc>
          <w:tcPr>
            <w:tcW w:w="1701" w:type="dxa"/>
            <w:tcBorders>
              <w:top w:val="single" w:sz="4" w:space="0" w:color="auto"/>
              <w:left w:val="single" w:sz="4" w:space="0" w:color="auto"/>
              <w:bottom w:val="single" w:sz="4" w:space="0" w:color="auto"/>
              <w:right w:val="single" w:sz="4" w:space="0" w:color="auto"/>
            </w:tcBorders>
          </w:tcPr>
          <w:p w:rsidR="00AC76C0" w:rsidRPr="00B44C38" w:rsidRDefault="00AC76C0" w:rsidP="00E2224B">
            <w:pPr>
              <w:widowControl w:val="0"/>
              <w:autoSpaceDE w:val="0"/>
              <w:autoSpaceDN w:val="0"/>
              <w:adjustRightInd w:val="0"/>
              <w:jc w:val="both"/>
              <w:rPr>
                <w:rFonts w:eastAsia="Calibri"/>
                <w:sz w:val="22"/>
              </w:rPr>
            </w:pPr>
            <w:r w:rsidRPr="00B44C38">
              <w:rPr>
                <w:rFonts w:eastAsia="Calibri"/>
                <w:sz w:val="22"/>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1005"/>
          <w:tblCellSpacing w:w="5" w:type="nil"/>
        </w:trPr>
        <w:tc>
          <w:tcPr>
            <w:tcW w:w="574" w:type="dxa"/>
            <w:vMerge/>
            <w:tcBorders>
              <w:left w:val="single" w:sz="4" w:space="0" w:color="auto"/>
              <w:right w:val="single" w:sz="4" w:space="0" w:color="auto"/>
            </w:tcBorders>
          </w:tcPr>
          <w:p w:rsidR="00AC76C0"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right w:val="single" w:sz="4" w:space="0" w:color="auto"/>
            </w:tcBorders>
          </w:tcPr>
          <w:p w:rsidR="00AC76C0" w:rsidRPr="00B44C38"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right w:val="single" w:sz="4" w:space="0" w:color="auto"/>
            </w:tcBorders>
          </w:tcPr>
          <w:p w:rsidR="00AC76C0" w:rsidRPr="00AF7F05" w:rsidRDefault="00AC76C0" w:rsidP="00E2224B">
            <w:pPr>
              <w:widowControl w:val="0"/>
              <w:autoSpaceDE w:val="0"/>
              <w:autoSpaceDN w:val="0"/>
              <w:adjustRightInd w:val="0"/>
              <w:jc w:val="both"/>
              <w:rPr>
                <w:rFonts w:eastAsia="Calibri"/>
                <w:sz w:val="22"/>
              </w:rPr>
            </w:pPr>
          </w:p>
        </w:tc>
        <w:tc>
          <w:tcPr>
            <w:tcW w:w="1701" w:type="dxa"/>
            <w:tcBorders>
              <w:top w:val="single" w:sz="4" w:space="0" w:color="auto"/>
              <w:left w:val="single" w:sz="4" w:space="0" w:color="auto"/>
              <w:bottom w:val="single" w:sz="4" w:space="0" w:color="auto"/>
              <w:right w:val="single" w:sz="4" w:space="0" w:color="auto"/>
            </w:tcBorders>
          </w:tcPr>
          <w:p w:rsidR="00AC76C0" w:rsidRPr="00B44C38" w:rsidRDefault="00AC76C0" w:rsidP="00E2224B">
            <w:pPr>
              <w:widowControl w:val="0"/>
              <w:autoSpaceDE w:val="0"/>
              <w:autoSpaceDN w:val="0"/>
              <w:adjustRightInd w:val="0"/>
              <w:jc w:val="both"/>
              <w:rPr>
                <w:rFonts w:eastAsia="Calibri"/>
                <w:sz w:val="22"/>
              </w:rPr>
            </w:pPr>
            <w:r w:rsidRPr="00B44C38">
              <w:rPr>
                <w:rFonts w:eastAsia="Calibri"/>
                <w:sz w:val="22"/>
              </w:rPr>
              <w:t xml:space="preserve">Средства бюджета городского округа Зарайск </w:t>
            </w:r>
          </w:p>
        </w:tc>
        <w:tc>
          <w:tcPr>
            <w:tcW w:w="1134" w:type="dxa"/>
            <w:tcBorders>
              <w:top w:val="single" w:sz="4" w:space="0" w:color="auto"/>
              <w:left w:val="single" w:sz="4" w:space="0" w:color="auto"/>
              <w:bottom w:val="single" w:sz="4" w:space="0" w:color="auto"/>
              <w:right w:val="single" w:sz="4" w:space="0" w:color="auto"/>
            </w:tcBorders>
          </w:tcPr>
          <w:p w:rsidR="00AC76C0" w:rsidRPr="005073B2" w:rsidRDefault="00AC76C0" w:rsidP="00E2224B">
            <w:pPr>
              <w:spacing w:after="200" w:line="276" w:lineRule="auto"/>
              <w:jc w:val="center"/>
              <w:rPr>
                <w:rFonts w:eastAsia="Calibri"/>
                <w:sz w:val="22"/>
              </w:rPr>
            </w:pPr>
            <w:r>
              <w:rPr>
                <w:rFonts w:eastAsia="Calibri"/>
                <w:sz w:val="22"/>
              </w:rPr>
              <w:t>30</w:t>
            </w:r>
          </w:p>
        </w:tc>
        <w:tc>
          <w:tcPr>
            <w:tcW w:w="1134" w:type="dxa"/>
            <w:tcBorders>
              <w:left w:val="single" w:sz="4" w:space="0" w:color="auto"/>
              <w:bottom w:val="single" w:sz="4" w:space="0" w:color="auto"/>
              <w:right w:val="single" w:sz="4" w:space="0" w:color="auto"/>
            </w:tcBorders>
          </w:tcPr>
          <w:p w:rsidR="00AC76C0" w:rsidRPr="00A942E3" w:rsidRDefault="00AC76C0" w:rsidP="00E2224B">
            <w:pPr>
              <w:spacing w:after="200" w:line="276" w:lineRule="auto"/>
              <w:jc w:val="center"/>
              <w:rPr>
                <w:rFonts w:eastAsia="Calibri"/>
                <w:sz w:val="22"/>
              </w:rPr>
            </w:pPr>
            <w:r w:rsidRPr="00A942E3">
              <w:rPr>
                <w:rFonts w:eastAsia="Calibri"/>
                <w:sz w:val="22"/>
              </w:rPr>
              <w:t>5</w:t>
            </w:r>
            <w:r>
              <w:rPr>
                <w:rFonts w:eastAsia="Calibri"/>
                <w:sz w:val="22"/>
              </w:rPr>
              <w:t>3</w:t>
            </w:r>
          </w:p>
        </w:tc>
        <w:tc>
          <w:tcPr>
            <w:tcW w:w="1134" w:type="dxa"/>
            <w:tcBorders>
              <w:left w:val="single" w:sz="4" w:space="0" w:color="auto"/>
              <w:bottom w:val="single" w:sz="4" w:space="0" w:color="auto"/>
              <w:right w:val="single" w:sz="4" w:space="0" w:color="auto"/>
            </w:tcBorders>
            <w:shd w:val="clear" w:color="auto" w:fill="FFFFFF"/>
          </w:tcPr>
          <w:p w:rsidR="00AC76C0" w:rsidRPr="00A942E3" w:rsidRDefault="00AC76C0" w:rsidP="00E2224B">
            <w:pPr>
              <w:spacing w:after="200" w:line="276" w:lineRule="auto"/>
              <w:jc w:val="center"/>
              <w:rPr>
                <w:rFonts w:eastAsia="Calibri"/>
                <w:sz w:val="22"/>
              </w:rPr>
            </w:pPr>
            <w:r w:rsidRPr="00A942E3">
              <w:rPr>
                <w:rFonts w:eastAsia="Calibri"/>
                <w:sz w:val="22"/>
              </w:rPr>
              <w:t>1</w:t>
            </w:r>
            <w:r>
              <w:rPr>
                <w:rFonts w:eastAsia="Calibri"/>
                <w:sz w:val="22"/>
              </w:rPr>
              <w:t>3</w:t>
            </w:r>
          </w:p>
        </w:tc>
        <w:tc>
          <w:tcPr>
            <w:tcW w:w="992" w:type="dxa"/>
            <w:tcBorders>
              <w:left w:val="single" w:sz="4" w:space="0" w:color="auto"/>
              <w:bottom w:val="single" w:sz="4" w:space="0" w:color="auto"/>
              <w:right w:val="single" w:sz="4" w:space="0" w:color="auto"/>
            </w:tcBorders>
          </w:tcPr>
          <w:p w:rsidR="00AC76C0" w:rsidRPr="00A942E3" w:rsidRDefault="00AC76C0" w:rsidP="00E2224B">
            <w:pPr>
              <w:spacing w:after="200" w:line="276" w:lineRule="auto"/>
              <w:jc w:val="center"/>
              <w:rPr>
                <w:rFonts w:eastAsia="Calibri"/>
                <w:sz w:val="22"/>
              </w:rPr>
            </w:pPr>
            <w:r w:rsidRPr="00A942E3">
              <w:rPr>
                <w:rFonts w:eastAsia="Calibri"/>
                <w:sz w:val="22"/>
              </w:rPr>
              <w:t>10</w:t>
            </w:r>
          </w:p>
        </w:tc>
        <w:tc>
          <w:tcPr>
            <w:tcW w:w="1134" w:type="dxa"/>
            <w:tcBorders>
              <w:left w:val="single" w:sz="4" w:space="0" w:color="auto"/>
              <w:bottom w:val="single" w:sz="4" w:space="0" w:color="auto"/>
              <w:right w:val="single" w:sz="4" w:space="0" w:color="auto"/>
            </w:tcBorders>
          </w:tcPr>
          <w:p w:rsidR="00AC76C0" w:rsidRPr="00A942E3" w:rsidRDefault="00AC76C0" w:rsidP="00E2224B">
            <w:pPr>
              <w:spacing w:after="200" w:line="276" w:lineRule="auto"/>
              <w:jc w:val="center"/>
              <w:rPr>
                <w:rFonts w:eastAsia="Calibri"/>
                <w:sz w:val="22"/>
              </w:rPr>
            </w:pPr>
            <w:r w:rsidRPr="00A942E3">
              <w:rPr>
                <w:rFonts w:eastAsia="Calibri"/>
                <w:sz w:val="22"/>
              </w:rPr>
              <w:t>10</w:t>
            </w:r>
          </w:p>
        </w:tc>
        <w:tc>
          <w:tcPr>
            <w:tcW w:w="1134" w:type="dxa"/>
            <w:tcBorders>
              <w:left w:val="single" w:sz="4" w:space="0" w:color="auto"/>
              <w:bottom w:val="single" w:sz="4" w:space="0" w:color="auto"/>
              <w:right w:val="single" w:sz="4" w:space="0" w:color="auto"/>
            </w:tcBorders>
          </w:tcPr>
          <w:p w:rsidR="00AC76C0" w:rsidRPr="00A942E3" w:rsidRDefault="00AC76C0" w:rsidP="00E2224B">
            <w:pPr>
              <w:spacing w:after="200" w:line="276" w:lineRule="auto"/>
              <w:jc w:val="center"/>
              <w:rPr>
                <w:rFonts w:eastAsia="Calibri"/>
                <w:sz w:val="22"/>
              </w:rPr>
            </w:pPr>
            <w:r w:rsidRPr="00A942E3">
              <w:rPr>
                <w:rFonts w:eastAsia="Calibri"/>
                <w:sz w:val="22"/>
              </w:rPr>
              <w:t>10</w:t>
            </w:r>
          </w:p>
        </w:tc>
        <w:tc>
          <w:tcPr>
            <w:tcW w:w="1134" w:type="dxa"/>
            <w:tcBorders>
              <w:left w:val="single" w:sz="4" w:space="0" w:color="auto"/>
              <w:bottom w:val="single" w:sz="4" w:space="0" w:color="auto"/>
              <w:right w:val="single" w:sz="4" w:space="0" w:color="auto"/>
            </w:tcBorders>
          </w:tcPr>
          <w:p w:rsidR="00AC76C0" w:rsidRPr="00A942E3" w:rsidRDefault="00AC76C0" w:rsidP="00E2224B">
            <w:pPr>
              <w:spacing w:after="200" w:line="276" w:lineRule="auto"/>
              <w:jc w:val="center"/>
              <w:rPr>
                <w:rFonts w:eastAsia="Calibri"/>
                <w:sz w:val="22"/>
              </w:rPr>
            </w:pPr>
            <w:r w:rsidRPr="00A942E3">
              <w:rPr>
                <w:rFonts w:eastAsia="Calibri"/>
                <w:sz w:val="22"/>
              </w:rPr>
              <w:t>10</w:t>
            </w: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603"/>
          <w:tblCellSpacing w:w="5" w:type="nil"/>
        </w:trPr>
        <w:tc>
          <w:tcPr>
            <w:tcW w:w="574" w:type="dxa"/>
            <w:vMerge/>
            <w:tcBorders>
              <w:left w:val="single" w:sz="4" w:space="0" w:color="auto"/>
              <w:right w:val="single" w:sz="4" w:space="0" w:color="auto"/>
            </w:tcBorders>
          </w:tcPr>
          <w:p w:rsidR="00AC76C0"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right w:val="single" w:sz="4" w:space="0" w:color="auto"/>
            </w:tcBorders>
          </w:tcPr>
          <w:p w:rsidR="00AC76C0" w:rsidRPr="00B44C38"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right w:val="single" w:sz="4" w:space="0" w:color="auto"/>
            </w:tcBorders>
          </w:tcPr>
          <w:p w:rsidR="00AC76C0" w:rsidRPr="00AF7F05" w:rsidRDefault="00AC76C0" w:rsidP="00E2224B">
            <w:pPr>
              <w:widowControl w:val="0"/>
              <w:autoSpaceDE w:val="0"/>
              <w:autoSpaceDN w:val="0"/>
              <w:adjustRightInd w:val="0"/>
              <w:jc w:val="both"/>
              <w:rPr>
                <w:rFonts w:eastAsia="Calibri"/>
                <w:sz w:val="22"/>
              </w:rPr>
            </w:pPr>
          </w:p>
        </w:tc>
        <w:tc>
          <w:tcPr>
            <w:tcW w:w="1701" w:type="dxa"/>
            <w:tcBorders>
              <w:top w:val="single" w:sz="4" w:space="0" w:color="auto"/>
              <w:left w:val="single" w:sz="4" w:space="0" w:color="auto"/>
              <w:bottom w:val="single" w:sz="4" w:space="0" w:color="auto"/>
              <w:right w:val="single" w:sz="4" w:space="0" w:color="auto"/>
            </w:tcBorders>
          </w:tcPr>
          <w:p w:rsidR="00AC76C0" w:rsidRPr="00B44C38" w:rsidRDefault="00AC76C0" w:rsidP="00E2224B">
            <w:pPr>
              <w:widowControl w:val="0"/>
              <w:autoSpaceDE w:val="0"/>
              <w:autoSpaceDN w:val="0"/>
              <w:adjustRightInd w:val="0"/>
              <w:jc w:val="both"/>
              <w:rPr>
                <w:rFonts w:eastAsia="Calibri"/>
                <w:sz w:val="22"/>
              </w:rPr>
            </w:pPr>
            <w:r w:rsidRPr="00B44C38">
              <w:rPr>
                <w:rFonts w:eastAsia="Calibri"/>
                <w:sz w:val="22"/>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530"/>
          <w:tblCellSpacing w:w="5" w:type="nil"/>
        </w:trPr>
        <w:tc>
          <w:tcPr>
            <w:tcW w:w="574" w:type="dxa"/>
            <w:vMerge/>
            <w:tcBorders>
              <w:left w:val="single" w:sz="4" w:space="0" w:color="auto"/>
              <w:bottom w:val="single" w:sz="4" w:space="0" w:color="auto"/>
              <w:right w:val="single" w:sz="4" w:space="0" w:color="auto"/>
            </w:tcBorders>
          </w:tcPr>
          <w:p w:rsidR="00AC76C0"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bottom w:val="single" w:sz="4" w:space="0" w:color="auto"/>
              <w:right w:val="single" w:sz="4" w:space="0" w:color="auto"/>
            </w:tcBorders>
          </w:tcPr>
          <w:p w:rsidR="00AC76C0" w:rsidRPr="00B44C38"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bottom w:val="single" w:sz="4" w:space="0" w:color="auto"/>
              <w:right w:val="single" w:sz="4" w:space="0" w:color="auto"/>
            </w:tcBorders>
          </w:tcPr>
          <w:p w:rsidR="00AC76C0" w:rsidRPr="00AF7F05" w:rsidRDefault="00AC76C0" w:rsidP="00E2224B">
            <w:pPr>
              <w:widowControl w:val="0"/>
              <w:autoSpaceDE w:val="0"/>
              <w:autoSpaceDN w:val="0"/>
              <w:adjustRightInd w:val="0"/>
              <w:jc w:val="both"/>
              <w:rPr>
                <w:rFonts w:eastAsia="Calibri"/>
                <w:sz w:val="22"/>
              </w:rPr>
            </w:pPr>
          </w:p>
        </w:tc>
        <w:tc>
          <w:tcPr>
            <w:tcW w:w="1701" w:type="dxa"/>
            <w:tcBorders>
              <w:top w:val="single" w:sz="4" w:space="0" w:color="auto"/>
              <w:left w:val="single" w:sz="4" w:space="0" w:color="auto"/>
              <w:bottom w:val="single" w:sz="4" w:space="0" w:color="auto"/>
              <w:right w:val="single" w:sz="4" w:space="0" w:color="auto"/>
            </w:tcBorders>
          </w:tcPr>
          <w:p w:rsidR="00AC76C0" w:rsidRPr="00B44C38" w:rsidRDefault="00AC76C0" w:rsidP="00E2224B">
            <w:pPr>
              <w:widowControl w:val="0"/>
              <w:autoSpaceDE w:val="0"/>
              <w:autoSpaceDN w:val="0"/>
              <w:adjustRightInd w:val="0"/>
              <w:jc w:val="both"/>
              <w:rPr>
                <w:rFonts w:eastAsia="Calibri"/>
                <w:sz w:val="22"/>
              </w:rPr>
            </w:pPr>
            <w:r w:rsidRPr="00B44C38">
              <w:rPr>
                <w:rFonts w:eastAsia="Calibri"/>
                <w:sz w:val="22"/>
              </w:rPr>
              <w:t>Другие источники</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276"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387"/>
          <w:tblCellSpacing w:w="5" w:type="nil"/>
        </w:trPr>
        <w:tc>
          <w:tcPr>
            <w:tcW w:w="574" w:type="dxa"/>
            <w:vMerge w:val="restart"/>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Pr>
                <w:rFonts w:eastAsia="Calibri"/>
                <w:sz w:val="22"/>
              </w:rPr>
              <w:t>4</w:t>
            </w:r>
            <w:r w:rsidRPr="00FF790B">
              <w:rPr>
                <w:rFonts w:eastAsia="Calibri"/>
                <w:sz w:val="22"/>
              </w:rPr>
              <w:t>.</w:t>
            </w:r>
          </w:p>
        </w:tc>
        <w:tc>
          <w:tcPr>
            <w:tcW w:w="1842" w:type="dxa"/>
            <w:vMerge w:val="restart"/>
            <w:tcBorders>
              <w:left w:val="single" w:sz="4" w:space="0" w:color="auto"/>
              <w:bottom w:val="single" w:sz="4" w:space="0" w:color="auto"/>
              <w:right w:val="single" w:sz="4" w:space="0" w:color="auto"/>
            </w:tcBorders>
          </w:tcPr>
          <w:p w:rsidR="00AC76C0" w:rsidRDefault="00AC76C0" w:rsidP="00E2224B">
            <w:pPr>
              <w:widowControl w:val="0"/>
              <w:autoSpaceDE w:val="0"/>
              <w:autoSpaceDN w:val="0"/>
              <w:adjustRightInd w:val="0"/>
              <w:rPr>
                <w:rFonts w:eastAsia="Calibri"/>
                <w:b/>
                <w:sz w:val="22"/>
              </w:rPr>
            </w:pPr>
            <w:r>
              <w:rPr>
                <w:rFonts w:eastAsia="Calibri"/>
                <w:b/>
                <w:sz w:val="22"/>
              </w:rPr>
              <w:t xml:space="preserve">Основное </w:t>
            </w:r>
            <w:r>
              <w:rPr>
                <w:rFonts w:eastAsia="Calibri"/>
                <w:b/>
                <w:sz w:val="22"/>
              </w:rPr>
              <w:lastRenderedPageBreak/>
              <w:t>мероприятие 04</w:t>
            </w:r>
            <w:r w:rsidRPr="00721DCF">
              <w:rPr>
                <w:rFonts w:eastAsia="Calibri"/>
                <w:b/>
                <w:sz w:val="22"/>
              </w:rPr>
              <w:t>.</w:t>
            </w:r>
          </w:p>
          <w:p w:rsidR="00AC76C0" w:rsidRPr="00721DCF" w:rsidRDefault="00AC76C0" w:rsidP="00E2224B">
            <w:pPr>
              <w:widowControl w:val="0"/>
              <w:autoSpaceDE w:val="0"/>
              <w:autoSpaceDN w:val="0"/>
              <w:adjustRightInd w:val="0"/>
              <w:rPr>
                <w:rFonts w:eastAsia="Calibri"/>
                <w:sz w:val="22"/>
              </w:rPr>
            </w:pPr>
            <w:r w:rsidRPr="00721DCF">
              <w:rPr>
                <w:rFonts w:eastAsia="Calibri"/>
                <w:sz w:val="22"/>
              </w:rPr>
              <w:t>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r>
              <w:rPr>
                <w:rFonts w:eastAsia="Calibri"/>
                <w:sz w:val="22"/>
              </w:rPr>
              <w:t>»</w:t>
            </w:r>
          </w:p>
          <w:p w:rsidR="00AC76C0" w:rsidRPr="00721DCF" w:rsidRDefault="00AC76C0" w:rsidP="00E2224B">
            <w:pPr>
              <w:widowControl w:val="0"/>
              <w:autoSpaceDE w:val="0"/>
              <w:autoSpaceDN w:val="0"/>
              <w:adjustRightInd w:val="0"/>
              <w:rPr>
                <w:rFonts w:eastAsia="Calibri"/>
                <w:b/>
                <w:sz w:val="22"/>
              </w:rPr>
            </w:pPr>
          </w:p>
        </w:tc>
        <w:tc>
          <w:tcPr>
            <w:tcW w:w="920" w:type="dxa"/>
            <w:vMerge w:val="restart"/>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721DCF">
              <w:rPr>
                <w:rFonts w:eastAsia="Calibri"/>
                <w:sz w:val="22"/>
              </w:rPr>
              <w:lastRenderedPageBreak/>
              <w:t>2020-</w:t>
            </w:r>
            <w:r w:rsidRPr="00721DCF">
              <w:rPr>
                <w:rFonts w:eastAsia="Calibri"/>
                <w:sz w:val="22"/>
              </w:rPr>
              <w:lastRenderedPageBreak/>
              <w:t>2024 гг.</w:t>
            </w:r>
          </w:p>
        </w:tc>
        <w:tc>
          <w:tcPr>
            <w:tcW w:w="1701" w:type="dxa"/>
            <w:tcBorders>
              <w:left w:val="single" w:sz="4" w:space="0" w:color="auto"/>
              <w:bottom w:val="single" w:sz="4" w:space="0" w:color="auto"/>
              <w:right w:val="single" w:sz="4" w:space="0" w:color="auto"/>
            </w:tcBorders>
          </w:tcPr>
          <w:p w:rsidR="00AC76C0" w:rsidRPr="006C1B10" w:rsidRDefault="00AC76C0" w:rsidP="00E2224B">
            <w:pPr>
              <w:widowControl w:val="0"/>
              <w:autoSpaceDE w:val="0"/>
              <w:autoSpaceDN w:val="0"/>
              <w:adjustRightInd w:val="0"/>
              <w:jc w:val="both"/>
              <w:rPr>
                <w:rFonts w:eastAsia="Calibri"/>
                <w:b/>
                <w:sz w:val="22"/>
              </w:rPr>
            </w:pPr>
            <w:r w:rsidRPr="006C1B10">
              <w:rPr>
                <w:rFonts w:eastAsia="Calibri"/>
                <w:b/>
                <w:sz w:val="22"/>
              </w:rPr>
              <w:lastRenderedPageBreak/>
              <w:t xml:space="preserve">Итого   </w:t>
            </w:r>
          </w:p>
        </w:tc>
        <w:tc>
          <w:tcPr>
            <w:tcW w:w="1134" w:type="dxa"/>
            <w:tcBorders>
              <w:left w:val="single" w:sz="4" w:space="0" w:color="auto"/>
              <w:bottom w:val="single" w:sz="4" w:space="0" w:color="auto"/>
              <w:right w:val="single" w:sz="4" w:space="0" w:color="auto"/>
            </w:tcBorders>
          </w:tcPr>
          <w:p w:rsidR="00AC76C0" w:rsidRPr="00E7324D" w:rsidRDefault="00AC76C0" w:rsidP="00E2224B">
            <w:pPr>
              <w:spacing w:after="200" w:line="276" w:lineRule="auto"/>
              <w:jc w:val="center"/>
              <w:rPr>
                <w:rFonts w:eastAsia="Calibri"/>
                <w:b/>
                <w:sz w:val="22"/>
              </w:rPr>
            </w:pPr>
            <w:r w:rsidRPr="00E7324D">
              <w:rPr>
                <w:rFonts w:eastAsia="Calibri"/>
                <w:b/>
                <w:sz w:val="22"/>
              </w:rPr>
              <w:t>9059</w:t>
            </w:r>
          </w:p>
        </w:tc>
        <w:tc>
          <w:tcPr>
            <w:tcW w:w="1134" w:type="dxa"/>
            <w:tcBorders>
              <w:left w:val="single" w:sz="4" w:space="0" w:color="auto"/>
              <w:bottom w:val="single" w:sz="4" w:space="0" w:color="auto"/>
              <w:right w:val="single" w:sz="4" w:space="0" w:color="auto"/>
            </w:tcBorders>
          </w:tcPr>
          <w:p w:rsidR="00AC76C0" w:rsidRPr="00E7324D" w:rsidRDefault="00AC76C0" w:rsidP="00E2224B">
            <w:pPr>
              <w:spacing w:after="200" w:line="276" w:lineRule="auto"/>
              <w:jc w:val="center"/>
              <w:rPr>
                <w:rFonts w:eastAsia="Calibri"/>
                <w:b/>
                <w:sz w:val="22"/>
              </w:rPr>
            </w:pPr>
            <w:r>
              <w:rPr>
                <w:rFonts w:eastAsia="Calibri"/>
                <w:b/>
                <w:sz w:val="22"/>
              </w:rPr>
              <w:t>19846</w:t>
            </w:r>
          </w:p>
        </w:tc>
        <w:tc>
          <w:tcPr>
            <w:tcW w:w="1134" w:type="dxa"/>
            <w:tcBorders>
              <w:left w:val="single" w:sz="4" w:space="0" w:color="auto"/>
              <w:bottom w:val="single" w:sz="4" w:space="0" w:color="auto"/>
              <w:right w:val="single" w:sz="4" w:space="0" w:color="auto"/>
            </w:tcBorders>
            <w:shd w:val="clear" w:color="auto" w:fill="FFFFFF"/>
          </w:tcPr>
          <w:p w:rsidR="00AC76C0" w:rsidRPr="00E7324D" w:rsidRDefault="00AC76C0" w:rsidP="00E2224B">
            <w:pPr>
              <w:spacing w:after="200" w:line="276" w:lineRule="auto"/>
              <w:jc w:val="center"/>
              <w:rPr>
                <w:rFonts w:eastAsia="Calibri"/>
                <w:b/>
                <w:sz w:val="22"/>
              </w:rPr>
            </w:pPr>
            <w:r>
              <w:rPr>
                <w:rFonts w:eastAsia="Calibri"/>
                <w:b/>
                <w:sz w:val="22"/>
              </w:rPr>
              <w:t>3446</w:t>
            </w:r>
          </w:p>
        </w:tc>
        <w:tc>
          <w:tcPr>
            <w:tcW w:w="992" w:type="dxa"/>
            <w:tcBorders>
              <w:left w:val="single" w:sz="4" w:space="0" w:color="auto"/>
              <w:bottom w:val="single" w:sz="4" w:space="0" w:color="auto"/>
              <w:right w:val="single" w:sz="4" w:space="0" w:color="auto"/>
            </w:tcBorders>
          </w:tcPr>
          <w:p w:rsidR="00AC76C0" w:rsidRPr="00E7324D" w:rsidRDefault="00AC76C0" w:rsidP="00E2224B">
            <w:pPr>
              <w:spacing w:after="200" w:line="276" w:lineRule="auto"/>
              <w:jc w:val="center"/>
              <w:rPr>
                <w:rFonts w:eastAsia="Calibri"/>
                <w:b/>
                <w:sz w:val="22"/>
              </w:rPr>
            </w:pPr>
            <w:r>
              <w:rPr>
                <w:rFonts w:eastAsia="Calibri"/>
                <w:b/>
                <w:sz w:val="22"/>
              </w:rPr>
              <w:t>5300</w:t>
            </w:r>
          </w:p>
        </w:tc>
        <w:tc>
          <w:tcPr>
            <w:tcW w:w="1134" w:type="dxa"/>
            <w:tcBorders>
              <w:left w:val="single" w:sz="4" w:space="0" w:color="auto"/>
              <w:bottom w:val="single" w:sz="4" w:space="0" w:color="auto"/>
              <w:right w:val="single" w:sz="4" w:space="0" w:color="auto"/>
            </w:tcBorders>
          </w:tcPr>
          <w:p w:rsidR="00AC76C0" w:rsidRPr="00E7324D" w:rsidRDefault="00AC76C0" w:rsidP="00E2224B">
            <w:pPr>
              <w:spacing w:after="200" w:line="276" w:lineRule="auto"/>
              <w:jc w:val="center"/>
              <w:rPr>
                <w:rFonts w:eastAsia="Calibri"/>
                <w:b/>
                <w:sz w:val="22"/>
              </w:rPr>
            </w:pPr>
            <w:r>
              <w:rPr>
                <w:rFonts w:eastAsia="Calibri"/>
                <w:b/>
                <w:sz w:val="22"/>
              </w:rPr>
              <w:t>37</w:t>
            </w:r>
            <w:r w:rsidRPr="00E7324D">
              <w:rPr>
                <w:rFonts w:eastAsia="Calibri"/>
                <w:b/>
                <w:sz w:val="22"/>
              </w:rPr>
              <w:t>00</w:t>
            </w:r>
          </w:p>
        </w:tc>
        <w:tc>
          <w:tcPr>
            <w:tcW w:w="1134" w:type="dxa"/>
            <w:tcBorders>
              <w:left w:val="single" w:sz="4" w:space="0" w:color="auto"/>
              <w:bottom w:val="single" w:sz="4" w:space="0" w:color="auto"/>
              <w:right w:val="single" w:sz="4" w:space="0" w:color="auto"/>
            </w:tcBorders>
          </w:tcPr>
          <w:p w:rsidR="00AC76C0" w:rsidRPr="00E7324D" w:rsidRDefault="00AC76C0" w:rsidP="00E2224B">
            <w:pPr>
              <w:spacing w:after="200" w:line="276" w:lineRule="auto"/>
              <w:jc w:val="center"/>
              <w:rPr>
                <w:rFonts w:eastAsia="Calibri"/>
                <w:b/>
                <w:sz w:val="22"/>
              </w:rPr>
            </w:pPr>
            <w:r>
              <w:rPr>
                <w:rFonts w:eastAsia="Calibri"/>
                <w:b/>
                <w:sz w:val="22"/>
              </w:rPr>
              <w:t>37</w:t>
            </w:r>
            <w:r w:rsidRPr="00E7324D">
              <w:rPr>
                <w:rFonts w:eastAsia="Calibri"/>
                <w:b/>
                <w:sz w:val="22"/>
              </w:rPr>
              <w:t>00</w:t>
            </w:r>
          </w:p>
        </w:tc>
        <w:tc>
          <w:tcPr>
            <w:tcW w:w="1134" w:type="dxa"/>
            <w:tcBorders>
              <w:left w:val="single" w:sz="4" w:space="0" w:color="auto"/>
              <w:bottom w:val="single" w:sz="4" w:space="0" w:color="auto"/>
              <w:right w:val="single" w:sz="4" w:space="0" w:color="auto"/>
            </w:tcBorders>
          </w:tcPr>
          <w:p w:rsidR="00AC76C0" w:rsidRPr="00E7324D" w:rsidRDefault="00AC76C0" w:rsidP="00E2224B">
            <w:pPr>
              <w:spacing w:after="200" w:line="276" w:lineRule="auto"/>
              <w:jc w:val="center"/>
              <w:rPr>
                <w:rFonts w:eastAsia="Calibri"/>
                <w:b/>
                <w:sz w:val="22"/>
              </w:rPr>
            </w:pPr>
            <w:r>
              <w:rPr>
                <w:rFonts w:eastAsia="Calibri"/>
                <w:b/>
                <w:sz w:val="22"/>
              </w:rPr>
              <w:t>3700</w:t>
            </w:r>
          </w:p>
        </w:tc>
        <w:tc>
          <w:tcPr>
            <w:tcW w:w="1276" w:type="dxa"/>
            <w:vMerge w:val="restart"/>
            <w:tcBorders>
              <w:top w:val="single" w:sz="4" w:space="0" w:color="auto"/>
              <w:bottom w:val="single" w:sz="4" w:space="0" w:color="auto"/>
              <w:right w:val="single" w:sz="4" w:space="0" w:color="auto"/>
            </w:tcBorders>
          </w:tcPr>
          <w:p w:rsidR="00AC76C0" w:rsidRPr="00722FB8" w:rsidRDefault="00AC76C0" w:rsidP="00E2224B">
            <w:pPr>
              <w:widowControl w:val="0"/>
              <w:tabs>
                <w:tab w:val="center" w:pos="4677"/>
                <w:tab w:val="right" w:pos="9355"/>
              </w:tabs>
              <w:autoSpaceDE w:val="0"/>
              <w:autoSpaceDN w:val="0"/>
              <w:adjustRightInd w:val="0"/>
              <w:ind w:right="-113"/>
              <w:rPr>
                <w:rFonts w:eastAsia="Calibri"/>
                <w:sz w:val="22"/>
                <w:highlight w:val="yellow"/>
              </w:rPr>
            </w:pPr>
            <w:r w:rsidRPr="00722FB8">
              <w:rPr>
                <w:rFonts w:eastAsia="Calibri"/>
                <w:sz w:val="22"/>
              </w:rPr>
              <w:t xml:space="preserve">Отдел по </w:t>
            </w:r>
            <w:r w:rsidRPr="00722FB8">
              <w:rPr>
                <w:rFonts w:eastAsia="Calibri"/>
                <w:sz w:val="22"/>
              </w:rPr>
              <w:lastRenderedPageBreak/>
              <w:t xml:space="preserve">ГО, ЧС и АТД, ОМВД России по городскому округу Зарайск Московской области, Управление образования администрации, Комитет по КФКС </w:t>
            </w:r>
            <w:proofErr w:type="spellStart"/>
            <w:r w:rsidRPr="00722FB8">
              <w:rPr>
                <w:rFonts w:eastAsia="Calibri"/>
                <w:sz w:val="22"/>
              </w:rPr>
              <w:t>РсДиМ</w:t>
            </w:r>
            <w:proofErr w:type="spellEnd"/>
            <w:r w:rsidRPr="00722FB8">
              <w:rPr>
                <w:rFonts w:eastAsia="Calibri"/>
                <w:sz w:val="22"/>
              </w:rPr>
              <w:t>, собственник и торговых объектов</w:t>
            </w:r>
          </w:p>
        </w:tc>
        <w:tc>
          <w:tcPr>
            <w:tcW w:w="1559" w:type="dxa"/>
            <w:vMerge w:val="restart"/>
            <w:tcBorders>
              <w:top w:val="single" w:sz="4" w:space="0" w:color="auto"/>
              <w:left w:val="single" w:sz="4" w:space="0" w:color="auto"/>
              <w:bottom w:val="single" w:sz="4" w:space="0" w:color="auto"/>
              <w:right w:val="single" w:sz="4" w:space="0" w:color="auto"/>
            </w:tcBorders>
          </w:tcPr>
          <w:p w:rsidR="00AC76C0" w:rsidRPr="00722FB8" w:rsidRDefault="00AC76C0" w:rsidP="00E2224B">
            <w:pPr>
              <w:rPr>
                <w:rFonts w:eastAsia="Calibri"/>
                <w:sz w:val="22"/>
              </w:rPr>
            </w:pPr>
            <w:r w:rsidRPr="00DF75EE">
              <w:rPr>
                <w:rFonts w:eastAsia="Calibri"/>
                <w:sz w:val="22"/>
              </w:rPr>
              <w:lastRenderedPageBreak/>
              <w:t xml:space="preserve">Увеличение </w:t>
            </w:r>
            <w:r w:rsidRPr="00DF75EE">
              <w:rPr>
                <w:rFonts w:eastAsia="Calibri"/>
                <w:sz w:val="22"/>
              </w:rPr>
              <w:lastRenderedPageBreak/>
              <w:t>доли коммерческих объектов,  подъездов многоквартирных домов,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w:t>
            </w:r>
            <w:r>
              <w:rPr>
                <w:rFonts w:eastAsia="Calibri"/>
                <w:sz w:val="22"/>
              </w:rPr>
              <w:t xml:space="preserve"> управления «Безопасный регион»</w:t>
            </w:r>
          </w:p>
        </w:tc>
      </w:tr>
      <w:tr w:rsidR="00AC76C0" w:rsidRPr="00FF790B" w:rsidTr="00E2224B">
        <w:trPr>
          <w:trHeight w:val="418"/>
          <w:tblCellSpacing w:w="5" w:type="nil"/>
        </w:trPr>
        <w:tc>
          <w:tcPr>
            <w:tcW w:w="574"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t>Средства бюджета</w:t>
            </w:r>
          </w:p>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t>Московской области</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276" w:type="dxa"/>
            <w:vMerge/>
            <w:tcBorders>
              <w:top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top w:val="single" w:sz="4" w:space="0" w:color="auto"/>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567"/>
          <w:tblCellSpacing w:w="5" w:type="nil"/>
        </w:trPr>
        <w:tc>
          <w:tcPr>
            <w:tcW w:w="574"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t>Средства федерального бюджета</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276" w:type="dxa"/>
            <w:vMerge/>
            <w:tcBorders>
              <w:top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top w:val="single" w:sz="4" w:space="0" w:color="auto"/>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149"/>
          <w:tblCellSpacing w:w="5" w:type="nil"/>
        </w:trPr>
        <w:tc>
          <w:tcPr>
            <w:tcW w:w="574"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t xml:space="preserve">Средства бюджета городского округа Зарайск </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Pr>
                <w:rFonts w:eastAsia="Calibri"/>
                <w:sz w:val="22"/>
              </w:rPr>
              <w:t>9059</w:t>
            </w:r>
          </w:p>
        </w:tc>
        <w:tc>
          <w:tcPr>
            <w:tcW w:w="1134" w:type="dxa"/>
            <w:tcBorders>
              <w:left w:val="single" w:sz="4" w:space="0" w:color="auto"/>
              <w:bottom w:val="single" w:sz="4" w:space="0" w:color="auto"/>
              <w:right w:val="single" w:sz="4" w:space="0" w:color="auto"/>
            </w:tcBorders>
          </w:tcPr>
          <w:p w:rsidR="00AC76C0" w:rsidRPr="00A942E3" w:rsidRDefault="00AC76C0" w:rsidP="00E2224B">
            <w:pPr>
              <w:spacing w:after="200" w:line="276" w:lineRule="auto"/>
              <w:jc w:val="center"/>
              <w:rPr>
                <w:rFonts w:eastAsia="Calibri"/>
                <w:sz w:val="22"/>
              </w:rPr>
            </w:pPr>
            <w:r w:rsidRPr="00A942E3">
              <w:rPr>
                <w:rFonts w:eastAsia="Calibri"/>
                <w:sz w:val="22"/>
              </w:rPr>
              <w:t>1</w:t>
            </w:r>
            <w:r>
              <w:rPr>
                <w:rFonts w:eastAsia="Calibri"/>
                <w:sz w:val="22"/>
              </w:rPr>
              <w:t>9846</w:t>
            </w:r>
          </w:p>
        </w:tc>
        <w:tc>
          <w:tcPr>
            <w:tcW w:w="1134" w:type="dxa"/>
            <w:tcBorders>
              <w:left w:val="single" w:sz="4" w:space="0" w:color="auto"/>
              <w:bottom w:val="single" w:sz="4" w:space="0" w:color="auto"/>
              <w:right w:val="single" w:sz="4" w:space="0" w:color="auto"/>
            </w:tcBorders>
            <w:shd w:val="clear" w:color="auto" w:fill="FFFFFF"/>
          </w:tcPr>
          <w:p w:rsidR="00AC76C0" w:rsidRPr="00A942E3" w:rsidRDefault="00AC76C0" w:rsidP="00E2224B">
            <w:pPr>
              <w:spacing w:after="200" w:line="276" w:lineRule="auto"/>
              <w:jc w:val="center"/>
              <w:rPr>
                <w:rFonts w:eastAsia="Calibri"/>
                <w:sz w:val="22"/>
              </w:rPr>
            </w:pPr>
            <w:r>
              <w:rPr>
                <w:rFonts w:eastAsia="Calibri"/>
                <w:sz w:val="22"/>
              </w:rPr>
              <w:t>3446</w:t>
            </w:r>
          </w:p>
        </w:tc>
        <w:tc>
          <w:tcPr>
            <w:tcW w:w="992" w:type="dxa"/>
            <w:tcBorders>
              <w:left w:val="single" w:sz="4" w:space="0" w:color="auto"/>
              <w:bottom w:val="single" w:sz="4" w:space="0" w:color="auto"/>
              <w:right w:val="single" w:sz="4" w:space="0" w:color="auto"/>
            </w:tcBorders>
          </w:tcPr>
          <w:p w:rsidR="00AC76C0" w:rsidRPr="00A942E3" w:rsidRDefault="00AC76C0" w:rsidP="00E2224B">
            <w:pPr>
              <w:spacing w:after="200" w:line="276" w:lineRule="auto"/>
              <w:jc w:val="center"/>
              <w:rPr>
                <w:rFonts w:eastAsia="Calibri"/>
                <w:sz w:val="22"/>
              </w:rPr>
            </w:pPr>
            <w:r>
              <w:rPr>
                <w:rFonts w:eastAsia="Calibri"/>
                <w:sz w:val="22"/>
              </w:rPr>
              <w:t>53</w:t>
            </w:r>
            <w:r w:rsidRPr="00A942E3">
              <w:rPr>
                <w:rFonts w:eastAsia="Calibri"/>
                <w:sz w:val="22"/>
              </w:rPr>
              <w:t>00</w:t>
            </w:r>
          </w:p>
        </w:tc>
        <w:tc>
          <w:tcPr>
            <w:tcW w:w="1134" w:type="dxa"/>
            <w:tcBorders>
              <w:left w:val="single" w:sz="4" w:space="0" w:color="auto"/>
              <w:bottom w:val="single" w:sz="4" w:space="0" w:color="auto"/>
              <w:right w:val="single" w:sz="4" w:space="0" w:color="auto"/>
            </w:tcBorders>
          </w:tcPr>
          <w:p w:rsidR="00AC76C0" w:rsidRPr="00A942E3" w:rsidRDefault="00AC76C0" w:rsidP="00E2224B">
            <w:pPr>
              <w:spacing w:after="200" w:line="276" w:lineRule="auto"/>
              <w:jc w:val="center"/>
              <w:rPr>
                <w:rFonts w:eastAsia="Calibri"/>
                <w:sz w:val="22"/>
              </w:rPr>
            </w:pPr>
            <w:r w:rsidRPr="00A942E3">
              <w:rPr>
                <w:rFonts w:eastAsia="Calibri"/>
                <w:sz w:val="22"/>
              </w:rPr>
              <w:t>3700</w:t>
            </w:r>
          </w:p>
        </w:tc>
        <w:tc>
          <w:tcPr>
            <w:tcW w:w="1134" w:type="dxa"/>
            <w:tcBorders>
              <w:left w:val="single" w:sz="4" w:space="0" w:color="auto"/>
              <w:bottom w:val="single" w:sz="4" w:space="0" w:color="auto"/>
              <w:right w:val="single" w:sz="4" w:space="0" w:color="auto"/>
            </w:tcBorders>
          </w:tcPr>
          <w:p w:rsidR="00AC76C0" w:rsidRPr="00A942E3" w:rsidRDefault="00AC76C0" w:rsidP="00E2224B">
            <w:pPr>
              <w:spacing w:after="200" w:line="276" w:lineRule="auto"/>
              <w:jc w:val="center"/>
              <w:rPr>
                <w:rFonts w:eastAsia="Calibri"/>
                <w:sz w:val="22"/>
              </w:rPr>
            </w:pPr>
            <w:r w:rsidRPr="00A942E3">
              <w:rPr>
                <w:rFonts w:eastAsia="Calibri"/>
                <w:sz w:val="22"/>
              </w:rPr>
              <w:t>3700</w:t>
            </w:r>
          </w:p>
        </w:tc>
        <w:tc>
          <w:tcPr>
            <w:tcW w:w="1134" w:type="dxa"/>
            <w:tcBorders>
              <w:left w:val="single" w:sz="4" w:space="0" w:color="auto"/>
              <w:bottom w:val="single" w:sz="4" w:space="0" w:color="auto"/>
              <w:right w:val="single" w:sz="4" w:space="0" w:color="auto"/>
            </w:tcBorders>
          </w:tcPr>
          <w:p w:rsidR="00AC76C0" w:rsidRPr="00A942E3" w:rsidRDefault="00AC76C0" w:rsidP="00E2224B">
            <w:pPr>
              <w:spacing w:after="200" w:line="276" w:lineRule="auto"/>
              <w:jc w:val="center"/>
              <w:rPr>
                <w:rFonts w:eastAsia="Calibri"/>
                <w:sz w:val="22"/>
              </w:rPr>
            </w:pPr>
            <w:r>
              <w:rPr>
                <w:rFonts w:eastAsia="Calibri"/>
                <w:sz w:val="22"/>
              </w:rPr>
              <w:t>3700</w:t>
            </w:r>
          </w:p>
        </w:tc>
        <w:tc>
          <w:tcPr>
            <w:tcW w:w="1276" w:type="dxa"/>
            <w:vMerge/>
            <w:tcBorders>
              <w:top w:val="single" w:sz="4" w:space="0" w:color="auto"/>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top w:val="single" w:sz="4" w:space="0" w:color="auto"/>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345"/>
          <w:tblCellSpacing w:w="5" w:type="nil"/>
        </w:trPr>
        <w:tc>
          <w:tcPr>
            <w:tcW w:w="574"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t>Внебюджетные источники</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276" w:type="dxa"/>
            <w:vMerge/>
            <w:tcBorders>
              <w:top w:val="single" w:sz="4" w:space="0" w:color="auto"/>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top w:val="single" w:sz="4" w:space="0" w:color="auto"/>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149"/>
          <w:tblCellSpacing w:w="5" w:type="nil"/>
        </w:trPr>
        <w:tc>
          <w:tcPr>
            <w:tcW w:w="574"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t xml:space="preserve">Другие источники </w:t>
            </w:r>
          </w:p>
          <w:p w:rsidR="00AC76C0" w:rsidRPr="00FF790B" w:rsidRDefault="00AC76C0" w:rsidP="00E2224B">
            <w:pPr>
              <w:widowControl w:val="0"/>
              <w:autoSpaceDE w:val="0"/>
              <w:autoSpaceDN w:val="0"/>
              <w:adjustRightInd w:val="0"/>
              <w:jc w:val="both"/>
              <w:rPr>
                <w:rFonts w:eastAsia="Calibri"/>
                <w:sz w:val="22"/>
              </w:rPr>
            </w:pP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276" w:type="dxa"/>
            <w:vMerge/>
            <w:tcBorders>
              <w:top w:val="single" w:sz="4" w:space="0" w:color="auto"/>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top w:val="single" w:sz="4" w:space="0" w:color="auto"/>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296"/>
          <w:tblCellSpacing w:w="5" w:type="nil"/>
        </w:trPr>
        <w:tc>
          <w:tcPr>
            <w:tcW w:w="574" w:type="dxa"/>
            <w:vMerge w:val="restart"/>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Pr>
                <w:rFonts w:eastAsia="Calibri"/>
                <w:sz w:val="22"/>
              </w:rPr>
              <w:t>4.1.</w:t>
            </w:r>
          </w:p>
        </w:tc>
        <w:tc>
          <w:tcPr>
            <w:tcW w:w="1842" w:type="dxa"/>
            <w:vMerge w:val="restart"/>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B43CB4">
              <w:rPr>
                <w:rFonts w:eastAsia="Calibri"/>
                <w:b/>
                <w:sz w:val="22"/>
              </w:rPr>
              <w:t xml:space="preserve">Мероприятие </w:t>
            </w:r>
            <w:r>
              <w:rPr>
                <w:rFonts w:eastAsia="Calibri"/>
                <w:b/>
                <w:sz w:val="22"/>
              </w:rPr>
              <w:t>0</w:t>
            </w:r>
            <w:r w:rsidRPr="00B43CB4">
              <w:rPr>
                <w:rFonts w:eastAsia="Calibri"/>
                <w:b/>
                <w:sz w:val="22"/>
              </w:rPr>
              <w:t>4.</w:t>
            </w:r>
            <w:r>
              <w:rPr>
                <w:rFonts w:eastAsia="Calibri"/>
                <w:b/>
                <w:sz w:val="22"/>
              </w:rPr>
              <w:t>0</w:t>
            </w:r>
            <w:r w:rsidRPr="00B43CB4">
              <w:rPr>
                <w:rFonts w:eastAsia="Calibri"/>
                <w:b/>
                <w:sz w:val="22"/>
              </w:rPr>
              <w:t>1</w:t>
            </w:r>
            <w:r w:rsidRPr="00466E03">
              <w:rPr>
                <w:rFonts w:eastAsia="Calibri"/>
                <w:sz w:val="22"/>
              </w:rPr>
              <w:t xml:space="preserve"> Оказание услуг по предоставлению видеоизображения для системы технологического обеспечения региональной </w:t>
            </w:r>
            <w:r w:rsidRPr="00466E03">
              <w:rPr>
                <w:rFonts w:eastAsia="Calibri"/>
                <w:sz w:val="22"/>
              </w:rPr>
              <w:lastRenderedPageBreak/>
              <w:t>общественной безопасности и оперативного управления «Безопасный регион»</w:t>
            </w:r>
          </w:p>
        </w:tc>
        <w:tc>
          <w:tcPr>
            <w:tcW w:w="920" w:type="dxa"/>
            <w:vMerge w:val="restart"/>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lastRenderedPageBreak/>
              <w:t>20</w:t>
            </w:r>
            <w:r>
              <w:rPr>
                <w:rFonts w:eastAsia="Calibri"/>
                <w:sz w:val="22"/>
              </w:rPr>
              <w:t>20</w:t>
            </w:r>
            <w:r w:rsidRPr="00FF790B">
              <w:rPr>
                <w:rFonts w:eastAsia="Calibri"/>
                <w:sz w:val="22"/>
              </w:rPr>
              <w:t>-202</w:t>
            </w:r>
            <w:r>
              <w:rPr>
                <w:rFonts w:eastAsia="Calibri"/>
                <w:sz w:val="22"/>
              </w:rPr>
              <w:t>4</w:t>
            </w:r>
            <w:r w:rsidRPr="00FF790B">
              <w:rPr>
                <w:rFonts w:eastAsia="Calibri"/>
                <w:sz w:val="22"/>
              </w:rPr>
              <w:t xml:space="preserve"> гг.</w:t>
            </w:r>
          </w:p>
        </w:tc>
        <w:tc>
          <w:tcPr>
            <w:tcW w:w="1701" w:type="dxa"/>
            <w:tcBorders>
              <w:left w:val="single" w:sz="4" w:space="0" w:color="auto"/>
              <w:bottom w:val="single" w:sz="4" w:space="0" w:color="auto"/>
              <w:right w:val="single" w:sz="4" w:space="0" w:color="auto"/>
            </w:tcBorders>
          </w:tcPr>
          <w:p w:rsidR="00AC76C0" w:rsidRPr="006C1B10" w:rsidRDefault="00AC76C0" w:rsidP="00E2224B">
            <w:pPr>
              <w:widowControl w:val="0"/>
              <w:autoSpaceDE w:val="0"/>
              <w:autoSpaceDN w:val="0"/>
              <w:adjustRightInd w:val="0"/>
              <w:jc w:val="both"/>
              <w:rPr>
                <w:rFonts w:eastAsia="Calibri"/>
                <w:b/>
                <w:sz w:val="22"/>
              </w:rPr>
            </w:pPr>
            <w:r w:rsidRPr="006C1B10">
              <w:rPr>
                <w:rFonts w:eastAsia="Calibri"/>
                <w:b/>
                <w:sz w:val="22"/>
              </w:rPr>
              <w:t xml:space="preserve">Итого   </w:t>
            </w:r>
          </w:p>
        </w:tc>
        <w:tc>
          <w:tcPr>
            <w:tcW w:w="1134" w:type="dxa"/>
            <w:tcBorders>
              <w:left w:val="single" w:sz="4" w:space="0" w:color="auto"/>
              <w:bottom w:val="single" w:sz="4" w:space="0" w:color="auto"/>
              <w:right w:val="single" w:sz="4" w:space="0" w:color="auto"/>
            </w:tcBorders>
          </w:tcPr>
          <w:p w:rsidR="00AC76C0" w:rsidRPr="00E7324D" w:rsidRDefault="00AC76C0" w:rsidP="00E2224B">
            <w:pPr>
              <w:spacing w:after="200" w:line="276" w:lineRule="auto"/>
              <w:jc w:val="center"/>
              <w:rPr>
                <w:rFonts w:eastAsia="Calibri"/>
                <w:b/>
                <w:sz w:val="22"/>
              </w:rPr>
            </w:pPr>
            <w:r w:rsidRPr="00E7324D">
              <w:rPr>
                <w:rFonts w:eastAsia="Calibri"/>
                <w:b/>
                <w:sz w:val="22"/>
              </w:rPr>
              <w:t>9059</w:t>
            </w:r>
          </w:p>
        </w:tc>
        <w:tc>
          <w:tcPr>
            <w:tcW w:w="1134" w:type="dxa"/>
            <w:tcBorders>
              <w:left w:val="single" w:sz="4" w:space="0" w:color="auto"/>
              <w:bottom w:val="single" w:sz="4" w:space="0" w:color="auto"/>
              <w:right w:val="single" w:sz="4" w:space="0" w:color="auto"/>
            </w:tcBorders>
          </w:tcPr>
          <w:p w:rsidR="00AC76C0" w:rsidRPr="00E7324D" w:rsidRDefault="00AC76C0" w:rsidP="00E2224B">
            <w:pPr>
              <w:spacing w:after="200" w:line="276" w:lineRule="auto"/>
              <w:jc w:val="center"/>
              <w:rPr>
                <w:rFonts w:eastAsia="Calibri"/>
                <w:b/>
                <w:sz w:val="22"/>
              </w:rPr>
            </w:pPr>
            <w:r>
              <w:rPr>
                <w:rFonts w:eastAsia="Calibri"/>
                <w:b/>
                <w:sz w:val="22"/>
              </w:rPr>
              <w:t>19846</w:t>
            </w:r>
          </w:p>
        </w:tc>
        <w:tc>
          <w:tcPr>
            <w:tcW w:w="1134" w:type="dxa"/>
            <w:tcBorders>
              <w:left w:val="single" w:sz="4" w:space="0" w:color="auto"/>
              <w:bottom w:val="single" w:sz="4" w:space="0" w:color="auto"/>
              <w:right w:val="single" w:sz="4" w:space="0" w:color="auto"/>
            </w:tcBorders>
            <w:shd w:val="clear" w:color="auto" w:fill="FFFFFF"/>
          </w:tcPr>
          <w:p w:rsidR="00AC76C0" w:rsidRPr="00E7324D" w:rsidRDefault="00AC76C0" w:rsidP="00E2224B">
            <w:pPr>
              <w:spacing w:after="200" w:line="276" w:lineRule="auto"/>
              <w:jc w:val="center"/>
              <w:rPr>
                <w:rFonts w:eastAsia="Calibri"/>
                <w:b/>
                <w:sz w:val="22"/>
              </w:rPr>
            </w:pPr>
            <w:r>
              <w:rPr>
                <w:rFonts w:eastAsia="Calibri"/>
                <w:b/>
                <w:sz w:val="22"/>
              </w:rPr>
              <w:t>3446</w:t>
            </w:r>
          </w:p>
        </w:tc>
        <w:tc>
          <w:tcPr>
            <w:tcW w:w="992" w:type="dxa"/>
            <w:tcBorders>
              <w:left w:val="single" w:sz="4" w:space="0" w:color="auto"/>
              <w:bottom w:val="single" w:sz="4" w:space="0" w:color="auto"/>
              <w:right w:val="single" w:sz="4" w:space="0" w:color="auto"/>
            </w:tcBorders>
          </w:tcPr>
          <w:p w:rsidR="00AC76C0" w:rsidRPr="00E7324D" w:rsidRDefault="00AC76C0" w:rsidP="00E2224B">
            <w:pPr>
              <w:spacing w:after="200" w:line="276" w:lineRule="auto"/>
              <w:jc w:val="center"/>
              <w:rPr>
                <w:rFonts w:eastAsia="Calibri"/>
                <w:b/>
                <w:sz w:val="22"/>
              </w:rPr>
            </w:pPr>
            <w:r>
              <w:rPr>
                <w:rFonts w:eastAsia="Calibri"/>
                <w:b/>
                <w:sz w:val="22"/>
              </w:rPr>
              <w:t>5300</w:t>
            </w:r>
          </w:p>
        </w:tc>
        <w:tc>
          <w:tcPr>
            <w:tcW w:w="1134" w:type="dxa"/>
            <w:tcBorders>
              <w:left w:val="single" w:sz="4" w:space="0" w:color="auto"/>
              <w:bottom w:val="single" w:sz="4" w:space="0" w:color="auto"/>
              <w:right w:val="single" w:sz="4" w:space="0" w:color="auto"/>
            </w:tcBorders>
          </w:tcPr>
          <w:p w:rsidR="00AC76C0" w:rsidRPr="00E7324D" w:rsidRDefault="00AC76C0" w:rsidP="00E2224B">
            <w:pPr>
              <w:spacing w:after="200" w:line="276" w:lineRule="auto"/>
              <w:jc w:val="center"/>
              <w:rPr>
                <w:rFonts w:eastAsia="Calibri"/>
                <w:b/>
                <w:sz w:val="22"/>
              </w:rPr>
            </w:pPr>
            <w:r>
              <w:rPr>
                <w:rFonts w:eastAsia="Calibri"/>
                <w:b/>
                <w:sz w:val="22"/>
              </w:rPr>
              <w:t>37</w:t>
            </w:r>
            <w:r w:rsidRPr="00E7324D">
              <w:rPr>
                <w:rFonts w:eastAsia="Calibri"/>
                <w:b/>
                <w:sz w:val="22"/>
              </w:rPr>
              <w:t>00</w:t>
            </w:r>
          </w:p>
        </w:tc>
        <w:tc>
          <w:tcPr>
            <w:tcW w:w="1134" w:type="dxa"/>
            <w:tcBorders>
              <w:left w:val="single" w:sz="4" w:space="0" w:color="auto"/>
              <w:bottom w:val="single" w:sz="4" w:space="0" w:color="auto"/>
              <w:right w:val="single" w:sz="4" w:space="0" w:color="auto"/>
            </w:tcBorders>
          </w:tcPr>
          <w:p w:rsidR="00AC76C0" w:rsidRPr="00E7324D" w:rsidRDefault="00AC76C0" w:rsidP="00E2224B">
            <w:pPr>
              <w:spacing w:after="200" w:line="276" w:lineRule="auto"/>
              <w:jc w:val="center"/>
              <w:rPr>
                <w:rFonts w:eastAsia="Calibri"/>
                <w:b/>
                <w:sz w:val="22"/>
              </w:rPr>
            </w:pPr>
            <w:r>
              <w:rPr>
                <w:rFonts w:eastAsia="Calibri"/>
                <w:b/>
                <w:sz w:val="22"/>
              </w:rPr>
              <w:t>37</w:t>
            </w:r>
            <w:r w:rsidRPr="00E7324D">
              <w:rPr>
                <w:rFonts w:eastAsia="Calibri"/>
                <w:b/>
                <w:sz w:val="22"/>
              </w:rPr>
              <w:t>00</w:t>
            </w:r>
          </w:p>
        </w:tc>
        <w:tc>
          <w:tcPr>
            <w:tcW w:w="1134" w:type="dxa"/>
            <w:tcBorders>
              <w:left w:val="single" w:sz="4" w:space="0" w:color="auto"/>
              <w:bottom w:val="single" w:sz="4" w:space="0" w:color="auto"/>
              <w:right w:val="single" w:sz="4" w:space="0" w:color="auto"/>
            </w:tcBorders>
          </w:tcPr>
          <w:p w:rsidR="00AC76C0" w:rsidRPr="00E7324D" w:rsidRDefault="00AC76C0" w:rsidP="00E2224B">
            <w:pPr>
              <w:spacing w:after="200" w:line="276" w:lineRule="auto"/>
              <w:jc w:val="center"/>
              <w:rPr>
                <w:rFonts w:eastAsia="Calibri"/>
                <w:b/>
                <w:sz w:val="22"/>
              </w:rPr>
            </w:pPr>
            <w:r>
              <w:rPr>
                <w:rFonts w:eastAsia="Calibri"/>
                <w:b/>
                <w:sz w:val="22"/>
              </w:rPr>
              <w:t>3700</w:t>
            </w:r>
          </w:p>
        </w:tc>
        <w:tc>
          <w:tcPr>
            <w:tcW w:w="1276" w:type="dxa"/>
            <w:vMerge w:val="restart"/>
            <w:tcBorders>
              <w:top w:val="single" w:sz="4" w:space="0" w:color="auto"/>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E16A75">
              <w:rPr>
                <w:rFonts w:eastAsia="Calibri"/>
                <w:sz w:val="22"/>
              </w:rPr>
              <w:t>Отдел по ГО, ЧС и АТД, ОМВД России по городскому окр</w:t>
            </w:r>
            <w:r>
              <w:rPr>
                <w:rFonts w:eastAsia="Calibri"/>
                <w:sz w:val="22"/>
              </w:rPr>
              <w:t>угу Зарайск Московско</w:t>
            </w:r>
            <w:r>
              <w:rPr>
                <w:rFonts w:eastAsia="Calibri"/>
                <w:sz w:val="22"/>
              </w:rPr>
              <w:lastRenderedPageBreak/>
              <w:t>й области</w:t>
            </w:r>
          </w:p>
        </w:tc>
        <w:tc>
          <w:tcPr>
            <w:tcW w:w="1559" w:type="dxa"/>
            <w:vMerge w:val="restart"/>
            <w:tcBorders>
              <w:top w:val="single" w:sz="4" w:space="0" w:color="auto"/>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E16A75">
              <w:rPr>
                <w:rFonts w:eastAsia="Calibri"/>
                <w:sz w:val="22"/>
              </w:rPr>
              <w:lastRenderedPageBreak/>
              <w:t xml:space="preserve">Предоставление видеоинформации для системы технологического обеспечения региональной </w:t>
            </w:r>
            <w:r w:rsidRPr="00E16A75">
              <w:rPr>
                <w:rFonts w:eastAsia="Calibri"/>
                <w:sz w:val="22"/>
              </w:rPr>
              <w:lastRenderedPageBreak/>
              <w:t>общественной безопасности и оперативного управления «Безопасный регион»</w:t>
            </w:r>
          </w:p>
        </w:tc>
      </w:tr>
      <w:tr w:rsidR="00AC76C0" w:rsidRPr="00FF790B" w:rsidTr="00E2224B">
        <w:trPr>
          <w:trHeight w:val="1050"/>
          <w:tblCellSpacing w:w="5" w:type="nil"/>
        </w:trPr>
        <w:tc>
          <w:tcPr>
            <w:tcW w:w="574" w:type="dxa"/>
            <w:vMerge/>
            <w:tcBorders>
              <w:left w:val="single" w:sz="4" w:space="0" w:color="auto"/>
              <w:right w:val="single" w:sz="4" w:space="0" w:color="auto"/>
            </w:tcBorders>
          </w:tcPr>
          <w:p w:rsidR="00AC76C0"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right w:val="single" w:sz="4" w:space="0" w:color="auto"/>
            </w:tcBorders>
          </w:tcPr>
          <w:p w:rsidR="00AC76C0" w:rsidRPr="00466E03"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top w:val="single" w:sz="4" w:space="0" w:color="auto"/>
              <w:left w:val="single" w:sz="4" w:space="0" w:color="auto"/>
              <w:bottom w:val="single" w:sz="4" w:space="0" w:color="auto"/>
              <w:right w:val="single" w:sz="4" w:space="0" w:color="auto"/>
            </w:tcBorders>
          </w:tcPr>
          <w:p w:rsidR="00AC76C0" w:rsidRPr="00466E03" w:rsidRDefault="00AC76C0" w:rsidP="00E2224B">
            <w:pPr>
              <w:widowControl w:val="0"/>
              <w:autoSpaceDE w:val="0"/>
              <w:autoSpaceDN w:val="0"/>
              <w:adjustRightInd w:val="0"/>
              <w:jc w:val="both"/>
              <w:rPr>
                <w:rFonts w:eastAsia="Calibri"/>
                <w:sz w:val="22"/>
              </w:rPr>
            </w:pPr>
            <w:r w:rsidRPr="00466E03">
              <w:rPr>
                <w:rFonts w:eastAsia="Calibri"/>
                <w:sz w:val="22"/>
              </w:rPr>
              <w:t>Средства бюджета</w:t>
            </w:r>
          </w:p>
          <w:p w:rsidR="00AC76C0" w:rsidRPr="00466E03" w:rsidRDefault="00AC76C0" w:rsidP="00E2224B">
            <w:pPr>
              <w:widowControl w:val="0"/>
              <w:autoSpaceDE w:val="0"/>
              <w:autoSpaceDN w:val="0"/>
              <w:adjustRightInd w:val="0"/>
              <w:jc w:val="both"/>
              <w:rPr>
                <w:rFonts w:eastAsia="Calibri"/>
                <w:sz w:val="22"/>
              </w:rPr>
            </w:pPr>
            <w:r w:rsidRPr="00466E03">
              <w:rPr>
                <w:rFonts w:eastAsia="Calibri"/>
                <w:sz w:val="22"/>
              </w:rPr>
              <w:t>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786"/>
          <w:tblCellSpacing w:w="5" w:type="nil"/>
        </w:trPr>
        <w:tc>
          <w:tcPr>
            <w:tcW w:w="574" w:type="dxa"/>
            <w:vMerge/>
            <w:tcBorders>
              <w:left w:val="single" w:sz="4" w:space="0" w:color="auto"/>
              <w:right w:val="single" w:sz="4" w:space="0" w:color="auto"/>
            </w:tcBorders>
          </w:tcPr>
          <w:p w:rsidR="00AC76C0"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right w:val="single" w:sz="4" w:space="0" w:color="auto"/>
            </w:tcBorders>
          </w:tcPr>
          <w:p w:rsidR="00AC76C0" w:rsidRPr="00466E03"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top w:val="single" w:sz="4" w:space="0" w:color="auto"/>
              <w:left w:val="single" w:sz="4" w:space="0" w:color="auto"/>
              <w:bottom w:val="single" w:sz="4" w:space="0" w:color="auto"/>
              <w:right w:val="single" w:sz="4" w:space="0" w:color="auto"/>
            </w:tcBorders>
          </w:tcPr>
          <w:p w:rsidR="00AC76C0" w:rsidRPr="00466E03" w:rsidRDefault="00AC76C0" w:rsidP="00E2224B">
            <w:pPr>
              <w:widowControl w:val="0"/>
              <w:autoSpaceDE w:val="0"/>
              <w:autoSpaceDN w:val="0"/>
              <w:adjustRightInd w:val="0"/>
              <w:jc w:val="both"/>
              <w:rPr>
                <w:rFonts w:eastAsia="Calibri"/>
                <w:sz w:val="22"/>
              </w:rPr>
            </w:pPr>
            <w:r w:rsidRPr="00466E03">
              <w:rPr>
                <w:rFonts w:eastAsia="Calibri"/>
                <w:sz w:val="22"/>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1032"/>
          <w:tblCellSpacing w:w="5" w:type="nil"/>
        </w:trPr>
        <w:tc>
          <w:tcPr>
            <w:tcW w:w="574" w:type="dxa"/>
            <w:vMerge/>
            <w:tcBorders>
              <w:left w:val="single" w:sz="4" w:space="0" w:color="auto"/>
              <w:right w:val="single" w:sz="4" w:space="0" w:color="auto"/>
            </w:tcBorders>
          </w:tcPr>
          <w:p w:rsidR="00AC76C0"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right w:val="single" w:sz="4" w:space="0" w:color="auto"/>
            </w:tcBorders>
          </w:tcPr>
          <w:p w:rsidR="00AC76C0" w:rsidRPr="00466E03"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top w:val="single" w:sz="4" w:space="0" w:color="auto"/>
              <w:left w:val="single" w:sz="4" w:space="0" w:color="auto"/>
              <w:bottom w:val="single" w:sz="4" w:space="0" w:color="auto"/>
              <w:right w:val="single" w:sz="4" w:space="0" w:color="auto"/>
            </w:tcBorders>
          </w:tcPr>
          <w:p w:rsidR="00AC76C0" w:rsidRPr="00466E03" w:rsidRDefault="00AC76C0" w:rsidP="00E2224B">
            <w:pPr>
              <w:widowControl w:val="0"/>
              <w:autoSpaceDE w:val="0"/>
              <w:autoSpaceDN w:val="0"/>
              <w:adjustRightInd w:val="0"/>
              <w:jc w:val="both"/>
              <w:rPr>
                <w:rFonts w:eastAsia="Calibri"/>
                <w:sz w:val="22"/>
              </w:rPr>
            </w:pPr>
            <w:r w:rsidRPr="00466E03">
              <w:rPr>
                <w:rFonts w:eastAsia="Calibri"/>
                <w:sz w:val="22"/>
              </w:rPr>
              <w:t xml:space="preserve">Средства бюджета городского округа Зарайск </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Pr>
                <w:rFonts w:eastAsia="Calibri"/>
                <w:sz w:val="22"/>
              </w:rPr>
              <w:t>9059</w:t>
            </w:r>
          </w:p>
        </w:tc>
        <w:tc>
          <w:tcPr>
            <w:tcW w:w="1134" w:type="dxa"/>
            <w:tcBorders>
              <w:left w:val="single" w:sz="4" w:space="0" w:color="auto"/>
              <w:bottom w:val="single" w:sz="4" w:space="0" w:color="auto"/>
              <w:right w:val="single" w:sz="4" w:space="0" w:color="auto"/>
            </w:tcBorders>
          </w:tcPr>
          <w:p w:rsidR="00AC76C0" w:rsidRPr="00A942E3" w:rsidRDefault="00AC76C0" w:rsidP="00E2224B">
            <w:pPr>
              <w:spacing w:after="200" w:line="276" w:lineRule="auto"/>
              <w:jc w:val="center"/>
              <w:rPr>
                <w:rFonts w:eastAsia="Calibri"/>
                <w:sz w:val="22"/>
              </w:rPr>
            </w:pPr>
            <w:r w:rsidRPr="00A942E3">
              <w:rPr>
                <w:rFonts w:eastAsia="Calibri"/>
                <w:sz w:val="22"/>
              </w:rPr>
              <w:t>1</w:t>
            </w:r>
            <w:r>
              <w:rPr>
                <w:rFonts w:eastAsia="Calibri"/>
                <w:sz w:val="22"/>
              </w:rPr>
              <w:t>9846</w:t>
            </w:r>
          </w:p>
        </w:tc>
        <w:tc>
          <w:tcPr>
            <w:tcW w:w="1134" w:type="dxa"/>
            <w:tcBorders>
              <w:left w:val="single" w:sz="4" w:space="0" w:color="auto"/>
              <w:bottom w:val="single" w:sz="4" w:space="0" w:color="auto"/>
              <w:right w:val="single" w:sz="4" w:space="0" w:color="auto"/>
            </w:tcBorders>
            <w:shd w:val="clear" w:color="auto" w:fill="FFFFFF"/>
          </w:tcPr>
          <w:p w:rsidR="00AC76C0" w:rsidRPr="00A942E3" w:rsidRDefault="00AC76C0" w:rsidP="00E2224B">
            <w:pPr>
              <w:spacing w:after="200" w:line="276" w:lineRule="auto"/>
              <w:jc w:val="center"/>
              <w:rPr>
                <w:rFonts w:eastAsia="Calibri"/>
                <w:sz w:val="22"/>
              </w:rPr>
            </w:pPr>
            <w:r>
              <w:rPr>
                <w:rFonts w:eastAsia="Calibri"/>
                <w:sz w:val="22"/>
              </w:rPr>
              <w:t>3446</w:t>
            </w:r>
          </w:p>
        </w:tc>
        <w:tc>
          <w:tcPr>
            <w:tcW w:w="992" w:type="dxa"/>
            <w:tcBorders>
              <w:left w:val="single" w:sz="4" w:space="0" w:color="auto"/>
              <w:bottom w:val="single" w:sz="4" w:space="0" w:color="auto"/>
              <w:right w:val="single" w:sz="4" w:space="0" w:color="auto"/>
            </w:tcBorders>
          </w:tcPr>
          <w:p w:rsidR="00AC76C0" w:rsidRPr="00A942E3" w:rsidRDefault="00AC76C0" w:rsidP="00E2224B">
            <w:pPr>
              <w:spacing w:after="200" w:line="276" w:lineRule="auto"/>
              <w:jc w:val="center"/>
              <w:rPr>
                <w:rFonts w:eastAsia="Calibri"/>
                <w:sz w:val="22"/>
              </w:rPr>
            </w:pPr>
            <w:r>
              <w:rPr>
                <w:rFonts w:eastAsia="Calibri"/>
                <w:sz w:val="22"/>
              </w:rPr>
              <w:t>53</w:t>
            </w:r>
            <w:r w:rsidRPr="00A942E3">
              <w:rPr>
                <w:rFonts w:eastAsia="Calibri"/>
                <w:sz w:val="22"/>
              </w:rPr>
              <w:t>00</w:t>
            </w:r>
          </w:p>
        </w:tc>
        <w:tc>
          <w:tcPr>
            <w:tcW w:w="1134" w:type="dxa"/>
            <w:tcBorders>
              <w:left w:val="single" w:sz="4" w:space="0" w:color="auto"/>
              <w:bottom w:val="single" w:sz="4" w:space="0" w:color="auto"/>
              <w:right w:val="single" w:sz="4" w:space="0" w:color="auto"/>
            </w:tcBorders>
          </w:tcPr>
          <w:p w:rsidR="00AC76C0" w:rsidRPr="00A942E3" w:rsidRDefault="00AC76C0" w:rsidP="00E2224B">
            <w:pPr>
              <w:spacing w:after="200" w:line="276" w:lineRule="auto"/>
              <w:jc w:val="center"/>
              <w:rPr>
                <w:rFonts w:eastAsia="Calibri"/>
                <w:sz w:val="22"/>
              </w:rPr>
            </w:pPr>
            <w:r w:rsidRPr="00A942E3">
              <w:rPr>
                <w:rFonts w:eastAsia="Calibri"/>
                <w:sz w:val="22"/>
              </w:rPr>
              <w:t>3700</w:t>
            </w:r>
          </w:p>
        </w:tc>
        <w:tc>
          <w:tcPr>
            <w:tcW w:w="1134" w:type="dxa"/>
            <w:tcBorders>
              <w:left w:val="single" w:sz="4" w:space="0" w:color="auto"/>
              <w:bottom w:val="single" w:sz="4" w:space="0" w:color="auto"/>
              <w:right w:val="single" w:sz="4" w:space="0" w:color="auto"/>
            </w:tcBorders>
          </w:tcPr>
          <w:p w:rsidR="00AC76C0" w:rsidRPr="00A942E3" w:rsidRDefault="00AC76C0" w:rsidP="00E2224B">
            <w:pPr>
              <w:spacing w:after="200" w:line="276" w:lineRule="auto"/>
              <w:jc w:val="center"/>
              <w:rPr>
                <w:rFonts w:eastAsia="Calibri"/>
                <w:sz w:val="22"/>
              </w:rPr>
            </w:pPr>
            <w:r w:rsidRPr="00A942E3">
              <w:rPr>
                <w:rFonts w:eastAsia="Calibri"/>
                <w:sz w:val="22"/>
              </w:rPr>
              <w:t>3700</w:t>
            </w:r>
          </w:p>
        </w:tc>
        <w:tc>
          <w:tcPr>
            <w:tcW w:w="1134" w:type="dxa"/>
            <w:tcBorders>
              <w:left w:val="single" w:sz="4" w:space="0" w:color="auto"/>
              <w:bottom w:val="single" w:sz="4" w:space="0" w:color="auto"/>
              <w:right w:val="single" w:sz="4" w:space="0" w:color="auto"/>
            </w:tcBorders>
          </w:tcPr>
          <w:p w:rsidR="00AC76C0" w:rsidRPr="00A942E3" w:rsidRDefault="00AC76C0" w:rsidP="00E2224B">
            <w:pPr>
              <w:spacing w:after="200" w:line="276" w:lineRule="auto"/>
              <w:jc w:val="center"/>
              <w:rPr>
                <w:rFonts w:eastAsia="Calibri"/>
                <w:sz w:val="22"/>
              </w:rPr>
            </w:pPr>
            <w:r>
              <w:rPr>
                <w:rFonts w:eastAsia="Calibri"/>
                <w:sz w:val="22"/>
              </w:rPr>
              <w:t>3700</w:t>
            </w: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560"/>
          <w:tblCellSpacing w:w="5" w:type="nil"/>
        </w:trPr>
        <w:tc>
          <w:tcPr>
            <w:tcW w:w="574" w:type="dxa"/>
            <w:vMerge/>
            <w:tcBorders>
              <w:left w:val="single" w:sz="4" w:space="0" w:color="auto"/>
              <w:right w:val="single" w:sz="4" w:space="0" w:color="auto"/>
            </w:tcBorders>
          </w:tcPr>
          <w:p w:rsidR="00AC76C0"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right w:val="single" w:sz="4" w:space="0" w:color="auto"/>
            </w:tcBorders>
          </w:tcPr>
          <w:p w:rsidR="00AC76C0" w:rsidRPr="00466E03"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top w:val="single" w:sz="4" w:space="0" w:color="auto"/>
              <w:left w:val="single" w:sz="4" w:space="0" w:color="auto"/>
              <w:bottom w:val="single" w:sz="4" w:space="0" w:color="auto"/>
              <w:right w:val="single" w:sz="4" w:space="0" w:color="auto"/>
            </w:tcBorders>
          </w:tcPr>
          <w:p w:rsidR="00AC76C0" w:rsidRPr="00466E03" w:rsidRDefault="00AC76C0" w:rsidP="00E2224B">
            <w:pPr>
              <w:widowControl w:val="0"/>
              <w:autoSpaceDE w:val="0"/>
              <w:autoSpaceDN w:val="0"/>
              <w:adjustRightInd w:val="0"/>
              <w:jc w:val="both"/>
              <w:rPr>
                <w:rFonts w:eastAsia="Calibri"/>
                <w:sz w:val="22"/>
              </w:rPr>
            </w:pPr>
            <w:r w:rsidRPr="00466E03">
              <w:rPr>
                <w:rFonts w:eastAsia="Calibri"/>
                <w:sz w:val="22"/>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554"/>
          <w:tblCellSpacing w:w="5" w:type="nil"/>
        </w:trPr>
        <w:tc>
          <w:tcPr>
            <w:tcW w:w="574" w:type="dxa"/>
            <w:vMerge/>
            <w:tcBorders>
              <w:left w:val="single" w:sz="4" w:space="0" w:color="auto"/>
              <w:bottom w:val="single" w:sz="4" w:space="0" w:color="auto"/>
              <w:right w:val="single" w:sz="4" w:space="0" w:color="auto"/>
            </w:tcBorders>
          </w:tcPr>
          <w:p w:rsidR="00AC76C0"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bottom w:val="single" w:sz="4" w:space="0" w:color="auto"/>
              <w:right w:val="single" w:sz="4" w:space="0" w:color="auto"/>
            </w:tcBorders>
          </w:tcPr>
          <w:p w:rsidR="00AC76C0" w:rsidRPr="00466E03"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top w:val="single" w:sz="4" w:space="0" w:color="auto"/>
              <w:left w:val="single" w:sz="4" w:space="0" w:color="auto"/>
              <w:bottom w:val="single" w:sz="4" w:space="0" w:color="auto"/>
              <w:right w:val="single" w:sz="4" w:space="0" w:color="auto"/>
            </w:tcBorders>
          </w:tcPr>
          <w:p w:rsidR="00AC76C0" w:rsidRPr="00466E03" w:rsidRDefault="00AC76C0" w:rsidP="00E2224B">
            <w:pPr>
              <w:widowControl w:val="0"/>
              <w:autoSpaceDE w:val="0"/>
              <w:autoSpaceDN w:val="0"/>
              <w:adjustRightInd w:val="0"/>
              <w:jc w:val="both"/>
              <w:rPr>
                <w:rFonts w:eastAsia="Calibri"/>
                <w:sz w:val="22"/>
              </w:rPr>
            </w:pPr>
            <w:r>
              <w:rPr>
                <w:rFonts w:eastAsia="Calibri"/>
                <w:sz w:val="22"/>
              </w:rPr>
              <w:t xml:space="preserve">Другие источники </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276"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149"/>
          <w:tblCellSpacing w:w="5" w:type="nil"/>
        </w:trPr>
        <w:tc>
          <w:tcPr>
            <w:tcW w:w="574" w:type="dxa"/>
            <w:vMerge w:val="restart"/>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Pr>
                <w:rFonts w:eastAsia="Calibri"/>
                <w:sz w:val="22"/>
              </w:rPr>
              <w:t>4.2.</w:t>
            </w:r>
          </w:p>
        </w:tc>
        <w:tc>
          <w:tcPr>
            <w:tcW w:w="1842" w:type="dxa"/>
            <w:vMerge w:val="restart"/>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B43CB4">
              <w:rPr>
                <w:rFonts w:eastAsia="Calibri"/>
                <w:b/>
                <w:sz w:val="22"/>
              </w:rPr>
              <w:t xml:space="preserve">Мероприятие </w:t>
            </w:r>
            <w:r>
              <w:rPr>
                <w:rFonts w:eastAsia="Calibri"/>
                <w:b/>
                <w:sz w:val="22"/>
              </w:rPr>
              <w:t>0</w:t>
            </w:r>
            <w:r w:rsidRPr="00B43CB4">
              <w:rPr>
                <w:rFonts w:eastAsia="Calibri"/>
                <w:b/>
                <w:sz w:val="22"/>
              </w:rPr>
              <w:t>4.</w:t>
            </w:r>
            <w:r>
              <w:rPr>
                <w:rFonts w:eastAsia="Calibri"/>
                <w:b/>
                <w:sz w:val="22"/>
              </w:rPr>
              <w:t>0</w:t>
            </w:r>
            <w:r w:rsidRPr="00B43CB4">
              <w:rPr>
                <w:rFonts w:eastAsia="Calibri"/>
                <w:b/>
                <w:sz w:val="22"/>
              </w:rPr>
              <w:t>2</w:t>
            </w:r>
            <w:r w:rsidRPr="00E16A75">
              <w:rPr>
                <w:rFonts w:eastAsia="Calibri"/>
                <w:sz w:val="22"/>
              </w:rPr>
              <w:t xml:space="preserve"> Проведение работ по установке видеокамер с подключением к системе «Безопасный регион» на подъездах многоквартирных домов</w:t>
            </w:r>
          </w:p>
        </w:tc>
        <w:tc>
          <w:tcPr>
            <w:tcW w:w="920" w:type="dxa"/>
            <w:vMerge w:val="restart"/>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t>20</w:t>
            </w:r>
            <w:r>
              <w:rPr>
                <w:rFonts w:eastAsia="Calibri"/>
                <w:sz w:val="22"/>
              </w:rPr>
              <w:t>20</w:t>
            </w:r>
            <w:r w:rsidRPr="00FF790B">
              <w:rPr>
                <w:rFonts w:eastAsia="Calibri"/>
                <w:sz w:val="22"/>
              </w:rPr>
              <w:t>-202</w:t>
            </w:r>
            <w:r>
              <w:rPr>
                <w:rFonts w:eastAsia="Calibri"/>
                <w:sz w:val="22"/>
              </w:rPr>
              <w:t>4</w:t>
            </w:r>
            <w:r w:rsidRPr="00FF790B">
              <w:rPr>
                <w:rFonts w:eastAsia="Calibri"/>
                <w:sz w:val="22"/>
              </w:rPr>
              <w:t xml:space="preserve"> гг.</w:t>
            </w:r>
          </w:p>
        </w:tc>
        <w:tc>
          <w:tcPr>
            <w:tcW w:w="1701" w:type="dxa"/>
            <w:tcBorders>
              <w:left w:val="single" w:sz="4" w:space="0" w:color="auto"/>
              <w:bottom w:val="single" w:sz="4" w:space="0" w:color="auto"/>
              <w:right w:val="single" w:sz="4" w:space="0" w:color="auto"/>
            </w:tcBorders>
          </w:tcPr>
          <w:p w:rsidR="00AC76C0" w:rsidRPr="006C1B10" w:rsidRDefault="00AC76C0" w:rsidP="00E2224B">
            <w:pPr>
              <w:widowControl w:val="0"/>
              <w:autoSpaceDE w:val="0"/>
              <w:autoSpaceDN w:val="0"/>
              <w:adjustRightInd w:val="0"/>
              <w:jc w:val="both"/>
              <w:rPr>
                <w:rFonts w:eastAsia="Calibri"/>
                <w:b/>
                <w:sz w:val="22"/>
              </w:rPr>
            </w:pPr>
            <w:r w:rsidRPr="006C1B10">
              <w:rPr>
                <w:rFonts w:eastAsia="Calibri"/>
                <w:b/>
                <w:sz w:val="22"/>
              </w:rPr>
              <w:t xml:space="preserve">Итого         </w:t>
            </w:r>
          </w:p>
        </w:tc>
        <w:tc>
          <w:tcPr>
            <w:tcW w:w="1134" w:type="dxa"/>
            <w:tcBorders>
              <w:top w:val="single" w:sz="4" w:space="0" w:color="auto"/>
              <w:left w:val="single" w:sz="4" w:space="0" w:color="auto"/>
              <w:bottom w:val="single" w:sz="4" w:space="0" w:color="auto"/>
              <w:right w:val="single" w:sz="4" w:space="0" w:color="auto"/>
            </w:tcBorders>
          </w:tcPr>
          <w:p w:rsidR="00AC76C0" w:rsidRPr="00A942E3" w:rsidRDefault="00AC76C0" w:rsidP="00E2224B">
            <w:pPr>
              <w:spacing w:after="200" w:line="276" w:lineRule="auto"/>
              <w:jc w:val="center"/>
              <w:rPr>
                <w:rFonts w:eastAsia="Calibri"/>
                <w:b/>
                <w:sz w:val="22"/>
              </w:rPr>
            </w:pPr>
            <w:r w:rsidRPr="00A942E3">
              <w:rPr>
                <w:rFonts w:eastAsia="Calibri"/>
                <w:b/>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A942E3" w:rsidRDefault="00AC76C0" w:rsidP="00E2224B">
            <w:pPr>
              <w:spacing w:after="200" w:line="276" w:lineRule="auto"/>
              <w:jc w:val="center"/>
              <w:rPr>
                <w:rFonts w:eastAsia="Calibri"/>
                <w:b/>
                <w:sz w:val="22"/>
              </w:rPr>
            </w:pPr>
            <w:r w:rsidRPr="00A942E3">
              <w:rPr>
                <w:rFonts w:eastAsia="Calibri"/>
                <w:b/>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C76C0" w:rsidRPr="00A942E3" w:rsidRDefault="00AC76C0" w:rsidP="00E2224B">
            <w:pPr>
              <w:spacing w:after="200" w:line="276" w:lineRule="auto"/>
              <w:jc w:val="center"/>
              <w:rPr>
                <w:rFonts w:eastAsia="Calibri"/>
                <w:b/>
                <w:sz w:val="22"/>
              </w:rPr>
            </w:pPr>
            <w:r w:rsidRPr="00A942E3">
              <w:rPr>
                <w:rFonts w:eastAsia="Calibri"/>
                <w:b/>
                <w:sz w:val="22"/>
              </w:rPr>
              <w:t>0</w:t>
            </w:r>
          </w:p>
        </w:tc>
        <w:tc>
          <w:tcPr>
            <w:tcW w:w="992" w:type="dxa"/>
            <w:tcBorders>
              <w:top w:val="single" w:sz="4" w:space="0" w:color="auto"/>
              <w:left w:val="single" w:sz="4" w:space="0" w:color="auto"/>
              <w:bottom w:val="single" w:sz="4" w:space="0" w:color="auto"/>
              <w:right w:val="single" w:sz="4" w:space="0" w:color="auto"/>
            </w:tcBorders>
          </w:tcPr>
          <w:p w:rsidR="00AC76C0" w:rsidRPr="00A942E3" w:rsidRDefault="00AC76C0" w:rsidP="00E2224B">
            <w:pPr>
              <w:spacing w:after="200" w:line="276" w:lineRule="auto"/>
              <w:jc w:val="center"/>
              <w:rPr>
                <w:rFonts w:eastAsia="Calibri"/>
                <w:b/>
                <w:sz w:val="22"/>
              </w:rPr>
            </w:pPr>
            <w:r w:rsidRPr="00A942E3">
              <w:rPr>
                <w:rFonts w:eastAsia="Calibri"/>
                <w:b/>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A942E3" w:rsidRDefault="00AC76C0" w:rsidP="00E2224B">
            <w:pPr>
              <w:spacing w:after="200" w:line="276" w:lineRule="auto"/>
              <w:jc w:val="center"/>
              <w:rPr>
                <w:rFonts w:eastAsia="Calibri"/>
                <w:b/>
                <w:sz w:val="22"/>
              </w:rPr>
            </w:pPr>
            <w:r w:rsidRPr="00A942E3">
              <w:rPr>
                <w:rFonts w:eastAsia="Calibri"/>
                <w:b/>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A942E3" w:rsidRDefault="00AC76C0" w:rsidP="00E2224B">
            <w:pPr>
              <w:spacing w:after="200" w:line="276" w:lineRule="auto"/>
              <w:jc w:val="center"/>
              <w:rPr>
                <w:rFonts w:eastAsia="Calibri"/>
                <w:b/>
                <w:sz w:val="22"/>
              </w:rPr>
            </w:pPr>
            <w:r w:rsidRPr="00A942E3">
              <w:rPr>
                <w:rFonts w:eastAsia="Calibri"/>
                <w:b/>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A942E3" w:rsidRDefault="00AC76C0" w:rsidP="00E2224B">
            <w:pPr>
              <w:spacing w:after="200" w:line="276" w:lineRule="auto"/>
              <w:jc w:val="center"/>
              <w:rPr>
                <w:rFonts w:eastAsia="Calibri"/>
                <w:b/>
                <w:sz w:val="22"/>
              </w:rPr>
            </w:pPr>
            <w:r w:rsidRPr="00A942E3">
              <w:rPr>
                <w:rFonts w:eastAsia="Calibri"/>
                <w:b/>
                <w:sz w:val="22"/>
              </w:rPr>
              <w:t>0</w:t>
            </w:r>
          </w:p>
        </w:tc>
        <w:tc>
          <w:tcPr>
            <w:tcW w:w="1276" w:type="dxa"/>
            <w:vMerge w:val="restart"/>
            <w:tcBorders>
              <w:left w:val="single" w:sz="4" w:space="0" w:color="auto"/>
              <w:right w:val="single" w:sz="4" w:space="0" w:color="auto"/>
            </w:tcBorders>
          </w:tcPr>
          <w:p w:rsidR="00AC76C0" w:rsidRPr="00FF790B" w:rsidRDefault="00AC76C0" w:rsidP="00E2224B">
            <w:pPr>
              <w:widowControl w:val="0"/>
              <w:autoSpaceDE w:val="0"/>
              <w:autoSpaceDN w:val="0"/>
              <w:adjustRightInd w:val="0"/>
              <w:rPr>
                <w:rFonts w:eastAsia="Calibri"/>
                <w:sz w:val="22"/>
              </w:rPr>
            </w:pPr>
            <w:r w:rsidRPr="00E16A75">
              <w:rPr>
                <w:rFonts w:eastAsia="Calibri"/>
                <w:sz w:val="22"/>
              </w:rPr>
              <w:t>Отдел по ГО, ЧС и АТД администрации, отдел ЖКХ администрации</w:t>
            </w:r>
          </w:p>
        </w:tc>
        <w:tc>
          <w:tcPr>
            <w:tcW w:w="1559" w:type="dxa"/>
            <w:vMerge w:val="restart"/>
            <w:tcBorders>
              <w:left w:val="single" w:sz="4" w:space="0" w:color="auto"/>
              <w:right w:val="single" w:sz="4" w:space="0" w:color="auto"/>
            </w:tcBorders>
          </w:tcPr>
          <w:p w:rsidR="00AC76C0" w:rsidRDefault="00AC76C0" w:rsidP="00E2224B">
            <w:pPr>
              <w:widowControl w:val="0"/>
              <w:autoSpaceDE w:val="0"/>
              <w:autoSpaceDN w:val="0"/>
              <w:adjustRightInd w:val="0"/>
              <w:jc w:val="both"/>
              <w:rPr>
                <w:rFonts w:eastAsia="Calibri"/>
                <w:sz w:val="22"/>
              </w:rPr>
            </w:pPr>
            <w:r w:rsidRPr="00E16A75">
              <w:rPr>
                <w:rFonts w:eastAsia="Calibri"/>
                <w:sz w:val="22"/>
              </w:rPr>
              <w:t>Установка видеокамер с подключением к системе «Безопасный регион» на подъездах многоквартирных домов</w:t>
            </w:r>
          </w:p>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149"/>
          <w:tblCellSpacing w:w="5" w:type="nil"/>
        </w:trPr>
        <w:tc>
          <w:tcPr>
            <w:tcW w:w="574"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t>Средства бюджета</w:t>
            </w:r>
          </w:p>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t>Московской области</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149"/>
          <w:tblCellSpacing w:w="5" w:type="nil"/>
        </w:trPr>
        <w:tc>
          <w:tcPr>
            <w:tcW w:w="574"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t>Средства федерального бюджета</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149"/>
          <w:tblCellSpacing w:w="5" w:type="nil"/>
        </w:trPr>
        <w:tc>
          <w:tcPr>
            <w:tcW w:w="574"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t xml:space="preserve">Средства бюджета городского округа Зарайск </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149"/>
          <w:tblCellSpacing w:w="5" w:type="nil"/>
        </w:trPr>
        <w:tc>
          <w:tcPr>
            <w:tcW w:w="574"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t>Внебюджетные источники</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149"/>
          <w:tblCellSpacing w:w="5" w:type="nil"/>
        </w:trPr>
        <w:tc>
          <w:tcPr>
            <w:tcW w:w="574"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t xml:space="preserve">Другие источники </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276"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300"/>
          <w:tblCellSpacing w:w="5" w:type="nil"/>
        </w:trPr>
        <w:tc>
          <w:tcPr>
            <w:tcW w:w="574" w:type="dxa"/>
            <w:vMerge w:val="restart"/>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Pr>
                <w:rFonts w:eastAsia="Calibri"/>
                <w:sz w:val="22"/>
              </w:rPr>
              <w:t>4.3.</w:t>
            </w:r>
          </w:p>
        </w:tc>
        <w:tc>
          <w:tcPr>
            <w:tcW w:w="1842" w:type="dxa"/>
            <w:vMerge w:val="restart"/>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B43CB4">
              <w:rPr>
                <w:rFonts w:eastAsia="Calibri"/>
                <w:b/>
                <w:sz w:val="22"/>
              </w:rPr>
              <w:t xml:space="preserve">Мероприятие </w:t>
            </w:r>
            <w:r>
              <w:rPr>
                <w:rFonts w:eastAsia="Calibri"/>
                <w:b/>
                <w:sz w:val="22"/>
              </w:rPr>
              <w:t>0</w:t>
            </w:r>
            <w:r w:rsidRPr="00B43CB4">
              <w:rPr>
                <w:rFonts w:eastAsia="Calibri"/>
                <w:b/>
                <w:sz w:val="22"/>
              </w:rPr>
              <w:t>4.</w:t>
            </w:r>
            <w:r>
              <w:rPr>
                <w:rFonts w:eastAsia="Calibri"/>
                <w:b/>
                <w:sz w:val="22"/>
              </w:rPr>
              <w:t>0</w:t>
            </w:r>
            <w:r w:rsidRPr="00B43CB4">
              <w:rPr>
                <w:rFonts w:eastAsia="Calibri"/>
                <w:b/>
                <w:sz w:val="22"/>
              </w:rPr>
              <w:t>3</w:t>
            </w:r>
            <w:r>
              <w:rPr>
                <w:rFonts w:eastAsia="Calibri"/>
                <w:sz w:val="22"/>
              </w:rPr>
              <w:t xml:space="preserve"> </w:t>
            </w:r>
            <w:r w:rsidRPr="00A6676E">
              <w:rPr>
                <w:rFonts w:eastAsia="Calibri"/>
                <w:sz w:val="22"/>
              </w:rPr>
              <w:t>Обслуживание, модернизация и развитие системы «Безопасный регион»</w:t>
            </w:r>
          </w:p>
        </w:tc>
        <w:tc>
          <w:tcPr>
            <w:tcW w:w="920" w:type="dxa"/>
            <w:vMerge w:val="restart"/>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t>20</w:t>
            </w:r>
            <w:r>
              <w:rPr>
                <w:rFonts w:eastAsia="Calibri"/>
                <w:sz w:val="22"/>
              </w:rPr>
              <w:t>20</w:t>
            </w:r>
            <w:r w:rsidRPr="00FF790B">
              <w:rPr>
                <w:rFonts w:eastAsia="Calibri"/>
                <w:sz w:val="22"/>
              </w:rPr>
              <w:t>-202</w:t>
            </w:r>
            <w:r>
              <w:rPr>
                <w:rFonts w:eastAsia="Calibri"/>
                <w:sz w:val="22"/>
              </w:rPr>
              <w:t>4</w:t>
            </w:r>
            <w:r w:rsidRPr="00FF790B">
              <w:rPr>
                <w:rFonts w:eastAsia="Calibri"/>
                <w:sz w:val="22"/>
              </w:rPr>
              <w:t xml:space="preserve"> гг.</w:t>
            </w:r>
          </w:p>
        </w:tc>
        <w:tc>
          <w:tcPr>
            <w:tcW w:w="1701" w:type="dxa"/>
            <w:tcBorders>
              <w:left w:val="single" w:sz="4" w:space="0" w:color="auto"/>
              <w:bottom w:val="single" w:sz="4" w:space="0" w:color="auto"/>
              <w:right w:val="single" w:sz="4" w:space="0" w:color="auto"/>
            </w:tcBorders>
          </w:tcPr>
          <w:p w:rsidR="00AC76C0" w:rsidRPr="006C1B10" w:rsidRDefault="00AC76C0" w:rsidP="00E2224B">
            <w:pPr>
              <w:widowControl w:val="0"/>
              <w:autoSpaceDE w:val="0"/>
              <w:autoSpaceDN w:val="0"/>
              <w:adjustRightInd w:val="0"/>
              <w:jc w:val="both"/>
              <w:rPr>
                <w:rFonts w:eastAsia="Calibri"/>
                <w:b/>
                <w:sz w:val="22"/>
              </w:rPr>
            </w:pPr>
            <w:r w:rsidRPr="006C1B10">
              <w:rPr>
                <w:rFonts w:eastAsia="Calibri"/>
                <w:b/>
                <w:sz w:val="22"/>
              </w:rPr>
              <w:t xml:space="preserve">Итого         </w:t>
            </w:r>
          </w:p>
        </w:tc>
        <w:tc>
          <w:tcPr>
            <w:tcW w:w="1134" w:type="dxa"/>
            <w:tcBorders>
              <w:top w:val="single" w:sz="4" w:space="0" w:color="auto"/>
              <w:left w:val="single" w:sz="4" w:space="0" w:color="auto"/>
              <w:bottom w:val="single" w:sz="4" w:space="0" w:color="auto"/>
              <w:right w:val="single" w:sz="4" w:space="0" w:color="auto"/>
            </w:tcBorders>
          </w:tcPr>
          <w:p w:rsidR="00AC76C0" w:rsidRPr="00A942E3" w:rsidRDefault="00AC76C0" w:rsidP="00E2224B">
            <w:pPr>
              <w:spacing w:after="200" w:line="276" w:lineRule="auto"/>
              <w:jc w:val="center"/>
              <w:rPr>
                <w:rFonts w:eastAsia="Calibri"/>
                <w:b/>
                <w:sz w:val="22"/>
              </w:rPr>
            </w:pPr>
            <w:r w:rsidRPr="00A942E3">
              <w:rPr>
                <w:rFonts w:eastAsia="Calibri"/>
                <w:b/>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A942E3" w:rsidRDefault="00AC76C0" w:rsidP="00E2224B">
            <w:pPr>
              <w:spacing w:after="200" w:line="276" w:lineRule="auto"/>
              <w:jc w:val="center"/>
              <w:rPr>
                <w:rFonts w:eastAsia="Calibri"/>
                <w:b/>
                <w:sz w:val="22"/>
              </w:rPr>
            </w:pPr>
            <w:r w:rsidRPr="00A942E3">
              <w:rPr>
                <w:rFonts w:eastAsia="Calibri"/>
                <w:b/>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C76C0" w:rsidRPr="00A942E3" w:rsidRDefault="00AC76C0" w:rsidP="00E2224B">
            <w:pPr>
              <w:spacing w:after="200" w:line="276" w:lineRule="auto"/>
              <w:jc w:val="center"/>
              <w:rPr>
                <w:rFonts w:eastAsia="Calibri"/>
                <w:b/>
                <w:sz w:val="22"/>
              </w:rPr>
            </w:pPr>
            <w:r w:rsidRPr="00A942E3">
              <w:rPr>
                <w:rFonts w:eastAsia="Calibri"/>
                <w:b/>
                <w:sz w:val="22"/>
              </w:rPr>
              <w:t>0</w:t>
            </w:r>
          </w:p>
        </w:tc>
        <w:tc>
          <w:tcPr>
            <w:tcW w:w="992" w:type="dxa"/>
            <w:tcBorders>
              <w:top w:val="single" w:sz="4" w:space="0" w:color="auto"/>
              <w:left w:val="single" w:sz="4" w:space="0" w:color="auto"/>
              <w:bottom w:val="single" w:sz="4" w:space="0" w:color="auto"/>
              <w:right w:val="single" w:sz="4" w:space="0" w:color="auto"/>
            </w:tcBorders>
          </w:tcPr>
          <w:p w:rsidR="00AC76C0" w:rsidRPr="00A942E3" w:rsidRDefault="00AC76C0" w:rsidP="00E2224B">
            <w:pPr>
              <w:spacing w:after="200" w:line="276" w:lineRule="auto"/>
              <w:jc w:val="center"/>
              <w:rPr>
                <w:rFonts w:eastAsia="Calibri"/>
                <w:b/>
                <w:sz w:val="22"/>
              </w:rPr>
            </w:pPr>
            <w:r w:rsidRPr="00A942E3">
              <w:rPr>
                <w:rFonts w:eastAsia="Calibri"/>
                <w:b/>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A942E3" w:rsidRDefault="00AC76C0" w:rsidP="00E2224B">
            <w:pPr>
              <w:spacing w:after="200" w:line="276" w:lineRule="auto"/>
              <w:jc w:val="center"/>
              <w:rPr>
                <w:rFonts w:eastAsia="Calibri"/>
                <w:b/>
                <w:sz w:val="22"/>
              </w:rPr>
            </w:pPr>
            <w:r w:rsidRPr="00A942E3">
              <w:rPr>
                <w:rFonts w:eastAsia="Calibri"/>
                <w:b/>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A942E3" w:rsidRDefault="00AC76C0" w:rsidP="00E2224B">
            <w:pPr>
              <w:spacing w:after="200" w:line="276" w:lineRule="auto"/>
              <w:jc w:val="center"/>
              <w:rPr>
                <w:rFonts w:eastAsia="Calibri"/>
                <w:b/>
                <w:sz w:val="22"/>
              </w:rPr>
            </w:pPr>
            <w:r w:rsidRPr="00A942E3">
              <w:rPr>
                <w:rFonts w:eastAsia="Calibri"/>
                <w:b/>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A942E3" w:rsidRDefault="00AC76C0" w:rsidP="00E2224B">
            <w:pPr>
              <w:spacing w:after="200" w:line="276" w:lineRule="auto"/>
              <w:jc w:val="center"/>
              <w:rPr>
                <w:rFonts w:eastAsia="Calibri"/>
                <w:b/>
                <w:sz w:val="22"/>
              </w:rPr>
            </w:pPr>
            <w:r w:rsidRPr="00A942E3">
              <w:rPr>
                <w:rFonts w:eastAsia="Calibri"/>
                <w:b/>
                <w:sz w:val="22"/>
              </w:rPr>
              <w:t>0</w:t>
            </w:r>
          </w:p>
        </w:tc>
        <w:tc>
          <w:tcPr>
            <w:tcW w:w="1276" w:type="dxa"/>
            <w:vMerge w:val="restart"/>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Pr>
                <w:rFonts w:eastAsia="Calibri"/>
                <w:sz w:val="22"/>
              </w:rPr>
              <w:t>Отдел по ГО, ЧС и АТД</w:t>
            </w:r>
          </w:p>
        </w:tc>
        <w:tc>
          <w:tcPr>
            <w:tcW w:w="1559" w:type="dxa"/>
            <w:vMerge w:val="restart"/>
            <w:tcBorders>
              <w:left w:val="single" w:sz="4" w:space="0" w:color="auto"/>
              <w:right w:val="single" w:sz="4" w:space="0" w:color="auto"/>
            </w:tcBorders>
          </w:tcPr>
          <w:p w:rsidR="00AC76C0" w:rsidRPr="00A6676E" w:rsidRDefault="00AC76C0" w:rsidP="00E2224B">
            <w:pPr>
              <w:widowControl w:val="0"/>
              <w:autoSpaceDE w:val="0"/>
              <w:autoSpaceDN w:val="0"/>
              <w:adjustRightInd w:val="0"/>
              <w:jc w:val="both"/>
              <w:rPr>
                <w:rFonts w:eastAsia="Calibri"/>
                <w:sz w:val="22"/>
              </w:rPr>
            </w:pPr>
            <w:r w:rsidRPr="00A6676E">
              <w:rPr>
                <w:rFonts w:eastAsia="Calibri"/>
                <w:sz w:val="22"/>
              </w:rPr>
              <w:t xml:space="preserve">Поддержание в исправном состоянии, модернизация </w:t>
            </w:r>
          </w:p>
          <w:p w:rsidR="00AC76C0" w:rsidRPr="00FF790B" w:rsidRDefault="00AC76C0" w:rsidP="00E2224B">
            <w:pPr>
              <w:widowControl w:val="0"/>
              <w:autoSpaceDE w:val="0"/>
              <w:autoSpaceDN w:val="0"/>
              <w:adjustRightInd w:val="0"/>
              <w:jc w:val="both"/>
              <w:rPr>
                <w:rFonts w:eastAsia="Calibri"/>
                <w:sz w:val="22"/>
              </w:rPr>
            </w:pPr>
            <w:r>
              <w:rPr>
                <w:rFonts w:eastAsia="Calibri"/>
                <w:sz w:val="22"/>
              </w:rPr>
              <w:t>о</w:t>
            </w:r>
            <w:r w:rsidRPr="00A6676E">
              <w:rPr>
                <w:rFonts w:eastAsia="Calibri"/>
                <w:sz w:val="22"/>
              </w:rPr>
              <w:t>борудования и развитие системы «Безопасный регион»</w:t>
            </w:r>
          </w:p>
        </w:tc>
      </w:tr>
      <w:tr w:rsidR="00AC76C0" w:rsidRPr="00FF790B" w:rsidTr="00E2224B">
        <w:trPr>
          <w:trHeight w:val="1046"/>
          <w:tblCellSpacing w:w="5" w:type="nil"/>
        </w:trPr>
        <w:tc>
          <w:tcPr>
            <w:tcW w:w="574"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right w:val="single" w:sz="4" w:space="0" w:color="auto"/>
            </w:tcBorders>
          </w:tcPr>
          <w:p w:rsidR="00AC76C0" w:rsidRDefault="00AC76C0" w:rsidP="00E2224B">
            <w:pPr>
              <w:widowControl w:val="0"/>
              <w:autoSpaceDE w:val="0"/>
              <w:autoSpaceDN w:val="0"/>
              <w:adjustRightInd w:val="0"/>
              <w:jc w:val="both"/>
              <w:rPr>
                <w:rFonts w:eastAsia="Calibri"/>
                <w:b/>
                <w:sz w:val="22"/>
              </w:rPr>
            </w:pPr>
          </w:p>
        </w:tc>
        <w:tc>
          <w:tcPr>
            <w:tcW w:w="920"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top w:val="single" w:sz="4" w:space="0" w:color="auto"/>
              <w:left w:val="single" w:sz="4" w:space="0" w:color="auto"/>
              <w:bottom w:val="single" w:sz="4" w:space="0" w:color="auto"/>
              <w:right w:val="single" w:sz="4" w:space="0" w:color="auto"/>
            </w:tcBorders>
          </w:tcPr>
          <w:p w:rsidR="00AC76C0" w:rsidRPr="00466E03" w:rsidRDefault="00AC76C0" w:rsidP="00E2224B">
            <w:pPr>
              <w:widowControl w:val="0"/>
              <w:autoSpaceDE w:val="0"/>
              <w:autoSpaceDN w:val="0"/>
              <w:adjustRightInd w:val="0"/>
              <w:jc w:val="both"/>
              <w:rPr>
                <w:rFonts w:eastAsia="Calibri"/>
                <w:sz w:val="22"/>
              </w:rPr>
            </w:pPr>
            <w:r w:rsidRPr="00466E03">
              <w:rPr>
                <w:rFonts w:eastAsia="Calibri"/>
                <w:sz w:val="22"/>
              </w:rPr>
              <w:t>Средства бюджета</w:t>
            </w:r>
          </w:p>
          <w:p w:rsidR="00AC76C0" w:rsidRPr="00466E03" w:rsidRDefault="00AC76C0" w:rsidP="00E2224B">
            <w:pPr>
              <w:widowControl w:val="0"/>
              <w:autoSpaceDE w:val="0"/>
              <w:autoSpaceDN w:val="0"/>
              <w:adjustRightInd w:val="0"/>
              <w:jc w:val="both"/>
              <w:rPr>
                <w:rFonts w:eastAsia="Calibri"/>
                <w:sz w:val="22"/>
              </w:rPr>
            </w:pPr>
            <w:r w:rsidRPr="00466E03">
              <w:rPr>
                <w:rFonts w:eastAsia="Calibri"/>
                <w:sz w:val="22"/>
              </w:rPr>
              <w:t>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769"/>
          <w:tblCellSpacing w:w="5" w:type="nil"/>
        </w:trPr>
        <w:tc>
          <w:tcPr>
            <w:tcW w:w="574"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right w:val="single" w:sz="4" w:space="0" w:color="auto"/>
            </w:tcBorders>
          </w:tcPr>
          <w:p w:rsidR="00AC76C0" w:rsidRDefault="00AC76C0" w:rsidP="00E2224B">
            <w:pPr>
              <w:widowControl w:val="0"/>
              <w:autoSpaceDE w:val="0"/>
              <w:autoSpaceDN w:val="0"/>
              <w:adjustRightInd w:val="0"/>
              <w:jc w:val="both"/>
              <w:rPr>
                <w:rFonts w:eastAsia="Calibri"/>
                <w:b/>
                <w:sz w:val="22"/>
              </w:rPr>
            </w:pPr>
          </w:p>
        </w:tc>
        <w:tc>
          <w:tcPr>
            <w:tcW w:w="920"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top w:val="single" w:sz="4" w:space="0" w:color="auto"/>
              <w:left w:val="single" w:sz="4" w:space="0" w:color="auto"/>
              <w:bottom w:val="single" w:sz="4" w:space="0" w:color="auto"/>
              <w:right w:val="single" w:sz="4" w:space="0" w:color="auto"/>
            </w:tcBorders>
          </w:tcPr>
          <w:p w:rsidR="00AC76C0" w:rsidRPr="00466E03" w:rsidRDefault="00AC76C0" w:rsidP="00E2224B">
            <w:pPr>
              <w:widowControl w:val="0"/>
              <w:autoSpaceDE w:val="0"/>
              <w:autoSpaceDN w:val="0"/>
              <w:adjustRightInd w:val="0"/>
              <w:jc w:val="both"/>
              <w:rPr>
                <w:rFonts w:eastAsia="Calibri"/>
                <w:sz w:val="22"/>
              </w:rPr>
            </w:pPr>
            <w:r w:rsidRPr="00466E03">
              <w:rPr>
                <w:rFonts w:eastAsia="Calibri"/>
                <w:sz w:val="22"/>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1000"/>
          <w:tblCellSpacing w:w="5" w:type="nil"/>
        </w:trPr>
        <w:tc>
          <w:tcPr>
            <w:tcW w:w="574"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right w:val="single" w:sz="4" w:space="0" w:color="auto"/>
            </w:tcBorders>
          </w:tcPr>
          <w:p w:rsidR="00AC76C0" w:rsidRDefault="00AC76C0" w:rsidP="00E2224B">
            <w:pPr>
              <w:widowControl w:val="0"/>
              <w:autoSpaceDE w:val="0"/>
              <w:autoSpaceDN w:val="0"/>
              <w:adjustRightInd w:val="0"/>
              <w:jc w:val="both"/>
              <w:rPr>
                <w:rFonts w:eastAsia="Calibri"/>
                <w:b/>
                <w:sz w:val="22"/>
              </w:rPr>
            </w:pPr>
          </w:p>
        </w:tc>
        <w:tc>
          <w:tcPr>
            <w:tcW w:w="920"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top w:val="single" w:sz="4" w:space="0" w:color="auto"/>
              <w:left w:val="single" w:sz="4" w:space="0" w:color="auto"/>
              <w:bottom w:val="single" w:sz="4" w:space="0" w:color="auto"/>
              <w:right w:val="single" w:sz="4" w:space="0" w:color="auto"/>
            </w:tcBorders>
          </w:tcPr>
          <w:p w:rsidR="00AC76C0" w:rsidRPr="00466E03" w:rsidRDefault="00AC76C0" w:rsidP="00E2224B">
            <w:pPr>
              <w:widowControl w:val="0"/>
              <w:autoSpaceDE w:val="0"/>
              <w:autoSpaceDN w:val="0"/>
              <w:adjustRightInd w:val="0"/>
              <w:jc w:val="both"/>
              <w:rPr>
                <w:rFonts w:eastAsia="Calibri"/>
                <w:sz w:val="22"/>
              </w:rPr>
            </w:pPr>
            <w:r w:rsidRPr="00466E03">
              <w:rPr>
                <w:rFonts w:eastAsia="Calibri"/>
                <w:sz w:val="22"/>
              </w:rPr>
              <w:t xml:space="preserve">Средства бюджета городского округа Зарайск </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496"/>
          <w:tblCellSpacing w:w="5" w:type="nil"/>
        </w:trPr>
        <w:tc>
          <w:tcPr>
            <w:tcW w:w="574"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right w:val="single" w:sz="4" w:space="0" w:color="auto"/>
            </w:tcBorders>
          </w:tcPr>
          <w:p w:rsidR="00AC76C0" w:rsidRDefault="00AC76C0" w:rsidP="00E2224B">
            <w:pPr>
              <w:widowControl w:val="0"/>
              <w:autoSpaceDE w:val="0"/>
              <w:autoSpaceDN w:val="0"/>
              <w:adjustRightInd w:val="0"/>
              <w:jc w:val="both"/>
              <w:rPr>
                <w:rFonts w:eastAsia="Calibri"/>
                <w:b/>
                <w:sz w:val="22"/>
              </w:rPr>
            </w:pPr>
          </w:p>
        </w:tc>
        <w:tc>
          <w:tcPr>
            <w:tcW w:w="920"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top w:val="single" w:sz="4" w:space="0" w:color="auto"/>
              <w:left w:val="single" w:sz="4" w:space="0" w:color="auto"/>
              <w:bottom w:val="single" w:sz="4" w:space="0" w:color="auto"/>
              <w:right w:val="single" w:sz="4" w:space="0" w:color="auto"/>
            </w:tcBorders>
          </w:tcPr>
          <w:p w:rsidR="00AC76C0" w:rsidRPr="00466E03" w:rsidRDefault="00AC76C0" w:rsidP="00E2224B">
            <w:pPr>
              <w:widowControl w:val="0"/>
              <w:autoSpaceDE w:val="0"/>
              <w:autoSpaceDN w:val="0"/>
              <w:adjustRightInd w:val="0"/>
              <w:jc w:val="both"/>
              <w:rPr>
                <w:rFonts w:eastAsia="Calibri"/>
                <w:sz w:val="22"/>
              </w:rPr>
            </w:pPr>
            <w:r w:rsidRPr="00466E03">
              <w:rPr>
                <w:rFonts w:eastAsia="Calibri"/>
                <w:sz w:val="22"/>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628"/>
          <w:tblCellSpacing w:w="5" w:type="nil"/>
        </w:trPr>
        <w:tc>
          <w:tcPr>
            <w:tcW w:w="574"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bottom w:val="single" w:sz="4" w:space="0" w:color="auto"/>
              <w:right w:val="single" w:sz="4" w:space="0" w:color="auto"/>
            </w:tcBorders>
          </w:tcPr>
          <w:p w:rsidR="00AC76C0" w:rsidRDefault="00AC76C0" w:rsidP="00E2224B">
            <w:pPr>
              <w:widowControl w:val="0"/>
              <w:autoSpaceDE w:val="0"/>
              <w:autoSpaceDN w:val="0"/>
              <w:adjustRightInd w:val="0"/>
              <w:jc w:val="both"/>
              <w:rPr>
                <w:rFonts w:eastAsia="Calibri"/>
                <w:b/>
                <w:sz w:val="22"/>
              </w:rPr>
            </w:pPr>
          </w:p>
        </w:tc>
        <w:tc>
          <w:tcPr>
            <w:tcW w:w="920"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top w:val="single" w:sz="4" w:space="0" w:color="auto"/>
              <w:left w:val="single" w:sz="4" w:space="0" w:color="auto"/>
              <w:bottom w:val="single" w:sz="4" w:space="0" w:color="auto"/>
              <w:right w:val="single" w:sz="4" w:space="0" w:color="auto"/>
            </w:tcBorders>
          </w:tcPr>
          <w:p w:rsidR="00AC76C0" w:rsidRPr="00466E03" w:rsidRDefault="00AC76C0" w:rsidP="00E2224B">
            <w:pPr>
              <w:widowControl w:val="0"/>
              <w:autoSpaceDE w:val="0"/>
              <w:autoSpaceDN w:val="0"/>
              <w:adjustRightInd w:val="0"/>
              <w:jc w:val="both"/>
              <w:rPr>
                <w:rFonts w:eastAsia="Calibri"/>
                <w:sz w:val="22"/>
              </w:rPr>
            </w:pPr>
            <w:r>
              <w:rPr>
                <w:rFonts w:eastAsia="Calibri"/>
                <w:sz w:val="22"/>
              </w:rPr>
              <w:t>Другие источники</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276"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387"/>
          <w:tblCellSpacing w:w="5" w:type="nil"/>
        </w:trPr>
        <w:tc>
          <w:tcPr>
            <w:tcW w:w="574" w:type="dxa"/>
            <w:vMerge w:val="restart"/>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Pr>
                <w:rFonts w:eastAsia="Calibri"/>
                <w:sz w:val="22"/>
              </w:rPr>
              <w:t>4.4</w:t>
            </w:r>
            <w:r w:rsidRPr="00FF790B">
              <w:rPr>
                <w:rFonts w:eastAsia="Calibri"/>
                <w:sz w:val="22"/>
              </w:rPr>
              <w:t>.</w:t>
            </w:r>
          </w:p>
        </w:tc>
        <w:tc>
          <w:tcPr>
            <w:tcW w:w="1842" w:type="dxa"/>
            <w:vMerge w:val="restart"/>
            <w:tcBorders>
              <w:left w:val="single" w:sz="4" w:space="0" w:color="auto"/>
              <w:bottom w:val="single" w:sz="4" w:space="0" w:color="auto"/>
              <w:right w:val="single" w:sz="4" w:space="0" w:color="auto"/>
            </w:tcBorders>
          </w:tcPr>
          <w:p w:rsidR="00AC76C0" w:rsidRPr="00440172" w:rsidRDefault="00AC76C0" w:rsidP="00E2224B">
            <w:pPr>
              <w:widowControl w:val="0"/>
              <w:autoSpaceDE w:val="0"/>
              <w:autoSpaceDN w:val="0"/>
              <w:adjustRightInd w:val="0"/>
              <w:rPr>
                <w:rFonts w:eastAsia="Calibri"/>
                <w:sz w:val="22"/>
              </w:rPr>
            </w:pPr>
            <w:r w:rsidRPr="00B43CB4">
              <w:rPr>
                <w:rFonts w:eastAsia="Calibri"/>
                <w:b/>
                <w:sz w:val="22"/>
              </w:rPr>
              <w:t xml:space="preserve">Мероприятие </w:t>
            </w:r>
            <w:r>
              <w:rPr>
                <w:rFonts w:eastAsia="Calibri"/>
                <w:b/>
                <w:sz w:val="22"/>
              </w:rPr>
              <w:t>0</w:t>
            </w:r>
            <w:r w:rsidRPr="00B43CB4">
              <w:rPr>
                <w:rFonts w:eastAsia="Calibri"/>
                <w:b/>
                <w:sz w:val="22"/>
              </w:rPr>
              <w:t>4.</w:t>
            </w:r>
            <w:r>
              <w:rPr>
                <w:rFonts w:eastAsia="Calibri"/>
                <w:b/>
                <w:sz w:val="22"/>
              </w:rPr>
              <w:t>0</w:t>
            </w:r>
            <w:r w:rsidRPr="00B43CB4">
              <w:rPr>
                <w:rFonts w:eastAsia="Calibri"/>
                <w:b/>
                <w:sz w:val="22"/>
              </w:rPr>
              <w:t>4</w:t>
            </w:r>
            <w:r w:rsidRPr="00440172">
              <w:rPr>
                <w:rFonts w:eastAsia="Calibri"/>
                <w:sz w:val="22"/>
              </w:rPr>
              <w:t xml:space="preserve"> Обеспечение установки на коммерческих объектах</w:t>
            </w:r>
            <w:r>
              <w:rPr>
                <w:rFonts w:eastAsia="Calibri"/>
                <w:sz w:val="22"/>
              </w:rPr>
              <w:t xml:space="preserve"> </w:t>
            </w:r>
            <w:r w:rsidRPr="00440172">
              <w:rPr>
                <w:rFonts w:eastAsia="Calibri"/>
                <w:sz w:val="22"/>
              </w:rPr>
              <w:t>видеокамер с подключением к системе «Безопасный регион», а также интеграция имеющихся средств видеонаблюдения коммерческих объектов в систему «Безопасный регион» (</w:t>
            </w:r>
            <w:proofErr w:type="spellStart"/>
            <w:r w:rsidRPr="00440172">
              <w:rPr>
                <w:rFonts w:eastAsia="Calibri"/>
                <w:sz w:val="22"/>
              </w:rPr>
              <w:t>неденежное</w:t>
            </w:r>
            <w:proofErr w:type="spellEnd"/>
            <w:r w:rsidRPr="00440172">
              <w:rPr>
                <w:rFonts w:eastAsia="Calibri"/>
                <w:sz w:val="22"/>
              </w:rPr>
              <w:t>)</w:t>
            </w:r>
          </w:p>
        </w:tc>
        <w:tc>
          <w:tcPr>
            <w:tcW w:w="920" w:type="dxa"/>
            <w:vMerge w:val="restart"/>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D719EC">
              <w:rPr>
                <w:rFonts w:eastAsia="Calibri"/>
                <w:sz w:val="22"/>
              </w:rPr>
              <w:t>2020-2024 гг.</w:t>
            </w:r>
          </w:p>
        </w:tc>
        <w:tc>
          <w:tcPr>
            <w:tcW w:w="1701" w:type="dxa"/>
            <w:tcBorders>
              <w:left w:val="single" w:sz="4" w:space="0" w:color="auto"/>
              <w:bottom w:val="single" w:sz="4" w:space="0" w:color="auto"/>
              <w:right w:val="single" w:sz="4" w:space="0" w:color="auto"/>
            </w:tcBorders>
          </w:tcPr>
          <w:p w:rsidR="00AC76C0" w:rsidRPr="006C1B10" w:rsidRDefault="00AC76C0" w:rsidP="00E2224B">
            <w:pPr>
              <w:widowControl w:val="0"/>
              <w:autoSpaceDE w:val="0"/>
              <w:autoSpaceDN w:val="0"/>
              <w:adjustRightInd w:val="0"/>
              <w:jc w:val="both"/>
              <w:rPr>
                <w:rFonts w:eastAsia="Calibri"/>
                <w:b/>
                <w:sz w:val="22"/>
              </w:rPr>
            </w:pPr>
            <w:r w:rsidRPr="006C1B10">
              <w:rPr>
                <w:rFonts w:eastAsia="Calibri"/>
                <w:b/>
                <w:sz w:val="22"/>
              </w:rPr>
              <w:t xml:space="preserve">Итого         </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sidRPr="00FF790B">
              <w:rPr>
                <w:rFonts w:eastAsia="Calibri"/>
                <w:b/>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sidRPr="00FF790B">
              <w:rPr>
                <w:rFonts w:eastAsia="Calibri"/>
                <w:b/>
                <w:sz w:val="22"/>
              </w:rPr>
              <w:t>0</w:t>
            </w:r>
          </w:p>
        </w:tc>
        <w:tc>
          <w:tcPr>
            <w:tcW w:w="1134" w:type="dxa"/>
            <w:tcBorders>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b/>
                <w:sz w:val="22"/>
              </w:rPr>
            </w:pPr>
            <w:r w:rsidRPr="00FF790B">
              <w:rPr>
                <w:rFonts w:eastAsia="Calibri"/>
                <w:b/>
                <w:sz w:val="22"/>
              </w:rPr>
              <w:t>0</w:t>
            </w:r>
          </w:p>
        </w:tc>
        <w:tc>
          <w:tcPr>
            <w:tcW w:w="992"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sidRPr="00FF790B">
              <w:rPr>
                <w:rFonts w:eastAsia="Calibri"/>
                <w:b/>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sidRPr="00FF790B">
              <w:rPr>
                <w:rFonts w:eastAsia="Calibri"/>
                <w:b/>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sidRPr="00FF790B">
              <w:rPr>
                <w:rFonts w:eastAsia="Calibri"/>
                <w:b/>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sidRPr="00FF790B">
              <w:rPr>
                <w:rFonts w:eastAsia="Calibri"/>
                <w:b/>
                <w:sz w:val="22"/>
              </w:rPr>
              <w:t>0</w:t>
            </w:r>
          </w:p>
        </w:tc>
        <w:tc>
          <w:tcPr>
            <w:tcW w:w="1276" w:type="dxa"/>
            <w:vMerge w:val="restart"/>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Pr>
                <w:rFonts w:eastAsia="Calibri"/>
                <w:sz w:val="22"/>
              </w:rPr>
              <w:t>Собственники объектов</w:t>
            </w:r>
          </w:p>
        </w:tc>
        <w:tc>
          <w:tcPr>
            <w:tcW w:w="1559" w:type="dxa"/>
            <w:vMerge w:val="restart"/>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1A031B">
              <w:rPr>
                <w:rFonts w:eastAsia="Calibri"/>
                <w:sz w:val="22"/>
              </w:rPr>
              <w:t>Установка на коммерческих объектах видео</w:t>
            </w:r>
            <w:r>
              <w:rPr>
                <w:rFonts w:eastAsia="Calibri"/>
                <w:sz w:val="22"/>
              </w:rPr>
              <w:t xml:space="preserve">камер с подключением к системе </w:t>
            </w:r>
            <w:r w:rsidRPr="001A031B">
              <w:rPr>
                <w:rFonts w:eastAsia="Calibri"/>
                <w:sz w:val="22"/>
              </w:rPr>
              <w:t>«Безопасный регион», а также интеграция имеющихся средств видеонаблюдения коммерческих объектов в систему «Безопасный регион»</w:t>
            </w:r>
          </w:p>
        </w:tc>
      </w:tr>
      <w:tr w:rsidR="00AC76C0" w:rsidRPr="00FF790B" w:rsidTr="00E2224B">
        <w:trPr>
          <w:trHeight w:val="418"/>
          <w:tblCellSpacing w:w="5" w:type="nil"/>
        </w:trPr>
        <w:tc>
          <w:tcPr>
            <w:tcW w:w="574"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t>Средства бюджета</w:t>
            </w:r>
          </w:p>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t>Московской области</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567"/>
          <w:tblCellSpacing w:w="5" w:type="nil"/>
        </w:trPr>
        <w:tc>
          <w:tcPr>
            <w:tcW w:w="574"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t>Средства федерального бюджета</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149"/>
          <w:tblCellSpacing w:w="5" w:type="nil"/>
        </w:trPr>
        <w:tc>
          <w:tcPr>
            <w:tcW w:w="574"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t xml:space="preserve">Средства бюджета городского округа Зарайск </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345"/>
          <w:tblCellSpacing w:w="5" w:type="nil"/>
        </w:trPr>
        <w:tc>
          <w:tcPr>
            <w:tcW w:w="574"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t>Внебюджетные источники</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149"/>
          <w:tblCellSpacing w:w="5" w:type="nil"/>
        </w:trPr>
        <w:tc>
          <w:tcPr>
            <w:tcW w:w="574"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Pr>
                <w:rFonts w:eastAsia="Calibri"/>
                <w:sz w:val="22"/>
              </w:rPr>
              <w:t xml:space="preserve">Другие источники </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276"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287"/>
          <w:tblCellSpacing w:w="5" w:type="nil"/>
        </w:trPr>
        <w:tc>
          <w:tcPr>
            <w:tcW w:w="574" w:type="dxa"/>
            <w:vMerge w:val="restart"/>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t>5.</w:t>
            </w:r>
          </w:p>
        </w:tc>
        <w:tc>
          <w:tcPr>
            <w:tcW w:w="1842" w:type="dxa"/>
            <w:vMerge w:val="restart"/>
            <w:tcBorders>
              <w:left w:val="single" w:sz="4" w:space="0" w:color="auto"/>
              <w:bottom w:val="single" w:sz="4" w:space="0" w:color="auto"/>
              <w:right w:val="single" w:sz="4" w:space="0" w:color="auto"/>
            </w:tcBorders>
          </w:tcPr>
          <w:p w:rsidR="00AC76C0" w:rsidRPr="00FF790B" w:rsidRDefault="00AC76C0" w:rsidP="00E2224B">
            <w:pPr>
              <w:rPr>
                <w:rFonts w:eastAsia="Calibri"/>
                <w:sz w:val="22"/>
              </w:rPr>
            </w:pPr>
            <w:r w:rsidRPr="00FF790B">
              <w:rPr>
                <w:rFonts w:eastAsia="Calibri"/>
                <w:b/>
                <w:sz w:val="22"/>
              </w:rPr>
              <w:t xml:space="preserve">Основное мероприятие </w:t>
            </w:r>
            <w:r>
              <w:rPr>
                <w:rFonts w:eastAsia="Calibri"/>
                <w:b/>
                <w:sz w:val="22"/>
              </w:rPr>
              <w:t>0</w:t>
            </w:r>
            <w:r w:rsidRPr="00FF790B">
              <w:rPr>
                <w:rFonts w:eastAsia="Calibri"/>
                <w:b/>
                <w:sz w:val="22"/>
              </w:rPr>
              <w:t>5.</w:t>
            </w:r>
            <w:r w:rsidRPr="00FF790B">
              <w:rPr>
                <w:rFonts w:eastAsia="Calibri"/>
                <w:sz w:val="22"/>
              </w:rPr>
              <w:t xml:space="preserve"> </w:t>
            </w:r>
            <w:r>
              <w:t xml:space="preserve"> </w:t>
            </w:r>
            <w:r w:rsidRPr="00C74E1C">
              <w:rPr>
                <w:rFonts w:eastAsia="Calibri"/>
                <w:sz w:val="22"/>
              </w:rPr>
              <w:t xml:space="preserve">Профилактика наркомании и токсикомании, проведение ежегодных медицинских осмотров школьников и студентов, обучающихся в образовательных </w:t>
            </w:r>
            <w:r w:rsidRPr="00C74E1C">
              <w:rPr>
                <w:rFonts w:eastAsia="Calibri"/>
                <w:sz w:val="22"/>
              </w:rPr>
              <w:lastRenderedPageBreak/>
              <w:t>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c>
          <w:tcPr>
            <w:tcW w:w="920" w:type="dxa"/>
            <w:vMerge w:val="restart"/>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lastRenderedPageBreak/>
              <w:t>20</w:t>
            </w:r>
            <w:r>
              <w:rPr>
                <w:rFonts w:eastAsia="Calibri"/>
                <w:sz w:val="22"/>
              </w:rPr>
              <w:t>20</w:t>
            </w:r>
            <w:r w:rsidRPr="00FF790B">
              <w:rPr>
                <w:rFonts w:eastAsia="Calibri"/>
                <w:sz w:val="22"/>
              </w:rPr>
              <w:t>-202</w:t>
            </w:r>
            <w:r>
              <w:rPr>
                <w:rFonts w:eastAsia="Calibri"/>
                <w:sz w:val="22"/>
              </w:rPr>
              <w:t>4</w:t>
            </w:r>
            <w:r w:rsidRPr="00FF790B">
              <w:rPr>
                <w:rFonts w:eastAsia="Calibri"/>
                <w:sz w:val="22"/>
              </w:rPr>
              <w:t>гг.</w:t>
            </w:r>
          </w:p>
        </w:tc>
        <w:tc>
          <w:tcPr>
            <w:tcW w:w="1701" w:type="dxa"/>
            <w:tcBorders>
              <w:left w:val="single" w:sz="4" w:space="0" w:color="auto"/>
              <w:bottom w:val="single" w:sz="4" w:space="0" w:color="auto"/>
              <w:right w:val="single" w:sz="4" w:space="0" w:color="auto"/>
            </w:tcBorders>
          </w:tcPr>
          <w:p w:rsidR="00AC76C0" w:rsidRPr="006C1B10" w:rsidRDefault="00AC76C0" w:rsidP="00E2224B">
            <w:pPr>
              <w:widowControl w:val="0"/>
              <w:autoSpaceDE w:val="0"/>
              <w:autoSpaceDN w:val="0"/>
              <w:adjustRightInd w:val="0"/>
              <w:jc w:val="both"/>
              <w:rPr>
                <w:rFonts w:eastAsia="Calibri"/>
                <w:b/>
                <w:sz w:val="22"/>
              </w:rPr>
            </w:pPr>
            <w:r w:rsidRPr="006C1B10">
              <w:rPr>
                <w:rFonts w:eastAsia="Calibri"/>
                <w:b/>
                <w:sz w:val="22"/>
              </w:rPr>
              <w:t xml:space="preserve">Итого         </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sidRPr="00FF790B">
              <w:rPr>
                <w:rFonts w:eastAsia="Calibri"/>
                <w:b/>
                <w:sz w:val="22"/>
              </w:rPr>
              <w:t>30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Pr>
                <w:rFonts w:eastAsia="Calibri"/>
                <w:b/>
                <w:sz w:val="22"/>
              </w:rPr>
              <w:t>108</w:t>
            </w:r>
          </w:p>
        </w:tc>
        <w:tc>
          <w:tcPr>
            <w:tcW w:w="1134" w:type="dxa"/>
            <w:tcBorders>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b/>
                <w:sz w:val="22"/>
              </w:rPr>
            </w:pPr>
            <w:r>
              <w:rPr>
                <w:rFonts w:eastAsia="Calibri"/>
                <w:b/>
                <w:sz w:val="22"/>
              </w:rPr>
              <w:t>28</w:t>
            </w:r>
          </w:p>
        </w:tc>
        <w:tc>
          <w:tcPr>
            <w:tcW w:w="992"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Pr>
                <w:rFonts w:eastAsia="Calibri"/>
                <w:b/>
                <w:sz w:val="22"/>
              </w:rPr>
              <w:t>2</w:t>
            </w:r>
            <w:r w:rsidRPr="00FF790B">
              <w:rPr>
                <w:rFonts w:eastAsia="Calibri"/>
                <w:b/>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Pr>
                <w:rFonts w:eastAsia="Calibri"/>
                <w:b/>
                <w:sz w:val="22"/>
              </w:rPr>
              <w:t>2</w:t>
            </w:r>
            <w:r w:rsidRPr="00FF790B">
              <w:rPr>
                <w:rFonts w:eastAsia="Calibri"/>
                <w:b/>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Pr>
                <w:rFonts w:eastAsia="Calibri"/>
                <w:b/>
                <w:sz w:val="22"/>
              </w:rPr>
              <w:t>20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Pr>
                <w:rFonts w:eastAsia="Calibri"/>
                <w:b/>
                <w:sz w:val="22"/>
              </w:rPr>
              <w:t>20</w:t>
            </w:r>
          </w:p>
        </w:tc>
        <w:tc>
          <w:tcPr>
            <w:tcW w:w="1276" w:type="dxa"/>
            <w:vMerge w:val="restart"/>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t>Отдел по ГО, ЧС и АТД,</w:t>
            </w:r>
          </w:p>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t>ОМВД России по городскому округу Зарайск Московской области,</w:t>
            </w:r>
          </w:p>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t xml:space="preserve">Зарайский центр занятости </w:t>
            </w:r>
            <w:r w:rsidRPr="00FF790B">
              <w:rPr>
                <w:rFonts w:eastAsia="Calibri"/>
                <w:sz w:val="22"/>
              </w:rPr>
              <w:lastRenderedPageBreak/>
              <w:t>населения,</w:t>
            </w:r>
          </w:p>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t>Управление образования,</w:t>
            </w:r>
          </w:p>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t xml:space="preserve">Комитет по КФКС </w:t>
            </w:r>
            <w:proofErr w:type="spellStart"/>
            <w:r w:rsidRPr="00FF790B">
              <w:rPr>
                <w:rFonts w:eastAsia="Calibri"/>
                <w:sz w:val="22"/>
              </w:rPr>
              <w:t>РсДиМ</w:t>
            </w:r>
            <w:proofErr w:type="spellEnd"/>
          </w:p>
        </w:tc>
        <w:tc>
          <w:tcPr>
            <w:tcW w:w="1559" w:type="dxa"/>
            <w:vMerge w:val="restart"/>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C74E1C">
              <w:rPr>
                <w:rFonts w:eastAsia="Calibri"/>
                <w:sz w:val="22"/>
              </w:rPr>
              <w:lastRenderedPageBreak/>
              <w:t>Увеличение числа лиц, состоящих на диспансерном наблюдении с диагнозом «Употребление наркотиков с вредными последствиями»</w:t>
            </w:r>
          </w:p>
        </w:tc>
      </w:tr>
      <w:tr w:rsidR="00AC76C0" w:rsidRPr="00FF790B" w:rsidTr="00E2224B">
        <w:trPr>
          <w:trHeight w:val="555"/>
          <w:tblCellSpacing w:w="5" w:type="nil"/>
        </w:trPr>
        <w:tc>
          <w:tcPr>
            <w:tcW w:w="574"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t>Средства бюджета</w:t>
            </w:r>
          </w:p>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t>Московской области</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354"/>
          <w:tblCellSpacing w:w="5" w:type="nil"/>
        </w:trPr>
        <w:tc>
          <w:tcPr>
            <w:tcW w:w="574"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t>Средства федерального бюджета</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174"/>
          <w:tblCellSpacing w:w="5" w:type="nil"/>
        </w:trPr>
        <w:tc>
          <w:tcPr>
            <w:tcW w:w="574"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t xml:space="preserve">Средства бюджета городского округа Зарайск </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30</w:t>
            </w:r>
          </w:p>
        </w:tc>
        <w:tc>
          <w:tcPr>
            <w:tcW w:w="1134" w:type="dxa"/>
            <w:tcBorders>
              <w:left w:val="single" w:sz="4" w:space="0" w:color="auto"/>
              <w:bottom w:val="single" w:sz="4" w:space="0" w:color="auto"/>
              <w:right w:val="single" w:sz="4" w:space="0" w:color="auto"/>
            </w:tcBorders>
          </w:tcPr>
          <w:p w:rsidR="00AC76C0" w:rsidRPr="007E7C21" w:rsidRDefault="00AC76C0" w:rsidP="00E2224B">
            <w:pPr>
              <w:spacing w:after="200" w:line="276" w:lineRule="auto"/>
              <w:jc w:val="center"/>
              <w:rPr>
                <w:rFonts w:eastAsia="Calibri"/>
                <w:sz w:val="22"/>
              </w:rPr>
            </w:pPr>
            <w:r w:rsidRPr="007E7C21">
              <w:rPr>
                <w:rFonts w:eastAsia="Calibri"/>
                <w:sz w:val="22"/>
              </w:rPr>
              <w:t>1</w:t>
            </w:r>
            <w:r>
              <w:rPr>
                <w:rFonts w:eastAsia="Calibri"/>
                <w:sz w:val="22"/>
              </w:rPr>
              <w:t>08</w:t>
            </w:r>
          </w:p>
        </w:tc>
        <w:tc>
          <w:tcPr>
            <w:tcW w:w="1134" w:type="dxa"/>
            <w:tcBorders>
              <w:left w:val="single" w:sz="4" w:space="0" w:color="auto"/>
              <w:bottom w:val="single" w:sz="4" w:space="0" w:color="auto"/>
              <w:right w:val="single" w:sz="4" w:space="0" w:color="auto"/>
            </w:tcBorders>
            <w:shd w:val="clear" w:color="auto" w:fill="FFFFFF"/>
          </w:tcPr>
          <w:p w:rsidR="00AC76C0" w:rsidRPr="007E7C21" w:rsidRDefault="00AC76C0" w:rsidP="00E2224B">
            <w:pPr>
              <w:spacing w:after="200" w:line="276" w:lineRule="auto"/>
              <w:jc w:val="center"/>
              <w:rPr>
                <w:rFonts w:eastAsia="Calibri"/>
                <w:sz w:val="22"/>
              </w:rPr>
            </w:pPr>
            <w:r>
              <w:rPr>
                <w:rFonts w:eastAsia="Calibri"/>
                <w:sz w:val="22"/>
              </w:rPr>
              <w:t>28</w:t>
            </w:r>
          </w:p>
        </w:tc>
        <w:tc>
          <w:tcPr>
            <w:tcW w:w="992" w:type="dxa"/>
            <w:tcBorders>
              <w:left w:val="single" w:sz="4" w:space="0" w:color="auto"/>
              <w:bottom w:val="single" w:sz="4" w:space="0" w:color="auto"/>
              <w:right w:val="single" w:sz="4" w:space="0" w:color="auto"/>
            </w:tcBorders>
          </w:tcPr>
          <w:p w:rsidR="00AC76C0" w:rsidRPr="007E7C21" w:rsidRDefault="00AC76C0" w:rsidP="00E2224B">
            <w:pPr>
              <w:spacing w:after="200" w:line="276" w:lineRule="auto"/>
              <w:jc w:val="center"/>
              <w:rPr>
                <w:rFonts w:eastAsia="Calibri"/>
                <w:sz w:val="22"/>
              </w:rPr>
            </w:pPr>
            <w:r w:rsidRPr="007E7C21">
              <w:rPr>
                <w:rFonts w:eastAsia="Calibri"/>
                <w:sz w:val="22"/>
              </w:rPr>
              <w:t>20</w:t>
            </w:r>
          </w:p>
        </w:tc>
        <w:tc>
          <w:tcPr>
            <w:tcW w:w="1134" w:type="dxa"/>
            <w:tcBorders>
              <w:left w:val="single" w:sz="4" w:space="0" w:color="auto"/>
              <w:bottom w:val="single" w:sz="4" w:space="0" w:color="auto"/>
              <w:right w:val="single" w:sz="4" w:space="0" w:color="auto"/>
            </w:tcBorders>
          </w:tcPr>
          <w:p w:rsidR="00AC76C0" w:rsidRPr="007E7C21" w:rsidRDefault="00AC76C0" w:rsidP="00E2224B">
            <w:pPr>
              <w:spacing w:after="200" w:line="276" w:lineRule="auto"/>
              <w:jc w:val="center"/>
              <w:rPr>
                <w:rFonts w:eastAsia="Calibri"/>
                <w:sz w:val="22"/>
              </w:rPr>
            </w:pPr>
            <w:r w:rsidRPr="007E7C21">
              <w:rPr>
                <w:rFonts w:eastAsia="Calibri"/>
                <w:sz w:val="22"/>
              </w:rPr>
              <w:t>20</w:t>
            </w:r>
          </w:p>
        </w:tc>
        <w:tc>
          <w:tcPr>
            <w:tcW w:w="1134" w:type="dxa"/>
            <w:tcBorders>
              <w:left w:val="single" w:sz="4" w:space="0" w:color="auto"/>
              <w:bottom w:val="single" w:sz="4" w:space="0" w:color="auto"/>
              <w:right w:val="single" w:sz="4" w:space="0" w:color="auto"/>
            </w:tcBorders>
          </w:tcPr>
          <w:p w:rsidR="00AC76C0" w:rsidRPr="007E7C21" w:rsidRDefault="00AC76C0" w:rsidP="00E2224B">
            <w:pPr>
              <w:spacing w:after="200" w:line="276" w:lineRule="auto"/>
              <w:jc w:val="center"/>
              <w:rPr>
                <w:rFonts w:eastAsia="Calibri"/>
                <w:sz w:val="22"/>
              </w:rPr>
            </w:pPr>
            <w:r w:rsidRPr="007E7C21">
              <w:rPr>
                <w:rFonts w:eastAsia="Calibri"/>
                <w:sz w:val="22"/>
              </w:rPr>
              <w:t>20</w:t>
            </w:r>
          </w:p>
        </w:tc>
        <w:tc>
          <w:tcPr>
            <w:tcW w:w="1134" w:type="dxa"/>
            <w:tcBorders>
              <w:left w:val="single" w:sz="4" w:space="0" w:color="auto"/>
              <w:bottom w:val="single" w:sz="4" w:space="0" w:color="auto"/>
              <w:right w:val="single" w:sz="4" w:space="0" w:color="auto"/>
            </w:tcBorders>
          </w:tcPr>
          <w:p w:rsidR="00AC76C0" w:rsidRPr="007E7C21" w:rsidRDefault="00AC76C0" w:rsidP="00E2224B">
            <w:pPr>
              <w:spacing w:after="200" w:line="276" w:lineRule="auto"/>
              <w:jc w:val="center"/>
              <w:rPr>
                <w:rFonts w:eastAsia="Calibri"/>
                <w:sz w:val="22"/>
              </w:rPr>
            </w:pPr>
            <w:r w:rsidRPr="007E7C21">
              <w:rPr>
                <w:rFonts w:eastAsia="Calibri"/>
                <w:sz w:val="22"/>
              </w:rPr>
              <w:t>20</w:t>
            </w: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174"/>
          <w:tblCellSpacing w:w="5" w:type="nil"/>
        </w:trPr>
        <w:tc>
          <w:tcPr>
            <w:tcW w:w="574"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t>Внебюджетные источники</w:t>
            </w:r>
          </w:p>
          <w:p w:rsidR="00AC76C0" w:rsidRPr="00FF790B" w:rsidRDefault="00AC76C0" w:rsidP="00E2224B">
            <w:pPr>
              <w:widowControl w:val="0"/>
              <w:autoSpaceDE w:val="0"/>
              <w:autoSpaceDN w:val="0"/>
              <w:adjustRightInd w:val="0"/>
              <w:jc w:val="both"/>
              <w:rPr>
                <w:rFonts w:eastAsia="Calibri"/>
                <w:sz w:val="22"/>
              </w:rPr>
            </w:pP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174"/>
          <w:tblCellSpacing w:w="5" w:type="nil"/>
        </w:trPr>
        <w:tc>
          <w:tcPr>
            <w:tcW w:w="574"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t xml:space="preserve">Другие источники </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276"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287"/>
          <w:tblCellSpacing w:w="5" w:type="nil"/>
        </w:trPr>
        <w:tc>
          <w:tcPr>
            <w:tcW w:w="574" w:type="dxa"/>
            <w:vMerge w:val="restart"/>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t>5.1.</w:t>
            </w:r>
          </w:p>
        </w:tc>
        <w:tc>
          <w:tcPr>
            <w:tcW w:w="1842" w:type="dxa"/>
            <w:vMerge w:val="restart"/>
            <w:tcBorders>
              <w:left w:val="single" w:sz="4" w:space="0" w:color="auto"/>
              <w:bottom w:val="single" w:sz="4" w:space="0" w:color="auto"/>
              <w:right w:val="single" w:sz="4" w:space="0" w:color="auto"/>
            </w:tcBorders>
          </w:tcPr>
          <w:p w:rsidR="00AC76C0" w:rsidRPr="00C74E1C" w:rsidRDefault="00AC76C0" w:rsidP="00E2224B">
            <w:pPr>
              <w:widowControl w:val="0"/>
              <w:autoSpaceDE w:val="0"/>
              <w:autoSpaceDN w:val="0"/>
              <w:adjustRightInd w:val="0"/>
              <w:rPr>
                <w:rFonts w:eastAsia="Calibri"/>
                <w:sz w:val="22"/>
              </w:rPr>
            </w:pPr>
            <w:r w:rsidRPr="00B43CB4">
              <w:rPr>
                <w:rFonts w:eastAsia="Calibri"/>
                <w:b/>
                <w:sz w:val="22"/>
              </w:rPr>
              <w:t xml:space="preserve">Мероприятие </w:t>
            </w:r>
            <w:r>
              <w:rPr>
                <w:rFonts w:eastAsia="Calibri"/>
                <w:b/>
                <w:sz w:val="22"/>
              </w:rPr>
              <w:t>0</w:t>
            </w:r>
            <w:r w:rsidRPr="00B43CB4">
              <w:rPr>
                <w:rFonts w:eastAsia="Calibri"/>
                <w:b/>
                <w:sz w:val="22"/>
              </w:rPr>
              <w:t>5.</w:t>
            </w:r>
            <w:r>
              <w:rPr>
                <w:rFonts w:eastAsia="Calibri"/>
                <w:b/>
                <w:sz w:val="22"/>
              </w:rPr>
              <w:t>0</w:t>
            </w:r>
            <w:r w:rsidRPr="00B43CB4">
              <w:rPr>
                <w:rFonts w:eastAsia="Calibri"/>
                <w:b/>
                <w:sz w:val="22"/>
              </w:rPr>
              <w:t>1</w:t>
            </w:r>
            <w:r w:rsidRPr="00C74E1C">
              <w:rPr>
                <w:rFonts w:eastAsia="Calibri"/>
                <w:sz w:val="22"/>
              </w:rPr>
              <w:t xml:space="preserve">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w:t>
            </w:r>
          </w:p>
          <w:p w:rsidR="00AC76C0" w:rsidRPr="00C74E1C" w:rsidRDefault="00AC76C0" w:rsidP="00E2224B">
            <w:pPr>
              <w:widowControl w:val="0"/>
              <w:autoSpaceDE w:val="0"/>
              <w:autoSpaceDN w:val="0"/>
              <w:adjustRightInd w:val="0"/>
              <w:rPr>
                <w:rFonts w:eastAsia="Calibri"/>
                <w:sz w:val="22"/>
              </w:rPr>
            </w:pPr>
            <w:r w:rsidRPr="00C74E1C">
              <w:rPr>
                <w:rFonts w:eastAsia="Calibri"/>
                <w:sz w:val="22"/>
              </w:rPr>
              <w:t xml:space="preserve">с целью раннего выявления незаконного потребления наркотических средств и </w:t>
            </w:r>
            <w:r w:rsidRPr="00C74E1C">
              <w:rPr>
                <w:rFonts w:eastAsia="Calibri"/>
                <w:sz w:val="22"/>
              </w:rPr>
              <w:lastRenderedPageBreak/>
              <w:t xml:space="preserve">психотропных веществ </w:t>
            </w:r>
          </w:p>
        </w:tc>
        <w:tc>
          <w:tcPr>
            <w:tcW w:w="920" w:type="dxa"/>
            <w:vMerge w:val="restart"/>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lastRenderedPageBreak/>
              <w:t>20</w:t>
            </w:r>
            <w:r>
              <w:rPr>
                <w:rFonts w:eastAsia="Calibri"/>
                <w:sz w:val="22"/>
              </w:rPr>
              <w:t xml:space="preserve">20-2024 </w:t>
            </w:r>
            <w:r w:rsidRPr="00FF790B">
              <w:rPr>
                <w:rFonts w:eastAsia="Calibri"/>
                <w:sz w:val="22"/>
              </w:rPr>
              <w:t>гг.</w:t>
            </w:r>
          </w:p>
        </w:tc>
        <w:tc>
          <w:tcPr>
            <w:tcW w:w="1701" w:type="dxa"/>
            <w:tcBorders>
              <w:left w:val="single" w:sz="4" w:space="0" w:color="auto"/>
              <w:bottom w:val="single" w:sz="4" w:space="0" w:color="auto"/>
              <w:right w:val="single" w:sz="4" w:space="0" w:color="auto"/>
            </w:tcBorders>
          </w:tcPr>
          <w:p w:rsidR="00AC76C0" w:rsidRPr="006C1B10" w:rsidRDefault="00AC76C0" w:rsidP="00E2224B">
            <w:pPr>
              <w:widowControl w:val="0"/>
              <w:autoSpaceDE w:val="0"/>
              <w:autoSpaceDN w:val="0"/>
              <w:adjustRightInd w:val="0"/>
              <w:jc w:val="both"/>
              <w:rPr>
                <w:rFonts w:eastAsia="Calibri"/>
                <w:b/>
                <w:sz w:val="22"/>
              </w:rPr>
            </w:pPr>
            <w:r w:rsidRPr="006C1B10">
              <w:rPr>
                <w:rFonts w:eastAsia="Calibri"/>
                <w:b/>
                <w:sz w:val="22"/>
              </w:rPr>
              <w:t xml:space="preserve">Итого         </w:t>
            </w:r>
          </w:p>
        </w:tc>
        <w:tc>
          <w:tcPr>
            <w:tcW w:w="1134" w:type="dxa"/>
            <w:tcBorders>
              <w:left w:val="single" w:sz="4" w:space="0" w:color="auto"/>
              <w:bottom w:val="single" w:sz="4" w:space="0" w:color="auto"/>
              <w:right w:val="single" w:sz="4" w:space="0" w:color="auto"/>
            </w:tcBorders>
          </w:tcPr>
          <w:p w:rsidR="00AC76C0" w:rsidRPr="007E7C21" w:rsidRDefault="00AC76C0" w:rsidP="00E2224B">
            <w:pPr>
              <w:spacing w:after="200" w:line="276" w:lineRule="auto"/>
              <w:jc w:val="center"/>
              <w:rPr>
                <w:rFonts w:eastAsia="Calibri"/>
                <w:b/>
                <w:sz w:val="22"/>
              </w:rPr>
            </w:pPr>
            <w:r w:rsidRPr="007E7C21">
              <w:rPr>
                <w:rFonts w:eastAsia="Calibri"/>
                <w:b/>
                <w:sz w:val="22"/>
              </w:rPr>
              <w:t>0</w:t>
            </w:r>
          </w:p>
        </w:tc>
        <w:tc>
          <w:tcPr>
            <w:tcW w:w="1134" w:type="dxa"/>
            <w:tcBorders>
              <w:left w:val="single" w:sz="4" w:space="0" w:color="auto"/>
              <w:bottom w:val="single" w:sz="4" w:space="0" w:color="auto"/>
              <w:right w:val="single" w:sz="4" w:space="0" w:color="auto"/>
            </w:tcBorders>
          </w:tcPr>
          <w:p w:rsidR="00AC76C0" w:rsidRPr="007E7C21" w:rsidRDefault="00AC76C0" w:rsidP="00E2224B">
            <w:pPr>
              <w:spacing w:after="200" w:line="276" w:lineRule="auto"/>
              <w:jc w:val="center"/>
              <w:rPr>
                <w:rFonts w:eastAsia="Calibri"/>
                <w:b/>
                <w:sz w:val="22"/>
              </w:rPr>
            </w:pPr>
            <w:r>
              <w:rPr>
                <w:rFonts w:eastAsia="Calibri"/>
                <w:b/>
                <w:sz w:val="22"/>
              </w:rPr>
              <w:t>8</w:t>
            </w:r>
            <w:r w:rsidRPr="007E7C21">
              <w:rPr>
                <w:rFonts w:eastAsia="Calibri"/>
                <w:b/>
                <w:sz w:val="22"/>
              </w:rPr>
              <w:t>0</w:t>
            </w:r>
          </w:p>
        </w:tc>
        <w:tc>
          <w:tcPr>
            <w:tcW w:w="1134" w:type="dxa"/>
            <w:tcBorders>
              <w:left w:val="single" w:sz="4" w:space="0" w:color="auto"/>
              <w:bottom w:val="single" w:sz="4" w:space="0" w:color="auto"/>
              <w:right w:val="single" w:sz="4" w:space="0" w:color="auto"/>
            </w:tcBorders>
            <w:shd w:val="clear" w:color="auto" w:fill="FFFFFF"/>
          </w:tcPr>
          <w:p w:rsidR="00AC76C0" w:rsidRPr="007E7C21" w:rsidRDefault="00AC76C0" w:rsidP="00E2224B">
            <w:pPr>
              <w:spacing w:after="200" w:line="276" w:lineRule="auto"/>
              <w:jc w:val="center"/>
              <w:rPr>
                <w:rFonts w:eastAsia="Calibri"/>
                <w:b/>
                <w:sz w:val="22"/>
              </w:rPr>
            </w:pPr>
            <w:r w:rsidRPr="007E7C21">
              <w:rPr>
                <w:rFonts w:eastAsia="Calibri"/>
                <w:b/>
                <w:sz w:val="22"/>
              </w:rPr>
              <w:t>0</w:t>
            </w:r>
          </w:p>
        </w:tc>
        <w:tc>
          <w:tcPr>
            <w:tcW w:w="992"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Pr>
                <w:rFonts w:eastAsia="Calibri"/>
                <w:b/>
                <w:sz w:val="22"/>
              </w:rPr>
              <w:t>2</w:t>
            </w:r>
            <w:r w:rsidRPr="00FF790B">
              <w:rPr>
                <w:rFonts w:eastAsia="Calibri"/>
                <w:b/>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Pr>
                <w:rFonts w:eastAsia="Calibri"/>
                <w:b/>
                <w:sz w:val="22"/>
              </w:rPr>
              <w:t>2</w:t>
            </w:r>
            <w:r w:rsidRPr="00FF790B">
              <w:rPr>
                <w:rFonts w:eastAsia="Calibri"/>
                <w:b/>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Pr>
                <w:rFonts w:eastAsia="Calibri"/>
                <w:b/>
                <w:sz w:val="22"/>
              </w:rPr>
              <w:t>20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Pr>
                <w:rFonts w:eastAsia="Calibri"/>
                <w:b/>
                <w:sz w:val="22"/>
              </w:rPr>
              <w:t>20</w:t>
            </w:r>
          </w:p>
        </w:tc>
        <w:tc>
          <w:tcPr>
            <w:tcW w:w="1276" w:type="dxa"/>
            <w:vMerge w:val="restart"/>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Pr>
                <w:rFonts w:eastAsia="Calibri"/>
                <w:sz w:val="22"/>
              </w:rPr>
              <w:t xml:space="preserve">Управление образования администрации, </w:t>
            </w:r>
            <w:r>
              <w:t xml:space="preserve"> </w:t>
            </w:r>
            <w:r w:rsidRPr="001E6980">
              <w:rPr>
                <w:rFonts w:eastAsia="Calibri"/>
                <w:sz w:val="22"/>
              </w:rPr>
              <w:t>Отдел по ГО, ЧС и АТД</w:t>
            </w:r>
            <w:r>
              <w:rPr>
                <w:rFonts w:eastAsia="Calibri"/>
                <w:sz w:val="22"/>
              </w:rPr>
              <w:t xml:space="preserve"> администрации</w:t>
            </w:r>
          </w:p>
        </w:tc>
        <w:tc>
          <w:tcPr>
            <w:tcW w:w="1559" w:type="dxa"/>
            <w:vMerge w:val="restart"/>
            <w:tcBorders>
              <w:left w:val="single" w:sz="4" w:space="0" w:color="auto"/>
              <w:right w:val="single" w:sz="4" w:space="0" w:color="auto"/>
            </w:tcBorders>
          </w:tcPr>
          <w:p w:rsidR="00AC76C0" w:rsidRDefault="00AC76C0" w:rsidP="00E2224B">
            <w:pPr>
              <w:widowControl w:val="0"/>
              <w:autoSpaceDE w:val="0"/>
              <w:autoSpaceDN w:val="0"/>
              <w:adjustRightInd w:val="0"/>
              <w:rPr>
                <w:rFonts w:eastAsia="Calibri"/>
                <w:sz w:val="22"/>
              </w:rPr>
            </w:pPr>
            <w:r w:rsidRPr="00E01601">
              <w:rPr>
                <w:rFonts w:eastAsia="Calibri"/>
                <w:sz w:val="22"/>
              </w:rPr>
              <w:t>Увеличение числа лиц, состоящих на диспансерном наблюдении с диагнозом «Употребление наркотиков с вредными последствиями»</w:t>
            </w:r>
          </w:p>
          <w:p w:rsidR="00AC76C0" w:rsidRDefault="00AC76C0" w:rsidP="00E2224B">
            <w:pPr>
              <w:widowControl w:val="0"/>
              <w:autoSpaceDE w:val="0"/>
              <w:autoSpaceDN w:val="0"/>
              <w:adjustRightInd w:val="0"/>
              <w:rPr>
                <w:rFonts w:eastAsia="Calibri"/>
                <w:sz w:val="22"/>
              </w:rPr>
            </w:pPr>
            <w:r>
              <w:rPr>
                <w:rFonts w:eastAsia="Calibri"/>
                <w:sz w:val="22"/>
              </w:rPr>
              <w:t>(на конец 2019-14чел.)</w:t>
            </w:r>
          </w:p>
          <w:p w:rsidR="00AC76C0" w:rsidRDefault="00AC76C0" w:rsidP="00E2224B">
            <w:pPr>
              <w:widowControl w:val="0"/>
              <w:autoSpaceDE w:val="0"/>
              <w:autoSpaceDN w:val="0"/>
              <w:adjustRightInd w:val="0"/>
              <w:rPr>
                <w:rFonts w:eastAsia="Calibri"/>
                <w:sz w:val="22"/>
              </w:rPr>
            </w:pPr>
            <w:r>
              <w:rPr>
                <w:rFonts w:eastAsia="Calibri"/>
                <w:sz w:val="22"/>
              </w:rPr>
              <w:t>2020-15</w:t>
            </w:r>
          </w:p>
          <w:p w:rsidR="00AC76C0" w:rsidRDefault="00AC76C0" w:rsidP="00E2224B">
            <w:pPr>
              <w:widowControl w:val="0"/>
              <w:autoSpaceDE w:val="0"/>
              <w:autoSpaceDN w:val="0"/>
              <w:adjustRightInd w:val="0"/>
              <w:rPr>
                <w:rFonts w:eastAsia="Calibri"/>
                <w:sz w:val="22"/>
              </w:rPr>
            </w:pPr>
            <w:r>
              <w:rPr>
                <w:rFonts w:eastAsia="Calibri"/>
                <w:sz w:val="22"/>
              </w:rPr>
              <w:t>2021-15</w:t>
            </w:r>
          </w:p>
          <w:p w:rsidR="00AC76C0" w:rsidRDefault="00AC76C0" w:rsidP="00E2224B">
            <w:pPr>
              <w:widowControl w:val="0"/>
              <w:autoSpaceDE w:val="0"/>
              <w:autoSpaceDN w:val="0"/>
              <w:adjustRightInd w:val="0"/>
              <w:rPr>
                <w:rFonts w:eastAsia="Calibri"/>
                <w:sz w:val="22"/>
              </w:rPr>
            </w:pPr>
            <w:r>
              <w:rPr>
                <w:rFonts w:eastAsia="Calibri"/>
                <w:sz w:val="22"/>
              </w:rPr>
              <w:t>2022-15</w:t>
            </w:r>
          </w:p>
          <w:p w:rsidR="00AC76C0" w:rsidRDefault="00AC76C0" w:rsidP="00E2224B">
            <w:pPr>
              <w:widowControl w:val="0"/>
              <w:autoSpaceDE w:val="0"/>
              <w:autoSpaceDN w:val="0"/>
              <w:adjustRightInd w:val="0"/>
              <w:rPr>
                <w:rFonts w:eastAsia="Calibri"/>
                <w:sz w:val="22"/>
              </w:rPr>
            </w:pPr>
            <w:r>
              <w:rPr>
                <w:rFonts w:eastAsia="Calibri"/>
                <w:sz w:val="22"/>
              </w:rPr>
              <w:t>2023-16</w:t>
            </w:r>
          </w:p>
          <w:p w:rsidR="00AC76C0" w:rsidRDefault="00AC76C0" w:rsidP="00E2224B">
            <w:pPr>
              <w:widowControl w:val="0"/>
              <w:autoSpaceDE w:val="0"/>
              <w:autoSpaceDN w:val="0"/>
              <w:adjustRightInd w:val="0"/>
              <w:rPr>
                <w:rFonts w:eastAsia="Calibri"/>
                <w:sz w:val="22"/>
              </w:rPr>
            </w:pPr>
            <w:r>
              <w:rPr>
                <w:rFonts w:eastAsia="Calibri"/>
                <w:sz w:val="22"/>
              </w:rPr>
              <w:t>2024-16</w:t>
            </w:r>
          </w:p>
          <w:p w:rsidR="00AC76C0" w:rsidRDefault="00AC76C0" w:rsidP="00E2224B">
            <w:pPr>
              <w:widowControl w:val="0"/>
              <w:autoSpaceDE w:val="0"/>
              <w:autoSpaceDN w:val="0"/>
              <w:adjustRightInd w:val="0"/>
              <w:rPr>
                <w:rFonts w:eastAsia="Calibri"/>
                <w:sz w:val="22"/>
              </w:rPr>
            </w:pPr>
          </w:p>
          <w:p w:rsidR="00AC76C0" w:rsidRPr="00FF790B" w:rsidRDefault="00AC76C0" w:rsidP="00E2224B">
            <w:pPr>
              <w:widowControl w:val="0"/>
              <w:autoSpaceDE w:val="0"/>
              <w:autoSpaceDN w:val="0"/>
              <w:adjustRightInd w:val="0"/>
              <w:rPr>
                <w:rFonts w:eastAsia="Calibri"/>
                <w:sz w:val="22"/>
              </w:rPr>
            </w:pPr>
          </w:p>
        </w:tc>
      </w:tr>
      <w:tr w:rsidR="00AC76C0" w:rsidRPr="00FF790B" w:rsidTr="00E2224B">
        <w:trPr>
          <w:trHeight w:val="555"/>
          <w:tblCellSpacing w:w="5" w:type="nil"/>
        </w:trPr>
        <w:tc>
          <w:tcPr>
            <w:tcW w:w="574"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t>Средства бюджета</w:t>
            </w:r>
          </w:p>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t>Московской области</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354"/>
          <w:tblCellSpacing w:w="5" w:type="nil"/>
        </w:trPr>
        <w:tc>
          <w:tcPr>
            <w:tcW w:w="574"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t>Средства федерального бюджета</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174"/>
          <w:tblCellSpacing w:w="5" w:type="nil"/>
        </w:trPr>
        <w:tc>
          <w:tcPr>
            <w:tcW w:w="574"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t xml:space="preserve">Средства бюджета городского округа Зарайск </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Pr>
                <w:rFonts w:eastAsia="Calibri"/>
                <w:sz w:val="22"/>
              </w:rPr>
              <w:t>8</w:t>
            </w:r>
            <w:r w:rsidRPr="00FF790B">
              <w:rPr>
                <w:rFonts w:eastAsia="Calibri"/>
                <w:sz w:val="22"/>
              </w:rPr>
              <w:t>0</w:t>
            </w:r>
          </w:p>
        </w:tc>
        <w:tc>
          <w:tcPr>
            <w:tcW w:w="1134" w:type="dxa"/>
            <w:tcBorders>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Pr>
                <w:rFonts w:eastAsia="Calibri"/>
                <w:sz w:val="22"/>
              </w:rPr>
              <w:t>2</w:t>
            </w: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Pr>
                <w:rFonts w:eastAsia="Calibri"/>
                <w:sz w:val="22"/>
              </w:rPr>
              <w:t>2</w:t>
            </w: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Pr>
                <w:rFonts w:eastAsia="Calibri"/>
                <w:sz w:val="22"/>
              </w:rPr>
              <w:t>2</w:t>
            </w: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Pr>
                <w:rFonts w:eastAsia="Calibri"/>
                <w:sz w:val="22"/>
              </w:rPr>
              <w:t>2</w:t>
            </w:r>
            <w:r w:rsidRPr="00FF790B">
              <w:rPr>
                <w:rFonts w:eastAsia="Calibri"/>
                <w:sz w:val="22"/>
              </w:rPr>
              <w:t>0</w:t>
            </w: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174"/>
          <w:tblCellSpacing w:w="5" w:type="nil"/>
        </w:trPr>
        <w:tc>
          <w:tcPr>
            <w:tcW w:w="574"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t>Внебюджетные источники</w:t>
            </w:r>
          </w:p>
          <w:p w:rsidR="00AC76C0" w:rsidRPr="00FF790B" w:rsidRDefault="00AC76C0" w:rsidP="00E2224B">
            <w:pPr>
              <w:widowControl w:val="0"/>
              <w:autoSpaceDE w:val="0"/>
              <w:autoSpaceDN w:val="0"/>
              <w:adjustRightInd w:val="0"/>
              <w:jc w:val="both"/>
              <w:rPr>
                <w:rFonts w:eastAsia="Calibri"/>
                <w:sz w:val="22"/>
              </w:rPr>
            </w:pP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174"/>
          <w:tblCellSpacing w:w="5" w:type="nil"/>
        </w:trPr>
        <w:tc>
          <w:tcPr>
            <w:tcW w:w="574"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t xml:space="preserve">Другие источники </w:t>
            </w:r>
          </w:p>
          <w:p w:rsidR="00AC76C0" w:rsidRPr="00FF790B" w:rsidRDefault="00AC76C0" w:rsidP="00E2224B">
            <w:pPr>
              <w:widowControl w:val="0"/>
              <w:autoSpaceDE w:val="0"/>
              <w:autoSpaceDN w:val="0"/>
              <w:adjustRightInd w:val="0"/>
              <w:jc w:val="both"/>
              <w:rPr>
                <w:rFonts w:eastAsia="Calibri"/>
                <w:sz w:val="22"/>
              </w:rPr>
            </w:pP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276"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174"/>
          <w:tblCellSpacing w:w="5" w:type="nil"/>
        </w:trPr>
        <w:tc>
          <w:tcPr>
            <w:tcW w:w="574" w:type="dxa"/>
            <w:vMerge w:val="restart"/>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Pr>
                <w:rFonts w:eastAsia="Calibri"/>
                <w:sz w:val="22"/>
              </w:rPr>
              <w:t>5.2</w:t>
            </w:r>
          </w:p>
        </w:tc>
        <w:tc>
          <w:tcPr>
            <w:tcW w:w="1842" w:type="dxa"/>
            <w:vMerge w:val="restart"/>
            <w:tcBorders>
              <w:left w:val="single" w:sz="4" w:space="0" w:color="auto"/>
              <w:right w:val="single" w:sz="4" w:space="0" w:color="auto"/>
            </w:tcBorders>
          </w:tcPr>
          <w:p w:rsidR="00AC76C0" w:rsidRDefault="00AC76C0" w:rsidP="00E2224B">
            <w:pPr>
              <w:widowControl w:val="0"/>
              <w:autoSpaceDE w:val="0"/>
              <w:autoSpaceDN w:val="0"/>
              <w:adjustRightInd w:val="0"/>
              <w:jc w:val="both"/>
              <w:rPr>
                <w:rFonts w:eastAsia="Calibri"/>
                <w:b/>
                <w:sz w:val="22"/>
              </w:rPr>
            </w:pPr>
            <w:r w:rsidRPr="00B43CB4">
              <w:rPr>
                <w:rFonts w:eastAsia="Calibri"/>
                <w:b/>
                <w:sz w:val="22"/>
              </w:rPr>
              <w:t xml:space="preserve">Мероприятие </w:t>
            </w:r>
            <w:r>
              <w:rPr>
                <w:rFonts w:eastAsia="Calibri"/>
                <w:b/>
                <w:sz w:val="22"/>
              </w:rPr>
              <w:t>0</w:t>
            </w:r>
            <w:r w:rsidRPr="00B43CB4">
              <w:rPr>
                <w:rFonts w:eastAsia="Calibri"/>
                <w:b/>
                <w:sz w:val="22"/>
              </w:rPr>
              <w:t>5.</w:t>
            </w:r>
            <w:r>
              <w:rPr>
                <w:rFonts w:eastAsia="Calibri"/>
                <w:b/>
                <w:sz w:val="22"/>
              </w:rPr>
              <w:t>02</w:t>
            </w:r>
          </w:p>
          <w:p w:rsidR="00AC76C0" w:rsidRPr="00FF790B" w:rsidRDefault="00AC76C0" w:rsidP="00E2224B">
            <w:pPr>
              <w:widowControl w:val="0"/>
              <w:autoSpaceDE w:val="0"/>
              <w:autoSpaceDN w:val="0"/>
              <w:adjustRightInd w:val="0"/>
              <w:jc w:val="both"/>
              <w:rPr>
                <w:rFonts w:eastAsia="Calibri"/>
                <w:sz w:val="22"/>
              </w:rPr>
            </w:pPr>
            <w:r w:rsidRPr="00E746CF">
              <w:rPr>
                <w:rFonts w:eastAsia="Calibri"/>
                <w:sz w:val="22"/>
              </w:rPr>
              <w:t>Проведение антинаркотических мероприятий с использованием профилактических программ, одобренных Министерством образования Московской области</w:t>
            </w:r>
          </w:p>
        </w:tc>
        <w:tc>
          <w:tcPr>
            <w:tcW w:w="920" w:type="dxa"/>
            <w:vMerge w:val="restart"/>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Pr>
                <w:rFonts w:eastAsia="Calibri"/>
                <w:sz w:val="22"/>
              </w:rPr>
              <w:t>2021-2024 гг.</w:t>
            </w:r>
          </w:p>
        </w:tc>
        <w:tc>
          <w:tcPr>
            <w:tcW w:w="1701" w:type="dxa"/>
            <w:tcBorders>
              <w:left w:val="single" w:sz="4" w:space="0" w:color="auto"/>
              <w:bottom w:val="single" w:sz="4" w:space="0" w:color="auto"/>
              <w:right w:val="single" w:sz="4" w:space="0" w:color="auto"/>
            </w:tcBorders>
          </w:tcPr>
          <w:p w:rsidR="00AC76C0" w:rsidRPr="006C1B10" w:rsidRDefault="00AC76C0" w:rsidP="00E2224B">
            <w:pPr>
              <w:widowControl w:val="0"/>
              <w:autoSpaceDE w:val="0"/>
              <w:autoSpaceDN w:val="0"/>
              <w:adjustRightInd w:val="0"/>
              <w:jc w:val="both"/>
              <w:rPr>
                <w:rFonts w:eastAsia="Calibri"/>
                <w:b/>
                <w:sz w:val="22"/>
              </w:rPr>
            </w:pPr>
            <w:r w:rsidRPr="006C1B10">
              <w:rPr>
                <w:rFonts w:eastAsia="Calibri"/>
                <w:b/>
                <w:sz w:val="22"/>
              </w:rPr>
              <w:t xml:space="preserve">Итого         </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Pr>
                <w:rFonts w:eastAsia="Calibri"/>
                <w:b/>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sidRPr="00FF790B">
              <w:rPr>
                <w:rFonts w:eastAsia="Calibri"/>
                <w:b/>
                <w:sz w:val="22"/>
              </w:rPr>
              <w:t>0</w:t>
            </w:r>
          </w:p>
        </w:tc>
        <w:tc>
          <w:tcPr>
            <w:tcW w:w="1134" w:type="dxa"/>
            <w:tcBorders>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b/>
                <w:sz w:val="22"/>
              </w:rPr>
            </w:pPr>
            <w:r w:rsidRPr="00FF790B">
              <w:rPr>
                <w:rFonts w:eastAsia="Calibri"/>
                <w:b/>
                <w:sz w:val="22"/>
              </w:rPr>
              <w:t>0</w:t>
            </w:r>
          </w:p>
        </w:tc>
        <w:tc>
          <w:tcPr>
            <w:tcW w:w="992"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sidRPr="00FF790B">
              <w:rPr>
                <w:rFonts w:eastAsia="Calibri"/>
                <w:b/>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sidRPr="00FF790B">
              <w:rPr>
                <w:rFonts w:eastAsia="Calibri"/>
                <w:b/>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rPr>
                <w:rFonts w:eastAsia="Calibri"/>
                <w:b/>
                <w:sz w:val="22"/>
              </w:rPr>
            </w:pPr>
            <w:r>
              <w:rPr>
                <w:rFonts w:eastAsia="Calibri"/>
                <w:b/>
                <w:sz w:val="22"/>
              </w:rPr>
              <w:t xml:space="preserve">       </w:t>
            </w:r>
            <w:r w:rsidRPr="00FF790B">
              <w:rPr>
                <w:rFonts w:eastAsia="Calibri"/>
                <w:b/>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sidRPr="00FF790B">
              <w:rPr>
                <w:rFonts w:eastAsia="Calibri"/>
                <w:b/>
                <w:sz w:val="22"/>
              </w:rPr>
              <w:t>0</w:t>
            </w:r>
          </w:p>
        </w:tc>
        <w:tc>
          <w:tcPr>
            <w:tcW w:w="1276" w:type="dxa"/>
            <w:vMerge w:val="restart"/>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E746CF">
              <w:rPr>
                <w:rFonts w:eastAsia="Calibri"/>
                <w:sz w:val="22"/>
              </w:rPr>
              <w:t>Управление образования</w:t>
            </w:r>
            <w:r>
              <w:rPr>
                <w:rFonts w:eastAsia="Calibri"/>
                <w:sz w:val="22"/>
              </w:rPr>
              <w:t xml:space="preserve"> администрации</w:t>
            </w:r>
          </w:p>
        </w:tc>
        <w:tc>
          <w:tcPr>
            <w:tcW w:w="1559" w:type="dxa"/>
            <w:vMerge w:val="restart"/>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E746CF">
              <w:rPr>
                <w:rFonts w:eastAsia="Calibri"/>
                <w:sz w:val="22"/>
              </w:rPr>
              <w:t>Внедрение в образователь-</w:t>
            </w:r>
            <w:proofErr w:type="spellStart"/>
            <w:r w:rsidRPr="00E746CF">
              <w:rPr>
                <w:rFonts w:eastAsia="Calibri"/>
                <w:sz w:val="22"/>
              </w:rPr>
              <w:t>ных</w:t>
            </w:r>
            <w:proofErr w:type="spellEnd"/>
            <w:r w:rsidRPr="00E746CF">
              <w:rPr>
                <w:rFonts w:eastAsia="Calibri"/>
                <w:sz w:val="22"/>
              </w:rPr>
              <w:t xml:space="preserve"> организациях профилактических программ антинаркотической направленности</w:t>
            </w:r>
          </w:p>
        </w:tc>
      </w:tr>
      <w:tr w:rsidR="00AC76C0" w:rsidRPr="00FF790B" w:rsidTr="00E2224B">
        <w:trPr>
          <w:trHeight w:val="174"/>
          <w:tblCellSpacing w:w="5" w:type="nil"/>
        </w:trPr>
        <w:tc>
          <w:tcPr>
            <w:tcW w:w="574"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top w:val="single" w:sz="4" w:space="0" w:color="auto"/>
              <w:left w:val="single" w:sz="4" w:space="0" w:color="auto"/>
              <w:bottom w:val="single" w:sz="4" w:space="0" w:color="auto"/>
              <w:right w:val="single" w:sz="4" w:space="0" w:color="auto"/>
            </w:tcBorders>
          </w:tcPr>
          <w:p w:rsidR="00AC76C0" w:rsidRPr="00C74E1C" w:rsidRDefault="00AC76C0" w:rsidP="00E2224B">
            <w:pPr>
              <w:widowControl w:val="0"/>
              <w:autoSpaceDE w:val="0"/>
              <w:autoSpaceDN w:val="0"/>
              <w:adjustRightInd w:val="0"/>
              <w:jc w:val="both"/>
              <w:rPr>
                <w:rFonts w:eastAsia="Calibri"/>
                <w:sz w:val="22"/>
              </w:rPr>
            </w:pPr>
            <w:r w:rsidRPr="00C74E1C">
              <w:rPr>
                <w:rFonts w:eastAsia="Calibri"/>
                <w:sz w:val="22"/>
              </w:rPr>
              <w:t>Средства бюджета</w:t>
            </w:r>
          </w:p>
          <w:p w:rsidR="00AC76C0" w:rsidRPr="00C74E1C" w:rsidRDefault="00AC76C0" w:rsidP="00E2224B">
            <w:pPr>
              <w:widowControl w:val="0"/>
              <w:autoSpaceDE w:val="0"/>
              <w:autoSpaceDN w:val="0"/>
              <w:adjustRightInd w:val="0"/>
              <w:jc w:val="both"/>
              <w:rPr>
                <w:rFonts w:eastAsia="Calibri"/>
                <w:sz w:val="22"/>
              </w:rPr>
            </w:pPr>
            <w:r w:rsidRPr="00C74E1C">
              <w:rPr>
                <w:rFonts w:eastAsia="Calibri"/>
                <w:sz w:val="22"/>
              </w:rPr>
              <w:t>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174"/>
          <w:tblCellSpacing w:w="5" w:type="nil"/>
        </w:trPr>
        <w:tc>
          <w:tcPr>
            <w:tcW w:w="574"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top w:val="single" w:sz="4" w:space="0" w:color="auto"/>
              <w:left w:val="single" w:sz="4" w:space="0" w:color="auto"/>
              <w:bottom w:val="single" w:sz="4" w:space="0" w:color="auto"/>
              <w:right w:val="single" w:sz="4" w:space="0" w:color="auto"/>
            </w:tcBorders>
          </w:tcPr>
          <w:p w:rsidR="00AC76C0" w:rsidRPr="00C74E1C" w:rsidRDefault="00AC76C0" w:rsidP="00E2224B">
            <w:pPr>
              <w:widowControl w:val="0"/>
              <w:autoSpaceDE w:val="0"/>
              <w:autoSpaceDN w:val="0"/>
              <w:adjustRightInd w:val="0"/>
              <w:jc w:val="both"/>
              <w:rPr>
                <w:rFonts w:eastAsia="Calibri"/>
                <w:sz w:val="22"/>
              </w:rPr>
            </w:pPr>
            <w:r w:rsidRPr="00C74E1C">
              <w:rPr>
                <w:rFonts w:eastAsia="Calibri"/>
                <w:sz w:val="22"/>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174"/>
          <w:tblCellSpacing w:w="5" w:type="nil"/>
        </w:trPr>
        <w:tc>
          <w:tcPr>
            <w:tcW w:w="574"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top w:val="single" w:sz="4" w:space="0" w:color="auto"/>
              <w:left w:val="single" w:sz="4" w:space="0" w:color="auto"/>
              <w:bottom w:val="single" w:sz="4" w:space="0" w:color="auto"/>
              <w:right w:val="single" w:sz="4" w:space="0" w:color="auto"/>
            </w:tcBorders>
          </w:tcPr>
          <w:p w:rsidR="00AC76C0" w:rsidRPr="00C74E1C" w:rsidRDefault="00AC76C0" w:rsidP="00E2224B">
            <w:pPr>
              <w:widowControl w:val="0"/>
              <w:autoSpaceDE w:val="0"/>
              <w:autoSpaceDN w:val="0"/>
              <w:adjustRightInd w:val="0"/>
              <w:jc w:val="both"/>
              <w:rPr>
                <w:rFonts w:eastAsia="Calibri"/>
                <w:sz w:val="22"/>
              </w:rPr>
            </w:pPr>
            <w:r w:rsidRPr="00C74E1C">
              <w:rPr>
                <w:rFonts w:eastAsia="Calibri"/>
                <w:sz w:val="22"/>
              </w:rPr>
              <w:t xml:space="preserve">Средства бюджета городского округа Зарайск </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174"/>
          <w:tblCellSpacing w:w="5" w:type="nil"/>
        </w:trPr>
        <w:tc>
          <w:tcPr>
            <w:tcW w:w="574"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top w:val="single" w:sz="4" w:space="0" w:color="auto"/>
              <w:left w:val="single" w:sz="4" w:space="0" w:color="auto"/>
              <w:bottom w:val="single" w:sz="4" w:space="0" w:color="auto"/>
              <w:right w:val="single" w:sz="4" w:space="0" w:color="auto"/>
            </w:tcBorders>
          </w:tcPr>
          <w:p w:rsidR="00AC76C0" w:rsidRPr="00C74E1C" w:rsidRDefault="00AC76C0" w:rsidP="00E2224B">
            <w:pPr>
              <w:widowControl w:val="0"/>
              <w:autoSpaceDE w:val="0"/>
              <w:autoSpaceDN w:val="0"/>
              <w:adjustRightInd w:val="0"/>
              <w:jc w:val="both"/>
              <w:rPr>
                <w:rFonts w:eastAsia="Calibri"/>
                <w:sz w:val="22"/>
              </w:rPr>
            </w:pPr>
            <w:r w:rsidRPr="00C74E1C">
              <w:rPr>
                <w:rFonts w:eastAsia="Calibri"/>
                <w:sz w:val="22"/>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174"/>
          <w:tblCellSpacing w:w="5" w:type="nil"/>
        </w:trPr>
        <w:tc>
          <w:tcPr>
            <w:tcW w:w="574"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top w:val="single" w:sz="4" w:space="0" w:color="auto"/>
              <w:left w:val="single" w:sz="4" w:space="0" w:color="auto"/>
              <w:bottom w:val="single" w:sz="4" w:space="0" w:color="auto"/>
              <w:right w:val="single" w:sz="4" w:space="0" w:color="auto"/>
            </w:tcBorders>
          </w:tcPr>
          <w:p w:rsidR="00AC76C0" w:rsidRPr="00C74E1C" w:rsidRDefault="00AC76C0" w:rsidP="00E2224B">
            <w:pPr>
              <w:widowControl w:val="0"/>
              <w:autoSpaceDE w:val="0"/>
              <w:autoSpaceDN w:val="0"/>
              <w:adjustRightInd w:val="0"/>
              <w:jc w:val="both"/>
              <w:rPr>
                <w:rFonts w:eastAsia="Calibri"/>
                <w:sz w:val="22"/>
              </w:rPr>
            </w:pPr>
            <w:r w:rsidRPr="00C74E1C">
              <w:rPr>
                <w:rFonts w:eastAsia="Calibri"/>
                <w:sz w:val="22"/>
              </w:rPr>
              <w:t>Другие источники</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276"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240"/>
          <w:tblCellSpacing w:w="5" w:type="nil"/>
        </w:trPr>
        <w:tc>
          <w:tcPr>
            <w:tcW w:w="574" w:type="dxa"/>
            <w:vMerge w:val="restart"/>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Pr>
                <w:rFonts w:eastAsia="Calibri"/>
                <w:sz w:val="22"/>
              </w:rPr>
              <w:t>5.3.</w:t>
            </w:r>
          </w:p>
        </w:tc>
        <w:tc>
          <w:tcPr>
            <w:tcW w:w="1842" w:type="dxa"/>
            <w:vMerge w:val="restart"/>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B43CB4">
              <w:rPr>
                <w:rFonts w:eastAsia="Calibri"/>
                <w:b/>
                <w:sz w:val="22"/>
              </w:rPr>
              <w:t xml:space="preserve">Мероприятие </w:t>
            </w:r>
            <w:r>
              <w:rPr>
                <w:rFonts w:eastAsia="Calibri"/>
                <w:b/>
                <w:sz w:val="22"/>
              </w:rPr>
              <w:t>0</w:t>
            </w:r>
            <w:r w:rsidRPr="00B43CB4">
              <w:rPr>
                <w:rFonts w:eastAsia="Calibri"/>
                <w:b/>
                <w:sz w:val="22"/>
              </w:rPr>
              <w:t>5.</w:t>
            </w:r>
            <w:r>
              <w:rPr>
                <w:rFonts w:eastAsia="Calibri"/>
                <w:b/>
                <w:sz w:val="22"/>
              </w:rPr>
              <w:t>0</w:t>
            </w:r>
            <w:r w:rsidRPr="00B43CB4">
              <w:rPr>
                <w:rFonts w:eastAsia="Calibri"/>
                <w:b/>
                <w:sz w:val="22"/>
              </w:rPr>
              <w:t>3</w:t>
            </w:r>
            <w:r w:rsidRPr="00C74E1C">
              <w:rPr>
                <w:rFonts w:eastAsia="Calibri"/>
                <w:sz w:val="22"/>
              </w:rPr>
              <w:t xml:space="preserve"> Обучение педагогов и волонтеров методикам проведения профилактических занятий с использованием программ, одобренных Министерством образования Московской области</w:t>
            </w:r>
          </w:p>
        </w:tc>
        <w:tc>
          <w:tcPr>
            <w:tcW w:w="920" w:type="dxa"/>
            <w:vMerge w:val="restart"/>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t>20</w:t>
            </w:r>
            <w:r>
              <w:rPr>
                <w:rFonts w:eastAsia="Calibri"/>
                <w:sz w:val="22"/>
              </w:rPr>
              <w:t xml:space="preserve">20-2024 </w:t>
            </w:r>
            <w:r w:rsidRPr="00FF790B">
              <w:rPr>
                <w:rFonts w:eastAsia="Calibri"/>
                <w:sz w:val="22"/>
              </w:rPr>
              <w:t>гг</w:t>
            </w:r>
            <w:r>
              <w:rPr>
                <w:rFonts w:eastAsia="Calibri"/>
                <w:sz w:val="22"/>
              </w:rPr>
              <w:t>.</w:t>
            </w:r>
          </w:p>
        </w:tc>
        <w:tc>
          <w:tcPr>
            <w:tcW w:w="1701" w:type="dxa"/>
            <w:tcBorders>
              <w:left w:val="single" w:sz="4" w:space="0" w:color="auto"/>
              <w:bottom w:val="single" w:sz="4" w:space="0" w:color="auto"/>
              <w:right w:val="single" w:sz="4" w:space="0" w:color="auto"/>
            </w:tcBorders>
          </w:tcPr>
          <w:p w:rsidR="00AC76C0" w:rsidRPr="006C1B10" w:rsidRDefault="00AC76C0" w:rsidP="00E2224B">
            <w:pPr>
              <w:widowControl w:val="0"/>
              <w:autoSpaceDE w:val="0"/>
              <w:autoSpaceDN w:val="0"/>
              <w:adjustRightInd w:val="0"/>
              <w:jc w:val="both"/>
              <w:rPr>
                <w:rFonts w:eastAsia="Calibri"/>
                <w:b/>
                <w:sz w:val="22"/>
              </w:rPr>
            </w:pPr>
            <w:r w:rsidRPr="006C1B10">
              <w:rPr>
                <w:rFonts w:eastAsia="Calibri"/>
                <w:b/>
                <w:sz w:val="22"/>
              </w:rPr>
              <w:t xml:space="preserve">Итого         </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Pr>
                <w:rFonts w:eastAsia="Calibri"/>
                <w:b/>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sidRPr="00FF790B">
              <w:rPr>
                <w:rFonts w:eastAsia="Calibri"/>
                <w:b/>
                <w:sz w:val="22"/>
              </w:rPr>
              <w:t>0</w:t>
            </w:r>
          </w:p>
        </w:tc>
        <w:tc>
          <w:tcPr>
            <w:tcW w:w="1134" w:type="dxa"/>
            <w:tcBorders>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b/>
                <w:sz w:val="22"/>
              </w:rPr>
            </w:pPr>
            <w:r w:rsidRPr="00FF790B">
              <w:rPr>
                <w:rFonts w:eastAsia="Calibri"/>
                <w:b/>
                <w:sz w:val="22"/>
              </w:rPr>
              <w:t>0</w:t>
            </w:r>
          </w:p>
        </w:tc>
        <w:tc>
          <w:tcPr>
            <w:tcW w:w="992"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sidRPr="00FF790B">
              <w:rPr>
                <w:rFonts w:eastAsia="Calibri"/>
                <w:b/>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sidRPr="00FF790B">
              <w:rPr>
                <w:rFonts w:eastAsia="Calibri"/>
                <w:b/>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rPr>
                <w:rFonts w:eastAsia="Calibri"/>
                <w:b/>
                <w:sz w:val="22"/>
              </w:rPr>
            </w:pPr>
            <w:r>
              <w:rPr>
                <w:rFonts w:eastAsia="Calibri"/>
                <w:b/>
                <w:sz w:val="22"/>
              </w:rPr>
              <w:t xml:space="preserve">       </w:t>
            </w:r>
            <w:r w:rsidRPr="00FF790B">
              <w:rPr>
                <w:rFonts w:eastAsia="Calibri"/>
                <w:b/>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sidRPr="00FF790B">
              <w:rPr>
                <w:rFonts w:eastAsia="Calibri"/>
                <w:b/>
                <w:sz w:val="22"/>
              </w:rPr>
              <w:t>0</w:t>
            </w:r>
          </w:p>
        </w:tc>
        <w:tc>
          <w:tcPr>
            <w:tcW w:w="1276" w:type="dxa"/>
            <w:vMerge w:val="restart"/>
            <w:tcBorders>
              <w:left w:val="single" w:sz="4" w:space="0" w:color="auto"/>
              <w:right w:val="single" w:sz="4" w:space="0" w:color="auto"/>
            </w:tcBorders>
          </w:tcPr>
          <w:p w:rsidR="00AC76C0" w:rsidRPr="00FD14A1" w:rsidRDefault="00AC76C0" w:rsidP="00E2224B">
            <w:pPr>
              <w:widowControl w:val="0"/>
              <w:autoSpaceDE w:val="0"/>
              <w:autoSpaceDN w:val="0"/>
              <w:adjustRightInd w:val="0"/>
              <w:jc w:val="both"/>
              <w:rPr>
                <w:rFonts w:eastAsia="Calibri"/>
                <w:sz w:val="22"/>
              </w:rPr>
            </w:pPr>
            <w:r w:rsidRPr="00FD14A1">
              <w:rPr>
                <w:rFonts w:eastAsia="Calibri"/>
                <w:sz w:val="22"/>
              </w:rPr>
              <w:t>Управление образования, Отдел по ГО, ЧС и АТД,</w:t>
            </w:r>
          </w:p>
          <w:p w:rsidR="00AC76C0" w:rsidRPr="00FF790B" w:rsidRDefault="00AC76C0" w:rsidP="00E2224B">
            <w:pPr>
              <w:widowControl w:val="0"/>
              <w:autoSpaceDE w:val="0"/>
              <w:autoSpaceDN w:val="0"/>
              <w:adjustRightInd w:val="0"/>
              <w:jc w:val="both"/>
              <w:rPr>
                <w:rFonts w:eastAsia="Calibri"/>
                <w:sz w:val="22"/>
              </w:rPr>
            </w:pPr>
            <w:r w:rsidRPr="00FD14A1">
              <w:rPr>
                <w:rFonts w:eastAsia="Calibri"/>
                <w:sz w:val="22"/>
              </w:rPr>
              <w:t xml:space="preserve">Комитет по КФКС </w:t>
            </w:r>
            <w:proofErr w:type="spellStart"/>
            <w:r w:rsidRPr="00FD14A1">
              <w:rPr>
                <w:rFonts w:eastAsia="Calibri"/>
                <w:sz w:val="22"/>
              </w:rPr>
              <w:t>РсДиМ</w:t>
            </w:r>
            <w:proofErr w:type="spellEnd"/>
            <w:r w:rsidRPr="00FD14A1">
              <w:rPr>
                <w:rFonts w:eastAsia="Calibri"/>
                <w:sz w:val="22"/>
              </w:rPr>
              <w:t xml:space="preserve"> администрации</w:t>
            </w:r>
          </w:p>
        </w:tc>
        <w:tc>
          <w:tcPr>
            <w:tcW w:w="1559" w:type="dxa"/>
            <w:vMerge w:val="restart"/>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FD14A1">
              <w:rPr>
                <w:rFonts w:eastAsia="Calibri"/>
                <w:sz w:val="22"/>
              </w:rPr>
              <w:t>Обучение педагогов и волонтеров методикам проведения профилактических занятий</w:t>
            </w:r>
          </w:p>
        </w:tc>
      </w:tr>
      <w:tr w:rsidR="00AC76C0" w:rsidRPr="00FF790B" w:rsidTr="00E2224B">
        <w:trPr>
          <w:trHeight w:val="1020"/>
          <w:tblCellSpacing w:w="5" w:type="nil"/>
        </w:trPr>
        <w:tc>
          <w:tcPr>
            <w:tcW w:w="574" w:type="dxa"/>
            <w:vMerge/>
            <w:tcBorders>
              <w:left w:val="single" w:sz="4" w:space="0" w:color="auto"/>
              <w:right w:val="single" w:sz="4" w:space="0" w:color="auto"/>
            </w:tcBorders>
          </w:tcPr>
          <w:p w:rsidR="00AC76C0"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right w:val="single" w:sz="4" w:space="0" w:color="auto"/>
            </w:tcBorders>
          </w:tcPr>
          <w:p w:rsidR="00AC76C0" w:rsidRPr="00C74E1C"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top w:val="single" w:sz="4" w:space="0" w:color="auto"/>
              <w:left w:val="single" w:sz="4" w:space="0" w:color="auto"/>
              <w:bottom w:val="single" w:sz="4" w:space="0" w:color="auto"/>
              <w:right w:val="single" w:sz="4" w:space="0" w:color="auto"/>
            </w:tcBorders>
          </w:tcPr>
          <w:p w:rsidR="00AC76C0" w:rsidRPr="00C74E1C" w:rsidRDefault="00AC76C0" w:rsidP="00E2224B">
            <w:pPr>
              <w:widowControl w:val="0"/>
              <w:autoSpaceDE w:val="0"/>
              <w:autoSpaceDN w:val="0"/>
              <w:adjustRightInd w:val="0"/>
              <w:jc w:val="both"/>
              <w:rPr>
                <w:rFonts w:eastAsia="Calibri"/>
                <w:sz w:val="22"/>
              </w:rPr>
            </w:pPr>
            <w:r w:rsidRPr="00C74E1C">
              <w:rPr>
                <w:rFonts w:eastAsia="Calibri"/>
                <w:sz w:val="22"/>
              </w:rPr>
              <w:t>Средства бюджета</w:t>
            </w:r>
          </w:p>
          <w:p w:rsidR="00AC76C0" w:rsidRPr="00C74E1C" w:rsidRDefault="00AC76C0" w:rsidP="00E2224B">
            <w:pPr>
              <w:widowControl w:val="0"/>
              <w:autoSpaceDE w:val="0"/>
              <w:autoSpaceDN w:val="0"/>
              <w:adjustRightInd w:val="0"/>
              <w:jc w:val="both"/>
              <w:rPr>
                <w:rFonts w:eastAsia="Calibri"/>
                <w:sz w:val="22"/>
              </w:rPr>
            </w:pPr>
            <w:r w:rsidRPr="00C74E1C">
              <w:rPr>
                <w:rFonts w:eastAsia="Calibri"/>
                <w:sz w:val="22"/>
              </w:rPr>
              <w:t>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736"/>
          <w:tblCellSpacing w:w="5" w:type="nil"/>
        </w:trPr>
        <w:tc>
          <w:tcPr>
            <w:tcW w:w="574" w:type="dxa"/>
            <w:vMerge/>
            <w:tcBorders>
              <w:left w:val="single" w:sz="4" w:space="0" w:color="auto"/>
              <w:right w:val="single" w:sz="4" w:space="0" w:color="auto"/>
            </w:tcBorders>
          </w:tcPr>
          <w:p w:rsidR="00AC76C0"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right w:val="single" w:sz="4" w:space="0" w:color="auto"/>
            </w:tcBorders>
          </w:tcPr>
          <w:p w:rsidR="00AC76C0" w:rsidRPr="00C74E1C"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top w:val="single" w:sz="4" w:space="0" w:color="auto"/>
              <w:left w:val="single" w:sz="4" w:space="0" w:color="auto"/>
              <w:bottom w:val="single" w:sz="4" w:space="0" w:color="auto"/>
              <w:right w:val="single" w:sz="4" w:space="0" w:color="auto"/>
            </w:tcBorders>
          </w:tcPr>
          <w:p w:rsidR="00AC76C0" w:rsidRPr="00C74E1C" w:rsidRDefault="00AC76C0" w:rsidP="00E2224B">
            <w:pPr>
              <w:widowControl w:val="0"/>
              <w:autoSpaceDE w:val="0"/>
              <w:autoSpaceDN w:val="0"/>
              <w:adjustRightInd w:val="0"/>
              <w:jc w:val="both"/>
              <w:rPr>
                <w:rFonts w:eastAsia="Calibri"/>
                <w:sz w:val="22"/>
              </w:rPr>
            </w:pPr>
            <w:r w:rsidRPr="00C74E1C">
              <w:rPr>
                <w:rFonts w:eastAsia="Calibri"/>
                <w:sz w:val="22"/>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1035"/>
          <w:tblCellSpacing w:w="5" w:type="nil"/>
        </w:trPr>
        <w:tc>
          <w:tcPr>
            <w:tcW w:w="574" w:type="dxa"/>
            <w:vMerge/>
            <w:tcBorders>
              <w:left w:val="single" w:sz="4" w:space="0" w:color="auto"/>
              <w:right w:val="single" w:sz="4" w:space="0" w:color="auto"/>
            </w:tcBorders>
          </w:tcPr>
          <w:p w:rsidR="00AC76C0"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right w:val="single" w:sz="4" w:space="0" w:color="auto"/>
            </w:tcBorders>
          </w:tcPr>
          <w:p w:rsidR="00AC76C0" w:rsidRPr="00C74E1C"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top w:val="single" w:sz="4" w:space="0" w:color="auto"/>
              <w:left w:val="single" w:sz="4" w:space="0" w:color="auto"/>
              <w:bottom w:val="single" w:sz="4" w:space="0" w:color="auto"/>
              <w:right w:val="single" w:sz="4" w:space="0" w:color="auto"/>
            </w:tcBorders>
          </w:tcPr>
          <w:p w:rsidR="00AC76C0" w:rsidRPr="00C74E1C" w:rsidRDefault="00AC76C0" w:rsidP="00E2224B">
            <w:pPr>
              <w:widowControl w:val="0"/>
              <w:autoSpaceDE w:val="0"/>
              <w:autoSpaceDN w:val="0"/>
              <w:adjustRightInd w:val="0"/>
              <w:jc w:val="both"/>
              <w:rPr>
                <w:rFonts w:eastAsia="Calibri"/>
                <w:sz w:val="22"/>
              </w:rPr>
            </w:pPr>
            <w:r w:rsidRPr="00C74E1C">
              <w:rPr>
                <w:rFonts w:eastAsia="Calibri"/>
                <w:sz w:val="22"/>
              </w:rPr>
              <w:t xml:space="preserve">Средства бюджета городского округа Зарайск </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480"/>
          <w:tblCellSpacing w:w="5" w:type="nil"/>
        </w:trPr>
        <w:tc>
          <w:tcPr>
            <w:tcW w:w="574" w:type="dxa"/>
            <w:vMerge/>
            <w:tcBorders>
              <w:left w:val="single" w:sz="4" w:space="0" w:color="auto"/>
              <w:right w:val="single" w:sz="4" w:space="0" w:color="auto"/>
            </w:tcBorders>
          </w:tcPr>
          <w:p w:rsidR="00AC76C0"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right w:val="single" w:sz="4" w:space="0" w:color="auto"/>
            </w:tcBorders>
          </w:tcPr>
          <w:p w:rsidR="00AC76C0" w:rsidRPr="00C74E1C"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top w:val="single" w:sz="4" w:space="0" w:color="auto"/>
              <w:left w:val="single" w:sz="4" w:space="0" w:color="auto"/>
              <w:bottom w:val="single" w:sz="4" w:space="0" w:color="auto"/>
              <w:right w:val="single" w:sz="4" w:space="0" w:color="auto"/>
            </w:tcBorders>
          </w:tcPr>
          <w:p w:rsidR="00AC76C0" w:rsidRPr="00C74E1C" w:rsidRDefault="00AC76C0" w:rsidP="00E2224B">
            <w:pPr>
              <w:widowControl w:val="0"/>
              <w:autoSpaceDE w:val="0"/>
              <w:autoSpaceDN w:val="0"/>
              <w:adjustRightInd w:val="0"/>
              <w:jc w:val="both"/>
              <w:rPr>
                <w:rFonts w:eastAsia="Calibri"/>
                <w:sz w:val="22"/>
              </w:rPr>
            </w:pPr>
            <w:r w:rsidRPr="00C74E1C">
              <w:rPr>
                <w:rFonts w:eastAsia="Calibri"/>
                <w:sz w:val="22"/>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480"/>
          <w:tblCellSpacing w:w="5" w:type="nil"/>
        </w:trPr>
        <w:tc>
          <w:tcPr>
            <w:tcW w:w="574" w:type="dxa"/>
            <w:vMerge/>
            <w:tcBorders>
              <w:left w:val="single" w:sz="4" w:space="0" w:color="auto"/>
              <w:bottom w:val="single" w:sz="4" w:space="0" w:color="auto"/>
              <w:right w:val="single" w:sz="4" w:space="0" w:color="auto"/>
            </w:tcBorders>
          </w:tcPr>
          <w:p w:rsidR="00AC76C0"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bottom w:val="single" w:sz="4" w:space="0" w:color="auto"/>
              <w:right w:val="single" w:sz="4" w:space="0" w:color="auto"/>
            </w:tcBorders>
          </w:tcPr>
          <w:p w:rsidR="00AC76C0" w:rsidRPr="00C74E1C"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top w:val="single" w:sz="4" w:space="0" w:color="auto"/>
              <w:left w:val="single" w:sz="4" w:space="0" w:color="auto"/>
              <w:bottom w:val="single" w:sz="4" w:space="0" w:color="auto"/>
              <w:right w:val="single" w:sz="4" w:space="0" w:color="auto"/>
            </w:tcBorders>
          </w:tcPr>
          <w:p w:rsidR="00AC76C0" w:rsidRPr="00C74E1C" w:rsidRDefault="00AC76C0" w:rsidP="00E2224B">
            <w:pPr>
              <w:widowControl w:val="0"/>
              <w:autoSpaceDE w:val="0"/>
              <w:autoSpaceDN w:val="0"/>
              <w:adjustRightInd w:val="0"/>
              <w:jc w:val="both"/>
              <w:rPr>
                <w:rFonts w:eastAsia="Calibri"/>
                <w:sz w:val="22"/>
              </w:rPr>
            </w:pPr>
            <w:r w:rsidRPr="00C74E1C">
              <w:rPr>
                <w:rFonts w:eastAsia="Calibri"/>
                <w:sz w:val="22"/>
              </w:rPr>
              <w:t>Другие источники</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276"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287"/>
          <w:tblCellSpacing w:w="5" w:type="nil"/>
        </w:trPr>
        <w:tc>
          <w:tcPr>
            <w:tcW w:w="574" w:type="dxa"/>
            <w:vMerge w:val="restart"/>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Pr>
                <w:rFonts w:eastAsia="Calibri"/>
                <w:sz w:val="22"/>
              </w:rPr>
              <w:t>5.4</w:t>
            </w:r>
            <w:r w:rsidRPr="00FF790B">
              <w:rPr>
                <w:rFonts w:eastAsia="Calibri"/>
                <w:sz w:val="22"/>
              </w:rPr>
              <w:t>.</w:t>
            </w:r>
          </w:p>
        </w:tc>
        <w:tc>
          <w:tcPr>
            <w:tcW w:w="1842" w:type="dxa"/>
            <w:vMerge w:val="restart"/>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rPr>
                <w:rFonts w:eastAsia="Calibri"/>
                <w:sz w:val="22"/>
              </w:rPr>
            </w:pPr>
            <w:r w:rsidRPr="00B43CB4">
              <w:rPr>
                <w:rFonts w:eastAsia="Calibri"/>
                <w:b/>
                <w:sz w:val="22"/>
              </w:rPr>
              <w:t xml:space="preserve">Мероприятие </w:t>
            </w:r>
            <w:r>
              <w:rPr>
                <w:rFonts w:eastAsia="Calibri"/>
                <w:b/>
                <w:sz w:val="22"/>
              </w:rPr>
              <w:lastRenderedPageBreak/>
              <w:t>0</w:t>
            </w:r>
            <w:r w:rsidRPr="00B43CB4">
              <w:rPr>
                <w:rFonts w:eastAsia="Calibri"/>
                <w:b/>
                <w:sz w:val="22"/>
              </w:rPr>
              <w:t>5.</w:t>
            </w:r>
            <w:r>
              <w:rPr>
                <w:rFonts w:eastAsia="Calibri"/>
                <w:b/>
                <w:sz w:val="22"/>
              </w:rPr>
              <w:t>0</w:t>
            </w:r>
            <w:r w:rsidRPr="00B43CB4">
              <w:rPr>
                <w:rFonts w:eastAsia="Calibri"/>
                <w:b/>
                <w:sz w:val="22"/>
              </w:rPr>
              <w:t>4</w:t>
            </w:r>
            <w:r w:rsidRPr="00FD14A1">
              <w:rPr>
                <w:rFonts w:eastAsia="Calibri"/>
                <w:sz w:val="22"/>
              </w:rPr>
              <w:t xml:space="preserve"> Изготовление и размещение рекламы, агитационных материалов направленных на: информирование общественности и целевых групп профилактики о государственной стратегии, а также реализуемой профилактической деятельности в отношении наркомании; - формирования общественного мнения, направленного на изменение норм, связанных с поведением «риска», и пропаганду ценностей здорового образа жизни; - информирование о рисках, связанных с наркотиками;                        - стимулирование подростков и молодежи и их родителей к обращению за </w:t>
            </w:r>
            <w:r w:rsidRPr="00FD14A1">
              <w:rPr>
                <w:rFonts w:eastAsia="Calibri"/>
                <w:sz w:val="22"/>
              </w:rPr>
              <w:lastRenderedPageBreak/>
              <w:t>психологической и иной профессиональной помощью</w:t>
            </w:r>
          </w:p>
        </w:tc>
        <w:tc>
          <w:tcPr>
            <w:tcW w:w="920" w:type="dxa"/>
            <w:vMerge w:val="restart"/>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lastRenderedPageBreak/>
              <w:t>20</w:t>
            </w:r>
            <w:r>
              <w:rPr>
                <w:rFonts w:eastAsia="Calibri"/>
                <w:sz w:val="22"/>
              </w:rPr>
              <w:t>20-</w:t>
            </w:r>
            <w:r>
              <w:rPr>
                <w:rFonts w:eastAsia="Calibri"/>
                <w:sz w:val="22"/>
              </w:rPr>
              <w:lastRenderedPageBreak/>
              <w:t xml:space="preserve">2024 </w:t>
            </w:r>
            <w:r w:rsidRPr="00FF790B">
              <w:rPr>
                <w:rFonts w:eastAsia="Calibri"/>
                <w:sz w:val="22"/>
              </w:rPr>
              <w:t>гг.</w:t>
            </w:r>
          </w:p>
        </w:tc>
        <w:tc>
          <w:tcPr>
            <w:tcW w:w="1701" w:type="dxa"/>
            <w:tcBorders>
              <w:left w:val="single" w:sz="4" w:space="0" w:color="auto"/>
              <w:bottom w:val="single" w:sz="4" w:space="0" w:color="auto"/>
              <w:right w:val="single" w:sz="4" w:space="0" w:color="auto"/>
            </w:tcBorders>
          </w:tcPr>
          <w:p w:rsidR="00AC76C0" w:rsidRPr="006C1B10" w:rsidRDefault="00AC76C0" w:rsidP="00E2224B">
            <w:pPr>
              <w:widowControl w:val="0"/>
              <w:autoSpaceDE w:val="0"/>
              <w:autoSpaceDN w:val="0"/>
              <w:adjustRightInd w:val="0"/>
              <w:jc w:val="both"/>
              <w:rPr>
                <w:rFonts w:eastAsia="Calibri"/>
                <w:b/>
                <w:sz w:val="22"/>
              </w:rPr>
            </w:pPr>
            <w:r w:rsidRPr="006C1B10">
              <w:rPr>
                <w:rFonts w:eastAsia="Calibri"/>
                <w:b/>
                <w:sz w:val="22"/>
              </w:rPr>
              <w:lastRenderedPageBreak/>
              <w:t xml:space="preserve">Итого         </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Pr>
                <w:rFonts w:eastAsia="Calibri"/>
                <w:b/>
                <w:sz w:val="22"/>
              </w:rPr>
              <w:t>3</w:t>
            </w:r>
            <w:r w:rsidRPr="00FF790B">
              <w:rPr>
                <w:rFonts w:eastAsia="Calibri"/>
                <w:b/>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Pr>
                <w:rFonts w:eastAsia="Calibri"/>
                <w:b/>
                <w:sz w:val="22"/>
              </w:rPr>
              <w:t>28</w:t>
            </w:r>
          </w:p>
        </w:tc>
        <w:tc>
          <w:tcPr>
            <w:tcW w:w="1134" w:type="dxa"/>
            <w:tcBorders>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b/>
                <w:sz w:val="22"/>
              </w:rPr>
            </w:pPr>
            <w:r>
              <w:rPr>
                <w:rFonts w:eastAsia="Calibri"/>
                <w:b/>
                <w:sz w:val="22"/>
              </w:rPr>
              <w:t>28</w:t>
            </w:r>
          </w:p>
        </w:tc>
        <w:tc>
          <w:tcPr>
            <w:tcW w:w="992"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Pr>
                <w:rFonts w:eastAsia="Calibri"/>
                <w:b/>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Pr>
                <w:rFonts w:eastAsia="Calibri"/>
                <w:b/>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Pr>
                <w:rFonts w:eastAsia="Calibri"/>
                <w:b/>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Pr>
                <w:rFonts w:eastAsia="Calibri"/>
                <w:b/>
                <w:sz w:val="22"/>
              </w:rPr>
              <w:t>0</w:t>
            </w:r>
          </w:p>
        </w:tc>
        <w:tc>
          <w:tcPr>
            <w:tcW w:w="1276" w:type="dxa"/>
            <w:vMerge w:val="restart"/>
            <w:tcBorders>
              <w:left w:val="single" w:sz="4" w:space="0" w:color="auto"/>
              <w:right w:val="single" w:sz="4" w:space="0" w:color="auto"/>
            </w:tcBorders>
          </w:tcPr>
          <w:p w:rsidR="00AC76C0" w:rsidRPr="00E01601" w:rsidRDefault="00AC76C0" w:rsidP="00E2224B">
            <w:pPr>
              <w:widowControl w:val="0"/>
              <w:autoSpaceDE w:val="0"/>
              <w:autoSpaceDN w:val="0"/>
              <w:adjustRightInd w:val="0"/>
              <w:rPr>
                <w:sz w:val="22"/>
              </w:rPr>
            </w:pPr>
            <w:r w:rsidRPr="00E01601">
              <w:rPr>
                <w:sz w:val="22"/>
              </w:rPr>
              <w:t xml:space="preserve">Отдел по </w:t>
            </w:r>
            <w:r w:rsidRPr="00E01601">
              <w:rPr>
                <w:sz w:val="22"/>
              </w:rPr>
              <w:lastRenderedPageBreak/>
              <w:t>ГО, ЧС и АТД</w:t>
            </w:r>
            <w:r>
              <w:rPr>
                <w:sz w:val="22"/>
              </w:rPr>
              <w:t xml:space="preserve"> администрации</w:t>
            </w:r>
            <w:r w:rsidRPr="00E01601">
              <w:rPr>
                <w:sz w:val="22"/>
              </w:rPr>
              <w:t xml:space="preserve"> </w:t>
            </w:r>
          </w:p>
        </w:tc>
        <w:tc>
          <w:tcPr>
            <w:tcW w:w="1559" w:type="dxa"/>
            <w:vMerge w:val="restart"/>
            <w:tcBorders>
              <w:left w:val="single" w:sz="4" w:space="0" w:color="auto"/>
              <w:right w:val="single" w:sz="4" w:space="0" w:color="auto"/>
            </w:tcBorders>
          </w:tcPr>
          <w:p w:rsidR="00AC76C0" w:rsidRPr="00E01601" w:rsidRDefault="00AC76C0" w:rsidP="00E2224B">
            <w:pPr>
              <w:widowControl w:val="0"/>
              <w:autoSpaceDE w:val="0"/>
              <w:autoSpaceDN w:val="0"/>
              <w:adjustRightInd w:val="0"/>
              <w:rPr>
                <w:sz w:val="22"/>
              </w:rPr>
            </w:pPr>
            <w:r w:rsidRPr="00AB3F6E">
              <w:rPr>
                <w:sz w:val="22"/>
              </w:rPr>
              <w:lastRenderedPageBreak/>
              <w:t xml:space="preserve">Размещение </w:t>
            </w:r>
            <w:r w:rsidRPr="00AB3F6E">
              <w:rPr>
                <w:sz w:val="22"/>
              </w:rPr>
              <w:lastRenderedPageBreak/>
              <w:t>рекламы, агитационных материалов антинаркотической направленности</w:t>
            </w:r>
          </w:p>
        </w:tc>
      </w:tr>
      <w:tr w:rsidR="00AC76C0" w:rsidRPr="00FF790B" w:rsidTr="00E2224B">
        <w:trPr>
          <w:trHeight w:val="555"/>
          <w:tblCellSpacing w:w="5" w:type="nil"/>
        </w:trPr>
        <w:tc>
          <w:tcPr>
            <w:tcW w:w="574"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t>Средства бюджета</w:t>
            </w:r>
          </w:p>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t>Московской области</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354"/>
          <w:tblCellSpacing w:w="5" w:type="nil"/>
        </w:trPr>
        <w:tc>
          <w:tcPr>
            <w:tcW w:w="574"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t>Средства федерального бюджета</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174"/>
          <w:tblCellSpacing w:w="5" w:type="nil"/>
        </w:trPr>
        <w:tc>
          <w:tcPr>
            <w:tcW w:w="574"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t xml:space="preserve">Средства бюджета городского округа Зарайск </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Pr>
                <w:rFonts w:eastAsia="Calibri"/>
                <w:sz w:val="22"/>
              </w:rPr>
              <w:t>3</w:t>
            </w: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Pr>
                <w:rFonts w:eastAsia="Calibri"/>
                <w:b/>
                <w:sz w:val="22"/>
              </w:rPr>
              <w:t>28</w:t>
            </w:r>
          </w:p>
        </w:tc>
        <w:tc>
          <w:tcPr>
            <w:tcW w:w="1134" w:type="dxa"/>
            <w:tcBorders>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b/>
                <w:sz w:val="22"/>
              </w:rPr>
            </w:pPr>
            <w:r>
              <w:rPr>
                <w:rFonts w:eastAsia="Calibri"/>
                <w:b/>
                <w:sz w:val="22"/>
              </w:rPr>
              <w:t>28</w:t>
            </w:r>
          </w:p>
        </w:tc>
        <w:tc>
          <w:tcPr>
            <w:tcW w:w="992"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sidRPr="00FF790B">
              <w:rPr>
                <w:rFonts w:eastAsia="Calibri"/>
                <w:b/>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sidRPr="00FF790B">
              <w:rPr>
                <w:rFonts w:eastAsia="Calibri"/>
                <w:b/>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Pr>
                <w:rFonts w:eastAsia="Calibri"/>
                <w:b/>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Pr>
                <w:rFonts w:eastAsia="Calibri"/>
                <w:b/>
                <w:sz w:val="22"/>
              </w:rPr>
              <w:t>0</w:t>
            </w: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174"/>
          <w:tblCellSpacing w:w="5" w:type="nil"/>
        </w:trPr>
        <w:tc>
          <w:tcPr>
            <w:tcW w:w="574"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t>Внебюджетные источники</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174"/>
          <w:tblCellSpacing w:w="5" w:type="nil"/>
        </w:trPr>
        <w:tc>
          <w:tcPr>
            <w:tcW w:w="574"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t xml:space="preserve">Другие источники </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276"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174"/>
          <w:tblCellSpacing w:w="5" w:type="nil"/>
        </w:trPr>
        <w:tc>
          <w:tcPr>
            <w:tcW w:w="574" w:type="dxa"/>
            <w:vMerge w:val="restart"/>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Pr>
                <w:rFonts w:eastAsia="Calibri"/>
                <w:sz w:val="22"/>
              </w:rPr>
              <w:t>5.5.</w:t>
            </w:r>
          </w:p>
        </w:tc>
        <w:tc>
          <w:tcPr>
            <w:tcW w:w="1842" w:type="dxa"/>
            <w:vMerge w:val="restart"/>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407FA7">
              <w:rPr>
                <w:rFonts w:eastAsia="Calibri"/>
                <w:b/>
                <w:sz w:val="22"/>
              </w:rPr>
              <w:t>Мероприятие 05.05</w:t>
            </w:r>
            <w:r w:rsidRPr="00407FA7">
              <w:rPr>
                <w:rFonts w:eastAsia="Calibri"/>
                <w:sz w:val="22"/>
              </w:rPr>
              <w:t xml:space="preserve"> Организация и проведение на территории городского округа антинаркотических</w:t>
            </w:r>
            <w:r>
              <w:rPr>
                <w:rFonts w:eastAsia="Calibri"/>
                <w:sz w:val="22"/>
              </w:rPr>
              <w:t xml:space="preserve"> </w:t>
            </w:r>
            <w:r w:rsidRPr="00407FA7">
              <w:rPr>
                <w:rFonts w:eastAsia="Calibri"/>
                <w:sz w:val="22"/>
              </w:rPr>
              <w:t>месячников, приуроченных к Международному дню борьбы с наркоманией и наркобизнесом и к проведению в образовательных организациях социально-психологического и медицинского тестирования</w:t>
            </w:r>
          </w:p>
        </w:tc>
        <w:tc>
          <w:tcPr>
            <w:tcW w:w="920" w:type="dxa"/>
            <w:vMerge w:val="restart"/>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Pr>
                <w:rFonts w:eastAsia="Calibri"/>
                <w:sz w:val="22"/>
              </w:rPr>
              <w:t>2021-2024гг</w:t>
            </w:r>
          </w:p>
        </w:tc>
        <w:tc>
          <w:tcPr>
            <w:tcW w:w="1701" w:type="dxa"/>
            <w:tcBorders>
              <w:left w:val="single" w:sz="4" w:space="0" w:color="auto"/>
              <w:bottom w:val="single" w:sz="4" w:space="0" w:color="auto"/>
              <w:right w:val="single" w:sz="4" w:space="0" w:color="auto"/>
            </w:tcBorders>
          </w:tcPr>
          <w:p w:rsidR="00AC76C0" w:rsidRPr="006C1B10" w:rsidRDefault="00AC76C0" w:rsidP="00E2224B">
            <w:pPr>
              <w:widowControl w:val="0"/>
              <w:autoSpaceDE w:val="0"/>
              <w:autoSpaceDN w:val="0"/>
              <w:adjustRightInd w:val="0"/>
              <w:jc w:val="both"/>
              <w:rPr>
                <w:rFonts w:eastAsia="Calibri"/>
                <w:b/>
                <w:sz w:val="22"/>
              </w:rPr>
            </w:pPr>
            <w:r w:rsidRPr="006C1B10">
              <w:rPr>
                <w:rFonts w:eastAsia="Calibri"/>
                <w:b/>
                <w:sz w:val="22"/>
              </w:rPr>
              <w:t xml:space="preserve">Итого         </w:t>
            </w:r>
          </w:p>
        </w:tc>
        <w:tc>
          <w:tcPr>
            <w:tcW w:w="7796" w:type="dxa"/>
            <w:gridSpan w:val="7"/>
            <w:vMerge w:val="restart"/>
            <w:tcBorders>
              <w:left w:val="single" w:sz="4" w:space="0" w:color="auto"/>
              <w:right w:val="single" w:sz="4" w:space="0" w:color="auto"/>
            </w:tcBorders>
          </w:tcPr>
          <w:p w:rsidR="00AC76C0" w:rsidRPr="00BC30D0" w:rsidRDefault="00AC76C0" w:rsidP="00E2224B">
            <w:pPr>
              <w:spacing w:after="200" w:line="276" w:lineRule="auto"/>
              <w:jc w:val="center"/>
              <w:rPr>
                <w:rFonts w:eastAsia="Calibri"/>
                <w:sz w:val="22"/>
              </w:rPr>
            </w:pPr>
            <w:r w:rsidRPr="00BC30D0">
              <w:rPr>
                <w:rFonts w:eastAsia="Calibri"/>
                <w:sz w:val="22"/>
              </w:rPr>
              <w:t xml:space="preserve">В пределах средств, предусмотренных на обеспечение деятельности </w:t>
            </w:r>
            <w:r>
              <w:rPr>
                <w:rFonts w:eastAsia="Calibri"/>
                <w:sz w:val="22"/>
              </w:rPr>
              <w:t>а</w:t>
            </w:r>
            <w:r w:rsidRPr="00BC30D0">
              <w:rPr>
                <w:rFonts w:eastAsia="Calibri"/>
                <w:sz w:val="22"/>
              </w:rPr>
              <w:t xml:space="preserve">дминистрации городского округа </w:t>
            </w:r>
            <w:r>
              <w:rPr>
                <w:rFonts w:eastAsia="Calibri"/>
                <w:sz w:val="22"/>
              </w:rPr>
              <w:t xml:space="preserve">Зарайск </w:t>
            </w:r>
            <w:r w:rsidRPr="00BC30D0">
              <w:rPr>
                <w:rFonts w:eastAsia="Calibri"/>
                <w:sz w:val="22"/>
              </w:rPr>
              <w:t>Московской области</w:t>
            </w:r>
          </w:p>
        </w:tc>
        <w:tc>
          <w:tcPr>
            <w:tcW w:w="1276" w:type="dxa"/>
            <w:vMerge w:val="restart"/>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407FA7">
              <w:rPr>
                <w:rFonts w:eastAsia="Calibri"/>
                <w:sz w:val="22"/>
              </w:rPr>
              <w:t>Администрация городского округа Зарайск</w:t>
            </w:r>
          </w:p>
        </w:tc>
        <w:tc>
          <w:tcPr>
            <w:tcW w:w="1559" w:type="dxa"/>
            <w:vMerge w:val="restart"/>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407FA7">
              <w:rPr>
                <w:rFonts w:eastAsia="Calibri"/>
                <w:sz w:val="22"/>
              </w:rPr>
              <w:t>Ежегодное проведение мероприятий в рамках антинаркотических месячников</w:t>
            </w:r>
          </w:p>
        </w:tc>
      </w:tr>
      <w:tr w:rsidR="00AC76C0" w:rsidRPr="00FF790B" w:rsidTr="00E2224B">
        <w:trPr>
          <w:trHeight w:val="174"/>
          <w:tblCellSpacing w:w="5" w:type="nil"/>
        </w:trPr>
        <w:tc>
          <w:tcPr>
            <w:tcW w:w="574"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top w:val="single" w:sz="4" w:space="0" w:color="auto"/>
              <w:left w:val="single" w:sz="4" w:space="0" w:color="auto"/>
              <w:bottom w:val="single" w:sz="4" w:space="0" w:color="auto"/>
              <w:right w:val="single" w:sz="4" w:space="0" w:color="auto"/>
            </w:tcBorders>
          </w:tcPr>
          <w:p w:rsidR="00AC76C0" w:rsidRPr="00C74E1C" w:rsidRDefault="00AC76C0" w:rsidP="00E2224B">
            <w:pPr>
              <w:widowControl w:val="0"/>
              <w:autoSpaceDE w:val="0"/>
              <w:autoSpaceDN w:val="0"/>
              <w:adjustRightInd w:val="0"/>
              <w:jc w:val="both"/>
              <w:rPr>
                <w:rFonts w:eastAsia="Calibri"/>
                <w:sz w:val="22"/>
              </w:rPr>
            </w:pPr>
            <w:r w:rsidRPr="00C74E1C">
              <w:rPr>
                <w:rFonts w:eastAsia="Calibri"/>
                <w:sz w:val="22"/>
              </w:rPr>
              <w:t>Средства бюджета</w:t>
            </w:r>
          </w:p>
          <w:p w:rsidR="00AC76C0" w:rsidRPr="00C74E1C" w:rsidRDefault="00AC76C0" w:rsidP="00E2224B">
            <w:pPr>
              <w:widowControl w:val="0"/>
              <w:autoSpaceDE w:val="0"/>
              <w:autoSpaceDN w:val="0"/>
              <w:adjustRightInd w:val="0"/>
              <w:jc w:val="both"/>
              <w:rPr>
                <w:rFonts w:eastAsia="Calibri"/>
                <w:sz w:val="22"/>
              </w:rPr>
            </w:pPr>
            <w:r w:rsidRPr="00C74E1C">
              <w:rPr>
                <w:rFonts w:eastAsia="Calibri"/>
                <w:sz w:val="22"/>
              </w:rPr>
              <w:t>Московской области</w:t>
            </w:r>
          </w:p>
        </w:tc>
        <w:tc>
          <w:tcPr>
            <w:tcW w:w="7796" w:type="dxa"/>
            <w:gridSpan w:val="7"/>
            <w:vMerge/>
            <w:tcBorders>
              <w:left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174"/>
          <w:tblCellSpacing w:w="5" w:type="nil"/>
        </w:trPr>
        <w:tc>
          <w:tcPr>
            <w:tcW w:w="574"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top w:val="single" w:sz="4" w:space="0" w:color="auto"/>
              <w:left w:val="single" w:sz="4" w:space="0" w:color="auto"/>
              <w:bottom w:val="single" w:sz="4" w:space="0" w:color="auto"/>
              <w:right w:val="single" w:sz="4" w:space="0" w:color="auto"/>
            </w:tcBorders>
          </w:tcPr>
          <w:p w:rsidR="00AC76C0" w:rsidRPr="00C74E1C" w:rsidRDefault="00AC76C0" w:rsidP="00E2224B">
            <w:pPr>
              <w:widowControl w:val="0"/>
              <w:autoSpaceDE w:val="0"/>
              <w:autoSpaceDN w:val="0"/>
              <w:adjustRightInd w:val="0"/>
              <w:jc w:val="both"/>
              <w:rPr>
                <w:rFonts w:eastAsia="Calibri"/>
                <w:sz w:val="22"/>
              </w:rPr>
            </w:pPr>
            <w:r w:rsidRPr="00C74E1C">
              <w:rPr>
                <w:rFonts w:eastAsia="Calibri"/>
                <w:sz w:val="22"/>
              </w:rPr>
              <w:t>Средства федерального бюджета</w:t>
            </w:r>
          </w:p>
        </w:tc>
        <w:tc>
          <w:tcPr>
            <w:tcW w:w="7796" w:type="dxa"/>
            <w:gridSpan w:val="7"/>
            <w:vMerge/>
            <w:tcBorders>
              <w:left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174"/>
          <w:tblCellSpacing w:w="5" w:type="nil"/>
        </w:trPr>
        <w:tc>
          <w:tcPr>
            <w:tcW w:w="574"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top w:val="single" w:sz="4" w:space="0" w:color="auto"/>
              <w:left w:val="single" w:sz="4" w:space="0" w:color="auto"/>
              <w:bottom w:val="single" w:sz="4" w:space="0" w:color="auto"/>
              <w:right w:val="single" w:sz="4" w:space="0" w:color="auto"/>
            </w:tcBorders>
          </w:tcPr>
          <w:p w:rsidR="00AC76C0" w:rsidRPr="00C74E1C" w:rsidRDefault="00AC76C0" w:rsidP="00E2224B">
            <w:pPr>
              <w:widowControl w:val="0"/>
              <w:autoSpaceDE w:val="0"/>
              <w:autoSpaceDN w:val="0"/>
              <w:adjustRightInd w:val="0"/>
              <w:jc w:val="both"/>
              <w:rPr>
                <w:rFonts w:eastAsia="Calibri"/>
                <w:sz w:val="22"/>
              </w:rPr>
            </w:pPr>
            <w:r w:rsidRPr="00C74E1C">
              <w:rPr>
                <w:rFonts w:eastAsia="Calibri"/>
                <w:sz w:val="22"/>
              </w:rPr>
              <w:t xml:space="preserve">Средства бюджета городского округа Зарайск </w:t>
            </w:r>
          </w:p>
        </w:tc>
        <w:tc>
          <w:tcPr>
            <w:tcW w:w="7796" w:type="dxa"/>
            <w:gridSpan w:val="7"/>
            <w:vMerge/>
            <w:tcBorders>
              <w:left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174"/>
          <w:tblCellSpacing w:w="5" w:type="nil"/>
        </w:trPr>
        <w:tc>
          <w:tcPr>
            <w:tcW w:w="574"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top w:val="single" w:sz="4" w:space="0" w:color="auto"/>
              <w:left w:val="single" w:sz="4" w:space="0" w:color="auto"/>
              <w:bottom w:val="single" w:sz="4" w:space="0" w:color="auto"/>
              <w:right w:val="single" w:sz="4" w:space="0" w:color="auto"/>
            </w:tcBorders>
          </w:tcPr>
          <w:p w:rsidR="00AC76C0" w:rsidRPr="00C74E1C" w:rsidRDefault="00AC76C0" w:rsidP="00E2224B">
            <w:pPr>
              <w:widowControl w:val="0"/>
              <w:autoSpaceDE w:val="0"/>
              <w:autoSpaceDN w:val="0"/>
              <w:adjustRightInd w:val="0"/>
              <w:jc w:val="both"/>
              <w:rPr>
                <w:rFonts w:eastAsia="Calibri"/>
                <w:sz w:val="22"/>
              </w:rPr>
            </w:pPr>
            <w:r w:rsidRPr="00C74E1C">
              <w:rPr>
                <w:rFonts w:eastAsia="Calibri"/>
                <w:sz w:val="22"/>
              </w:rPr>
              <w:t>Внебюджетные источники</w:t>
            </w:r>
          </w:p>
        </w:tc>
        <w:tc>
          <w:tcPr>
            <w:tcW w:w="7796" w:type="dxa"/>
            <w:gridSpan w:val="7"/>
            <w:vMerge/>
            <w:tcBorders>
              <w:left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174"/>
          <w:tblCellSpacing w:w="5" w:type="nil"/>
        </w:trPr>
        <w:tc>
          <w:tcPr>
            <w:tcW w:w="574"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top w:val="single" w:sz="4" w:space="0" w:color="auto"/>
              <w:left w:val="single" w:sz="4" w:space="0" w:color="auto"/>
              <w:bottom w:val="single" w:sz="4" w:space="0" w:color="auto"/>
              <w:right w:val="single" w:sz="4" w:space="0" w:color="auto"/>
            </w:tcBorders>
          </w:tcPr>
          <w:p w:rsidR="00AC76C0" w:rsidRPr="00C74E1C" w:rsidRDefault="00AC76C0" w:rsidP="00E2224B">
            <w:pPr>
              <w:widowControl w:val="0"/>
              <w:autoSpaceDE w:val="0"/>
              <w:autoSpaceDN w:val="0"/>
              <w:adjustRightInd w:val="0"/>
              <w:jc w:val="both"/>
              <w:rPr>
                <w:rFonts w:eastAsia="Calibri"/>
                <w:sz w:val="22"/>
              </w:rPr>
            </w:pPr>
            <w:r w:rsidRPr="00C74E1C">
              <w:rPr>
                <w:rFonts w:eastAsia="Calibri"/>
                <w:sz w:val="22"/>
              </w:rPr>
              <w:t>Другие источники</w:t>
            </w:r>
          </w:p>
        </w:tc>
        <w:tc>
          <w:tcPr>
            <w:tcW w:w="7796" w:type="dxa"/>
            <w:gridSpan w:val="7"/>
            <w:vMerge/>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p>
        </w:tc>
        <w:tc>
          <w:tcPr>
            <w:tcW w:w="1276"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260"/>
          <w:tblCellSpacing w:w="5" w:type="nil"/>
        </w:trPr>
        <w:tc>
          <w:tcPr>
            <w:tcW w:w="574" w:type="dxa"/>
            <w:vMerge w:val="restart"/>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Pr>
                <w:rFonts w:eastAsia="Calibri"/>
                <w:sz w:val="22"/>
              </w:rPr>
              <w:t>7.</w:t>
            </w:r>
          </w:p>
        </w:tc>
        <w:tc>
          <w:tcPr>
            <w:tcW w:w="1842" w:type="dxa"/>
            <w:vMerge w:val="restart"/>
            <w:tcBorders>
              <w:left w:val="single" w:sz="4" w:space="0" w:color="auto"/>
              <w:right w:val="single" w:sz="4" w:space="0" w:color="auto"/>
            </w:tcBorders>
          </w:tcPr>
          <w:p w:rsidR="00AC76C0" w:rsidRDefault="00AC76C0" w:rsidP="00E2224B">
            <w:pPr>
              <w:rPr>
                <w:rFonts w:eastAsia="Calibri"/>
                <w:sz w:val="22"/>
              </w:rPr>
            </w:pPr>
            <w:r w:rsidRPr="00FF790B">
              <w:rPr>
                <w:rFonts w:eastAsia="Calibri"/>
                <w:b/>
                <w:sz w:val="22"/>
              </w:rPr>
              <w:t xml:space="preserve">Основное мероприятие </w:t>
            </w:r>
            <w:r>
              <w:rPr>
                <w:rFonts w:eastAsia="Calibri"/>
                <w:b/>
                <w:sz w:val="22"/>
              </w:rPr>
              <w:t>07</w:t>
            </w:r>
            <w:r w:rsidRPr="00FF790B">
              <w:rPr>
                <w:rFonts w:eastAsia="Calibri"/>
                <w:b/>
                <w:sz w:val="22"/>
              </w:rPr>
              <w:t>.</w:t>
            </w:r>
            <w:r w:rsidRPr="00FF790B">
              <w:rPr>
                <w:rFonts w:eastAsia="Calibri"/>
                <w:sz w:val="22"/>
              </w:rPr>
              <w:t xml:space="preserve"> </w:t>
            </w:r>
          </w:p>
          <w:p w:rsidR="00AC76C0" w:rsidRPr="00FF790B" w:rsidRDefault="00AC76C0" w:rsidP="00E2224B">
            <w:pPr>
              <w:rPr>
                <w:rFonts w:eastAsia="Calibri"/>
                <w:sz w:val="22"/>
              </w:rPr>
            </w:pPr>
            <w:r>
              <w:rPr>
                <w:rFonts w:eastAsia="Calibri"/>
                <w:sz w:val="22"/>
              </w:rPr>
              <w:t>Развитие похоронного дела на территории Московской области</w:t>
            </w:r>
          </w:p>
        </w:tc>
        <w:tc>
          <w:tcPr>
            <w:tcW w:w="920" w:type="dxa"/>
            <w:vMerge w:val="restart"/>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t>20</w:t>
            </w:r>
            <w:r>
              <w:rPr>
                <w:rFonts w:eastAsia="Calibri"/>
                <w:sz w:val="22"/>
              </w:rPr>
              <w:t>20</w:t>
            </w:r>
            <w:r w:rsidRPr="00FF790B">
              <w:rPr>
                <w:rFonts w:eastAsia="Calibri"/>
                <w:sz w:val="22"/>
              </w:rPr>
              <w:t>-202</w:t>
            </w:r>
            <w:r>
              <w:rPr>
                <w:rFonts w:eastAsia="Calibri"/>
                <w:sz w:val="22"/>
              </w:rPr>
              <w:t>4</w:t>
            </w:r>
            <w:r w:rsidRPr="00FF790B">
              <w:rPr>
                <w:rFonts w:eastAsia="Calibri"/>
                <w:sz w:val="22"/>
              </w:rPr>
              <w:t>гг</w:t>
            </w:r>
          </w:p>
        </w:tc>
        <w:tc>
          <w:tcPr>
            <w:tcW w:w="1701" w:type="dxa"/>
            <w:tcBorders>
              <w:left w:val="single" w:sz="4" w:space="0" w:color="auto"/>
              <w:bottom w:val="single" w:sz="4" w:space="0" w:color="auto"/>
              <w:right w:val="single" w:sz="4" w:space="0" w:color="auto"/>
            </w:tcBorders>
          </w:tcPr>
          <w:p w:rsidR="00AC76C0" w:rsidRPr="006C1B10" w:rsidRDefault="00AC76C0" w:rsidP="00E2224B">
            <w:pPr>
              <w:widowControl w:val="0"/>
              <w:autoSpaceDE w:val="0"/>
              <w:autoSpaceDN w:val="0"/>
              <w:adjustRightInd w:val="0"/>
              <w:jc w:val="both"/>
              <w:rPr>
                <w:rFonts w:eastAsia="Calibri"/>
                <w:b/>
                <w:sz w:val="22"/>
              </w:rPr>
            </w:pPr>
            <w:r w:rsidRPr="006C1B10">
              <w:rPr>
                <w:rFonts w:eastAsia="Calibri"/>
                <w:b/>
                <w:sz w:val="22"/>
              </w:rPr>
              <w:t xml:space="preserve">Итого         </w:t>
            </w:r>
          </w:p>
        </w:tc>
        <w:tc>
          <w:tcPr>
            <w:tcW w:w="1134" w:type="dxa"/>
            <w:tcBorders>
              <w:left w:val="single" w:sz="4" w:space="0" w:color="auto"/>
              <w:bottom w:val="single" w:sz="4" w:space="0" w:color="auto"/>
              <w:right w:val="single" w:sz="4" w:space="0" w:color="auto"/>
            </w:tcBorders>
          </w:tcPr>
          <w:p w:rsidR="00AC76C0" w:rsidRPr="006824FF" w:rsidRDefault="00AC76C0" w:rsidP="00E2224B">
            <w:pPr>
              <w:spacing w:after="200" w:line="276" w:lineRule="auto"/>
              <w:jc w:val="center"/>
              <w:rPr>
                <w:rFonts w:eastAsia="Calibri"/>
                <w:b/>
                <w:sz w:val="22"/>
              </w:rPr>
            </w:pPr>
            <w:r w:rsidRPr="006824FF">
              <w:rPr>
                <w:rFonts w:eastAsia="Calibri"/>
                <w:b/>
                <w:sz w:val="22"/>
              </w:rPr>
              <w:t>0</w:t>
            </w:r>
          </w:p>
        </w:tc>
        <w:tc>
          <w:tcPr>
            <w:tcW w:w="1134" w:type="dxa"/>
            <w:tcBorders>
              <w:left w:val="single" w:sz="4" w:space="0" w:color="auto"/>
              <w:bottom w:val="single" w:sz="4" w:space="0" w:color="auto"/>
              <w:right w:val="single" w:sz="4" w:space="0" w:color="auto"/>
            </w:tcBorders>
          </w:tcPr>
          <w:p w:rsidR="00AC76C0" w:rsidRPr="006824FF" w:rsidRDefault="00AC76C0" w:rsidP="00E2224B">
            <w:pPr>
              <w:spacing w:after="200" w:line="276" w:lineRule="auto"/>
              <w:jc w:val="center"/>
              <w:rPr>
                <w:rFonts w:eastAsia="Calibri"/>
                <w:b/>
                <w:sz w:val="22"/>
              </w:rPr>
            </w:pPr>
            <w:r>
              <w:rPr>
                <w:rFonts w:eastAsia="Calibri"/>
                <w:b/>
                <w:sz w:val="22"/>
              </w:rPr>
              <w:t>98873</w:t>
            </w:r>
          </w:p>
        </w:tc>
        <w:tc>
          <w:tcPr>
            <w:tcW w:w="1134" w:type="dxa"/>
            <w:tcBorders>
              <w:left w:val="single" w:sz="4" w:space="0" w:color="auto"/>
              <w:bottom w:val="single" w:sz="4" w:space="0" w:color="auto"/>
              <w:right w:val="single" w:sz="4" w:space="0" w:color="auto"/>
            </w:tcBorders>
            <w:shd w:val="clear" w:color="auto" w:fill="FFFFFF"/>
          </w:tcPr>
          <w:p w:rsidR="00AC76C0" w:rsidRPr="006824FF" w:rsidRDefault="00AC76C0" w:rsidP="00E2224B">
            <w:pPr>
              <w:spacing w:after="200" w:line="276" w:lineRule="auto"/>
              <w:jc w:val="center"/>
              <w:rPr>
                <w:rFonts w:eastAsia="Calibri"/>
                <w:b/>
                <w:sz w:val="22"/>
              </w:rPr>
            </w:pPr>
            <w:r>
              <w:rPr>
                <w:rFonts w:eastAsia="Calibri"/>
                <w:b/>
                <w:sz w:val="22"/>
              </w:rPr>
              <w:t>18894</w:t>
            </w:r>
          </w:p>
        </w:tc>
        <w:tc>
          <w:tcPr>
            <w:tcW w:w="992" w:type="dxa"/>
            <w:tcBorders>
              <w:left w:val="single" w:sz="4" w:space="0" w:color="auto"/>
              <w:bottom w:val="single" w:sz="4" w:space="0" w:color="auto"/>
              <w:right w:val="single" w:sz="4" w:space="0" w:color="auto"/>
            </w:tcBorders>
          </w:tcPr>
          <w:p w:rsidR="00AC76C0" w:rsidRPr="006824FF" w:rsidRDefault="00AC76C0" w:rsidP="00E2224B">
            <w:pPr>
              <w:spacing w:after="200" w:line="276" w:lineRule="auto"/>
              <w:jc w:val="center"/>
              <w:rPr>
                <w:rFonts w:eastAsia="Calibri"/>
                <w:b/>
                <w:sz w:val="22"/>
              </w:rPr>
            </w:pPr>
            <w:r>
              <w:rPr>
                <w:rFonts w:eastAsia="Calibri"/>
                <w:b/>
                <w:sz w:val="22"/>
              </w:rPr>
              <w:t>20015</w:t>
            </w:r>
          </w:p>
        </w:tc>
        <w:tc>
          <w:tcPr>
            <w:tcW w:w="1134" w:type="dxa"/>
            <w:tcBorders>
              <w:left w:val="single" w:sz="4" w:space="0" w:color="auto"/>
              <w:bottom w:val="single" w:sz="4" w:space="0" w:color="auto"/>
              <w:right w:val="single" w:sz="4" w:space="0" w:color="auto"/>
            </w:tcBorders>
          </w:tcPr>
          <w:p w:rsidR="00AC76C0" w:rsidRPr="006824FF" w:rsidRDefault="00AC76C0" w:rsidP="00E2224B">
            <w:pPr>
              <w:spacing w:after="200" w:line="276" w:lineRule="auto"/>
              <w:jc w:val="center"/>
              <w:rPr>
                <w:rFonts w:eastAsia="Calibri"/>
                <w:b/>
                <w:sz w:val="22"/>
              </w:rPr>
            </w:pPr>
            <w:r w:rsidRPr="007E7C21">
              <w:rPr>
                <w:rFonts w:eastAsia="Calibri"/>
                <w:b/>
                <w:sz w:val="22"/>
              </w:rPr>
              <w:t>19988</w:t>
            </w:r>
          </w:p>
        </w:tc>
        <w:tc>
          <w:tcPr>
            <w:tcW w:w="1134" w:type="dxa"/>
            <w:tcBorders>
              <w:left w:val="single" w:sz="4" w:space="0" w:color="auto"/>
              <w:bottom w:val="single" w:sz="4" w:space="0" w:color="auto"/>
              <w:right w:val="single" w:sz="4" w:space="0" w:color="auto"/>
            </w:tcBorders>
          </w:tcPr>
          <w:p w:rsidR="00AC76C0" w:rsidRPr="006824FF" w:rsidRDefault="00AC76C0" w:rsidP="00E2224B">
            <w:pPr>
              <w:spacing w:after="200" w:line="276" w:lineRule="auto"/>
              <w:jc w:val="center"/>
              <w:rPr>
                <w:rFonts w:eastAsia="Calibri"/>
                <w:b/>
                <w:sz w:val="22"/>
              </w:rPr>
            </w:pPr>
            <w:r w:rsidRPr="007E7C21">
              <w:rPr>
                <w:rFonts w:eastAsia="Calibri"/>
                <w:b/>
                <w:sz w:val="22"/>
              </w:rPr>
              <w:t>19988</w:t>
            </w:r>
          </w:p>
        </w:tc>
        <w:tc>
          <w:tcPr>
            <w:tcW w:w="1134" w:type="dxa"/>
            <w:tcBorders>
              <w:left w:val="single" w:sz="4" w:space="0" w:color="auto"/>
              <w:bottom w:val="single" w:sz="4" w:space="0" w:color="auto"/>
              <w:right w:val="single" w:sz="4" w:space="0" w:color="auto"/>
            </w:tcBorders>
          </w:tcPr>
          <w:p w:rsidR="00AC76C0" w:rsidRPr="006824FF" w:rsidRDefault="00AC76C0" w:rsidP="00E2224B">
            <w:pPr>
              <w:spacing w:after="200" w:line="276" w:lineRule="auto"/>
              <w:jc w:val="center"/>
              <w:rPr>
                <w:rFonts w:eastAsia="Calibri"/>
                <w:b/>
                <w:sz w:val="22"/>
              </w:rPr>
            </w:pPr>
            <w:r w:rsidRPr="007E7C21">
              <w:rPr>
                <w:rFonts w:eastAsia="Calibri"/>
                <w:b/>
                <w:sz w:val="22"/>
              </w:rPr>
              <w:t>19988</w:t>
            </w:r>
          </w:p>
        </w:tc>
        <w:tc>
          <w:tcPr>
            <w:tcW w:w="1276" w:type="dxa"/>
            <w:vMerge w:val="restart"/>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Pr>
                <w:rFonts w:eastAsia="Calibri"/>
                <w:sz w:val="22"/>
              </w:rPr>
              <w:t>Администрация городского округа Зарайск</w:t>
            </w:r>
          </w:p>
        </w:tc>
        <w:tc>
          <w:tcPr>
            <w:tcW w:w="1559" w:type="dxa"/>
            <w:vMerge w:val="restart"/>
            <w:tcBorders>
              <w:left w:val="single" w:sz="4" w:space="0" w:color="auto"/>
              <w:right w:val="single" w:sz="4" w:space="0" w:color="auto"/>
            </w:tcBorders>
          </w:tcPr>
          <w:p w:rsidR="00AC76C0" w:rsidRDefault="00AC76C0" w:rsidP="00E2224B">
            <w:pPr>
              <w:widowControl w:val="0"/>
              <w:autoSpaceDE w:val="0"/>
              <w:autoSpaceDN w:val="0"/>
              <w:adjustRightInd w:val="0"/>
              <w:jc w:val="both"/>
              <w:rPr>
                <w:rFonts w:eastAsia="Calibri"/>
                <w:sz w:val="22"/>
              </w:rPr>
            </w:pPr>
            <w:r w:rsidRPr="0042687C">
              <w:rPr>
                <w:rFonts w:eastAsia="Calibri"/>
                <w:sz w:val="22"/>
              </w:rPr>
              <w:t>Содержание территории кладбищ в соответствии с требованиями законодательства, в том числе санитарными нормами и правилами</w:t>
            </w:r>
          </w:p>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990"/>
          <w:tblCellSpacing w:w="5" w:type="nil"/>
        </w:trPr>
        <w:tc>
          <w:tcPr>
            <w:tcW w:w="574" w:type="dxa"/>
            <w:vMerge/>
            <w:tcBorders>
              <w:left w:val="single" w:sz="4" w:space="0" w:color="auto"/>
              <w:right w:val="single" w:sz="4" w:space="0" w:color="auto"/>
            </w:tcBorders>
          </w:tcPr>
          <w:p w:rsidR="00AC76C0"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right w:val="single" w:sz="4" w:space="0" w:color="auto"/>
            </w:tcBorders>
          </w:tcPr>
          <w:p w:rsidR="00AC76C0" w:rsidRPr="00FF790B" w:rsidRDefault="00AC76C0" w:rsidP="00E2224B">
            <w:pPr>
              <w:rPr>
                <w:rFonts w:eastAsia="Calibri"/>
                <w:b/>
                <w:sz w:val="22"/>
              </w:rPr>
            </w:pPr>
          </w:p>
        </w:tc>
        <w:tc>
          <w:tcPr>
            <w:tcW w:w="920"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top w:val="single" w:sz="4" w:space="0" w:color="auto"/>
              <w:left w:val="single" w:sz="4" w:space="0" w:color="auto"/>
              <w:bottom w:val="single" w:sz="4" w:space="0" w:color="auto"/>
              <w:right w:val="single" w:sz="4" w:space="0" w:color="auto"/>
            </w:tcBorders>
          </w:tcPr>
          <w:p w:rsidR="00AC76C0" w:rsidRPr="007908E4" w:rsidRDefault="00AC76C0" w:rsidP="00E2224B">
            <w:pPr>
              <w:widowControl w:val="0"/>
              <w:autoSpaceDE w:val="0"/>
              <w:autoSpaceDN w:val="0"/>
              <w:adjustRightInd w:val="0"/>
              <w:jc w:val="both"/>
              <w:rPr>
                <w:rFonts w:eastAsia="Calibri"/>
                <w:sz w:val="22"/>
              </w:rPr>
            </w:pPr>
            <w:r w:rsidRPr="007908E4">
              <w:rPr>
                <w:rFonts w:eastAsia="Calibri"/>
                <w:sz w:val="22"/>
              </w:rPr>
              <w:t>Средства бюджета</w:t>
            </w:r>
          </w:p>
          <w:p w:rsidR="00AC76C0" w:rsidRPr="007908E4" w:rsidRDefault="00AC76C0" w:rsidP="00E2224B">
            <w:pPr>
              <w:widowControl w:val="0"/>
              <w:autoSpaceDE w:val="0"/>
              <w:autoSpaceDN w:val="0"/>
              <w:adjustRightInd w:val="0"/>
              <w:jc w:val="both"/>
              <w:rPr>
                <w:rFonts w:eastAsia="Calibri"/>
                <w:sz w:val="22"/>
              </w:rPr>
            </w:pPr>
            <w:r w:rsidRPr="007908E4">
              <w:rPr>
                <w:rFonts w:eastAsia="Calibri"/>
                <w:sz w:val="22"/>
              </w:rPr>
              <w:t>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AC76C0" w:rsidRPr="006824FF" w:rsidRDefault="00AC76C0" w:rsidP="00E2224B">
            <w:pPr>
              <w:spacing w:after="200" w:line="276" w:lineRule="auto"/>
              <w:jc w:val="center"/>
              <w:rPr>
                <w:rFonts w:eastAsia="Calibri"/>
                <w:b/>
                <w:sz w:val="22"/>
              </w:rPr>
            </w:pPr>
            <w:r w:rsidRPr="006824FF">
              <w:rPr>
                <w:rFonts w:eastAsia="Calibri"/>
                <w:b/>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6824FF" w:rsidRDefault="00AC76C0" w:rsidP="00E2224B">
            <w:pPr>
              <w:spacing w:after="200" w:line="276" w:lineRule="auto"/>
              <w:jc w:val="center"/>
              <w:rPr>
                <w:rFonts w:eastAsia="Calibri"/>
                <w:b/>
                <w:sz w:val="22"/>
              </w:rPr>
            </w:pPr>
            <w:r>
              <w:rPr>
                <w:rFonts w:eastAsia="Calibri"/>
                <w:b/>
                <w:sz w:val="22"/>
              </w:rPr>
              <w:t>2249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C76C0" w:rsidRPr="006824FF" w:rsidRDefault="00AC76C0" w:rsidP="00E2224B">
            <w:pPr>
              <w:spacing w:after="200" w:line="276" w:lineRule="auto"/>
              <w:jc w:val="center"/>
              <w:rPr>
                <w:rFonts w:eastAsia="Calibri"/>
                <w:b/>
                <w:sz w:val="22"/>
              </w:rPr>
            </w:pPr>
            <w:r>
              <w:rPr>
                <w:rFonts w:eastAsia="Calibri"/>
                <w:b/>
                <w:sz w:val="22"/>
              </w:rPr>
              <w:t>250</w:t>
            </w:r>
          </w:p>
        </w:tc>
        <w:tc>
          <w:tcPr>
            <w:tcW w:w="992" w:type="dxa"/>
            <w:tcBorders>
              <w:top w:val="single" w:sz="4" w:space="0" w:color="auto"/>
              <w:left w:val="single" w:sz="4" w:space="0" w:color="auto"/>
              <w:bottom w:val="single" w:sz="4" w:space="0" w:color="auto"/>
              <w:right w:val="single" w:sz="4" w:space="0" w:color="auto"/>
            </w:tcBorders>
          </w:tcPr>
          <w:p w:rsidR="00AC76C0" w:rsidRPr="006824FF" w:rsidRDefault="00AC76C0" w:rsidP="00E2224B">
            <w:pPr>
              <w:spacing w:after="200" w:line="276" w:lineRule="auto"/>
              <w:jc w:val="center"/>
              <w:rPr>
                <w:rFonts w:eastAsia="Calibri"/>
                <w:b/>
                <w:sz w:val="22"/>
              </w:rPr>
            </w:pPr>
            <w:r>
              <w:rPr>
                <w:rFonts w:eastAsia="Calibri"/>
                <w:b/>
                <w:sz w:val="22"/>
              </w:rPr>
              <w:t>520</w:t>
            </w:r>
          </w:p>
        </w:tc>
        <w:tc>
          <w:tcPr>
            <w:tcW w:w="1134" w:type="dxa"/>
            <w:tcBorders>
              <w:top w:val="single" w:sz="4" w:space="0" w:color="auto"/>
              <w:left w:val="single" w:sz="4" w:space="0" w:color="auto"/>
              <w:bottom w:val="single" w:sz="4" w:space="0" w:color="auto"/>
              <w:right w:val="single" w:sz="4" w:space="0" w:color="auto"/>
            </w:tcBorders>
          </w:tcPr>
          <w:p w:rsidR="00AC76C0" w:rsidRPr="006824FF" w:rsidRDefault="00AC76C0" w:rsidP="00E2224B">
            <w:pPr>
              <w:spacing w:after="200" w:line="276" w:lineRule="auto"/>
              <w:jc w:val="center"/>
              <w:rPr>
                <w:rFonts w:eastAsia="Calibri"/>
                <w:b/>
                <w:sz w:val="22"/>
              </w:rPr>
            </w:pPr>
            <w:r>
              <w:rPr>
                <w:rFonts w:eastAsia="Calibri"/>
                <w:b/>
                <w:sz w:val="22"/>
              </w:rPr>
              <w:t>493</w:t>
            </w:r>
          </w:p>
        </w:tc>
        <w:tc>
          <w:tcPr>
            <w:tcW w:w="1134" w:type="dxa"/>
            <w:tcBorders>
              <w:top w:val="single" w:sz="4" w:space="0" w:color="auto"/>
              <w:left w:val="single" w:sz="4" w:space="0" w:color="auto"/>
              <w:bottom w:val="single" w:sz="4" w:space="0" w:color="auto"/>
              <w:right w:val="single" w:sz="4" w:space="0" w:color="auto"/>
            </w:tcBorders>
          </w:tcPr>
          <w:p w:rsidR="00AC76C0" w:rsidRPr="006824FF" w:rsidRDefault="00AC76C0" w:rsidP="00E2224B">
            <w:pPr>
              <w:spacing w:after="200" w:line="276" w:lineRule="auto"/>
              <w:jc w:val="center"/>
              <w:rPr>
                <w:rFonts w:eastAsia="Calibri"/>
                <w:b/>
                <w:sz w:val="22"/>
              </w:rPr>
            </w:pPr>
            <w:r>
              <w:rPr>
                <w:rFonts w:eastAsia="Calibri"/>
                <w:b/>
                <w:sz w:val="22"/>
              </w:rPr>
              <w:t>493</w:t>
            </w:r>
          </w:p>
        </w:tc>
        <w:tc>
          <w:tcPr>
            <w:tcW w:w="1134" w:type="dxa"/>
            <w:tcBorders>
              <w:top w:val="single" w:sz="4" w:space="0" w:color="auto"/>
              <w:left w:val="single" w:sz="4" w:space="0" w:color="auto"/>
              <w:bottom w:val="single" w:sz="4" w:space="0" w:color="auto"/>
              <w:right w:val="single" w:sz="4" w:space="0" w:color="auto"/>
            </w:tcBorders>
          </w:tcPr>
          <w:p w:rsidR="00AC76C0" w:rsidRPr="006824FF" w:rsidRDefault="00AC76C0" w:rsidP="00E2224B">
            <w:pPr>
              <w:spacing w:after="200" w:line="276" w:lineRule="auto"/>
              <w:jc w:val="center"/>
              <w:rPr>
                <w:rFonts w:eastAsia="Calibri"/>
                <w:b/>
                <w:sz w:val="22"/>
              </w:rPr>
            </w:pPr>
            <w:r>
              <w:rPr>
                <w:rFonts w:eastAsia="Calibri"/>
                <w:b/>
                <w:sz w:val="22"/>
              </w:rPr>
              <w:t>493</w:t>
            </w: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788"/>
          <w:tblCellSpacing w:w="5" w:type="nil"/>
        </w:trPr>
        <w:tc>
          <w:tcPr>
            <w:tcW w:w="574" w:type="dxa"/>
            <w:vMerge/>
            <w:tcBorders>
              <w:left w:val="single" w:sz="4" w:space="0" w:color="auto"/>
              <w:right w:val="single" w:sz="4" w:space="0" w:color="auto"/>
            </w:tcBorders>
          </w:tcPr>
          <w:p w:rsidR="00AC76C0"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right w:val="single" w:sz="4" w:space="0" w:color="auto"/>
            </w:tcBorders>
          </w:tcPr>
          <w:p w:rsidR="00AC76C0" w:rsidRPr="00FF790B" w:rsidRDefault="00AC76C0" w:rsidP="00E2224B">
            <w:pPr>
              <w:rPr>
                <w:rFonts w:eastAsia="Calibri"/>
                <w:b/>
                <w:sz w:val="22"/>
              </w:rPr>
            </w:pPr>
          </w:p>
        </w:tc>
        <w:tc>
          <w:tcPr>
            <w:tcW w:w="920"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top w:val="single" w:sz="4" w:space="0" w:color="auto"/>
              <w:left w:val="single" w:sz="4" w:space="0" w:color="auto"/>
              <w:bottom w:val="single" w:sz="4" w:space="0" w:color="auto"/>
              <w:right w:val="single" w:sz="4" w:space="0" w:color="auto"/>
            </w:tcBorders>
          </w:tcPr>
          <w:p w:rsidR="00AC76C0" w:rsidRPr="007908E4" w:rsidRDefault="00AC76C0" w:rsidP="00E2224B">
            <w:pPr>
              <w:widowControl w:val="0"/>
              <w:autoSpaceDE w:val="0"/>
              <w:autoSpaceDN w:val="0"/>
              <w:adjustRightInd w:val="0"/>
              <w:jc w:val="both"/>
              <w:rPr>
                <w:rFonts w:eastAsia="Calibri"/>
                <w:sz w:val="22"/>
              </w:rPr>
            </w:pPr>
            <w:r>
              <w:rPr>
                <w:rFonts w:eastAsia="Calibri"/>
                <w:sz w:val="22"/>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960"/>
          <w:tblCellSpacing w:w="5" w:type="nil"/>
        </w:trPr>
        <w:tc>
          <w:tcPr>
            <w:tcW w:w="574" w:type="dxa"/>
            <w:vMerge/>
            <w:tcBorders>
              <w:left w:val="single" w:sz="4" w:space="0" w:color="auto"/>
              <w:right w:val="single" w:sz="4" w:space="0" w:color="auto"/>
            </w:tcBorders>
          </w:tcPr>
          <w:p w:rsidR="00AC76C0"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right w:val="single" w:sz="4" w:space="0" w:color="auto"/>
            </w:tcBorders>
          </w:tcPr>
          <w:p w:rsidR="00AC76C0" w:rsidRPr="00FF790B" w:rsidRDefault="00AC76C0" w:rsidP="00E2224B">
            <w:pPr>
              <w:rPr>
                <w:rFonts w:eastAsia="Calibri"/>
                <w:b/>
                <w:sz w:val="22"/>
              </w:rPr>
            </w:pPr>
          </w:p>
        </w:tc>
        <w:tc>
          <w:tcPr>
            <w:tcW w:w="920"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top w:val="single" w:sz="4" w:space="0" w:color="auto"/>
              <w:left w:val="single" w:sz="4" w:space="0" w:color="auto"/>
              <w:bottom w:val="single" w:sz="4" w:space="0" w:color="auto"/>
              <w:right w:val="single" w:sz="4" w:space="0" w:color="auto"/>
            </w:tcBorders>
          </w:tcPr>
          <w:p w:rsidR="00AC76C0" w:rsidRPr="007908E4" w:rsidRDefault="00AC76C0" w:rsidP="00E2224B">
            <w:pPr>
              <w:widowControl w:val="0"/>
              <w:autoSpaceDE w:val="0"/>
              <w:autoSpaceDN w:val="0"/>
              <w:adjustRightInd w:val="0"/>
              <w:jc w:val="both"/>
              <w:rPr>
                <w:rFonts w:eastAsia="Calibri"/>
                <w:sz w:val="22"/>
              </w:rPr>
            </w:pPr>
            <w:r w:rsidRPr="007908E4">
              <w:rPr>
                <w:rFonts w:eastAsia="Calibri"/>
                <w:sz w:val="22"/>
              </w:rPr>
              <w:t xml:space="preserve">Средства бюджета городского округа Зарайск </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320785" w:rsidRDefault="00AC76C0" w:rsidP="00E2224B">
            <w:pPr>
              <w:spacing w:after="200" w:line="276" w:lineRule="auto"/>
              <w:jc w:val="center"/>
              <w:rPr>
                <w:rFonts w:eastAsia="Calibri"/>
                <w:sz w:val="22"/>
              </w:rPr>
            </w:pPr>
            <w:r>
              <w:rPr>
                <w:rFonts w:eastAsia="Calibri"/>
                <w:sz w:val="22"/>
              </w:rPr>
              <w:t>96624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C76C0" w:rsidRPr="00320785" w:rsidRDefault="00AC76C0" w:rsidP="00E2224B">
            <w:pPr>
              <w:spacing w:after="200" w:line="276" w:lineRule="auto"/>
              <w:jc w:val="center"/>
              <w:rPr>
                <w:rFonts w:eastAsia="Calibri"/>
                <w:sz w:val="22"/>
              </w:rPr>
            </w:pPr>
            <w:r>
              <w:rPr>
                <w:rFonts w:eastAsia="Calibri"/>
                <w:sz w:val="22"/>
              </w:rPr>
              <w:t>18644</w:t>
            </w:r>
          </w:p>
        </w:tc>
        <w:tc>
          <w:tcPr>
            <w:tcW w:w="992" w:type="dxa"/>
            <w:tcBorders>
              <w:top w:val="single" w:sz="4" w:space="0" w:color="auto"/>
              <w:left w:val="single" w:sz="4" w:space="0" w:color="auto"/>
              <w:bottom w:val="single" w:sz="4" w:space="0" w:color="auto"/>
              <w:right w:val="single" w:sz="4" w:space="0" w:color="auto"/>
            </w:tcBorders>
          </w:tcPr>
          <w:p w:rsidR="00AC76C0" w:rsidRPr="00320785" w:rsidRDefault="00AC76C0" w:rsidP="00E2224B">
            <w:pPr>
              <w:spacing w:after="200" w:line="276" w:lineRule="auto"/>
              <w:jc w:val="center"/>
              <w:rPr>
                <w:rFonts w:eastAsia="Calibri"/>
                <w:sz w:val="22"/>
              </w:rPr>
            </w:pPr>
            <w:r>
              <w:rPr>
                <w:rFonts w:eastAsia="Calibri"/>
                <w:sz w:val="22"/>
              </w:rPr>
              <w:t>19495</w:t>
            </w:r>
          </w:p>
        </w:tc>
        <w:tc>
          <w:tcPr>
            <w:tcW w:w="1134" w:type="dxa"/>
            <w:tcBorders>
              <w:top w:val="single" w:sz="4" w:space="0" w:color="auto"/>
              <w:left w:val="single" w:sz="4" w:space="0" w:color="auto"/>
              <w:bottom w:val="single" w:sz="4" w:space="0" w:color="auto"/>
              <w:right w:val="single" w:sz="4" w:space="0" w:color="auto"/>
            </w:tcBorders>
          </w:tcPr>
          <w:p w:rsidR="00AC76C0" w:rsidRPr="00320785" w:rsidRDefault="00AC76C0" w:rsidP="00E2224B">
            <w:pPr>
              <w:spacing w:after="200" w:line="276" w:lineRule="auto"/>
              <w:jc w:val="center"/>
              <w:rPr>
                <w:rFonts w:eastAsia="Calibri"/>
                <w:sz w:val="22"/>
              </w:rPr>
            </w:pPr>
            <w:r w:rsidRPr="007E7C21">
              <w:rPr>
                <w:rFonts w:eastAsia="Calibri"/>
                <w:sz w:val="22"/>
              </w:rPr>
              <w:t>19495</w:t>
            </w:r>
          </w:p>
        </w:tc>
        <w:tc>
          <w:tcPr>
            <w:tcW w:w="1134" w:type="dxa"/>
            <w:tcBorders>
              <w:top w:val="single" w:sz="4" w:space="0" w:color="auto"/>
              <w:left w:val="single" w:sz="4" w:space="0" w:color="auto"/>
              <w:bottom w:val="single" w:sz="4" w:space="0" w:color="auto"/>
              <w:right w:val="single" w:sz="4" w:space="0" w:color="auto"/>
            </w:tcBorders>
          </w:tcPr>
          <w:p w:rsidR="00AC76C0" w:rsidRPr="00320785" w:rsidRDefault="00AC76C0" w:rsidP="00E2224B">
            <w:pPr>
              <w:spacing w:after="200" w:line="276" w:lineRule="auto"/>
              <w:jc w:val="center"/>
              <w:rPr>
                <w:rFonts w:eastAsia="Calibri"/>
                <w:sz w:val="22"/>
              </w:rPr>
            </w:pPr>
            <w:r w:rsidRPr="007E7C21">
              <w:rPr>
                <w:rFonts w:eastAsia="Calibri"/>
                <w:sz w:val="22"/>
              </w:rPr>
              <w:t>19495</w:t>
            </w:r>
          </w:p>
        </w:tc>
        <w:tc>
          <w:tcPr>
            <w:tcW w:w="1134" w:type="dxa"/>
            <w:tcBorders>
              <w:top w:val="single" w:sz="4" w:space="0" w:color="auto"/>
              <w:left w:val="single" w:sz="4" w:space="0" w:color="auto"/>
              <w:bottom w:val="single" w:sz="4" w:space="0" w:color="auto"/>
              <w:right w:val="single" w:sz="4" w:space="0" w:color="auto"/>
            </w:tcBorders>
          </w:tcPr>
          <w:p w:rsidR="00AC76C0" w:rsidRPr="00320785" w:rsidRDefault="00AC76C0" w:rsidP="00E2224B">
            <w:pPr>
              <w:spacing w:after="200" w:line="276" w:lineRule="auto"/>
              <w:jc w:val="center"/>
              <w:rPr>
                <w:rFonts w:eastAsia="Calibri"/>
                <w:sz w:val="22"/>
              </w:rPr>
            </w:pPr>
            <w:r w:rsidRPr="007E7C21">
              <w:rPr>
                <w:rFonts w:eastAsia="Calibri"/>
                <w:sz w:val="22"/>
              </w:rPr>
              <w:t>19495</w:t>
            </w: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510"/>
          <w:tblCellSpacing w:w="5" w:type="nil"/>
        </w:trPr>
        <w:tc>
          <w:tcPr>
            <w:tcW w:w="574" w:type="dxa"/>
            <w:vMerge/>
            <w:tcBorders>
              <w:left w:val="single" w:sz="4" w:space="0" w:color="auto"/>
              <w:right w:val="single" w:sz="4" w:space="0" w:color="auto"/>
            </w:tcBorders>
          </w:tcPr>
          <w:p w:rsidR="00AC76C0"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right w:val="single" w:sz="4" w:space="0" w:color="auto"/>
            </w:tcBorders>
          </w:tcPr>
          <w:p w:rsidR="00AC76C0" w:rsidRPr="00FF790B" w:rsidRDefault="00AC76C0" w:rsidP="00E2224B">
            <w:pPr>
              <w:rPr>
                <w:rFonts w:eastAsia="Calibri"/>
                <w:b/>
                <w:sz w:val="22"/>
              </w:rPr>
            </w:pPr>
          </w:p>
        </w:tc>
        <w:tc>
          <w:tcPr>
            <w:tcW w:w="920"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top w:val="single" w:sz="4" w:space="0" w:color="auto"/>
              <w:left w:val="single" w:sz="4" w:space="0" w:color="auto"/>
              <w:bottom w:val="single" w:sz="4" w:space="0" w:color="auto"/>
              <w:right w:val="single" w:sz="4" w:space="0" w:color="auto"/>
            </w:tcBorders>
          </w:tcPr>
          <w:p w:rsidR="00AC76C0" w:rsidRPr="007908E4" w:rsidRDefault="00AC76C0" w:rsidP="00E2224B">
            <w:pPr>
              <w:widowControl w:val="0"/>
              <w:autoSpaceDE w:val="0"/>
              <w:autoSpaceDN w:val="0"/>
              <w:adjustRightInd w:val="0"/>
              <w:jc w:val="both"/>
              <w:rPr>
                <w:rFonts w:eastAsia="Calibri"/>
                <w:sz w:val="22"/>
              </w:rPr>
            </w:pPr>
            <w:r w:rsidRPr="007908E4">
              <w:rPr>
                <w:rFonts w:eastAsia="Calibri"/>
                <w:sz w:val="22"/>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448"/>
          <w:tblCellSpacing w:w="5" w:type="nil"/>
        </w:trPr>
        <w:tc>
          <w:tcPr>
            <w:tcW w:w="574" w:type="dxa"/>
            <w:vMerge/>
            <w:tcBorders>
              <w:left w:val="single" w:sz="4" w:space="0" w:color="auto"/>
              <w:bottom w:val="single" w:sz="4" w:space="0" w:color="auto"/>
              <w:right w:val="single" w:sz="4" w:space="0" w:color="auto"/>
            </w:tcBorders>
          </w:tcPr>
          <w:p w:rsidR="00AC76C0"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bottom w:val="single" w:sz="4" w:space="0" w:color="auto"/>
              <w:right w:val="single" w:sz="4" w:space="0" w:color="auto"/>
            </w:tcBorders>
          </w:tcPr>
          <w:p w:rsidR="00AC76C0" w:rsidRPr="00FF790B" w:rsidRDefault="00AC76C0" w:rsidP="00E2224B">
            <w:pPr>
              <w:rPr>
                <w:rFonts w:eastAsia="Calibri"/>
                <w:b/>
                <w:sz w:val="22"/>
              </w:rPr>
            </w:pPr>
          </w:p>
        </w:tc>
        <w:tc>
          <w:tcPr>
            <w:tcW w:w="920"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top w:val="single" w:sz="4" w:space="0" w:color="auto"/>
              <w:left w:val="single" w:sz="4" w:space="0" w:color="auto"/>
              <w:bottom w:val="single" w:sz="4" w:space="0" w:color="auto"/>
              <w:right w:val="single" w:sz="4" w:space="0" w:color="auto"/>
            </w:tcBorders>
          </w:tcPr>
          <w:p w:rsidR="00AC76C0" w:rsidRPr="007908E4" w:rsidRDefault="00AC76C0" w:rsidP="00E2224B">
            <w:pPr>
              <w:widowControl w:val="0"/>
              <w:autoSpaceDE w:val="0"/>
              <w:autoSpaceDN w:val="0"/>
              <w:adjustRightInd w:val="0"/>
              <w:jc w:val="both"/>
              <w:rPr>
                <w:rFonts w:eastAsia="Calibri"/>
                <w:sz w:val="22"/>
              </w:rPr>
            </w:pPr>
            <w:r w:rsidRPr="007908E4">
              <w:rPr>
                <w:rFonts w:eastAsia="Calibri"/>
                <w:sz w:val="22"/>
              </w:rPr>
              <w:t>Другие источники</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276"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287"/>
          <w:tblCellSpacing w:w="5" w:type="nil"/>
        </w:trPr>
        <w:tc>
          <w:tcPr>
            <w:tcW w:w="574" w:type="dxa"/>
            <w:vMerge w:val="restart"/>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Pr>
                <w:rFonts w:eastAsia="Calibri"/>
                <w:sz w:val="22"/>
              </w:rPr>
              <w:t>7.1</w:t>
            </w:r>
          </w:p>
        </w:tc>
        <w:tc>
          <w:tcPr>
            <w:tcW w:w="1842" w:type="dxa"/>
            <w:vMerge w:val="restart"/>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9367AE">
              <w:rPr>
                <w:rFonts w:eastAsia="Calibri"/>
                <w:b/>
                <w:sz w:val="22"/>
              </w:rPr>
              <w:t xml:space="preserve">Мероприятие </w:t>
            </w:r>
            <w:r>
              <w:rPr>
                <w:rFonts w:eastAsia="Calibri"/>
                <w:b/>
                <w:sz w:val="22"/>
              </w:rPr>
              <w:t>0</w:t>
            </w:r>
            <w:r w:rsidRPr="009367AE">
              <w:rPr>
                <w:rFonts w:eastAsia="Calibri"/>
                <w:b/>
                <w:sz w:val="22"/>
              </w:rPr>
              <w:t>7.</w:t>
            </w:r>
            <w:r>
              <w:rPr>
                <w:rFonts w:eastAsia="Calibri"/>
                <w:b/>
                <w:sz w:val="22"/>
              </w:rPr>
              <w:t>0</w:t>
            </w:r>
            <w:r w:rsidRPr="009367AE">
              <w:rPr>
                <w:rFonts w:eastAsia="Calibri"/>
                <w:b/>
                <w:sz w:val="22"/>
              </w:rPr>
              <w:t>1</w:t>
            </w:r>
            <w:r w:rsidRPr="00DB7102">
              <w:rPr>
                <w:rFonts w:eastAsia="Calibri"/>
                <w:sz w:val="22"/>
              </w:rPr>
              <w:t xml:space="preserve"> Возмещение специализированной службе по вопросам похоронного дела стоимости услуг по погребению умерших в части, превышающей размер возмещения, установленный законодательством РФ и МО</w:t>
            </w:r>
          </w:p>
        </w:tc>
        <w:tc>
          <w:tcPr>
            <w:tcW w:w="920" w:type="dxa"/>
            <w:vMerge w:val="restart"/>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t>20</w:t>
            </w:r>
            <w:r>
              <w:rPr>
                <w:rFonts w:eastAsia="Calibri"/>
                <w:sz w:val="22"/>
              </w:rPr>
              <w:t>20</w:t>
            </w:r>
            <w:r w:rsidRPr="00FF790B">
              <w:rPr>
                <w:rFonts w:eastAsia="Calibri"/>
                <w:sz w:val="22"/>
              </w:rPr>
              <w:t>-202</w:t>
            </w:r>
            <w:r>
              <w:rPr>
                <w:rFonts w:eastAsia="Calibri"/>
                <w:sz w:val="22"/>
              </w:rPr>
              <w:t>4</w:t>
            </w:r>
            <w:r w:rsidRPr="00FF790B">
              <w:rPr>
                <w:rFonts w:eastAsia="Calibri"/>
                <w:sz w:val="22"/>
              </w:rPr>
              <w:t>гг.</w:t>
            </w:r>
          </w:p>
        </w:tc>
        <w:tc>
          <w:tcPr>
            <w:tcW w:w="1701" w:type="dxa"/>
            <w:tcBorders>
              <w:left w:val="single" w:sz="4" w:space="0" w:color="auto"/>
              <w:bottom w:val="single" w:sz="4" w:space="0" w:color="auto"/>
              <w:right w:val="single" w:sz="4" w:space="0" w:color="auto"/>
            </w:tcBorders>
          </w:tcPr>
          <w:p w:rsidR="00AC76C0" w:rsidRPr="006C1B10" w:rsidRDefault="00AC76C0" w:rsidP="00E2224B">
            <w:pPr>
              <w:widowControl w:val="0"/>
              <w:autoSpaceDE w:val="0"/>
              <w:autoSpaceDN w:val="0"/>
              <w:adjustRightInd w:val="0"/>
              <w:jc w:val="both"/>
              <w:rPr>
                <w:rFonts w:eastAsia="Calibri"/>
                <w:b/>
                <w:sz w:val="22"/>
              </w:rPr>
            </w:pPr>
            <w:r w:rsidRPr="006C1B10">
              <w:rPr>
                <w:rFonts w:eastAsia="Calibri"/>
                <w:b/>
                <w:sz w:val="22"/>
              </w:rPr>
              <w:t xml:space="preserve">Итого         </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sidRPr="00FF790B">
              <w:rPr>
                <w:rFonts w:eastAsia="Calibri"/>
                <w:b/>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Pr>
                <w:rFonts w:eastAsia="Calibri"/>
                <w:b/>
                <w:sz w:val="22"/>
              </w:rPr>
              <w:t>450</w:t>
            </w:r>
          </w:p>
        </w:tc>
        <w:tc>
          <w:tcPr>
            <w:tcW w:w="1134" w:type="dxa"/>
            <w:tcBorders>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b/>
                <w:sz w:val="22"/>
              </w:rPr>
            </w:pPr>
            <w:r>
              <w:rPr>
                <w:rFonts w:eastAsia="Calibri"/>
                <w:b/>
                <w:sz w:val="22"/>
              </w:rPr>
              <w:t>0</w:t>
            </w:r>
          </w:p>
        </w:tc>
        <w:tc>
          <w:tcPr>
            <w:tcW w:w="992"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Pr>
                <w:rFonts w:eastAsia="Calibri"/>
                <w:b/>
                <w:sz w:val="22"/>
              </w:rPr>
              <w:t>150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Pr>
                <w:rFonts w:eastAsia="Calibri"/>
                <w:b/>
                <w:sz w:val="22"/>
              </w:rPr>
              <w:t>150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Pr>
                <w:rFonts w:eastAsia="Calibri"/>
                <w:b/>
                <w:sz w:val="22"/>
              </w:rPr>
              <w:t>150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Pr>
                <w:rFonts w:eastAsia="Calibri"/>
                <w:b/>
                <w:sz w:val="22"/>
              </w:rPr>
              <w:t>0</w:t>
            </w:r>
          </w:p>
        </w:tc>
        <w:tc>
          <w:tcPr>
            <w:tcW w:w="1276" w:type="dxa"/>
            <w:vMerge w:val="restart"/>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Pr>
                <w:rFonts w:eastAsia="Calibri"/>
                <w:sz w:val="22"/>
              </w:rPr>
              <w:t>Администрация городского округа Зарайск</w:t>
            </w:r>
          </w:p>
        </w:tc>
        <w:tc>
          <w:tcPr>
            <w:tcW w:w="1559" w:type="dxa"/>
            <w:vMerge w:val="restart"/>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4C630E">
              <w:rPr>
                <w:rFonts w:eastAsia="Calibri"/>
                <w:sz w:val="22"/>
              </w:rPr>
              <w:t>Возмещение специализированной службе по вопросам похоронного дела стоимости услуг по погребению умерших</w:t>
            </w:r>
          </w:p>
        </w:tc>
      </w:tr>
      <w:tr w:rsidR="00AC76C0" w:rsidRPr="00FF790B" w:rsidTr="00E2224B">
        <w:trPr>
          <w:trHeight w:val="555"/>
          <w:tblCellSpacing w:w="5" w:type="nil"/>
        </w:trPr>
        <w:tc>
          <w:tcPr>
            <w:tcW w:w="574"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t>Средства бюджета</w:t>
            </w:r>
          </w:p>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t>Московской области</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Pr>
                <w:rFonts w:eastAsia="Calibri"/>
                <w:sz w:val="22"/>
              </w:rPr>
              <w:t>0</w:t>
            </w:r>
          </w:p>
        </w:tc>
        <w:tc>
          <w:tcPr>
            <w:tcW w:w="1134" w:type="dxa"/>
            <w:tcBorders>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Pr>
                <w:rFonts w:eastAsia="Calibri"/>
                <w:sz w:val="22"/>
              </w:rPr>
              <w:t>0</w:t>
            </w:r>
          </w:p>
        </w:tc>
        <w:tc>
          <w:tcPr>
            <w:tcW w:w="992"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Pr>
                <w:rFonts w:eastAsia="Calibri"/>
                <w:sz w:val="22"/>
              </w:rPr>
              <w:t>0</w:t>
            </w: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354"/>
          <w:tblCellSpacing w:w="5" w:type="nil"/>
        </w:trPr>
        <w:tc>
          <w:tcPr>
            <w:tcW w:w="574"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t>Средства федерального бюджета</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174"/>
          <w:tblCellSpacing w:w="5" w:type="nil"/>
        </w:trPr>
        <w:tc>
          <w:tcPr>
            <w:tcW w:w="574"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t xml:space="preserve">Средства бюджета городского округа Зарайск </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Pr>
                <w:rFonts w:eastAsia="Calibri"/>
                <w:sz w:val="22"/>
              </w:rPr>
              <w:t>450</w:t>
            </w:r>
          </w:p>
        </w:tc>
        <w:tc>
          <w:tcPr>
            <w:tcW w:w="1134" w:type="dxa"/>
            <w:tcBorders>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Pr>
                <w:rFonts w:eastAsia="Calibri"/>
                <w:sz w:val="22"/>
              </w:rPr>
              <w:t>0</w:t>
            </w:r>
          </w:p>
        </w:tc>
        <w:tc>
          <w:tcPr>
            <w:tcW w:w="992"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Pr>
                <w:rFonts w:eastAsia="Calibri"/>
                <w:sz w:val="22"/>
              </w:rPr>
              <w:t>150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Pr>
                <w:rFonts w:eastAsia="Calibri"/>
                <w:sz w:val="22"/>
              </w:rPr>
              <w:t>150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Pr>
                <w:rFonts w:eastAsia="Calibri"/>
                <w:sz w:val="22"/>
              </w:rPr>
              <w:t>150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Pr>
                <w:rFonts w:eastAsia="Calibri"/>
                <w:sz w:val="22"/>
              </w:rPr>
              <w:t>0</w:t>
            </w: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174"/>
          <w:tblCellSpacing w:w="5" w:type="nil"/>
        </w:trPr>
        <w:tc>
          <w:tcPr>
            <w:tcW w:w="574"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t>Внебюджетные источники</w:t>
            </w:r>
          </w:p>
          <w:p w:rsidR="00AC76C0" w:rsidRPr="00FF790B" w:rsidRDefault="00AC76C0" w:rsidP="00E2224B">
            <w:pPr>
              <w:widowControl w:val="0"/>
              <w:autoSpaceDE w:val="0"/>
              <w:autoSpaceDN w:val="0"/>
              <w:adjustRightInd w:val="0"/>
              <w:jc w:val="both"/>
              <w:rPr>
                <w:rFonts w:eastAsia="Calibri"/>
                <w:sz w:val="22"/>
              </w:rPr>
            </w:pP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174"/>
          <w:tblCellSpacing w:w="5" w:type="nil"/>
        </w:trPr>
        <w:tc>
          <w:tcPr>
            <w:tcW w:w="574"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t xml:space="preserve">Другие источники </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276"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287"/>
          <w:tblCellSpacing w:w="5" w:type="nil"/>
        </w:trPr>
        <w:tc>
          <w:tcPr>
            <w:tcW w:w="574" w:type="dxa"/>
            <w:vMerge w:val="restart"/>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Pr>
                <w:rFonts w:eastAsia="Calibri"/>
                <w:sz w:val="22"/>
              </w:rPr>
              <w:t>7</w:t>
            </w:r>
            <w:r w:rsidRPr="00FF790B">
              <w:rPr>
                <w:rFonts w:eastAsia="Calibri"/>
                <w:sz w:val="22"/>
              </w:rPr>
              <w:t>.</w:t>
            </w:r>
            <w:r>
              <w:rPr>
                <w:rFonts w:eastAsia="Calibri"/>
                <w:sz w:val="22"/>
              </w:rPr>
              <w:t>2.</w:t>
            </w:r>
          </w:p>
        </w:tc>
        <w:tc>
          <w:tcPr>
            <w:tcW w:w="1842" w:type="dxa"/>
            <w:vMerge w:val="restart"/>
            <w:tcBorders>
              <w:left w:val="single" w:sz="4" w:space="0" w:color="auto"/>
              <w:bottom w:val="single" w:sz="4" w:space="0" w:color="auto"/>
              <w:right w:val="single" w:sz="4" w:space="0" w:color="auto"/>
            </w:tcBorders>
          </w:tcPr>
          <w:p w:rsidR="00AC76C0" w:rsidRPr="00FF790B" w:rsidRDefault="00AC76C0" w:rsidP="00E2224B">
            <w:pPr>
              <w:rPr>
                <w:rFonts w:eastAsia="Calibri"/>
                <w:sz w:val="22"/>
              </w:rPr>
            </w:pPr>
            <w:r w:rsidRPr="00B43CB4">
              <w:rPr>
                <w:rFonts w:eastAsia="Calibri"/>
                <w:b/>
                <w:sz w:val="22"/>
              </w:rPr>
              <w:t xml:space="preserve">Мероприятие </w:t>
            </w:r>
            <w:r>
              <w:rPr>
                <w:rFonts w:eastAsia="Calibri"/>
                <w:b/>
                <w:sz w:val="22"/>
              </w:rPr>
              <w:t>0</w:t>
            </w:r>
            <w:r w:rsidRPr="00B43CB4">
              <w:rPr>
                <w:rFonts w:eastAsia="Calibri"/>
                <w:b/>
                <w:sz w:val="22"/>
              </w:rPr>
              <w:t>7.</w:t>
            </w:r>
            <w:r>
              <w:rPr>
                <w:rFonts w:eastAsia="Calibri"/>
                <w:b/>
                <w:sz w:val="22"/>
              </w:rPr>
              <w:t>0</w:t>
            </w:r>
            <w:r w:rsidRPr="00B43CB4">
              <w:rPr>
                <w:rFonts w:eastAsia="Calibri"/>
                <w:b/>
                <w:sz w:val="22"/>
              </w:rPr>
              <w:t>2</w:t>
            </w:r>
            <w:r>
              <w:rPr>
                <w:rFonts w:eastAsia="Calibri"/>
                <w:sz w:val="22"/>
              </w:rPr>
              <w:t xml:space="preserve"> </w:t>
            </w:r>
            <w:r w:rsidRPr="0004112B">
              <w:rPr>
                <w:rFonts w:eastAsia="Calibri"/>
                <w:sz w:val="22"/>
              </w:rPr>
              <w:t>Расходы на обеспечение деятельности (оказание услуг) в сфере похоронного дела</w:t>
            </w:r>
          </w:p>
        </w:tc>
        <w:tc>
          <w:tcPr>
            <w:tcW w:w="920" w:type="dxa"/>
            <w:vMerge w:val="restart"/>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t>20</w:t>
            </w:r>
            <w:r>
              <w:rPr>
                <w:rFonts w:eastAsia="Calibri"/>
                <w:sz w:val="22"/>
              </w:rPr>
              <w:t>20</w:t>
            </w:r>
            <w:r w:rsidRPr="00FF790B">
              <w:rPr>
                <w:rFonts w:eastAsia="Calibri"/>
                <w:sz w:val="22"/>
              </w:rPr>
              <w:t>-202</w:t>
            </w:r>
            <w:r>
              <w:rPr>
                <w:rFonts w:eastAsia="Calibri"/>
                <w:sz w:val="22"/>
              </w:rPr>
              <w:t>4</w:t>
            </w:r>
            <w:r w:rsidRPr="00FF790B">
              <w:rPr>
                <w:rFonts w:eastAsia="Calibri"/>
                <w:sz w:val="22"/>
              </w:rPr>
              <w:t>гг.</w:t>
            </w:r>
          </w:p>
        </w:tc>
        <w:tc>
          <w:tcPr>
            <w:tcW w:w="1701" w:type="dxa"/>
            <w:tcBorders>
              <w:left w:val="single" w:sz="4" w:space="0" w:color="auto"/>
              <w:bottom w:val="single" w:sz="4" w:space="0" w:color="auto"/>
              <w:right w:val="single" w:sz="4" w:space="0" w:color="auto"/>
            </w:tcBorders>
          </w:tcPr>
          <w:p w:rsidR="00AC76C0" w:rsidRPr="006C1B10" w:rsidRDefault="00AC76C0" w:rsidP="00E2224B">
            <w:pPr>
              <w:widowControl w:val="0"/>
              <w:autoSpaceDE w:val="0"/>
              <w:autoSpaceDN w:val="0"/>
              <w:adjustRightInd w:val="0"/>
              <w:jc w:val="both"/>
              <w:rPr>
                <w:rFonts w:eastAsia="Calibri"/>
                <w:b/>
                <w:sz w:val="22"/>
              </w:rPr>
            </w:pPr>
            <w:r w:rsidRPr="006C1B10">
              <w:rPr>
                <w:rFonts w:eastAsia="Calibri"/>
                <w:b/>
                <w:sz w:val="22"/>
              </w:rPr>
              <w:t xml:space="preserve">Итого         </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sidRPr="00FF790B">
              <w:rPr>
                <w:rFonts w:eastAsia="Calibri"/>
                <w:b/>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Pr>
                <w:rFonts w:eastAsia="Calibri"/>
                <w:b/>
                <w:sz w:val="22"/>
              </w:rPr>
              <w:t>51580</w:t>
            </w:r>
          </w:p>
        </w:tc>
        <w:tc>
          <w:tcPr>
            <w:tcW w:w="1134" w:type="dxa"/>
            <w:tcBorders>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b/>
                <w:sz w:val="22"/>
              </w:rPr>
            </w:pPr>
            <w:r>
              <w:rPr>
                <w:rFonts w:eastAsia="Calibri"/>
                <w:b/>
                <w:sz w:val="22"/>
              </w:rPr>
              <w:t>11240</w:t>
            </w:r>
          </w:p>
        </w:tc>
        <w:tc>
          <w:tcPr>
            <w:tcW w:w="992"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Pr>
                <w:rFonts w:eastAsia="Calibri"/>
                <w:b/>
                <w:sz w:val="22"/>
              </w:rPr>
              <w:t>10085</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Pr>
                <w:rFonts w:eastAsia="Calibri"/>
                <w:b/>
                <w:sz w:val="22"/>
              </w:rPr>
              <w:t>10085</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Pr>
                <w:rFonts w:eastAsia="Calibri"/>
                <w:b/>
                <w:sz w:val="22"/>
              </w:rPr>
              <w:t>10085</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Pr>
                <w:rFonts w:eastAsia="Calibri"/>
                <w:b/>
                <w:sz w:val="22"/>
              </w:rPr>
              <w:t>10085</w:t>
            </w:r>
          </w:p>
        </w:tc>
        <w:tc>
          <w:tcPr>
            <w:tcW w:w="1276" w:type="dxa"/>
            <w:vMerge w:val="restart"/>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Pr>
                <w:rFonts w:eastAsia="Calibri"/>
                <w:sz w:val="22"/>
              </w:rPr>
              <w:t>Администрация городского округа Зарайск</w:t>
            </w:r>
          </w:p>
        </w:tc>
        <w:tc>
          <w:tcPr>
            <w:tcW w:w="1559" w:type="dxa"/>
            <w:vMerge w:val="restart"/>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04112B">
              <w:rPr>
                <w:rFonts w:eastAsia="Calibri"/>
                <w:sz w:val="22"/>
              </w:rPr>
              <w:t xml:space="preserve">Содержание </w:t>
            </w:r>
            <w:r>
              <w:rPr>
                <w:rFonts w:eastAsia="Calibri"/>
                <w:sz w:val="22"/>
              </w:rPr>
              <w:t>МКУ «Зарайский ритуал»</w:t>
            </w:r>
          </w:p>
        </w:tc>
      </w:tr>
      <w:tr w:rsidR="00AC76C0" w:rsidRPr="00FF790B" w:rsidTr="00E2224B">
        <w:trPr>
          <w:trHeight w:val="555"/>
          <w:tblCellSpacing w:w="5" w:type="nil"/>
        </w:trPr>
        <w:tc>
          <w:tcPr>
            <w:tcW w:w="574"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t>Средства бюджета</w:t>
            </w:r>
          </w:p>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t>Московской области</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Pr>
                <w:rFonts w:eastAsia="Calibri"/>
                <w:sz w:val="22"/>
              </w:rPr>
              <w:t>0</w:t>
            </w:r>
          </w:p>
        </w:tc>
        <w:tc>
          <w:tcPr>
            <w:tcW w:w="1134" w:type="dxa"/>
            <w:tcBorders>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Pr>
                <w:rFonts w:eastAsia="Calibri"/>
                <w:sz w:val="22"/>
              </w:rPr>
              <w:t>0</w:t>
            </w:r>
          </w:p>
        </w:tc>
        <w:tc>
          <w:tcPr>
            <w:tcW w:w="992"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Pr>
                <w:rFonts w:eastAsia="Calibri"/>
                <w:sz w:val="22"/>
              </w:rPr>
              <w:t>0</w:t>
            </w: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354"/>
          <w:tblCellSpacing w:w="5" w:type="nil"/>
        </w:trPr>
        <w:tc>
          <w:tcPr>
            <w:tcW w:w="574"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t>Средства федерального бюджета</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174"/>
          <w:tblCellSpacing w:w="5" w:type="nil"/>
        </w:trPr>
        <w:tc>
          <w:tcPr>
            <w:tcW w:w="574"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t xml:space="preserve">Средства бюджета городского округа Зарайск </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71AC0" w:rsidRDefault="00AC76C0" w:rsidP="00E2224B">
            <w:pPr>
              <w:spacing w:after="200" w:line="276" w:lineRule="auto"/>
              <w:jc w:val="center"/>
              <w:rPr>
                <w:rFonts w:eastAsia="Calibri"/>
                <w:sz w:val="22"/>
              </w:rPr>
            </w:pPr>
            <w:r>
              <w:rPr>
                <w:rFonts w:eastAsia="Calibri"/>
                <w:sz w:val="22"/>
              </w:rPr>
              <w:t>51580</w:t>
            </w:r>
          </w:p>
        </w:tc>
        <w:tc>
          <w:tcPr>
            <w:tcW w:w="1134" w:type="dxa"/>
            <w:tcBorders>
              <w:left w:val="single" w:sz="4" w:space="0" w:color="auto"/>
              <w:bottom w:val="single" w:sz="4" w:space="0" w:color="auto"/>
              <w:right w:val="single" w:sz="4" w:space="0" w:color="auto"/>
            </w:tcBorders>
            <w:shd w:val="clear" w:color="auto" w:fill="FFFFFF"/>
          </w:tcPr>
          <w:p w:rsidR="00AC76C0" w:rsidRPr="00F71AC0" w:rsidRDefault="00AC76C0" w:rsidP="00E2224B">
            <w:pPr>
              <w:spacing w:after="200" w:line="276" w:lineRule="auto"/>
              <w:jc w:val="center"/>
              <w:rPr>
                <w:rFonts w:eastAsia="Calibri"/>
                <w:sz w:val="22"/>
              </w:rPr>
            </w:pPr>
            <w:r>
              <w:rPr>
                <w:rFonts w:eastAsia="Calibri"/>
                <w:sz w:val="22"/>
              </w:rPr>
              <w:t>11240</w:t>
            </w:r>
          </w:p>
        </w:tc>
        <w:tc>
          <w:tcPr>
            <w:tcW w:w="992" w:type="dxa"/>
            <w:tcBorders>
              <w:left w:val="single" w:sz="4" w:space="0" w:color="auto"/>
              <w:bottom w:val="single" w:sz="4" w:space="0" w:color="auto"/>
              <w:right w:val="single" w:sz="4" w:space="0" w:color="auto"/>
            </w:tcBorders>
          </w:tcPr>
          <w:p w:rsidR="00AC76C0" w:rsidRPr="00F71AC0" w:rsidRDefault="00AC76C0" w:rsidP="00E2224B">
            <w:pPr>
              <w:spacing w:after="200" w:line="276" w:lineRule="auto"/>
              <w:jc w:val="center"/>
              <w:rPr>
                <w:rFonts w:eastAsia="Calibri"/>
                <w:sz w:val="22"/>
              </w:rPr>
            </w:pPr>
            <w:r w:rsidRPr="00F71AC0">
              <w:rPr>
                <w:rFonts w:eastAsia="Calibri"/>
                <w:sz w:val="22"/>
              </w:rPr>
              <w:t>10085</w:t>
            </w:r>
          </w:p>
        </w:tc>
        <w:tc>
          <w:tcPr>
            <w:tcW w:w="1134" w:type="dxa"/>
            <w:tcBorders>
              <w:left w:val="single" w:sz="4" w:space="0" w:color="auto"/>
              <w:bottom w:val="single" w:sz="4" w:space="0" w:color="auto"/>
              <w:right w:val="single" w:sz="4" w:space="0" w:color="auto"/>
            </w:tcBorders>
          </w:tcPr>
          <w:p w:rsidR="00AC76C0" w:rsidRPr="00F71AC0" w:rsidRDefault="00AC76C0" w:rsidP="00E2224B">
            <w:pPr>
              <w:spacing w:after="200" w:line="276" w:lineRule="auto"/>
              <w:jc w:val="center"/>
              <w:rPr>
                <w:rFonts w:eastAsia="Calibri"/>
                <w:sz w:val="22"/>
              </w:rPr>
            </w:pPr>
            <w:r w:rsidRPr="00F71AC0">
              <w:rPr>
                <w:rFonts w:eastAsia="Calibri"/>
                <w:sz w:val="22"/>
              </w:rPr>
              <w:t>10085</w:t>
            </w:r>
          </w:p>
        </w:tc>
        <w:tc>
          <w:tcPr>
            <w:tcW w:w="1134" w:type="dxa"/>
            <w:tcBorders>
              <w:left w:val="single" w:sz="4" w:space="0" w:color="auto"/>
              <w:bottom w:val="single" w:sz="4" w:space="0" w:color="auto"/>
              <w:right w:val="single" w:sz="4" w:space="0" w:color="auto"/>
            </w:tcBorders>
          </w:tcPr>
          <w:p w:rsidR="00AC76C0" w:rsidRPr="00F71AC0" w:rsidRDefault="00AC76C0" w:rsidP="00E2224B">
            <w:pPr>
              <w:spacing w:after="200" w:line="276" w:lineRule="auto"/>
              <w:jc w:val="center"/>
              <w:rPr>
                <w:rFonts w:eastAsia="Calibri"/>
                <w:sz w:val="22"/>
              </w:rPr>
            </w:pPr>
            <w:r w:rsidRPr="00F71AC0">
              <w:rPr>
                <w:rFonts w:eastAsia="Calibri"/>
                <w:sz w:val="22"/>
              </w:rPr>
              <w:t>10085</w:t>
            </w:r>
          </w:p>
        </w:tc>
        <w:tc>
          <w:tcPr>
            <w:tcW w:w="1134" w:type="dxa"/>
            <w:tcBorders>
              <w:left w:val="single" w:sz="4" w:space="0" w:color="auto"/>
              <w:bottom w:val="single" w:sz="4" w:space="0" w:color="auto"/>
              <w:right w:val="single" w:sz="4" w:space="0" w:color="auto"/>
            </w:tcBorders>
          </w:tcPr>
          <w:p w:rsidR="00AC76C0" w:rsidRPr="00F71AC0" w:rsidRDefault="00AC76C0" w:rsidP="00E2224B">
            <w:pPr>
              <w:spacing w:after="200" w:line="276" w:lineRule="auto"/>
              <w:jc w:val="center"/>
              <w:rPr>
                <w:rFonts w:eastAsia="Calibri"/>
                <w:sz w:val="22"/>
              </w:rPr>
            </w:pPr>
            <w:r w:rsidRPr="00F71AC0">
              <w:rPr>
                <w:rFonts w:eastAsia="Calibri"/>
                <w:sz w:val="22"/>
              </w:rPr>
              <w:t>10085</w:t>
            </w: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174"/>
          <w:tblCellSpacing w:w="5" w:type="nil"/>
        </w:trPr>
        <w:tc>
          <w:tcPr>
            <w:tcW w:w="574"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t>Внебюджетные источники</w:t>
            </w:r>
          </w:p>
          <w:p w:rsidR="00AC76C0" w:rsidRPr="00FF790B" w:rsidRDefault="00AC76C0" w:rsidP="00E2224B">
            <w:pPr>
              <w:widowControl w:val="0"/>
              <w:autoSpaceDE w:val="0"/>
              <w:autoSpaceDN w:val="0"/>
              <w:adjustRightInd w:val="0"/>
              <w:jc w:val="both"/>
              <w:rPr>
                <w:rFonts w:eastAsia="Calibri"/>
                <w:sz w:val="22"/>
              </w:rPr>
            </w:pP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174"/>
          <w:tblCellSpacing w:w="5" w:type="nil"/>
        </w:trPr>
        <w:tc>
          <w:tcPr>
            <w:tcW w:w="574"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t xml:space="preserve">Другие источники </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276"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287"/>
          <w:tblCellSpacing w:w="5" w:type="nil"/>
        </w:trPr>
        <w:tc>
          <w:tcPr>
            <w:tcW w:w="574" w:type="dxa"/>
            <w:vMerge w:val="restart"/>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Pr>
                <w:rFonts w:eastAsia="Calibri"/>
                <w:sz w:val="22"/>
              </w:rPr>
              <w:t>7</w:t>
            </w:r>
            <w:r w:rsidRPr="00FF790B">
              <w:rPr>
                <w:rFonts w:eastAsia="Calibri"/>
                <w:sz w:val="22"/>
              </w:rPr>
              <w:t>.</w:t>
            </w:r>
            <w:r>
              <w:rPr>
                <w:rFonts w:eastAsia="Calibri"/>
                <w:sz w:val="22"/>
              </w:rPr>
              <w:t>3.</w:t>
            </w:r>
          </w:p>
        </w:tc>
        <w:tc>
          <w:tcPr>
            <w:tcW w:w="1842" w:type="dxa"/>
            <w:vMerge w:val="restart"/>
            <w:tcBorders>
              <w:left w:val="single" w:sz="4" w:space="0" w:color="auto"/>
              <w:bottom w:val="single" w:sz="4" w:space="0" w:color="auto"/>
              <w:right w:val="single" w:sz="4" w:space="0" w:color="auto"/>
            </w:tcBorders>
          </w:tcPr>
          <w:p w:rsidR="00AC76C0" w:rsidRPr="00FF790B" w:rsidRDefault="00AC76C0" w:rsidP="00E2224B">
            <w:pPr>
              <w:rPr>
                <w:rFonts w:eastAsia="Calibri"/>
                <w:sz w:val="22"/>
              </w:rPr>
            </w:pPr>
            <w:r w:rsidRPr="00B43CB4">
              <w:rPr>
                <w:rFonts w:eastAsia="Calibri"/>
                <w:b/>
                <w:sz w:val="22"/>
              </w:rPr>
              <w:t xml:space="preserve">Мероприятие </w:t>
            </w:r>
            <w:r>
              <w:rPr>
                <w:rFonts w:eastAsia="Calibri"/>
                <w:b/>
                <w:sz w:val="22"/>
              </w:rPr>
              <w:t>0</w:t>
            </w:r>
            <w:r w:rsidRPr="00B43CB4">
              <w:rPr>
                <w:rFonts w:eastAsia="Calibri"/>
                <w:b/>
                <w:sz w:val="22"/>
              </w:rPr>
              <w:t>7.</w:t>
            </w:r>
            <w:r>
              <w:rPr>
                <w:rFonts w:eastAsia="Calibri"/>
                <w:b/>
                <w:sz w:val="22"/>
              </w:rPr>
              <w:t>0</w:t>
            </w:r>
            <w:r w:rsidRPr="00B43CB4">
              <w:rPr>
                <w:rFonts w:eastAsia="Calibri"/>
                <w:b/>
                <w:sz w:val="22"/>
              </w:rPr>
              <w:t>3</w:t>
            </w:r>
            <w:r>
              <w:rPr>
                <w:rFonts w:eastAsia="Calibri"/>
                <w:sz w:val="22"/>
              </w:rPr>
              <w:t xml:space="preserve"> </w:t>
            </w:r>
            <w:r w:rsidRPr="00814EA1">
              <w:rPr>
                <w:rFonts w:eastAsia="Calibri"/>
                <w:sz w:val="22"/>
              </w:rPr>
              <w:t>Оформление земельных участков под кладбищами в муниципальную собственность</w:t>
            </w:r>
            <w:r>
              <w:rPr>
                <w:rFonts w:eastAsia="Calibri"/>
                <w:sz w:val="22"/>
              </w:rPr>
              <w:t>, включая создание новых кладбищ</w:t>
            </w:r>
          </w:p>
        </w:tc>
        <w:tc>
          <w:tcPr>
            <w:tcW w:w="920" w:type="dxa"/>
            <w:vMerge w:val="restart"/>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t>20</w:t>
            </w:r>
            <w:r>
              <w:rPr>
                <w:rFonts w:eastAsia="Calibri"/>
                <w:sz w:val="22"/>
              </w:rPr>
              <w:t>20</w:t>
            </w:r>
            <w:r w:rsidRPr="00FF790B">
              <w:rPr>
                <w:rFonts w:eastAsia="Calibri"/>
                <w:sz w:val="22"/>
              </w:rPr>
              <w:t>-202</w:t>
            </w:r>
            <w:r>
              <w:rPr>
                <w:rFonts w:eastAsia="Calibri"/>
                <w:sz w:val="22"/>
              </w:rPr>
              <w:t>4</w:t>
            </w:r>
            <w:r w:rsidRPr="00FF790B">
              <w:rPr>
                <w:rFonts w:eastAsia="Calibri"/>
                <w:sz w:val="22"/>
              </w:rPr>
              <w:t>гг.</w:t>
            </w:r>
          </w:p>
        </w:tc>
        <w:tc>
          <w:tcPr>
            <w:tcW w:w="1701" w:type="dxa"/>
            <w:tcBorders>
              <w:left w:val="single" w:sz="4" w:space="0" w:color="auto"/>
              <w:bottom w:val="single" w:sz="4" w:space="0" w:color="auto"/>
              <w:right w:val="single" w:sz="4" w:space="0" w:color="auto"/>
            </w:tcBorders>
          </w:tcPr>
          <w:p w:rsidR="00AC76C0" w:rsidRPr="006C1B10" w:rsidRDefault="00AC76C0" w:rsidP="00E2224B">
            <w:pPr>
              <w:widowControl w:val="0"/>
              <w:autoSpaceDE w:val="0"/>
              <w:autoSpaceDN w:val="0"/>
              <w:adjustRightInd w:val="0"/>
              <w:jc w:val="both"/>
              <w:rPr>
                <w:rFonts w:eastAsia="Calibri"/>
                <w:b/>
                <w:sz w:val="22"/>
              </w:rPr>
            </w:pPr>
            <w:r w:rsidRPr="006C1B10">
              <w:rPr>
                <w:rFonts w:eastAsia="Calibri"/>
                <w:b/>
                <w:sz w:val="22"/>
              </w:rPr>
              <w:t xml:space="preserve">Итого         </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sidRPr="00FF790B">
              <w:rPr>
                <w:rFonts w:eastAsia="Calibri"/>
                <w:b/>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Pr>
                <w:rFonts w:eastAsia="Calibri"/>
                <w:b/>
                <w:sz w:val="22"/>
              </w:rPr>
              <w:t>0</w:t>
            </w:r>
          </w:p>
        </w:tc>
        <w:tc>
          <w:tcPr>
            <w:tcW w:w="1134" w:type="dxa"/>
            <w:tcBorders>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b/>
                <w:sz w:val="22"/>
              </w:rPr>
            </w:pPr>
            <w:r>
              <w:rPr>
                <w:rFonts w:eastAsia="Calibri"/>
                <w:b/>
                <w:sz w:val="22"/>
              </w:rPr>
              <w:t>0</w:t>
            </w:r>
          </w:p>
        </w:tc>
        <w:tc>
          <w:tcPr>
            <w:tcW w:w="992"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Pr>
                <w:rFonts w:eastAsia="Calibri"/>
                <w:b/>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Pr>
                <w:rFonts w:eastAsia="Calibri"/>
                <w:b/>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Pr>
                <w:rFonts w:eastAsia="Calibri"/>
                <w:b/>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Pr>
                <w:rFonts w:eastAsia="Calibri"/>
                <w:b/>
                <w:sz w:val="22"/>
              </w:rPr>
              <w:t>0</w:t>
            </w:r>
          </w:p>
        </w:tc>
        <w:tc>
          <w:tcPr>
            <w:tcW w:w="1276" w:type="dxa"/>
            <w:vMerge w:val="restart"/>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Pr>
                <w:rFonts w:eastAsia="Calibri"/>
                <w:sz w:val="22"/>
              </w:rPr>
              <w:t>Администрация городского округа Зарайск</w:t>
            </w:r>
          </w:p>
        </w:tc>
        <w:tc>
          <w:tcPr>
            <w:tcW w:w="1559" w:type="dxa"/>
            <w:vMerge w:val="restart"/>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04112B">
              <w:rPr>
                <w:rFonts w:eastAsia="Calibri"/>
                <w:sz w:val="22"/>
              </w:rPr>
              <w:t>Содержание территории кладбищ в соответствии с требованиями действующего законодательства и санитарными нормами и правилами</w:t>
            </w:r>
          </w:p>
        </w:tc>
      </w:tr>
      <w:tr w:rsidR="00AC76C0" w:rsidRPr="00FF790B" w:rsidTr="00E2224B">
        <w:trPr>
          <w:trHeight w:val="555"/>
          <w:tblCellSpacing w:w="5" w:type="nil"/>
        </w:trPr>
        <w:tc>
          <w:tcPr>
            <w:tcW w:w="574"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t>Средства бюджета</w:t>
            </w:r>
          </w:p>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t>Московской области</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Pr>
                <w:rFonts w:eastAsia="Calibri"/>
                <w:sz w:val="22"/>
              </w:rPr>
              <w:t>0</w:t>
            </w:r>
          </w:p>
        </w:tc>
        <w:tc>
          <w:tcPr>
            <w:tcW w:w="1134" w:type="dxa"/>
            <w:tcBorders>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Pr>
                <w:rFonts w:eastAsia="Calibri"/>
                <w:sz w:val="22"/>
              </w:rPr>
              <w:t>0</w:t>
            </w:r>
          </w:p>
        </w:tc>
        <w:tc>
          <w:tcPr>
            <w:tcW w:w="992"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Pr>
                <w:rFonts w:eastAsia="Calibri"/>
                <w:sz w:val="22"/>
              </w:rPr>
              <w:t>0</w:t>
            </w: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354"/>
          <w:tblCellSpacing w:w="5" w:type="nil"/>
        </w:trPr>
        <w:tc>
          <w:tcPr>
            <w:tcW w:w="574"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t>Средства федерального бюджета</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174"/>
          <w:tblCellSpacing w:w="5" w:type="nil"/>
        </w:trPr>
        <w:tc>
          <w:tcPr>
            <w:tcW w:w="574"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t xml:space="preserve">Средства бюджета городского округа Зарайск </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Pr>
                <w:rFonts w:eastAsia="Calibri"/>
                <w:sz w:val="22"/>
              </w:rPr>
              <w:t>0</w:t>
            </w:r>
          </w:p>
        </w:tc>
        <w:tc>
          <w:tcPr>
            <w:tcW w:w="1134" w:type="dxa"/>
            <w:tcBorders>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Pr>
                <w:rFonts w:eastAsia="Calibri"/>
                <w:sz w:val="22"/>
              </w:rPr>
              <w:t>0</w:t>
            </w:r>
          </w:p>
        </w:tc>
        <w:tc>
          <w:tcPr>
            <w:tcW w:w="992"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Pr>
                <w:rFonts w:eastAsia="Calibri"/>
                <w:sz w:val="22"/>
              </w:rPr>
              <w:t>0</w:t>
            </w: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174"/>
          <w:tblCellSpacing w:w="5" w:type="nil"/>
        </w:trPr>
        <w:tc>
          <w:tcPr>
            <w:tcW w:w="574"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t>Внебюджетные источники</w:t>
            </w:r>
          </w:p>
          <w:p w:rsidR="00AC76C0" w:rsidRPr="00FF790B" w:rsidRDefault="00AC76C0" w:rsidP="00E2224B">
            <w:pPr>
              <w:widowControl w:val="0"/>
              <w:autoSpaceDE w:val="0"/>
              <w:autoSpaceDN w:val="0"/>
              <w:adjustRightInd w:val="0"/>
              <w:jc w:val="both"/>
              <w:rPr>
                <w:rFonts w:eastAsia="Calibri"/>
                <w:sz w:val="22"/>
              </w:rPr>
            </w:pP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174"/>
          <w:tblCellSpacing w:w="5" w:type="nil"/>
        </w:trPr>
        <w:tc>
          <w:tcPr>
            <w:tcW w:w="574"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t xml:space="preserve">Другие источники </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276"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287"/>
          <w:tblCellSpacing w:w="5" w:type="nil"/>
        </w:trPr>
        <w:tc>
          <w:tcPr>
            <w:tcW w:w="574" w:type="dxa"/>
            <w:vMerge w:val="restart"/>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Pr>
                <w:rFonts w:eastAsia="Calibri"/>
                <w:sz w:val="22"/>
              </w:rPr>
              <w:t>7</w:t>
            </w:r>
            <w:r w:rsidRPr="00FF790B">
              <w:rPr>
                <w:rFonts w:eastAsia="Calibri"/>
                <w:sz w:val="22"/>
              </w:rPr>
              <w:t>.</w:t>
            </w:r>
            <w:r>
              <w:rPr>
                <w:rFonts w:eastAsia="Calibri"/>
                <w:sz w:val="22"/>
              </w:rPr>
              <w:t>4.</w:t>
            </w:r>
          </w:p>
        </w:tc>
        <w:tc>
          <w:tcPr>
            <w:tcW w:w="1842" w:type="dxa"/>
            <w:vMerge w:val="restart"/>
            <w:tcBorders>
              <w:left w:val="single" w:sz="4" w:space="0" w:color="auto"/>
              <w:bottom w:val="single" w:sz="4" w:space="0" w:color="auto"/>
              <w:right w:val="single" w:sz="4" w:space="0" w:color="auto"/>
            </w:tcBorders>
          </w:tcPr>
          <w:p w:rsidR="00AC76C0" w:rsidRPr="00FF790B" w:rsidRDefault="00AC76C0" w:rsidP="00E2224B">
            <w:pPr>
              <w:rPr>
                <w:rFonts w:eastAsia="Calibri"/>
                <w:sz w:val="22"/>
              </w:rPr>
            </w:pPr>
            <w:r w:rsidRPr="00B43CB4">
              <w:rPr>
                <w:rFonts w:eastAsia="Calibri"/>
                <w:b/>
                <w:sz w:val="22"/>
              </w:rPr>
              <w:t xml:space="preserve">Мероприятие </w:t>
            </w:r>
            <w:r>
              <w:rPr>
                <w:rFonts w:eastAsia="Calibri"/>
                <w:b/>
                <w:sz w:val="22"/>
              </w:rPr>
              <w:t>0</w:t>
            </w:r>
            <w:r w:rsidRPr="00B43CB4">
              <w:rPr>
                <w:rFonts w:eastAsia="Calibri"/>
                <w:b/>
                <w:sz w:val="22"/>
              </w:rPr>
              <w:t>7.</w:t>
            </w:r>
            <w:r>
              <w:rPr>
                <w:rFonts w:eastAsia="Calibri"/>
                <w:b/>
                <w:sz w:val="22"/>
              </w:rPr>
              <w:t>0</w:t>
            </w:r>
            <w:r w:rsidRPr="00B43CB4">
              <w:rPr>
                <w:rFonts w:eastAsia="Calibri"/>
                <w:b/>
                <w:sz w:val="22"/>
              </w:rPr>
              <w:t>4</w:t>
            </w:r>
            <w:r>
              <w:rPr>
                <w:rFonts w:eastAsia="Calibri"/>
                <w:sz w:val="22"/>
              </w:rPr>
              <w:t xml:space="preserve"> </w:t>
            </w:r>
            <w:r w:rsidRPr="00814EA1">
              <w:rPr>
                <w:rFonts w:eastAsia="Calibri"/>
                <w:sz w:val="22"/>
              </w:rPr>
              <w:t>Зимние и летние работы по содержанию мест захоронений, текущий и капитальный ремонт основных фондов</w:t>
            </w:r>
          </w:p>
        </w:tc>
        <w:tc>
          <w:tcPr>
            <w:tcW w:w="920" w:type="dxa"/>
            <w:vMerge w:val="restart"/>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t>20</w:t>
            </w:r>
            <w:r>
              <w:rPr>
                <w:rFonts w:eastAsia="Calibri"/>
                <w:sz w:val="22"/>
              </w:rPr>
              <w:t>20</w:t>
            </w:r>
            <w:r w:rsidRPr="00FF790B">
              <w:rPr>
                <w:rFonts w:eastAsia="Calibri"/>
                <w:sz w:val="22"/>
              </w:rPr>
              <w:t>-202</w:t>
            </w:r>
            <w:r>
              <w:rPr>
                <w:rFonts w:eastAsia="Calibri"/>
                <w:sz w:val="22"/>
              </w:rPr>
              <w:t>4</w:t>
            </w:r>
            <w:r w:rsidRPr="00FF790B">
              <w:rPr>
                <w:rFonts w:eastAsia="Calibri"/>
                <w:sz w:val="22"/>
              </w:rPr>
              <w:t>гг.</w:t>
            </w:r>
          </w:p>
        </w:tc>
        <w:tc>
          <w:tcPr>
            <w:tcW w:w="1701" w:type="dxa"/>
            <w:tcBorders>
              <w:left w:val="single" w:sz="4" w:space="0" w:color="auto"/>
              <w:bottom w:val="single" w:sz="4" w:space="0" w:color="auto"/>
              <w:right w:val="single" w:sz="4" w:space="0" w:color="auto"/>
            </w:tcBorders>
          </w:tcPr>
          <w:p w:rsidR="00AC76C0" w:rsidRPr="006C1B10" w:rsidRDefault="00AC76C0" w:rsidP="00E2224B">
            <w:pPr>
              <w:widowControl w:val="0"/>
              <w:autoSpaceDE w:val="0"/>
              <w:autoSpaceDN w:val="0"/>
              <w:adjustRightInd w:val="0"/>
              <w:jc w:val="both"/>
              <w:rPr>
                <w:rFonts w:eastAsia="Calibri"/>
                <w:b/>
                <w:sz w:val="22"/>
              </w:rPr>
            </w:pPr>
            <w:r w:rsidRPr="006C1B10">
              <w:rPr>
                <w:rFonts w:eastAsia="Calibri"/>
                <w:b/>
                <w:sz w:val="22"/>
              </w:rPr>
              <w:t xml:space="preserve">Итого         </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sidRPr="00FF790B">
              <w:rPr>
                <w:rFonts w:eastAsia="Calibri"/>
                <w:b/>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Pr>
                <w:rFonts w:eastAsia="Calibri"/>
                <w:b/>
                <w:sz w:val="22"/>
              </w:rPr>
              <w:t>44594</w:t>
            </w:r>
          </w:p>
        </w:tc>
        <w:tc>
          <w:tcPr>
            <w:tcW w:w="1134" w:type="dxa"/>
            <w:tcBorders>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b/>
                <w:sz w:val="22"/>
              </w:rPr>
            </w:pPr>
            <w:r>
              <w:rPr>
                <w:rFonts w:eastAsia="Calibri"/>
                <w:b/>
                <w:sz w:val="22"/>
              </w:rPr>
              <w:t>7404</w:t>
            </w:r>
          </w:p>
        </w:tc>
        <w:tc>
          <w:tcPr>
            <w:tcW w:w="992"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Pr>
                <w:rFonts w:eastAsia="Calibri"/>
                <w:b/>
                <w:sz w:val="22"/>
              </w:rPr>
              <w:t>9260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Pr>
                <w:rFonts w:eastAsia="Calibri"/>
                <w:b/>
                <w:sz w:val="22"/>
              </w:rPr>
              <w:t>9260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Pr>
                <w:rFonts w:eastAsia="Calibri"/>
                <w:b/>
                <w:sz w:val="22"/>
              </w:rPr>
              <w:t>9260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Pr>
                <w:rFonts w:eastAsia="Calibri"/>
                <w:b/>
                <w:sz w:val="22"/>
              </w:rPr>
              <w:t>9410</w:t>
            </w:r>
          </w:p>
        </w:tc>
        <w:tc>
          <w:tcPr>
            <w:tcW w:w="1276" w:type="dxa"/>
            <w:vMerge w:val="restart"/>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Pr>
                <w:rFonts w:eastAsia="Calibri"/>
                <w:sz w:val="22"/>
              </w:rPr>
              <w:t>Администрация городского округа Зарайск</w:t>
            </w:r>
          </w:p>
        </w:tc>
        <w:tc>
          <w:tcPr>
            <w:tcW w:w="1559" w:type="dxa"/>
            <w:vMerge w:val="restart"/>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04112B">
              <w:rPr>
                <w:rFonts w:eastAsia="Calibri"/>
                <w:sz w:val="22"/>
              </w:rPr>
              <w:t>Содержание территории кладбищ в соответствии с требованиями действующего законодательства и санитарными нормами и правилами</w:t>
            </w:r>
          </w:p>
        </w:tc>
      </w:tr>
      <w:tr w:rsidR="00AC76C0" w:rsidRPr="00FF790B" w:rsidTr="00E2224B">
        <w:trPr>
          <w:trHeight w:val="555"/>
          <w:tblCellSpacing w:w="5" w:type="nil"/>
        </w:trPr>
        <w:tc>
          <w:tcPr>
            <w:tcW w:w="574"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t>Средства бюджета</w:t>
            </w:r>
          </w:p>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t>Московской области</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Pr>
                <w:rFonts w:eastAsia="Calibri"/>
                <w:sz w:val="22"/>
              </w:rPr>
              <w:t>0</w:t>
            </w:r>
          </w:p>
        </w:tc>
        <w:tc>
          <w:tcPr>
            <w:tcW w:w="1134" w:type="dxa"/>
            <w:tcBorders>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Pr>
                <w:rFonts w:eastAsia="Calibri"/>
                <w:sz w:val="22"/>
              </w:rPr>
              <w:t>0</w:t>
            </w:r>
          </w:p>
        </w:tc>
        <w:tc>
          <w:tcPr>
            <w:tcW w:w="992"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Pr>
                <w:rFonts w:eastAsia="Calibri"/>
                <w:sz w:val="22"/>
              </w:rPr>
              <w:t>0</w:t>
            </w: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354"/>
          <w:tblCellSpacing w:w="5" w:type="nil"/>
        </w:trPr>
        <w:tc>
          <w:tcPr>
            <w:tcW w:w="574"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t>Средства федерального бюджета</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174"/>
          <w:tblCellSpacing w:w="5" w:type="nil"/>
        </w:trPr>
        <w:tc>
          <w:tcPr>
            <w:tcW w:w="574"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t xml:space="preserve">Средства бюджета городского округа Зарайск </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71AC0" w:rsidRDefault="00AC76C0" w:rsidP="00E2224B">
            <w:pPr>
              <w:spacing w:after="200" w:line="276" w:lineRule="auto"/>
              <w:jc w:val="center"/>
              <w:rPr>
                <w:rFonts w:eastAsia="Calibri"/>
                <w:sz w:val="22"/>
              </w:rPr>
            </w:pPr>
            <w:r>
              <w:rPr>
                <w:rFonts w:eastAsia="Calibri"/>
                <w:sz w:val="22"/>
              </w:rPr>
              <w:t>44594</w:t>
            </w:r>
          </w:p>
        </w:tc>
        <w:tc>
          <w:tcPr>
            <w:tcW w:w="1134" w:type="dxa"/>
            <w:tcBorders>
              <w:left w:val="single" w:sz="4" w:space="0" w:color="auto"/>
              <w:bottom w:val="single" w:sz="4" w:space="0" w:color="auto"/>
              <w:right w:val="single" w:sz="4" w:space="0" w:color="auto"/>
            </w:tcBorders>
            <w:shd w:val="clear" w:color="auto" w:fill="FFFFFF"/>
          </w:tcPr>
          <w:p w:rsidR="00AC76C0" w:rsidRPr="00F71AC0" w:rsidRDefault="00AC76C0" w:rsidP="00E2224B">
            <w:pPr>
              <w:spacing w:after="200" w:line="276" w:lineRule="auto"/>
              <w:jc w:val="center"/>
              <w:rPr>
                <w:rFonts w:eastAsia="Calibri"/>
                <w:sz w:val="22"/>
              </w:rPr>
            </w:pPr>
            <w:r>
              <w:rPr>
                <w:rFonts w:eastAsia="Calibri"/>
                <w:sz w:val="22"/>
              </w:rPr>
              <w:t>7404</w:t>
            </w:r>
          </w:p>
        </w:tc>
        <w:tc>
          <w:tcPr>
            <w:tcW w:w="992" w:type="dxa"/>
            <w:tcBorders>
              <w:left w:val="single" w:sz="4" w:space="0" w:color="auto"/>
              <w:bottom w:val="single" w:sz="4" w:space="0" w:color="auto"/>
              <w:right w:val="single" w:sz="4" w:space="0" w:color="auto"/>
            </w:tcBorders>
          </w:tcPr>
          <w:p w:rsidR="00AC76C0" w:rsidRPr="00F71AC0" w:rsidRDefault="00AC76C0" w:rsidP="00E2224B">
            <w:pPr>
              <w:spacing w:after="200" w:line="276" w:lineRule="auto"/>
              <w:jc w:val="center"/>
              <w:rPr>
                <w:rFonts w:eastAsia="Calibri"/>
                <w:sz w:val="22"/>
              </w:rPr>
            </w:pPr>
            <w:r>
              <w:rPr>
                <w:rFonts w:eastAsia="Calibri"/>
                <w:sz w:val="22"/>
              </w:rPr>
              <w:t>9260</w:t>
            </w:r>
          </w:p>
        </w:tc>
        <w:tc>
          <w:tcPr>
            <w:tcW w:w="1134" w:type="dxa"/>
            <w:tcBorders>
              <w:left w:val="single" w:sz="4" w:space="0" w:color="auto"/>
              <w:bottom w:val="single" w:sz="4" w:space="0" w:color="auto"/>
              <w:right w:val="single" w:sz="4" w:space="0" w:color="auto"/>
            </w:tcBorders>
          </w:tcPr>
          <w:p w:rsidR="00AC76C0" w:rsidRPr="00F71AC0" w:rsidRDefault="00AC76C0" w:rsidP="00E2224B">
            <w:pPr>
              <w:spacing w:after="200" w:line="276" w:lineRule="auto"/>
              <w:jc w:val="center"/>
              <w:rPr>
                <w:rFonts w:eastAsia="Calibri"/>
                <w:sz w:val="22"/>
              </w:rPr>
            </w:pPr>
            <w:r>
              <w:rPr>
                <w:rFonts w:eastAsia="Calibri"/>
                <w:sz w:val="22"/>
              </w:rPr>
              <w:t>9260</w:t>
            </w:r>
          </w:p>
        </w:tc>
        <w:tc>
          <w:tcPr>
            <w:tcW w:w="1134" w:type="dxa"/>
            <w:tcBorders>
              <w:left w:val="single" w:sz="4" w:space="0" w:color="auto"/>
              <w:bottom w:val="single" w:sz="4" w:space="0" w:color="auto"/>
              <w:right w:val="single" w:sz="4" w:space="0" w:color="auto"/>
            </w:tcBorders>
          </w:tcPr>
          <w:p w:rsidR="00AC76C0" w:rsidRPr="00F71AC0" w:rsidRDefault="00AC76C0" w:rsidP="00E2224B">
            <w:pPr>
              <w:spacing w:after="200" w:line="276" w:lineRule="auto"/>
              <w:jc w:val="center"/>
              <w:rPr>
                <w:rFonts w:eastAsia="Calibri"/>
                <w:sz w:val="22"/>
              </w:rPr>
            </w:pPr>
            <w:r w:rsidRPr="00F71AC0">
              <w:rPr>
                <w:rFonts w:eastAsia="Calibri"/>
                <w:sz w:val="22"/>
              </w:rPr>
              <w:t>9</w:t>
            </w:r>
            <w:r>
              <w:rPr>
                <w:rFonts w:eastAsia="Calibri"/>
                <w:sz w:val="22"/>
              </w:rPr>
              <w:t>260</w:t>
            </w:r>
          </w:p>
        </w:tc>
        <w:tc>
          <w:tcPr>
            <w:tcW w:w="1134" w:type="dxa"/>
            <w:tcBorders>
              <w:left w:val="single" w:sz="4" w:space="0" w:color="auto"/>
              <w:bottom w:val="single" w:sz="4" w:space="0" w:color="auto"/>
              <w:right w:val="single" w:sz="4" w:space="0" w:color="auto"/>
            </w:tcBorders>
          </w:tcPr>
          <w:p w:rsidR="00AC76C0" w:rsidRPr="00F71AC0" w:rsidRDefault="00AC76C0" w:rsidP="00E2224B">
            <w:pPr>
              <w:spacing w:after="200" w:line="276" w:lineRule="auto"/>
              <w:jc w:val="center"/>
              <w:rPr>
                <w:rFonts w:eastAsia="Calibri"/>
                <w:sz w:val="22"/>
              </w:rPr>
            </w:pPr>
            <w:r w:rsidRPr="00F71AC0">
              <w:rPr>
                <w:rFonts w:eastAsia="Calibri"/>
                <w:sz w:val="22"/>
              </w:rPr>
              <w:t>9410</w:t>
            </w: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174"/>
          <w:tblCellSpacing w:w="5" w:type="nil"/>
        </w:trPr>
        <w:tc>
          <w:tcPr>
            <w:tcW w:w="574"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t>Внебюджетные источники</w:t>
            </w:r>
          </w:p>
          <w:p w:rsidR="00AC76C0" w:rsidRPr="00FF790B" w:rsidRDefault="00AC76C0" w:rsidP="00E2224B">
            <w:pPr>
              <w:widowControl w:val="0"/>
              <w:autoSpaceDE w:val="0"/>
              <w:autoSpaceDN w:val="0"/>
              <w:adjustRightInd w:val="0"/>
              <w:jc w:val="both"/>
              <w:rPr>
                <w:rFonts w:eastAsia="Calibri"/>
                <w:sz w:val="22"/>
              </w:rPr>
            </w:pP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605"/>
          <w:tblCellSpacing w:w="5" w:type="nil"/>
        </w:trPr>
        <w:tc>
          <w:tcPr>
            <w:tcW w:w="574"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t xml:space="preserve">Другие источники </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276"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287"/>
          <w:tblCellSpacing w:w="5" w:type="nil"/>
        </w:trPr>
        <w:tc>
          <w:tcPr>
            <w:tcW w:w="574" w:type="dxa"/>
            <w:vMerge w:val="restart"/>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Pr>
                <w:rFonts w:eastAsia="Calibri"/>
                <w:sz w:val="22"/>
              </w:rPr>
              <w:lastRenderedPageBreak/>
              <w:t>7</w:t>
            </w:r>
            <w:r w:rsidRPr="00FF790B">
              <w:rPr>
                <w:rFonts w:eastAsia="Calibri"/>
                <w:sz w:val="22"/>
              </w:rPr>
              <w:t>.</w:t>
            </w:r>
            <w:r>
              <w:rPr>
                <w:rFonts w:eastAsia="Calibri"/>
                <w:sz w:val="22"/>
              </w:rPr>
              <w:t>5.</w:t>
            </w:r>
          </w:p>
        </w:tc>
        <w:tc>
          <w:tcPr>
            <w:tcW w:w="1842" w:type="dxa"/>
            <w:vMerge w:val="restart"/>
            <w:tcBorders>
              <w:left w:val="single" w:sz="4" w:space="0" w:color="auto"/>
              <w:bottom w:val="single" w:sz="4" w:space="0" w:color="auto"/>
              <w:right w:val="single" w:sz="4" w:space="0" w:color="auto"/>
            </w:tcBorders>
          </w:tcPr>
          <w:p w:rsidR="00AC76C0" w:rsidRPr="00FF790B" w:rsidRDefault="00AC76C0" w:rsidP="00E2224B">
            <w:pPr>
              <w:rPr>
                <w:rFonts w:eastAsia="Calibri"/>
                <w:sz w:val="22"/>
              </w:rPr>
            </w:pPr>
            <w:r w:rsidRPr="00B43CB4">
              <w:rPr>
                <w:rFonts w:eastAsia="Calibri"/>
                <w:b/>
                <w:sz w:val="22"/>
              </w:rPr>
              <w:t xml:space="preserve">Мероприятие </w:t>
            </w:r>
            <w:r>
              <w:rPr>
                <w:rFonts w:eastAsia="Calibri"/>
                <w:b/>
                <w:sz w:val="22"/>
              </w:rPr>
              <w:t>0</w:t>
            </w:r>
            <w:r w:rsidRPr="00B43CB4">
              <w:rPr>
                <w:rFonts w:eastAsia="Calibri"/>
                <w:b/>
                <w:sz w:val="22"/>
              </w:rPr>
              <w:t>7.</w:t>
            </w:r>
            <w:r>
              <w:rPr>
                <w:rFonts w:eastAsia="Calibri"/>
                <w:b/>
                <w:sz w:val="22"/>
              </w:rPr>
              <w:t>0</w:t>
            </w:r>
            <w:r w:rsidRPr="00B43CB4">
              <w:rPr>
                <w:rFonts w:eastAsia="Calibri"/>
                <w:b/>
                <w:sz w:val="22"/>
              </w:rPr>
              <w:t>5</w:t>
            </w:r>
            <w:r>
              <w:rPr>
                <w:rFonts w:eastAsia="Calibri"/>
                <w:b/>
                <w:sz w:val="22"/>
              </w:rPr>
              <w:t xml:space="preserve"> </w:t>
            </w:r>
            <w:r w:rsidRPr="00814EA1">
              <w:rPr>
                <w:rFonts w:eastAsia="Calibri"/>
                <w:sz w:val="22"/>
              </w:rPr>
              <w:t>Содержание и благоустройство воинских, почетных, одиночных захоронений в случаях, если погребение осуществлялось за счет средств федерального бюджета, бюджета субъекта Российской Федерации или бюджетов муниципальных образований, а также иных захоронений и памятников, находящихся под охраной государства</w:t>
            </w:r>
          </w:p>
        </w:tc>
        <w:tc>
          <w:tcPr>
            <w:tcW w:w="920" w:type="dxa"/>
            <w:vMerge w:val="restart"/>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t>20</w:t>
            </w:r>
            <w:r>
              <w:rPr>
                <w:rFonts w:eastAsia="Calibri"/>
                <w:sz w:val="22"/>
              </w:rPr>
              <w:t>20</w:t>
            </w:r>
            <w:r w:rsidRPr="00FF790B">
              <w:rPr>
                <w:rFonts w:eastAsia="Calibri"/>
                <w:sz w:val="22"/>
              </w:rPr>
              <w:t>-202</w:t>
            </w:r>
            <w:r>
              <w:rPr>
                <w:rFonts w:eastAsia="Calibri"/>
                <w:sz w:val="22"/>
              </w:rPr>
              <w:t>4</w:t>
            </w:r>
            <w:r w:rsidRPr="00FF790B">
              <w:rPr>
                <w:rFonts w:eastAsia="Calibri"/>
                <w:sz w:val="22"/>
              </w:rPr>
              <w:t>гг.</w:t>
            </w:r>
          </w:p>
        </w:tc>
        <w:tc>
          <w:tcPr>
            <w:tcW w:w="1701" w:type="dxa"/>
            <w:tcBorders>
              <w:left w:val="single" w:sz="4" w:space="0" w:color="auto"/>
              <w:bottom w:val="single" w:sz="4" w:space="0" w:color="auto"/>
              <w:right w:val="single" w:sz="4" w:space="0" w:color="auto"/>
            </w:tcBorders>
          </w:tcPr>
          <w:p w:rsidR="00AC76C0" w:rsidRPr="006C1B10" w:rsidRDefault="00AC76C0" w:rsidP="00E2224B">
            <w:pPr>
              <w:widowControl w:val="0"/>
              <w:autoSpaceDE w:val="0"/>
              <w:autoSpaceDN w:val="0"/>
              <w:adjustRightInd w:val="0"/>
              <w:jc w:val="both"/>
              <w:rPr>
                <w:rFonts w:eastAsia="Calibri"/>
                <w:b/>
                <w:sz w:val="22"/>
              </w:rPr>
            </w:pPr>
            <w:r w:rsidRPr="006C1B10">
              <w:rPr>
                <w:rFonts w:eastAsia="Calibri"/>
                <w:b/>
                <w:sz w:val="22"/>
              </w:rPr>
              <w:t xml:space="preserve">Итого         </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sidRPr="00FF790B">
              <w:rPr>
                <w:rFonts w:eastAsia="Calibri"/>
                <w:b/>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Pr>
                <w:rFonts w:eastAsia="Calibri"/>
                <w:b/>
                <w:sz w:val="22"/>
              </w:rPr>
              <w:t>0</w:t>
            </w:r>
          </w:p>
        </w:tc>
        <w:tc>
          <w:tcPr>
            <w:tcW w:w="1134" w:type="dxa"/>
            <w:tcBorders>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b/>
                <w:sz w:val="22"/>
              </w:rPr>
            </w:pPr>
            <w:r>
              <w:rPr>
                <w:rFonts w:eastAsia="Calibri"/>
                <w:b/>
                <w:sz w:val="22"/>
              </w:rPr>
              <w:t>0</w:t>
            </w:r>
          </w:p>
        </w:tc>
        <w:tc>
          <w:tcPr>
            <w:tcW w:w="992"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Pr>
                <w:rFonts w:eastAsia="Calibri"/>
                <w:b/>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Pr>
                <w:rFonts w:eastAsia="Calibri"/>
                <w:b/>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Pr>
                <w:rFonts w:eastAsia="Calibri"/>
                <w:b/>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Pr>
                <w:rFonts w:eastAsia="Calibri"/>
                <w:b/>
                <w:sz w:val="22"/>
              </w:rPr>
              <w:t>0</w:t>
            </w:r>
          </w:p>
        </w:tc>
        <w:tc>
          <w:tcPr>
            <w:tcW w:w="1276" w:type="dxa"/>
            <w:vMerge w:val="restart"/>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Pr>
                <w:rFonts w:eastAsia="Calibri"/>
                <w:sz w:val="22"/>
              </w:rPr>
              <w:t>Администрация городского округа Зарайск</w:t>
            </w:r>
          </w:p>
        </w:tc>
        <w:tc>
          <w:tcPr>
            <w:tcW w:w="1559" w:type="dxa"/>
            <w:vMerge w:val="restart"/>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8865FF">
              <w:rPr>
                <w:rFonts w:eastAsia="Calibri"/>
                <w:sz w:val="22"/>
              </w:rPr>
              <w:t>Содержание и благоустройство воинских, почетных, одиночных захоронений</w:t>
            </w:r>
            <w:r>
              <w:rPr>
                <w:rFonts w:eastAsia="Calibri"/>
                <w:sz w:val="22"/>
              </w:rPr>
              <w:t>,</w:t>
            </w:r>
            <w:r>
              <w:t xml:space="preserve"> </w:t>
            </w:r>
            <w:r w:rsidRPr="008865FF">
              <w:rPr>
                <w:rFonts w:eastAsia="Calibri"/>
                <w:sz w:val="22"/>
              </w:rPr>
              <w:t>а такж</w:t>
            </w:r>
            <w:r>
              <w:rPr>
                <w:rFonts w:eastAsia="Calibri"/>
                <w:sz w:val="22"/>
              </w:rPr>
              <w:t>е иных захоронений и памятников</w:t>
            </w:r>
          </w:p>
        </w:tc>
      </w:tr>
      <w:tr w:rsidR="00AC76C0" w:rsidRPr="00FF790B" w:rsidTr="00E2224B">
        <w:trPr>
          <w:trHeight w:val="555"/>
          <w:tblCellSpacing w:w="5" w:type="nil"/>
        </w:trPr>
        <w:tc>
          <w:tcPr>
            <w:tcW w:w="574"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t>Средства бюджета</w:t>
            </w:r>
          </w:p>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t>Московской области</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Pr>
                <w:rFonts w:eastAsia="Calibri"/>
                <w:sz w:val="22"/>
              </w:rPr>
              <w:t>0</w:t>
            </w:r>
          </w:p>
        </w:tc>
        <w:tc>
          <w:tcPr>
            <w:tcW w:w="1134" w:type="dxa"/>
            <w:tcBorders>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Pr>
                <w:rFonts w:eastAsia="Calibri"/>
                <w:sz w:val="22"/>
              </w:rPr>
              <w:t>0</w:t>
            </w:r>
          </w:p>
        </w:tc>
        <w:tc>
          <w:tcPr>
            <w:tcW w:w="992"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Pr>
                <w:rFonts w:eastAsia="Calibri"/>
                <w:sz w:val="22"/>
              </w:rPr>
              <w:t>0</w:t>
            </w: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354"/>
          <w:tblCellSpacing w:w="5" w:type="nil"/>
        </w:trPr>
        <w:tc>
          <w:tcPr>
            <w:tcW w:w="574"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t>Средства федерального бюджета</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174"/>
          <w:tblCellSpacing w:w="5" w:type="nil"/>
        </w:trPr>
        <w:tc>
          <w:tcPr>
            <w:tcW w:w="574"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t xml:space="preserve">Средства бюджета городского округа Зарайск </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Pr>
                <w:rFonts w:eastAsia="Calibri"/>
                <w:sz w:val="22"/>
              </w:rPr>
              <w:t>0</w:t>
            </w:r>
          </w:p>
        </w:tc>
        <w:tc>
          <w:tcPr>
            <w:tcW w:w="1134" w:type="dxa"/>
            <w:tcBorders>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Pr>
                <w:rFonts w:eastAsia="Calibri"/>
                <w:sz w:val="22"/>
              </w:rPr>
              <w:t>0</w:t>
            </w:r>
          </w:p>
        </w:tc>
        <w:tc>
          <w:tcPr>
            <w:tcW w:w="992"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Pr>
                <w:rFonts w:eastAsia="Calibri"/>
                <w:sz w:val="22"/>
              </w:rPr>
              <w:t>0</w:t>
            </w: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174"/>
          <w:tblCellSpacing w:w="5" w:type="nil"/>
        </w:trPr>
        <w:tc>
          <w:tcPr>
            <w:tcW w:w="574"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t>Внебюджетные источники</w:t>
            </w:r>
          </w:p>
          <w:p w:rsidR="00AC76C0" w:rsidRPr="00FF790B" w:rsidRDefault="00AC76C0" w:rsidP="00E2224B">
            <w:pPr>
              <w:widowControl w:val="0"/>
              <w:autoSpaceDE w:val="0"/>
              <w:autoSpaceDN w:val="0"/>
              <w:adjustRightInd w:val="0"/>
              <w:jc w:val="both"/>
              <w:rPr>
                <w:rFonts w:eastAsia="Calibri"/>
                <w:sz w:val="22"/>
              </w:rPr>
            </w:pP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174"/>
          <w:tblCellSpacing w:w="5" w:type="nil"/>
        </w:trPr>
        <w:tc>
          <w:tcPr>
            <w:tcW w:w="574"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t xml:space="preserve">Другие источники </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276"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287"/>
          <w:tblCellSpacing w:w="5" w:type="nil"/>
        </w:trPr>
        <w:tc>
          <w:tcPr>
            <w:tcW w:w="574" w:type="dxa"/>
            <w:vMerge w:val="restart"/>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Pr>
                <w:rFonts w:eastAsia="Calibri"/>
                <w:sz w:val="22"/>
              </w:rPr>
              <w:t>7</w:t>
            </w:r>
            <w:r w:rsidRPr="00FF790B">
              <w:rPr>
                <w:rFonts w:eastAsia="Calibri"/>
                <w:sz w:val="22"/>
              </w:rPr>
              <w:t>.</w:t>
            </w:r>
            <w:r>
              <w:rPr>
                <w:rFonts w:eastAsia="Calibri"/>
                <w:sz w:val="22"/>
              </w:rPr>
              <w:t>6.</w:t>
            </w:r>
          </w:p>
        </w:tc>
        <w:tc>
          <w:tcPr>
            <w:tcW w:w="1842" w:type="dxa"/>
            <w:vMerge w:val="restart"/>
            <w:tcBorders>
              <w:left w:val="single" w:sz="4" w:space="0" w:color="auto"/>
              <w:bottom w:val="single" w:sz="4" w:space="0" w:color="auto"/>
              <w:right w:val="single" w:sz="4" w:space="0" w:color="auto"/>
            </w:tcBorders>
          </w:tcPr>
          <w:p w:rsidR="00AC76C0" w:rsidRPr="00FF790B" w:rsidRDefault="00AC76C0" w:rsidP="00E2224B">
            <w:pPr>
              <w:rPr>
                <w:rFonts w:eastAsia="Calibri"/>
                <w:sz w:val="22"/>
              </w:rPr>
            </w:pPr>
            <w:r w:rsidRPr="00B43CB4">
              <w:rPr>
                <w:rFonts w:eastAsia="Calibri"/>
                <w:b/>
                <w:sz w:val="22"/>
              </w:rPr>
              <w:t xml:space="preserve">Мероприятие </w:t>
            </w:r>
            <w:r>
              <w:rPr>
                <w:rFonts w:eastAsia="Calibri"/>
                <w:b/>
                <w:sz w:val="22"/>
              </w:rPr>
              <w:t>0</w:t>
            </w:r>
            <w:r w:rsidRPr="00B43CB4">
              <w:rPr>
                <w:rFonts w:eastAsia="Calibri"/>
                <w:b/>
                <w:sz w:val="22"/>
              </w:rPr>
              <w:t>7.</w:t>
            </w:r>
            <w:r>
              <w:rPr>
                <w:rFonts w:eastAsia="Calibri"/>
                <w:b/>
                <w:sz w:val="22"/>
              </w:rPr>
              <w:t>0</w:t>
            </w:r>
            <w:r w:rsidRPr="00B43CB4">
              <w:rPr>
                <w:rFonts w:eastAsia="Calibri"/>
                <w:b/>
                <w:sz w:val="22"/>
              </w:rPr>
              <w:t>6</w:t>
            </w:r>
            <w:r w:rsidRPr="00B71C02">
              <w:rPr>
                <w:rFonts w:eastAsia="Calibri"/>
                <w:sz w:val="22"/>
              </w:rPr>
              <w:t xml:space="preserve"> </w:t>
            </w:r>
            <w:r w:rsidRPr="00814EA1">
              <w:rPr>
                <w:rFonts w:eastAsia="Calibri"/>
                <w:sz w:val="22"/>
              </w:rPr>
              <w:t xml:space="preserve">Содержание и благоустройство могил и надгробий Героев Советского Союза, Героев Российской Федерации или полных кавалеров ордена Славы при </w:t>
            </w:r>
            <w:r w:rsidRPr="00814EA1">
              <w:rPr>
                <w:rFonts w:eastAsia="Calibri"/>
                <w:sz w:val="22"/>
              </w:rPr>
              <w:lastRenderedPageBreak/>
              <w:t>отсутствии близких родственников, если таковые могилы и надгробия имеются на территории кладбищ</w:t>
            </w:r>
          </w:p>
        </w:tc>
        <w:tc>
          <w:tcPr>
            <w:tcW w:w="920" w:type="dxa"/>
            <w:vMerge w:val="restart"/>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lastRenderedPageBreak/>
              <w:t>20</w:t>
            </w:r>
            <w:r>
              <w:rPr>
                <w:rFonts w:eastAsia="Calibri"/>
                <w:sz w:val="22"/>
              </w:rPr>
              <w:t>20</w:t>
            </w:r>
            <w:r w:rsidRPr="00FF790B">
              <w:rPr>
                <w:rFonts w:eastAsia="Calibri"/>
                <w:sz w:val="22"/>
              </w:rPr>
              <w:t>-202</w:t>
            </w:r>
            <w:r>
              <w:rPr>
                <w:rFonts w:eastAsia="Calibri"/>
                <w:sz w:val="22"/>
              </w:rPr>
              <w:t>4</w:t>
            </w:r>
            <w:r w:rsidRPr="00FF790B">
              <w:rPr>
                <w:rFonts w:eastAsia="Calibri"/>
                <w:sz w:val="22"/>
              </w:rPr>
              <w:t>гг.</w:t>
            </w:r>
          </w:p>
        </w:tc>
        <w:tc>
          <w:tcPr>
            <w:tcW w:w="1701" w:type="dxa"/>
            <w:tcBorders>
              <w:left w:val="single" w:sz="4" w:space="0" w:color="auto"/>
              <w:bottom w:val="single" w:sz="4" w:space="0" w:color="auto"/>
              <w:right w:val="single" w:sz="4" w:space="0" w:color="auto"/>
            </w:tcBorders>
          </w:tcPr>
          <w:p w:rsidR="00AC76C0" w:rsidRPr="006C1B10" w:rsidRDefault="00AC76C0" w:rsidP="00E2224B">
            <w:pPr>
              <w:widowControl w:val="0"/>
              <w:autoSpaceDE w:val="0"/>
              <w:autoSpaceDN w:val="0"/>
              <w:adjustRightInd w:val="0"/>
              <w:jc w:val="both"/>
              <w:rPr>
                <w:rFonts w:eastAsia="Calibri"/>
                <w:b/>
                <w:sz w:val="22"/>
              </w:rPr>
            </w:pPr>
            <w:r w:rsidRPr="006C1B10">
              <w:rPr>
                <w:rFonts w:eastAsia="Calibri"/>
                <w:b/>
                <w:sz w:val="22"/>
              </w:rPr>
              <w:t xml:space="preserve">Итого         </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sidRPr="00FF790B">
              <w:rPr>
                <w:rFonts w:eastAsia="Calibri"/>
                <w:b/>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Pr>
                <w:rFonts w:eastAsia="Calibri"/>
                <w:b/>
                <w:sz w:val="22"/>
              </w:rPr>
              <w:t>0</w:t>
            </w:r>
          </w:p>
        </w:tc>
        <w:tc>
          <w:tcPr>
            <w:tcW w:w="1134" w:type="dxa"/>
            <w:tcBorders>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b/>
                <w:sz w:val="22"/>
              </w:rPr>
            </w:pPr>
            <w:r>
              <w:rPr>
                <w:rFonts w:eastAsia="Calibri"/>
                <w:b/>
                <w:sz w:val="22"/>
              </w:rPr>
              <w:t>0</w:t>
            </w:r>
          </w:p>
        </w:tc>
        <w:tc>
          <w:tcPr>
            <w:tcW w:w="992"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Pr>
                <w:rFonts w:eastAsia="Calibri"/>
                <w:b/>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Pr>
                <w:rFonts w:eastAsia="Calibri"/>
                <w:b/>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Pr>
                <w:rFonts w:eastAsia="Calibri"/>
                <w:b/>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Pr>
                <w:rFonts w:eastAsia="Calibri"/>
                <w:b/>
                <w:sz w:val="22"/>
              </w:rPr>
              <w:t>0</w:t>
            </w:r>
          </w:p>
        </w:tc>
        <w:tc>
          <w:tcPr>
            <w:tcW w:w="1276" w:type="dxa"/>
            <w:vMerge w:val="restart"/>
            <w:tcBorders>
              <w:left w:val="single" w:sz="4" w:space="0" w:color="auto"/>
              <w:right w:val="single" w:sz="4" w:space="0" w:color="auto"/>
            </w:tcBorders>
          </w:tcPr>
          <w:p w:rsidR="00AC76C0" w:rsidRDefault="00AC76C0" w:rsidP="00E2224B">
            <w:pPr>
              <w:widowControl w:val="0"/>
              <w:autoSpaceDE w:val="0"/>
              <w:autoSpaceDN w:val="0"/>
              <w:adjustRightInd w:val="0"/>
              <w:jc w:val="both"/>
              <w:rPr>
                <w:rFonts w:eastAsia="Calibri"/>
                <w:sz w:val="22"/>
              </w:rPr>
            </w:pPr>
            <w:r>
              <w:rPr>
                <w:rFonts w:eastAsia="Calibri"/>
                <w:sz w:val="22"/>
              </w:rPr>
              <w:t>Администрация городского округа Зарайск</w:t>
            </w:r>
          </w:p>
          <w:p w:rsidR="00AC76C0" w:rsidRPr="00FF790B" w:rsidRDefault="00AC76C0" w:rsidP="00E2224B">
            <w:pPr>
              <w:widowControl w:val="0"/>
              <w:autoSpaceDE w:val="0"/>
              <w:autoSpaceDN w:val="0"/>
              <w:adjustRightInd w:val="0"/>
              <w:jc w:val="both"/>
              <w:rPr>
                <w:rFonts w:eastAsia="Calibri"/>
                <w:sz w:val="22"/>
              </w:rPr>
            </w:pPr>
            <w:r>
              <w:rPr>
                <w:rFonts w:eastAsia="Calibri"/>
                <w:sz w:val="22"/>
              </w:rPr>
              <w:t>МКУ «Зарайский ритуал»</w:t>
            </w:r>
          </w:p>
        </w:tc>
        <w:tc>
          <w:tcPr>
            <w:tcW w:w="1559" w:type="dxa"/>
            <w:vMerge w:val="restart"/>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8865FF">
              <w:rPr>
                <w:rFonts w:eastAsia="Calibri"/>
                <w:sz w:val="22"/>
              </w:rPr>
              <w:t xml:space="preserve">Содержание и благоустройство могил и надгробий Героев Советского Союза, Героев Российской Федерации или полных кавалеров ордена Славы при </w:t>
            </w:r>
            <w:r w:rsidRPr="008865FF">
              <w:rPr>
                <w:rFonts w:eastAsia="Calibri"/>
                <w:sz w:val="22"/>
              </w:rPr>
              <w:lastRenderedPageBreak/>
              <w:t>отсутствии близких родственников</w:t>
            </w:r>
          </w:p>
        </w:tc>
      </w:tr>
      <w:tr w:rsidR="00AC76C0" w:rsidRPr="00FF790B" w:rsidTr="00E2224B">
        <w:trPr>
          <w:trHeight w:val="555"/>
          <w:tblCellSpacing w:w="5" w:type="nil"/>
        </w:trPr>
        <w:tc>
          <w:tcPr>
            <w:tcW w:w="574"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t>Средства бюджета</w:t>
            </w:r>
          </w:p>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t>Московской области</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Pr>
                <w:rFonts w:eastAsia="Calibri"/>
                <w:sz w:val="22"/>
              </w:rPr>
              <w:t>0</w:t>
            </w:r>
          </w:p>
        </w:tc>
        <w:tc>
          <w:tcPr>
            <w:tcW w:w="1134" w:type="dxa"/>
            <w:tcBorders>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Pr>
                <w:rFonts w:eastAsia="Calibri"/>
                <w:sz w:val="22"/>
              </w:rPr>
              <w:t>0</w:t>
            </w:r>
          </w:p>
        </w:tc>
        <w:tc>
          <w:tcPr>
            <w:tcW w:w="992"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Pr>
                <w:rFonts w:eastAsia="Calibri"/>
                <w:sz w:val="22"/>
              </w:rPr>
              <w:t>0</w:t>
            </w: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354"/>
          <w:tblCellSpacing w:w="5" w:type="nil"/>
        </w:trPr>
        <w:tc>
          <w:tcPr>
            <w:tcW w:w="574"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t>Средства федерального бюджета</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174"/>
          <w:tblCellSpacing w:w="5" w:type="nil"/>
        </w:trPr>
        <w:tc>
          <w:tcPr>
            <w:tcW w:w="574"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t xml:space="preserve">Средства бюджета городского округа Зарайск </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Pr>
                <w:rFonts w:eastAsia="Calibri"/>
                <w:sz w:val="22"/>
              </w:rPr>
              <w:t>0</w:t>
            </w:r>
          </w:p>
        </w:tc>
        <w:tc>
          <w:tcPr>
            <w:tcW w:w="1134" w:type="dxa"/>
            <w:tcBorders>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Pr>
                <w:rFonts w:eastAsia="Calibri"/>
                <w:sz w:val="22"/>
              </w:rPr>
              <w:t>0</w:t>
            </w:r>
          </w:p>
        </w:tc>
        <w:tc>
          <w:tcPr>
            <w:tcW w:w="992"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Pr>
                <w:rFonts w:eastAsia="Calibri"/>
                <w:sz w:val="22"/>
              </w:rPr>
              <w:t>0</w:t>
            </w: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174"/>
          <w:tblCellSpacing w:w="5" w:type="nil"/>
        </w:trPr>
        <w:tc>
          <w:tcPr>
            <w:tcW w:w="574"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t>Внебюджетные источники</w:t>
            </w:r>
          </w:p>
          <w:p w:rsidR="00AC76C0" w:rsidRPr="00FF790B" w:rsidRDefault="00AC76C0" w:rsidP="00E2224B">
            <w:pPr>
              <w:widowControl w:val="0"/>
              <w:autoSpaceDE w:val="0"/>
              <w:autoSpaceDN w:val="0"/>
              <w:adjustRightInd w:val="0"/>
              <w:jc w:val="both"/>
              <w:rPr>
                <w:rFonts w:eastAsia="Calibri"/>
                <w:sz w:val="22"/>
              </w:rPr>
            </w:pP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174"/>
          <w:tblCellSpacing w:w="5" w:type="nil"/>
        </w:trPr>
        <w:tc>
          <w:tcPr>
            <w:tcW w:w="574"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t xml:space="preserve">Другие источники </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276"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287"/>
          <w:tblCellSpacing w:w="5" w:type="nil"/>
        </w:trPr>
        <w:tc>
          <w:tcPr>
            <w:tcW w:w="574" w:type="dxa"/>
            <w:vMerge w:val="restart"/>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Pr>
                <w:rFonts w:eastAsia="Calibri"/>
                <w:sz w:val="22"/>
              </w:rPr>
              <w:t>7</w:t>
            </w:r>
            <w:r w:rsidRPr="00FF790B">
              <w:rPr>
                <w:rFonts w:eastAsia="Calibri"/>
                <w:sz w:val="22"/>
              </w:rPr>
              <w:t>.</w:t>
            </w:r>
            <w:r>
              <w:rPr>
                <w:rFonts w:eastAsia="Calibri"/>
                <w:sz w:val="22"/>
              </w:rPr>
              <w:t>7.</w:t>
            </w:r>
          </w:p>
        </w:tc>
        <w:tc>
          <w:tcPr>
            <w:tcW w:w="1842" w:type="dxa"/>
            <w:vMerge w:val="restart"/>
            <w:tcBorders>
              <w:left w:val="single" w:sz="4" w:space="0" w:color="auto"/>
              <w:bottom w:val="single" w:sz="4" w:space="0" w:color="auto"/>
              <w:right w:val="single" w:sz="4" w:space="0" w:color="auto"/>
            </w:tcBorders>
          </w:tcPr>
          <w:p w:rsidR="00AC76C0" w:rsidRPr="00FF790B" w:rsidRDefault="00AC76C0" w:rsidP="00E2224B">
            <w:pPr>
              <w:rPr>
                <w:rFonts w:eastAsia="Calibri"/>
                <w:sz w:val="22"/>
              </w:rPr>
            </w:pPr>
            <w:r w:rsidRPr="00B43CB4">
              <w:rPr>
                <w:rFonts w:eastAsia="Calibri"/>
                <w:b/>
                <w:sz w:val="22"/>
              </w:rPr>
              <w:t xml:space="preserve">Мероприятие </w:t>
            </w:r>
            <w:r>
              <w:rPr>
                <w:rFonts w:eastAsia="Calibri"/>
                <w:b/>
                <w:sz w:val="22"/>
              </w:rPr>
              <w:t>0</w:t>
            </w:r>
            <w:r w:rsidRPr="00B43CB4">
              <w:rPr>
                <w:rFonts w:eastAsia="Calibri"/>
                <w:b/>
                <w:sz w:val="22"/>
              </w:rPr>
              <w:t>7.</w:t>
            </w:r>
            <w:r>
              <w:rPr>
                <w:rFonts w:eastAsia="Calibri"/>
                <w:b/>
                <w:sz w:val="22"/>
              </w:rPr>
              <w:t>0</w:t>
            </w:r>
            <w:r w:rsidRPr="00B43CB4">
              <w:rPr>
                <w:rFonts w:eastAsia="Calibri"/>
                <w:b/>
                <w:sz w:val="22"/>
              </w:rPr>
              <w:t>7</w:t>
            </w:r>
            <w:r w:rsidRPr="00FF790B">
              <w:rPr>
                <w:rFonts w:eastAsia="Calibri"/>
                <w:sz w:val="22"/>
              </w:rPr>
              <w:t xml:space="preserve"> </w:t>
            </w:r>
            <w:r>
              <w:rPr>
                <w:rFonts w:eastAsia="Calibri"/>
                <w:sz w:val="22"/>
              </w:rPr>
              <w:t xml:space="preserve"> Проведение инвентаризации</w:t>
            </w:r>
            <w:r w:rsidRPr="006C3B22">
              <w:rPr>
                <w:rFonts w:eastAsia="Calibri"/>
                <w:sz w:val="22"/>
              </w:rPr>
              <w:t xml:space="preserve"> мест захоронений</w:t>
            </w:r>
          </w:p>
        </w:tc>
        <w:tc>
          <w:tcPr>
            <w:tcW w:w="920" w:type="dxa"/>
            <w:vMerge w:val="restart"/>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t>20</w:t>
            </w:r>
            <w:r>
              <w:rPr>
                <w:rFonts w:eastAsia="Calibri"/>
                <w:sz w:val="22"/>
              </w:rPr>
              <w:t>20</w:t>
            </w:r>
            <w:r w:rsidRPr="00FF790B">
              <w:rPr>
                <w:rFonts w:eastAsia="Calibri"/>
                <w:sz w:val="22"/>
              </w:rPr>
              <w:t>-202</w:t>
            </w:r>
            <w:r>
              <w:rPr>
                <w:rFonts w:eastAsia="Calibri"/>
                <w:sz w:val="22"/>
              </w:rPr>
              <w:t>4</w:t>
            </w:r>
            <w:r w:rsidRPr="00FF790B">
              <w:rPr>
                <w:rFonts w:eastAsia="Calibri"/>
                <w:sz w:val="22"/>
              </w:rPr>
              <w:t>гг.</w:t>
            </w:r>
          </w:p>
        </w:tc>
        <w:tc>
          <w:tcPr>
            <w:tcW w:w="1701" w:type="dxa"/>
            <w:tcBorders>
              <w:left w:val="single" w:sz="4" w:space="0" w:color="auto"/>
              <w:bottom w:val="single" w:sz="4" w:space="0" w:color="auto"/>
              <w:right w:val="single" w:sz="4" w:space="0" w:color="auto"/>
            </w:tcBorders>
          </w:tcPr>
          <w:p w:rsidR="00AC76C0" w:rsidRPr="006C1B10" w:rsidRDefault="00AC76C0" w:rsidP="00E2224B">
            <w:pPr>
              <w:widowControl w:val="0"/>
              <w:autoSpaceDE w:val="0"/>
              <w:autoSpaceDN w:val="0"/>
              <w:adjustRightInd w:val="0"/>
              <w:jc w:val="both"/>
              <w:rPr>
                <w:rFonts w:eastAsia="Calibri"/>
                <w:b/>
                <w:sz w:val="22"/>
              </w:rPr>
            </w:pPr>
            <w:r w:rsidRPr="006C1B10">
              <w:rPr>
                <w:rFonts w:eastAsia="Calibri"/>
                <w:b/>
                <w:sz w:val="22"/>
              </w:rPr>
              <w:t xml:space="preserve">Итого         </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sidRPr="00FF790B">
              <w:rPr>
                <w:rFonts w:eastAsia="Calibri"/>
                <w:b/>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Pr>
                <w:rFonts w:eastAsia="Calibri"/>
                <w:b/>
                <w:sz w:val="22"/>
              </w:rPr>
              <w:t>0</w:t>
            </w:r>
          </w:p>
        </w:tc>
        <w:tc>
          <w:tcPr>
            <w:tcW w:w="1134" w:type="dxa"/>
            <w:tcBorders>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b/>
                <w:sz w:val="22"/>
              </w:rPr>
            </w:pPr>
            <w:r>
              <w:rPr>
                <w:rFonts w:eastAsia="Calibri"/>
                <w:b/>
                <w:sz w:val="22"/>
              </w:rPr>
              <w:t>0</w:t>
            </w:r>
          </w:p>
        </w:tc>
        <w:tc>
          <w:tcPr>
            <w:tcW w:w="992"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Pr>
                <w:rFonts w:eastAsia="Calibri"/>
                <w:b/>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Pr>
                <w:rFonts w:eastAsia="Calibri"/>
                <w:b/>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Pr>
                <w:rFonts w:eastAsia="Calibri"/>
                <w:b/>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Pr>
                <w:rFonts w:eastAsia="Calibri"/>
                <w:b/>
                <w:sz w:val="22"/>
              </w:rPr>
              <w:t>0</w:t>
            </w:r>
          </w:p>
        </w:tc>
        <w:tc>
          <w:tcPr>
            <w:tcW w:w="1276" w:type="dxa"/>
            <w:vMerge w:val="restart"/>
            <w:tcBorders>
              <w:left w:val="single" w:sz="4" w:space="0" w:color="auto"/>
              <w:right w:val="single" w:sz="4" w:space="0" w:color="auto"/>
            </w:tcBorders>
          </w:tcPr>
          <w:p w:rsidR="00AC76C0" w:rsidRDefault="00AC76C0" w:rsidP="00E2224B">
            <w:pPr>
              <w:widowControl w:val="0"/>
              <w:autoSpaceDE w:val="0"/>
              <w:autoSpaceDN w:val="0"/>
              <w:adjustRightInd w:val="0"/>
              <w:jc w:val="both"/>
              <w:rPr>
                <w:rFonts w:eastAsia="Calibri"/>
                <w:sz w:val="22"/>
              </w:rPr>
            </w:pPr>
            <w:r>
              <w:rPr>
                <w:rFonts w:eastAsia="Calibri"/>
                <w:sz w:val="22"/>
              </w:rPr>
              <w:t>Администрация городского округа Зарайск</w:t>
            </w:r>
          </w:p>
          <w:p w:rsidR="00AC76C0" w:rsidRPr="00FF790B" w:rsidRDefault="00AC76C0" w:rsidP="00E2224B">
            <w:pPr>
              <w:widowControl w:val="0"/>
              <w:autoSpaceDE w:val="0"/>
              <w:autoSpaceDN w:val="0"/>
              <w:adjustRightInd w:val="0"/>
              <w:jc w:val="both"/>
              <w:rPr>
                <w:rFonts w:eastAsia="Calibri"/>
                <w:sz w:val="22"/>
              </w:rPr>
            </w:pPr>
            <w:r>
              <w:rPr>
                <w:rFonts w:eastAsia="Calibri"/>
                <w:sz w:val="22"/>
              </w:rPr>
              <w:t>МКУ «Зарайский ритуал»</w:t>
            </w:r>
          </w:p>
        </w:tc>
        <w:tc>
          <w:tcPr>
            <w:tcW w:w="1559" w:type="dxa"/>
            <w:vMerge w:val="restart"/>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8865FF">
              <w:rPr>
                <w:rFonts w:eastAsia="Calibri"/>
                <w:sz w:val="22"/>
              </w:rPr>
              <w:t>Проведение инвентаризации мест захоронений</w:t>
            </w:r>
            <w:r>
              <w:rPr>
                <w:rFonts w:eastAsia="Calibri"/>
                <w:sz w:val="22"/>
              </w:rPr>
              <w:t xml:space="preserve"> в электронном виде</w:t>
            </w:r>
          </w:p>
        </w:tc>
      </w:tr>
      <w:tr w:rsidR="00AC76C0" w:rsidRPr="00FF790B" w:rsidTr="00E2224B">
        <w:trPr>
          <w:trHeight w:val="555"/>
          <w:tblCellSpacing w:w="5" w:type="nil"/>
        </w:trPr>
        <w:tc>
          <w:tcPr>
            <w:tcW w:w="574"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t>Средства бюджета</w:t>
            </w:r>
          </w:p>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t>Московской области</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Pr>
                <w:rFonts w:eastAsia="Calibri"/>
                <w:sz w:val="22"/>
              </w:rPr>
              <w:t>0</w:t>
            </w:r>
          </w:p>
        </w:tc>
        <w:tc>
          <w:tcPr>
            <w:tcW w:w="1134" w:type="dxa"/>
            <w:tcBorders>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Pr>
                <w:rFonts w:eastAsia="Calibri"/>
                <w:sz w:val="22"/>
              </w:rPr>
              <w:t>0</w:t>
            </w:r>
          </w:p>
        </w:tc>
        <w:tc>
          <w:tcPr>
            <w:tcW w:w="992"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Pr>
                <w:rFonts w:eastAsia="Calibri"/>
                <w:sz w:val="22"/>
              </w:rPr>
              <w:t>0</w:t>
            </w: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354"/>
          <w:tblCellSpacing w:w="5" w:type="nil"/>
        </w:trPr>
        <w:tc>
          <w:tcPr>
            <w:tcW w:w="574"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t>Средства федерального бюджета</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174"/>
          <w:tblCellSpacing w:w="5" w:type="nil"/>
        </w:trPr>
        <w:tc>
          <w:tcPr>
            <w:tcW w:w="574"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t xml:space="preserve">Средства бюджета городского округа Зарайск </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Pr>
                <w:rFonts w:eastAsia="Calibri"/>
                <w:sz w:val="22"/>
              </w:rPr>
              <w:t>0</w:t>
            </w:r>
          </w:p>
        </w:tc>
        <w:tc>
          <w:tcPr>
            <w:tcW w:w="1134" w:type="dxa"/>
            <w:tcBorders>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Pr>
                <w:rFonts w:eastAsia="Calibri"/>
                <w:sz w:val="22"/>
              </w:rPr>
              <w:t>0</w:t>
            </w:r>
          </w:p>
        </w:tc>
        <w:tc>
          <w:tcPr>
            <w:tcW w:w="992"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Pr>
                <w:rFonts w:eastAsia="Calibri"/>
                <w:sz w:val="22"/>
              </w:rPr>
              <w:t>0</w:t>
            </w: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174"/>
          <w:tblCellSpacing w:w="5" w:type="nil"/>
        </w:trPr>
        <w:tc>
          <w:tcPr>
            <w:tcW w:w="574"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Pr>
                <w:rFonts w:eastAsia="Calibri"/>
                <w:sz w:val="22"/>
              </w:rPr>
              <w:t>Внебюджетные источники</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174"/>
          <w:tblCellSpacing w:w="5" w:type="nil"/>
        </w:trPr>
        <w:tc>
          <w:tcPr>
            <w:tcW w:w="574"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FF790B">
              <w:rPr>
                <w:rFonts w:eastAsia="Calibri"/>
                <w:sz w:val="22"/>
              </w:rPr>
              <w:t xml:space="preserve">Другие источники </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992"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276"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174"/>
          <w:tblCellSpacing w:w="5" w:type="nil"/>
        </w:trPr>
        <w:tc>
          <w:tcPr>
            <w:tcW w:w="574" w:type="dxa"/>
            <w:vMerge w:val="restart"/>
            <w:tcBorders>
              <w:top w:val="single" w:sz="4" w:space="0" w:color="auto"/>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Pr>
                <w:rFonts w:eastAsia="Calibri"/>
                <w:sz w:val="22"/>
              </w:rPr>
              <w:t>7.8</w:t>
            </w:r>
          </w:p>
        </w:tc>
        <w:tc>
          <w:tcPr>
            <w:tcW w:w="1842" w:type="dxa"/>
            <w:vMerge w:val="restart"/>
            <w:tcBorders>
              <w:top w:val="single" w:sz="4" w:space="0" w:color="auto"/>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B43CB4">
              <w:rPr>
                <w:rFonts w:eastAsia="Calibri"/>
                <w:b/>
                <w:sz w:val="22"/>
              </w:rPr>
              <w:t xml:space="preserve">Мероприятие </w:t>
            </w:r>
            <w:r>
              <w:rPr>
                <w:rFonts w:eastAsia="Calibri"/>
                <w:b/>
                <w:sz w:val="22"/>
              </w:rPr>
              <w:t>0</w:t>
            </w:r>
            <w:r w:rsidRPr="00B43CB4">
              <w:rPr>
                <w:rFonts w:eastAsia="Calibri"/>
                <w:b/>
                <w:sz w:val="22"/>
              </w:rPr>
              <w:t>7.</w:t>
            </w:r>
            <w:r>
              <w:rPr>
                <w:rFonts w:eastAsia="Calibri"/>
                <w:b/>
                <w:sz w:val="22"/>
              </w:rPr>
              <w:t>0</w:t>
            </w:r>
            <w:r w:rsidRPr="00B43CB4">
              <w:rPr>
                <w:rFonts w:eastAsia="Calibri"/>
                <w:b/>
                <w:sz w:val="22"/>
              </w:rPr>
              <w:t>9</w:t>
            </w:r>
            <w:r w:rsidRPr="001F0AB2">
              <w:rPr>
                <w:rFonts w:eastAsia="Calibri"/>
                <w:sz w:val="22"/>
              </w:rPr>
              <w:t xml:space="preserve"> Осуществление переданных полномочий Московской области по транспортировке умерших в морг, включая погрузо-разгрузочные работы, с мест обнаружения или </w:t>
            </w:r>
            <w:r w:rsidRPr="001F0AB2">
              <w:rPr>
                <w:rFonts w:eastAsia="Calibri"/>
                <w:sz w:val="22"/>
              </w:rPr>
              <w:lastRenderedPageBreak/>
              <w:t>происшествия для проведения судебно-медицинской экспертизы</w:t>
            </w:r>
          </w:p>
        </w:tc>
        <w:tc>
          <w:tcPr>
            <w:tcW w:w="920" w:type="dxa"/>
            <w:vMerge w:val="restart"/>
            <w:tcBorders>
              <w:top w:val="single" w:sz="4" w:space="0" w:color="auto"/>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1F0AB2">
              <w:rPr>
                <w:rFonts w:eastAsia="Calibri"/>
                <w:sz w:val="22"/>
              </w:rPr>
              <w:lastRenderedPageBreak/>
              <w:t>2020-2024гг.</w:t>
            </w:r>
          </w:p>
        </w:tc>
        <w:tc>
          <w:tcPr>
            <w:tcW w:w="1701"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1F0AB2">
              <w:rPr>
                <w:rFonts w:eastAsia="Calibri"/>
                <w:sz w:val="22"/>
              </w:rPr>
              <w:t xml:space="preserve">Итого         </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sidRPr="00FF790B">
              <w:rPr>
                <w:rFonts w:eastAsia="Calibri"/>
                <w:b/>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Pr>
                <w:rFonts w:eastAsia="Calibri"/>
                <w:b/>
                <w:sz w:val="22"/>
              </w:rPr>
              <w:t>2249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C76C0" w:rsidRPr="00FF790B" w:rsidRDefault="00AC76C0" w:rsidP="00E2224B">
            <w:pPr>
              <w:spacing w:after="200" w:line="276" w:lineRule="auto"/>
              <w:jc w:val="center"/>
              <w:rPr>
                <w:rFonts w:eastAsia="Calibri"/>
                <w:b/>
                <w:sz w:val="22"/>
              </w:rPr>
            </w:pPr>
            <w:r>
              <w:rPr>
                <w:rFonts w:eastAsia="Calibri"/>
                <w:b/>
                <w:sz w:val="22"/>
              </w:rPr>
              <w:t>250</w:t>
            </w:r>
          </w:p>
        </w:tc>
        <w:tc>
          <w:tcPr>
            <w:tcW w:w="992"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Pr>
                <w:rFonts w:eastAsia="Calibri"/>
                <w:b/>
                <w:sz w:val="22"/>
              </w:rPr>
              <w:t>520</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Pr>
                <w:rFonts w:eastAsia="Calibri"/>
                <w:b/>
                <w:sz w:val="22"/>
              </w:rPr>
              <w:t>493</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Pr>
                <w:rFonts w:eastAsia="Calibri"/>
                <w:b/>
                <w:sz w:val="22"/>
              </w:rPr>
              <w:t>493</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b/>
                <w:sz w:val="22"/>
              </w:rPr>
            </w:pPr>
            <w:r>
              <w:rPr>
                <w:rFonts w:eastAsia="Calibri"/>
                <w:b/>
                <w:sz w:val="22"/>
              </w:rPr>
              <w:t>493</w:t>
            </w:r>
          </w:p>
        </w:tc>
        <w:tc>
          <w:tcPr>
            <w:tcW w:w="1276" w:type="dxa"/>
            <w:vMerge w:val="restart"/>
            <w:tcBorders>
              <w:top w:val="single" w:sz="4" w:space="0" w:color="auto"/>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Pr>
                <w:rFonts w:eastAsia="Calibri"/>
                <w:sz w:val="22"/>
              </w:rPr>
              <w:t>Администрация городского округа Зарайск</w:t>
            </w:r>
          </w:p>
        </w:tc>
        <w:tc>
          <w:tcPr>
            <w:tcW w:w="1559" w:type="dxa"/>
            <w:vMerge w:val="restart"/>
            <w:tcBorders>
              <w:top w:val="single" w:sz="4" w:space="0" w:color="auto"/>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1F0AB2">
              <w:rPr>
                <w:rFonts w:eastAsia="Calibri"/>
                <w:sz w:val="22"/>
              </w:rPr>
              <w:t>Осуществлена транспортировка умерших в морг, включая погрузо-разгрузочные работы, с мест обнаружения и происшествия для производства судебно-</w:t>
            </w:r>
            <w:r w:rsidRPr="001F0AB2">
              <w:rPr>
                <w:rFonts w:eastAsia="Calibri"/>
                <w:sz w:val="22"/>
              </w:rPr>
              <w:lastRenderedPageBreak/>
              <w:t>медицинской экспертизы</w:t>
            </w:r>
          </w:p>
        </w:tc>
      </w:tr>
      <w:tr w:rsidR="00AC76C0" w:rsidRPr="00FF790B" w:rsidTr="00E2224B">
        <w:trPr>
          <w:trHeight w:val="174"/>
          <w:tblCellSpacing w:w="5" w:type="nil"/>
        </w:trPr>
        <w:tc>
          <w:tcPr>
            <w:tcW w:w="574"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top w:val="single" w:sz="4" w:space="0" w:color="auto"/>
              <w:left w:val="single" w:sz="4" w:space="0" w:color="auto"/>
              <w:bottom w:val="single" w:sz="4" w:space="0" w:color="auto"/>
              <w:right w:val="single" w:sz="4" w:space="0" w:color="auto"/>
            </w:tcBorders>
          </w:tcPr>
          <w:p w:rsidR="00AC76C0" w:rsidRPr="001F0AB2" w:rsidRDefault="00AC76C0" w:rsidP="00E2224B">
            <w:pPr>
              <w:widowControl w:val="0"/>
              <w:autoSpaceDE w:val="0"/>
              <w:autoSpaceDN w:val="0"/>
              <w:adjustRightInd w:val="0"/>
              <w:jc w:val="both"/>
              <w:rPr>
                <w:rFonts w:eastAsia="Calibri"/>
                <w:sz w:val="22"/>
              </w:rPr>
            </w:pPr>
            <w:r w:rsidRPr="001F0AB2">
              <w:rPr>
                <w:rFonts w:eastAsia="Calibri"/>
                <w:sz w:val="22"/>
              </w:rPr>
              <w:t>Средства бюджета</w:t>
            </w:r>
          </w:p>
          <w:p w:rsidR="00AC76C0" w:rsidRPr="001F0AB2" w:rsidRDefault="00AC76C0" w:rsidP="00E2224B">
            <w:pPr>
              <w:widowControl w:val="0"/>
              <w:autoSpaceDE w:val="0"/>
              <w:autoSpaceDN w:val="0"/>
              <w:adjustRightInd w:val="0"/>
              <w:jc w:val="both"/>
              <w:rPr>
                <w:rFonts w:eastAsia="Calibri"/>
                <w:sz w:val="22"/>
              </w:rPr>
            </w:pPr>
            <w:r w:rsidRPr="001F0AB2">
              <w:rPr>
                <w:rFonts w:eastAsia="Calibri"/>
                <w:sz w:val="22"/>
              </w:rPr>
              <w:t>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AC76C0" w:rsidRPr="00FF790B" w:rsidRDefault="00AC76C0" w:rsidP="00E2224B">
            <w:pPr>
              <w:spacing w:after="200" w:line="276" w:lineRule="auto"/>
              <w:jc w:val="center"/>
              <w:rPr>
                <w:rFonts w:eastAsia="Calibri"/>
                <w:sz w:val="22"/>
              </w:rPr>
            </w:pPr>
            <w:r w:rsidRPr="00FF790B">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F71AC0" w:rsidRDefault="00AC76C0" w:rsidP="00E2224B">
            <w:pPr>
              <w:spacing w:after="200" w:line="276" w:lineRule="auto"/>
              <w:jc w:val="center"/>
              <w:rPr>
                <w:rFonts w:eastAsia="Calibri"/>
                <w:sz w:val="22"/>
              </w:rPr>
            </w:pPr>
            <w:r w:rsidRPr="00F71AC0">
              <w:rPr>
                <w:rFonts w:eastAsia="Calibri"/>
                <w:sz w:val="22"/>
              </w:rPr>
              <w:t>2</w:t>
            </w:r>
            <w:r>
              <w:rPr>
                <w:rFonts w:eastAsia="Calibri"/>
                <w:sz w:val="22"/>
              </w:rPr>
              <w:t>249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C76C0" w:rsidRPr="00F71AC0" w:rsidRDefault="00AC76C0" w:rsidP="00E2224B">
            <w:pPr>
              <w:spacing w:after="200" w:line="276" w:lineRule="auto"/>
              <w:jc w:val="center"/>
              <w:rPr>
                <w:rFonts w:eastAsia="Calibri"/>
                <w:sz w:val="22"/>
              </w:rPr>
            </w:pPr>
            <w:r>
              <w:rPr>
                <w:rFonts w:eastAsia="Calibri"/>
                <w:sz w:val="22"/>
              </w:rPr>
              <w:t>250</w:t>
            </w:r>
          </w:p>
        </w:tc>
        <w:tc>
          <w:tcPr>
            <w:tcW w:w="992" w:type="dxa"/>
            <w:tcBorders>
              <w:top w:val="single" w:sz="4" w:space="0" w:color="auto"/>
              <w:left w:val="single" w:sz="4" w:space="0" w:color="auto"/>
              <w:bottom w:val="single" w:sz="4" w:space="0" w:color="auto"/>
              <w:right w:val="single" w:sz="4" w:space="0" w:color="auto"/>
            </w:tcBorders>
          </w:tcPr>
          <w:p w:rsidR="00AC76C0" w:rsidRPr="00F71AC0" w:rsidRDefault="00AC76C0" w:rsidP="00E2224B">
            <w:pPr>
              <w:spacing w:after="200" w:line="276" w:lineRule="auto"/>
              <w:jc w:val="center"/>
              <w:rPr>
                <w:rFonts w:eastAsia="Calibri"/>
                <w:sz w:val="22"/>
              </w:rPr>
            </w:pPr>
            <w:r>
              <w:rPr>
                <w:rFonts w:eastAsia="Calibri"/>
                <w:sz w:val="22"/>
              </w:rPr>
              <w:t>520</w:t>
            </w:r>
          </w:p>
        </w:tc>
        <w:tc>
          <w:tcPr>
            <w:tcW w:w="1134" w:type="dxa"/>
            <w:tcBorders>
              <w:top w:val="single" w:sz="4" w:space="0" w:color="auto"/>
              <w:left w:val="single" w:sz="4" w:space="0" w:color="auto"/>
              <w:bottom w:val="single" w:sz="4" w:space="0" w:color="auto"/>
              <w:right w:val="single" w:sz="4" w:space="0" w:color="auto"/>
            </w:tcBorders>
          </w:tcPr>
          <w:p w:rsidR="00AC76C0" w:rsidRPr="00F71AC0" w:rsidRDefault="00AC76C0" w:rsidP="00E2224B">
            <w:pPr>
              <w:spacing w:after="200" w:line="276" w:lineRule="auto"/>
              <w:jc w:val="center"/>
              <w:rPr>
                <w:rFonts w:eastAsia="Calibri"/>
                <w:sz w:val="22"/>
              </w:rPr>
            </w:pPr>
            <w:r w:rsidRPr="00F71AC0">
              <w:rPr>
                <w:rFonts w:eastAsia="Calibri"/>
                <w:sz w:val="22"/>
              </w:rPr>
              <w:t>493</w:t>
            </w:r>
          </w:p>
        </w:tc>
        <w:tc>
          <w:tcPr>
            <w:tcW w:w="1134" w:type="dxa"/>
            <w:tcBorders>
              <w:top w:val="single" w:sz="4" w:space="0" w:color="auto"/>
              <w:left w:val="single" w:sz="4" w:space="0" w:color="auto"/>
              <w:bottom w:val="single" w:sz="4" w:space="0" w:color="auto"/>
              <w:right w:val="single" w:sz="4" w:space="0" w:color="auto"/>
            </w:tcBorders>
          </w:tcPr>
          <w:p w:rsidR="00AC76C0" w:rsidRPr="00F71AC0" w:rsidRDefault="00AC76C0" w:rsidP="00E2224B">
            <w:pPr>
              <w:spacing w:after="200" w:line="276" w:lineRule="auto"/>
              <w:jc w:val="center"/>
              <w:rPr>
                <w:rFonts w:eastAsia="Calibri"/>
                <w:sz w:val="22"/>
              </w:rPr>
            </w:pPr>
            <w:r w:rsidRPr="00F71AC0">
              <w:rPr>
                <w:rFonts w:eastAsia="Calibri"/>
                <w:sz w:val="22"/>
              </w:rPr>
              <w:t>493</w:t>
            </w:r>
          </w:p>
        </w:tc>
        <w:tc>
          <w:tcPr>
            <w:tcW w:w="1134" w:type="dxa"/>
            <w:tcBorders>
              <w:top w:val="single" w:sz="4" w:space="0" w:color="auto"/>
              <w:left w:val="single" w:sz="4" w:space="0" w:color="auto"/>
              <w:bottom w:val="single" w:sz="4" w:space="0" w:color="auto"/>
              <w:right w:val="single" w:sz="4" w:space="0" w:color="auto"/>
            </w:tcBorders>
          </w:tcPr>
          <w:p w:rsidR="00AC76C0" w:rsidRPr="00F71AC0" w:rsidRDefault="00AC76C0" w:rsidP="00E2224B">
            <w:pPr>
              <w:spacing w:after="200" w:line="276" w:lineRule="auto"/>
              <w:jc w:val="center"/>
              <w:rPr>
                <w:rFonts w:eastAsia="Calibri"/>
                <w:sz w:val="22"/>
              </w:rPr>
            </w:pPr>
            <w:r w:rsidRPr="00F71AC0">
              <w:rPr>
                <w:rFonts w:eastAsia="Calibri"/>
                <w:sz w:val="22"/>
              </w:rPr>
              <w:t>493</w:t>
            </w: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174"/>
          <w:tblCellSpacing w:w="5" w:type="nil"/>
        </w:trPr>
        <w:tc>
          <w:tcPr>
            <w:tcW w:w="574"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top w:val="single" w:sz="4" w:space="0" w:color="auto"/>
              <w:left w:val="single" w:sz="4" w:space="0" w:color="auto"/>
              <w:bottom w:val="single" w:sz="4" w:space="0" w:color="auto"/>
              <w:right w:val="single" w:sz="4" w:space="0" w:color="auto"/>
            </w:tcBorders>
          </w:tcPr>
          <w:p w:rsidR="00AC76C0" w:rsidRPr="001F0AB2" w:rsidRDefault="00AC76C0" w:rsidP="00E2224B">
            <w:pPr>
              <w:widowControl w:val="0"/>
              <w:autoSpaceDE w:val="0"/>
              <w:autoSpaceDN w:val="0"/>
              <w:adjustRightInd w:val="0"/>
              <w:jc w:val="both"/>
              <w:rPr>
                <w:rFonts w:eastAsia="Calibri"/>
                <w:sz w:val="22"/>
              </w:rPr>
            </w:pPr>
            <w:r w:rsidRPr="001F0AB2">
              <w:rPr>
                <w:rFonts w:eastAsia="Calibri"/>
                <w:sz w:val="22"/>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AC76C0" w:rsidRPr="00273963" w:rsidRDefault="00AC76C0" w:rsidP="00E2224B">
            <w:pPr>
              <w:spacing w:after="200" w:line="276" w:lineRule="auto"/>
              <w:jc w:val="center"/>
              <w:rPr>
                <w:rFonts w:eastAsia="Calibri"/>
                <w:sz w:val="22"/>
              </w:rPr>
            </w:pPr>
            <w:r w:rsidRPr="00273963">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273963" w:rsidRDefault="00AC76C0" w:rsidP="00E2224B">
            <w:pPr>
              <w:spacing w:after="200" w:line="276" w:lineRule="auto"/>
              <w:jc w:val="center"/>
              <w:rPr>
                <w:rFonts w:eastAsia="Calibri"/>
                <w:sz w:val="22"/>
              </w:rPr>
            </w:pPr>
            <w:r w:rsidRPr="00273963">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C76C0" w:rsidRPr="00273963" w:rsidRDefault="00AC76C0" w:rsidP="00E2224B">
            <w:pPr>
              <w:spacing w:after="200" w:line="276" w:lineRule="auto"/>
              <w:jc w:val="center"/>
              <w:rPr>
                <w:rFonts w:eastAsia="Calibri"/>
                <w:sz w:val="22"/>
              </w:rPr>
            </w:pPr>
            <w:r>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tcPr>
          <w:p w:rsidR="00AC76C0" w:rsidRPr="00273963" w:rsidRDefault="00AC76C0" w:rsidP="00E2224B">
            <w:pPr>
              <w:spacing w:after="200" w:line="276" w:lineRule="auto"/>
              <w:jc w:val="center"/>
              <w:rPr>
                <w:rFonts w:eastAsia="Calibri"/>
                <w:sz w:val="22"/>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273963" w:rsidRDefault="00AC76C0" w:rsidP="00E2224B">
            <w:pPr>
              <w:spacing w:after="200" w:line="276" w:lineRule="auto"/>
              <w:jc w:val="center"/>
              <w:rPr>
                <w:rFonts w:eastAsia="Calibri"/>
                <w:sz w:val="22"/>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273963" w:rsidRDefault="00AC76C0" w:rsidP="00E2224B">
            <w:pPr>
              <w:spacing w:after="200" w:line="276" w:lineRule="auto"/>
              <w:jc w:val="center"/>
              <w:rPr>
                <w:rFonts w:eastAsia="Calibri"/>
                <w:sz w:val="22"/>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273963" w:rsidRDefault="00AC76C0" w:rsidP="00E2224B">
            <w:pPr>
              <w:spacing w:after="200" w:line="276" w:lineRule="auto"/>
              <w:jc w:val="center"/>
              <w:rPr>
                <w:rFonts w:eastAsia="Calibri"/>
                <w:sz w:val="22"/>
              </w:rPr>
            </w:pPr>
            <w:r>
              <w:rPr>
                <w:rFonts w:eastAsia="Calibri"/>
                <w:sz w:val="22"/>
              </w:rPr>
              <w:t>0</w:t>
            </w: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174"/>
          <w:tblCellSpacing w:w="5" w:type="nil"/>
        </w:trPr>
        <w:tc>
          <w:tcPr>
            <w:tcW w:w="574"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top w:val="single" w:sz="4" w:space="0" w:color="auto"/>
              <w:left w:val="single" w:sz="4" w:space="0" w:color="auto"/>
              <w:bottom w:val="single" w:sz="4" w:space="0" w:color="auto"/>
              <w:right w:val="single" w:sz="4" w:space="0" w:color="auto"/>
            </w:tcBorders>
          </w:tcPr>
          <w:p w:rsidR="00AC76C0" w:rsidRPr="001F0AB2" w:rsidRDefault="00AC76C0" w:rsidP="00E2224B">
            <w:pPr>
              <w:widowControl w:val="0"/>
              <w:autoSpaceDE w:val="0"/>
              <w:autoSpaceDN w:val="0"/>
              <w:adjustRightInd w:val="0"/>
              <w:jc w:val="both"/>
              <w:rPr>
                <w:rFonts w:eastAsia="Calibri"/>
                <w:sz w:val="22"/>
              </w:rPr>
            </w:pPr>
            <w:r w:rsidRPr="001F0AB2">
              <w:rPr>
                <w:rFonts w:eastAsia="Calibri"/>
                <w:sz w:val="22"/>
              </w:rPr>
              <w:t xml:space="preserve">Средства бюджета городского округа Зарайск </w:t>
            </w:r>
          </w:p>
        </w:tc>
        <w:tc>
          <w:tcPr>
            <w:tcW w:w="1134" w:type="dxa"/>
            <w:tcBorders>
              <w:top w:val="single" w:sz="4" w:space="0" w:color="auto"/>
              <w:left w:val="single" w:sz="4" w:space="0" w:color="auto"/>
              <w:bottom w:val="single" w:sz="4" w:space="0" w:color="auto"/>
              <w:right w:val="single" w:sz="4" w:space="0" w:color="auto"/>
            </w:tcBorders>
          </w:tcPr>
          <w:p w:rsidR="00AC76C0" w:rsidRPr="00273963" w:rsidRDefault="00AC76C0" w:rsidP="00E2224B">
            <w:pPr>
              <w:spacing w:after="200" w:line="276" w:lineRule="auto"/>
              <w:jc w:val="center"/>
              <w:rPr>
                <w:rFonts w:eastAsia="Calibri"/>
                <w:sz w:val="22"/>
              </w:rPr>
            </w:pPr>
            <w:r w:rsidRPr="00273963">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273963" w:rsidRDefault="00AC76C0" w:rsidP="00E2224B">
            <w:pPr>
              <w:spacing w:after="200" w:line="276" w:lineRule="auto"/>
              <w:jc w:val="center"/>
              <w:rPr>
                <w:rFonts w:eastAsia="Calibri"/>
                <w:sz w:val="22"/>
              </w:rPr>
            </w:pPr>
            <w:r w:rsidRPr="00273963">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C76C0" w:rsidRPr="00273963" w:rsidRDefault="00AC76C0" w:rsidP="00E2224B">
            <w:pPr>
              <w:spacing w:after="200" w:line="276" w:lineRule="auto"/>
              <w:jc w:val="center"/>
              <w:rPr>
                <w:rFonts w:eastAsia="Calibri"/>
                <w:sz w:val="22"/>
              </w:rPr>
            </w:pPr>
            <w:r w:rsidRPr="00273963">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tcPr>
          <w:p w:rsidR="00AC76C0" w:rsidRPr="00273963" w:rsidRDefault="00AC76C0" w:rsidP="00E2224B">
            <w:pPr>
              <w:spacing w:after="200" w:line="276" w:lineRule="auto"/>
              <w:jc w:val="center"/>
              <w:rPr>
                <w:rFonts w:eastAsia="Calibri"/>
                <w:sz w:val="22"/>
              </w:rPr>
            </w:pPr>
            <w:r w:rsidRPr="00273963">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273963" w:rsidRDefault="00AC76C0" w:rsidP="00E2224B">
            <w:pPr>
              <w:spacing w:after="200" w:line="276" w:lineRule="auto"/>
              <w:jc w:val="center"/>
              <w:rPr>
                <w:rFonts w:eastAsia="Calibri"/>
                <w:sz w:val="22"/>
              </w:rPr>
            </w:pPr>
            <w:r w:rsidRPr="00273963">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273963" w:rsidRDefault="00AC76C0" w:rsidP="00E2224B">
            <w:pPr>
              <w:spacing w:after="200" w:line="276" w:lineRule="auto"/>
              <w:jc w:val="center"/>
              <w:rPr>
                <w:rFonts w:eastAsia="Calibri"/>
                <w:sz w:val="22"/>
              </w:rPr>
            </w:pPr>
            <w:r w:rsidRPr="00273963">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273963" w:rsidRDefault="00AC76C0" w:rsidP="00E2224B">
            <w:pPr>
              <w:spacing w:after="200" w:line="276" w:lineRule="auto"/>
              <w:jc w:val="center"/>
              <w:rPr>
                <w:rFonts w:eastAsia="Calibri"/>
                <w:sz w:val="22"/>
              </w:rPr>
            </w:pPr>
            <w:r w:rsidRPr="00273963">
              <w:rPr>
                <w:rFonts w:eastAsia="Calibri"/>
                <w:sz w:val="22"/>
              </w:rPr>
              <w:t>0</w:t>
            </w: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174"/>
          <w:tblCellSpacing w:w="5" w:type="nil"/>
        </w:trPr>
        <w:tc>
          <w:tcPr>
            <w:tcW w:w="574"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top w:val="single" w:sz="4" w:space="0" w:color="auto"/>
              <w:left w:val="single" w:sz="4" w:space="0" w:color="auto"/>
              <w:bottom w:val="single" w:sz="4" w:space="0" w:color="auto"/>
              <w:right w:val="single" w:sz="4" w:space="0" w:color="auto"/>
            </w:tcBorders>
          </w:tcPr>
          <w:p w:rsidR="00AC76C0" w:rsidRPr="001F0AB2" w:rsidRDefault="00AC76C0" w:rsidP="00E2224B">
            <w:pPr>
              <w:widowControl w:val="0"/>
              <w:autoSpaceDE w:val="0"/>
              <w:autoSpaceDN w:val="0"/>
              <w:adjustRightInd w:val="0"/>
              <w:jc w:val="both"/>
              <w:rPr>
                <w:rFonts w:eastAsia="Calibri"/>
                <w:sz w:val="22"/>
              </w:rPr>
            </w:pPr>
            <w:r w:rsidRPr="001F0AB2">
              <w:rPr>
                <w:rFonts w:eastAsia="Calibri"/>
                <w:sz w:val="22"/>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AC76C0" w:rsidRPr="00273963" w:rsidRDefault="00AC76C0" w:rsidP="00E2224B">
            <w:pPr>
              <w:spacing w:after="200" w:line="276" w:lineRule="auto"/>
              <w:jc w:val="center"/>
              <w:rPr>
                <w:rFonts w:eastAsia="Calibri"/>
                <w:sz w:val="22"/>
              </w:rPr>
            </w:pPr>
            <w:r w:rsidRPr="00273963">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273963" w:rsidRDefault="00AC76C0" w:rsidP="00E2224B">
            <w:pPr>
              <w:spacing w:after="200" w:line="276" w:lineRule="auto"/>
              <w:jc w:val="center"/>
              <w:rPr>
                <w:rFonts w:eastAsia="Calibri"/>
                <w:sz w:val="22"/>
              </w:rPr>
            </w:pPr>
            <w:r w:rsidRPr="00273963">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C76C0" w:rsidRPr="00273963" w:rsidRDefault="00AC76C0" w:rsidP="00E2224B">
            <w:pPr>
              <w:spacing w:after="200" w:line="276" w:lineRule="auto"/>
              <w:jc w:val="center"/>
              <w:rPr>
                <w:rFonts w:eastAsia="Calibri"/>
                <w:sz w:val="22"/>
              </w:rPr>
            </w:pPr>
            <w:r w:rsidRPr="00273963">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tcPr>
          <w:p w:rsidR="00AC76C0" w:rsidRPr="00273963" w:rsidRDefault="00AC76C0" w:rsidP="00E2224B">
            <w:pPr>
              <w:spacing w:after="200" w:line="276" w:lineRule="auto"/>
              <w:jc w:val="center"/>
              <w:rPr>
                <w:rFonts w:eastAsia="Calibri"/>
                <w:sz w:val="22"/>
              </w:rPr>
            </w:pPr>
            <w:r w:rsidRPr="00273963">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273963" w:rsidRDefault="00AC76C0" w:rsidP="00E2224B">
            <w:pPr>
              <w:spacing w:after="200" w:line="276" w:lineRule="auto"/>
              <w:jc w:val="center"/>
              <w:rPr>
                <w:rFonts w:eastAsia="Calibri"/>
                <w:sz w:val="22"/>
              </w:rPr>
            </w:pPr>
            <w:r w:rsidRPr="00273963">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273963" w:rsidRDefault="00AC76C0" w:rsidP="00E2224B">
            <w:pPr>
              <w:spacing w:after="200" w:line="276" w:lineRule="auto"/>
              <w:jc w:val="center"/>
              <w:rPr>
                <w:rFonts w:eastAsia="Calibri"/>
                <w:sz w:val="22"/>
              </w:rPr>
            </w:pPr>
            <w:r w:rsidRPr="00273963">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273963" w:rsidRDefault="00AC76C0" w:rsidP="00E2224B">
            <w:pPr>
              <w:spacing w:after="200" w:line="276" w:lineRule="auto"/>
              <w:jc w:val="center"/>
              <w:rPr>
                <w:rFonts w:eastAsia="Calibri"/>
                <w:sz w:val="22"/>
              </w:rPr>
            </w:pPr>
            <w:r w:rsidRPr="00273963">
              <w:rPr>
                <w:rFonts w:eastAsia="Calibri"/>
                <w:sz w:val="22"/>
              </w:rPr>
              <w:t>0</w:t>
            </w:r>
          </w:p>
        </w:tc>
        <w:tc>
          <w:tcPr>
            <w:tcW w:w="1276"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174"/>
          <w:tblCellSpacing w:w="5" w:type="nil"/>
        </w:trPr>
        <w:tc>
          <w:tcPr>
            <w:tcW w:w="574"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701" w:type="dxa"/>
            <w:tcBorders>
              <w:top w:val="single" w:sz="4" w:space="0" w:color="auto"/>
              <w:left w:val="single" w:sz="4" w:space="0" w:color="auto"/>
              <w:bottom w:val="single" w:sz="4" w:space="0" w:color="auto"/>
              <w:right w:val="single" w:sz="4" w:space="0" w:color="auto"/>
            </w:tcBorders>
          </w:tcPr>
          <w:p w:rsidR="00AC76C0" w:rsidRPr="001F0AB2" w:rsidRDefault="00AC76C0" w:rsidP="00E2224B">
            <w:pPr>
              <w:widowControl w:val="0"/>
              <w:autoSpaceDE w:val="0"/>
              <w:autoSpaceDN w:val="0"/>
              <w:adjustRightInd w:val="0"/>
              <w:jc w:val="both"/>
              <w:rPr>
                <w:rFonts w:eastAsia="Calibri"/>
                <w:sz w:val="22"/>
              </w:rPr>
            </w:pPr>
            <w:r w:rsidRPr="001F0AB2">
              <w:rPr>
                <w:rFonts w:eastAsia="Calibri"/>
                <w:sz w:val="22"/>
              </w:rPr>
              <w:t>Другие источники</w:t>
            </w:r>
          </w:p>
        </w:tc>
        <w:tc>
          <w:tcPr>
            <w:tcW w:w="1134" w:type="dxa"/>
            <w:tcBorders>
              <w:top w:val="single" w:sz="4" w:space="0" w:color="auto"/>
              <w:left w:val="single" w:sz="4" w:space="0" w:color="auto"/>
              <w:bottom w:val="single" w:sz="4" w:space="0" w:color="auto"/>
              <w:right w:val="single" w:sz="4" w:space="0" w:color="auto"/>
            </w:tcBorders>
          </w:tcPr>
          <w:p w:rsidR="00AC76C0" w:rsidRPr="00273963" w:rsidRDefault="00AC76C0" w:rsidP="00E2224B">
            <w:pPr>
              <w:spacing w:after="200" w:line="276" w:lineRule="auto"/>
              <w:jc w:val="center"/>
              <w:rPr>
                <w:rFonts w:eastAsia="Calibri"/>
                <w:b/>
                <w:sz w:val="22"/>
              </w:rPr>
            </w:pPr>
            <w:r w:rsidRPr="00273963">
              <w:rPr>
                <w:rFonts w:eastAsia="Calibri"/>
                <w:b/>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273963" w:rsidRDefault="00AC76C0" w:rsidP="00E2224B">
            <w:pPr>
              <w:spacing w:after="200" w:line="276" w:lineRule="auto"/>
              <w:jc w:val="center"/>
              <w:rPr>
                <w:rFonts w:eastAsia="Calibri"/>
                <w:b/>
                <w:sz w:val="22"/>
              </w:rPr>
            </w:pPr>
            <w:r w:rsidRPr="00273963">
              <w:rPr>
                <w:rFonts w:eastAsia="Calibri"/>
                <w:b/>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C76C0" w:rsidRPr="00273963" w:rsidRDefault="00AC76C0" w:rsidP="00E2224B">
            <w:pPr>
              <w:spacing w:after="200" w:line="276" w:lineRule="auto"/>
              <w:jc w:val="center"/>
              <w:rPr>
                <w:rFonts w:eastAsia="Calibri"/>
                <w:b/>
                <w:sz w:val="22"/>
              </w:rPr>
            </w:pPr>
            <w:r>
              <w:rPr>
                <w:rFonts w:eastAsia="Calibri"/>
                <w:b/>
                <w:sz w:val="22"/>
              </w:rPr>
              <w:t>0</w:t>
            </w:r>
          </w:p>
        </w:tc>
        <w:tc>
          <w:tcPr>
            <w:tcW w:w="992" w:type="dxa"/>
            <w:tcBorders>
              <w:top w:val="single" w:sz="4" w:space="0" w:color="auto"/>
              <w:left w:val="single" w:sz="4" w:space="0" w:color="auto"/>
              <w:bottom w:val="single" w:sz="4" w:space="0" w:color="auto"/>
              <w:right w:val="single" w:sz="4" w:space="0" w:color="auto"/>
            </w:tcBorders>
          </w:tcPr>
          <w:p w:rsidR="00AC76C0" w:rsidRPr="00273963" w:rsidRDefault="00AC76C0" w:rsidP="00E2224B">
            <w:pPr>
              <w:spacing w:after="200" w:line="276" w:lineRule="auto"/>
              <w:jc w:val="center"/>
              <w:rPr>
                <w:rFonts w:eastAsia="Calibri"/>
                <w:b/>
                <w:sz w:val="22"/>
              </w:rPr>
            </w:pPr>
            <w:r>
              <w:rPr>
                <w:rFonts w:eastAsia="Calibri"/>
                <w:b/>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273963" w:rsidRDefault="00AC76C0" w:rsidP="00E2224B">
            <w:pPr>
              <w:spacing w:after="200" w:line="276" w:lineRule="auto"/>
              <w:jc w:val="center"/>
              <w:rPr>
                <w:rFonts w:eastAsia="Calibri"/>
                <w:b/>
                <w:sz w:val="22"/>
              </w:rPr>
            </w:pPr>
            <w:r>
              <w:rPr>
                <w:rFonts w:eastAsia="Calibri"/>
                <w:b/>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273963" w:rsidRDefault="00AC76C0" w:rsidP="00E2224B">
            <w:pPr>
              <w:spacing w:after="200" w:line="276" w:lineRule="auto"/>
              <w:jc w:val="center"/>
              <w:rPr>
                <w:rFonts w:eastAsia="Calibri"/>
                <w:b/>
                <w:sz w:val="22"/>
              </w:rPr>
            </w:pPr>
            <w:r>
              <w:rPr>
                <w:rFonts w:eastAsia="Calibri"/>
                <w:b/>
                <w:sz w:val="22"/>
              </w:rPr>
              <w:t>0</w:t>
            </w:r>
          </w:p>
        </w:tc>
        <w:tc>
          <w:tcPr>
            <w:tcW w:w="1134" w:type="dxa"/>
            <w:tcBorders>
              <w:top w:val="single" w:sz="4" w:space="0" w:color="auto"/>
              <w:left w:val="single" w:sz="4" w:space="0" w:color="auto"/>
              <w:bottom w:val="single" w:sz="4" w:space="0" w:color="auto"/>
              <w:right w:val="single" w:sz="4" w:space="0" w:color="auto"/>
            </w:tcBorders>
          </w:tcPr>
          <w:p w:rsidR="00AC76C0" w:rsidRPr="00273963" w:rsidRDefault="00AC76C0" w:rsidP="00E2224B">
            <w:pPr>
              <w:spacing w:after="200" w:line="276" w:lineRule="auto"/>
              <w:jc w:val="center"/>
              <w:rPr>
                <w:rFonts w:eastAsia="Calibri"/>
                <w:b/>
                <w:sz w:val="22"/>
              </w:rPr>
            </w:pPr>
            <w:r>
              <w:rPr>
                <w:rFonts w:eastAsia="Calibri"/>
                <w:b/>
                <w:sz w:val="22"/>
              </w:rPr>
              <w:t>0</w:t>
            </w:r>
          </w:p>
        </w:tc>
        <w:tc>
          <w:tcPr>
            <w:tcW w:w="1276"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bottom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p>
        </w:tc>
      </w:tr>
      <w:tr w:rsidR="00AC76C0" w:rsidRPr="00FF790B" w:rsidTr="00E2224B">
        <w:trPr>
          <w:trHeight w:val="255"/>
          <w:tblCellSpacing w:w="5" w:type="nil"/>
        </w:trPr>
        <w:tc>
          <w:tcPr>
            <w:tcW w:w="574" w:type="dxa"/>
            <w:vMerge w:val="restart"/>
            <w:tcBorders>
              <w:top w:val="single" w:sz="4" w:space="0" w:color="auto"/>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Pr>
                <w:rFonts w:eastAsia="Calibri"/>
                <w:sz w:val="22"/>
              </w:rPr>
              <w:t>7.9</w:t>
            </w:r>
          </w:p>
        </w:tc>
        <w:tc>
          <w:tcPr>
            <w:tcW w:w="1842" w:type="dxa"/>
            <w:vMerge w:val="restart"/>
            <w:tcBorders>
              <w:top w:val="single" w:sz="4" w:space="0" w:color="auto"/>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BC6C6C">
              <w:rPr>
                <w:rFonts w:eastAsia="Calibri"/>
                <w:b/>
                <w:sz w:val="22"/>
              </w:rPr>
              <w:t>Мероприятие 07.10</w:t>
            </w:r>
            <w:r w:rsidRPr="00BC6C6C">
              <w:rPr>
                <w:rFonts w:eastAsia="Calibri"/>
                <w:sz w:val="22"/>
              </w:rPr>
              <w:t xml:space="preserve"> Реализация мероприятий федеральной целевой программы «Увековечение памяти погибших при защите Отечества на 2019-2024 годы»</w:t>
            </w:r>
          </w:p>
        </w:tc>
        <w:tc>
          <w:tcPr>
            <w:tcW w:w="920" w:type="dxa"/>
            <w:vMerge w:val="restart"/>
            <w:tcBorders>
              <w:top w:val="single" w:sz="4" w:space="0" w:color="auto"/>
              <w:left w:val="single" w:sz="4" w:space="0" w:color="auto"/>
              <w:right w:val="single" w:sz="4" w:space="0" w:color="auto"/>
            </w:tcBorders>
          </w:tcPr>
          <w:p w:rsidR="00AC76C0" w:rsidRPr="00FF790B" w:rsidRDefault="00AC76C0" w:rsidP="00E2224B">
            <w:pPr>
              <w:widowControl w:val="0"/>
              <w:autoSpaceDE w:val="0"/>
              <w:autoSpaceDN w:val="0"/>
              <w:adjustRightInd w:val="0"/>
              <w:jc w:val="both"/>
              <w:rPr>
                <w:rFonts w:eastAsia="Calibri"/>
                <w:sz w:val="22"/>
              </w:rPr>
            </w:pPr>
            <w:r w:rsidRPr="00BC6C6C">
              <w:rPr>
                <w:rFonts w:eastAsia="Calibri"/>
                <w:sz w:val="22"/>
              </w:rPr>
              <w:t>2020-2024гг.</w:t>
            </w:r>
          </w:p>
        </w:tc>
        <w:tc>
          <w:tcPr>
            <w:tcW w:w="1701" w:type="dxa"/>
            <w:tcBorders>
              <w:left w:val="single" w:sz="4" w:space="0" w:color="auto"/>
              <w:bottom w:val="single" w:sz="4" w:space="0" w:color="auto"/>
              <w:right w:val="single" w:sz="4" w:space="0" w:color="auto"/>
            </w:tcBorders>
          </w:tcPr>
          <w:p w:rsidR="00AC76C0" w:rsidRPr="00BC6C6C" w:rsidRDefault="00AC76C0" w:rsidP="00E2224B">
            <w:pPr>
              <w:widowControl w:val="0"/>
              <w:autoSpaceDE w:val="0"/>
              <w:autoSpaceDN w:val="0"/>
              <w:adjustRightInd w:val="0"/>
              <w:jc w:val="both"/>
              <w:rPr>
                <w:rFonts w:eastAsia="Calibri"/>
                <w:b/>
                <w:sz w:val="22"/>
              </w:rPr>
            </w:pPr>
            <w:r w:rsidRPr="00BC6C6C">
              <w:rPr>
                <w:rFonts w:eastAsia="Calibri"/>
                <w:b/>
                <w:sz w:val="22"/>
              </w:rPr>
              <w:t xml:space="preserve">Итого         </w:t>
            </w:r>
          </w:p>
        </w:tc>
        <w:tc>
          <w:tcPr>
            <w:tcW w:w="1134" w:type="dxa"/>
            <w:tcBorders>
              <w:left w:val="single" w:sz="4" w:space="0" w:color="auto"/>
              <w:bottom w:val="single" w:sz="4" w:space="0" w:color="auto"/>
              <w:right w:val="single" w:sz="4" w:space="0" w:color="auto"/>
            </w:tcBorders>
          </w:tcPr>
          <w:p w:rsidR="00AC76C0" w:rsidRPr="00BC6C6C" w:rsidRDefault="00AC76C0" w:rsidP="00E2224B">
            <w:pPr>
              <w:spacing w:after="200" w:line="276" w:lineRule="auto"/>
              <w:jc w:val="center"/>
              <w:rPr>
                <w:rFonts w:eastAsia="Calibri"/>
                <w:b/>
                <w:sz w:val="22"/>
              </w:rPr>
            </w:pPr>
            <w:r w:rsidRPr="00BC6C6C">
              <w:rPr>
                <w:rFonts w:eastAsia="Calibri"/>
                <w:b/>
                <w:sz w:val="22"/>
              </w:rPr>
              <w:t>0</w:t>
            </w:r>
          </w:p>
        </w:tc>
        <w:tc>
          <w:tcPr>
            <w:tcW w:w="1134" w:type="dxa"/>
            <w:tcBorders>
              <w:left w:val="single" w:sz="4" w:space="0" w:color="auto"/>
              <w:bottom w:val="single" w:sz="4" w:space="0" w:color="auto"/>
              <w:right w:val="single" w:sz="4" w:space="0" w:color="auto"/>
            </w:tcBorders>
          </w:tcPr>
          <w:p w:rsidR="00AC76C0" w:rsidRPr="00BC6C6C" w:rsidRDefault="00AC76C0" w:rsidP="00E2224B">
            <w:pPr>
              <w:spacing w:after="200" w:line="276" w:lineRule="auto"/>
              <w:jc w:val="center"/>
              <w:rPr>
                <w:rFonts w:eastAsia="Calibri"/>
                <w:b/>
                <w:sz w:val="22"/>
              </w:rPr>
            </w:pPr>
            <w:r w:rsidRPr="00BC6C6C">
              <w:rPr>
                <w:rFonts w:eastAsia="Calibri"/>
                <w:b/>
                <w:sz w:val="22"/>
              </w:rPr>
              <w:t>0</w:t>
            </w:r>
          </w:p>
        </w:tc>
        <w:tc>
          <w:tcPr>
            <w:tcW w:w="1134" w:type="dxa"/>
            <w:tcBorders>
              <w:left w:val="single" w:sz="4" w:space="0" w:color="auto"/>
              <w:bottom w:val="single" w:sz="4" w:space="0" w:color="auto"/>
              <w:right w:val="single" w:sz="4" w:space="0" w:color="auto"/>
            </w:tcBorders>
            <w:shd w:val="clear" w:color="auto" w:fill="FFFFFF"/>
          </w:tcPr>
          <w:p w:rsidR="00AC76C0" w:rsidRPr="00BC6C6C" w:rsidRDefault="00AC76C0" w:rsidP="00E2224B">
            <w:pPr>
              <w:spacing w:after="200" w:line="276" w:lineRule="auto"/>
              <w:jc w:val="center"/>
              <w:rPr>
                <w:rFonts w:eastAsia="Calibri"/>
                <w:b/>
                <w:sz w:val="22"/>
              </w:rPr>
            </w:pPr>
            <w:r w:rsidRPr="00BC6C6C">
              <w:rPr>
                <w:rFonts w:eastAsia="Calibri"/>
                <w:b/>
                <w:sz w:val="22"/>
              </w:rPr>
              <w:t>0</w:t>
            </w:r>
          </w:p>
        </w:tc>
        <w:tc>
          <w:tcPr>
            <w:tcW w:w="992" w:type="dxa"/>
            <w:tcBorders>
              <w:left w:val="single" w:sz="4" w:space="0" w:color="auto"/>
              <w:bottom w:val="single" w:sz="4" w:space="0" w:color="auto"/>
              <w:right w:val="single" w:sz="4" w:space="0" w:color="auto"/>
            </w:tcBorders>
          </w:tcPr>
          <w:p w:rsidR="00AC76C0" w:rsidRPr="00BC6C6C" w:rsidRDefault="00AC76C0" w:rsidP="00E2224B">
            <w:pPr>
              <w:spacing w:after="200" w:line="276" w:lineRule="auto"/>
              <w:jc w:val="center"/>
              <w:rPr>
                <w:rFonts w:eastAsia="Calibri"/>
                <w:b/>
                <w:sz w:val="22"/>
              </w:rPr>
            </w:pPr>
            <w:r w:rsidRPr="00BC6C6C">
              <w:rPr>
                <w:rFonts w:eastAsia="Calibri"/>
                <w:b/>
                <w:sz w:val="22"/>
              </w:rPr>
              <w:t>0</w:t>
            </w:r>
          </w:p>
        </w:tc>
        <w:tc>
          <w:tcPr>
            <w:tcW w:w="1134" w:type="dxa"/>
            <w:tcBorders>
              <w:left w:val="single" w:sz="4" w:space="0" w:color="auto"/>
              <w:bottom w:val="single" w:sz="4" w:space="0" w:color="auto"/>
              <w:right w:val="single" w:sz="4" w:space="0" w:color="auto"/>
            </w:tcBorders>
          </w:tcPr>
          <w:p w:rsidR="00AC76C0" w:rsidRPr="00BC6C6C" w:rsidRDefault="00AC76C0" w:rsidP="00E2224B">
            <w:pPr>
              <w:spacing w:after="200" w:line="276" w:lineRule="auto"/>
              <w:jc w:val="center"/>
              <w:rPr>
                <w:rFonts w:eastAsia="Calibri"/>
                <w:b/>
                <w:sz w:val="22"/>
              </w:rPr>
            </w:pPr>
            <w:r w:rsidRPr="00BC6C6C">
              <w:rPr>
                <w:rFonts w:eastAsia="Calibri"/>
                <w:b/>
                <w:sz w:val="22"/>
              </w:rPr>
              <w:t>0</w:t>
            </w:r>
          </w:p>
        </w:tc>
        <w:tc>
          <w:tcPr>
            <w:tcW w:w="1134" w:type="dxa"/>
            <w:tcBorders>
              <w:left w:val="single" w:sz="4" w:space="0" w:color="auto"/>
              <w:bottom w:val="single" w:sz="4" w:space="0" w:color="auto"/>
              <w:right w:val="single" w:sz="4" w:space="0" w:color="auto"/>
            </w:tcBorders>
          </w:tcPr>
          <w:p w:rsidR="00AC76C0" w:rsidRPr="00BC6C6C" w:rsidRDefault="00AC76C0" w:rsidP="00E2224B">
            <w:pPr>
              <w:spacing w:after="200" w:line="276" w:lineRule="auto"/>
              <w:jc w:val="center"/>
              <w:rPr>
                <w:rFonts w:eastAsia="Calibri"/>
                <w:b/>
                <w:sz w:val="22"/>
              </w:rPr>
            </w:pPr>
            <w:r w:rsidRPr="00BC6C6C">
              <w:rPr>
                <w:rFonts w:eastAsia="Calibri"/>
                <w:b/>
                <w:sz w:val="22"/>
              </w:rPr>
              <w:t>0</w:t>
            </w:r>
          </w:p>
        </w:tc>
        <w:tc>
          <w:tcPr>
            <w:tcW w:w="1134" w:type="dxa"/>
            <w:tcBorders>
              <w:left w:val="single" w:sz="4" w:space="0" w:color="auto"/>
              <w:bottom w:val="single" w:sz="4" w:space="0" w:color="auto"/>
              <w:right w:val="single" w:sz="4" w:space="0" w:color="auto"/>
            </w:tcBorders>
          </w:tcPr>
          <w:p w:rsidR="00AC76C0" w:rsidRPr="00BC6C6C" w:rsidRDefault="00AC76C0" w:rsidP="00E2224B">
            <w:pPr>
              <w:spacing w:after="200" w:line="276" w:lineRule="auto"/>
              <w:jc w:val="center"/>
              <w:rPr>
                <w:rFonts w:eastAsia="Calibri"/>
                <w:b/>
                <w:sz w:val="22"/>
              </w:rPr>
            </w:pPr>
            <w:r w:rsidRPr="00BC6C6C">
              <w:rPr>
                <w:rFonts w:eastAsia="Calibri"/>
                <w:b/>
                <w:sz w:val="22"/>
              </w:rPr>
              <w:t>0</w:t>
            </w:r>
          </w:p>
        </w:tc>
        <w:tc>
          <w:tcPr>
            <w:tcW w:w="1276" w:type="dxa"/>
            <w:vMerge w:val="restart"/>
            <w:tcBorders>
              <w:top w:val="single" w:sz="4" w:space="0" w:color="auto"/>
              <w:left w:val="single" w:sz="4" w:space="0" w:color="auto"/>
              <w:right w:val="single" w:sz="4" w:space="0" w:color="auto"/>
            </w:tcBorders>
          </w:tcPr>
          <w:p w:rsidR="00AC76C0" w:rsidRPr="00BC6C6C" w:rsidRDefault="00AC76C0" w:rsidP="00E2224B">
            <w:pPr>
              <w:widowControl w:val="0"/>
              <w:autoSpaceDE w:val="0"/>
              <w:autoSpaceDN w:val="0"/>
              <w:adjustRightInd w:val="0"/>
              <w:jc w:val="both"/>
              <w:rPr>
                <w:rFonts w:eastAsia="Calibri"/>
                <w:sz w:val="22"/>
              </w:rPr>
            </w:pPr>
            <w:r w:rsidRPr="00BC6C6C">
              <w:rPr>
                <w:rFonts w:eastAsia="Calibri"/>
                <w:sz w:val="22"/>
              </w:rPr>
              <w:t>Администрация городского округа Зарайск,</w:t>
            </w:r>
          </w:p>
          <w:p w:rsidR="00AC76C0" w:rsidRPr="00BC6C6C" w:rsidRDefault="00AC76C0" w:rsidP="00E2224B">
            <w:pPr>
              <w:widowControl w:val="0"/>
              <w:autoSpaceDE w:val="0"/>
              <w:autoSpaceDN w:val="0"/>
              <w:adjustRightInd w:val="0"/>
              <w:jc w:val="both"/>
              <w:rPr>
                <w:rFonts w:eastAsia="Calibri"/>
                <w:sz w:val="22"/>
              </w:rPr>
            </w:pPr>
            <w:r w:rsidRPr="00BC6C6C">
              <w:rPr>
                <w:rFonts w:eastAsia="Calibri"/>
                <w:sz w:val="22"/>
              </w:rPr>
              <w:t>МКУ «Зарайский ритуал»</w:t>
            </w:r>
          </w:p>
        </w:tc>
        <w:tc>
          <w:tcPr>
            <w:tcW w:w="1559" w:type="dxa"/>
            <w:vMerge w:val="restart"/>
            <w:tcBorders>
              <w:top w:val="single" w:sz="4" w:space="0" w:color="auto"/>
              <w:left w:val="single" w:sz="4" w:space="0" w:color="auto"/>
              <w:right w:val="single" w:sz="4" w:space="0" w:color="auto"/>
            </w:tcBorders>
          </w:tcPr>
          <w:p w:rsidR="00AC76C0" w:rsidRPr="00BC6C6C" w:rsidRDefault="00AC76C0" w:rsidP="00E2224B">
            <w:pPr>
              <w:widowControl w:val="0"/>
              <w:autoSpaceDE w:val="0"/>
              <w:autoSpaceDN w:val="0"/>
              <w:adjustRightInd w:val="0"/>
              <w:jc w:val="both"/>
              <w:rPr>
                <w:rFonts w:eastAsia="Calibri"/>
                <w:sz w:val="22"/>
              </w:rPr>
            </w:pPr>
            <w:r>
              <w:rPr>
                <w:rFonts w:eastAsia="Calibri"/>
                <w:sz w:val="22"/>
              </w:rPr>
              <w:t>Паспортизация воинских</w:t>
            </w:r>
            <w:r w:rsidRPr="00BC6C6C">
              <w:rPr>
                <w:rFonts w:eastAsia="Calibri"/>
                <w:sz w:val="22"/>
              </w:rPr>
              <w:t xml:space="preserve"> захоронени</w:t>
            </w:r>
            <w:r>
              <w:rPr>
                <w:rFonts w:eastAsia="Calibri"/>
                <w:sz w:val="22"/>
              </w:rPr>
              <w:t>й, обустройство и восстановление</w:t>
            </w:r>
          </w:p>
        </w:tc>
      </w:tr>
      <w:tr w:rsidR="00AC76C0" w:rsidRPr="00FF790B" w:rsidTr="00E2224B">
        <w:trPr>
          <w:trHeight w:val="975"/>
          <w:tblCellSpacing w:w="5" w:type="nil"/>
        </w:trPr>
        <w:tc>
          <w:tcPr>
            <w:tcW w:w="574" w:type="dxa"/>
            <w:vMerge/>
            <w:tcBorders>
              <w:left w:val="single" w:sz="4" w:space="0" w:color="auto"/>
              <w:right w:val="single" w:sz="4" w:space="0" w:color="auto"/>
            </w:tcBorders>
          </w:tcPr>
          <w:p w:rsidR="00AC76C0"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right w:val="single" w:sz="4" w:space="0" w:color="auto"/>
            </w:tcBorders>
          </w:tcPr>
          <w:p w:rsidR="00AC76C0" w:rsidRPr="001F0AB2"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right w:val="single" w:sz="4" w:space="0" w:color="auto"/>
            </w:tcBorders>
          </w:tcPr>
          <w:p w:rsidR="00AC76C0" w:rsidRPr="001F0AB2" w:rsidRDefault="00AC76C0" w:rsidP="00E2224B">
            <w:pPr>
              <w:widowControl w:val="0"/>
              <w:autoSpaceDE w:val="0"/>
              <w:autoSpaceDN w:val="0"/>
              <w:adjustRightInd w:val="0"/>
              <w:jc w:val="both"/>
              <w:rPr>
                <w:rFonts w:eastAsia="Calibri"/>
                <w:sz w:val="22"/>
              </w:rPr>
            </w:pPr>
          </w:p>
        </w:tc>
        <w:tc>
          <w:tcPr>
            <w:tcW w:w="1701" w:type="dxa"/>
            <w:tcBorders>
              <w:left w:val="single" w:sz="4" w:space="0" w:color="auto"/>
              <w:bottom w:val="single" w:sz="4" w:space="0" w:color="auto"/>
              <w:right w:val="single" w:sz="4" w:space="0" w:color="auto"/>
            </w:tcBorders>
          </w:tcPr>
          <w:p w:rsidR="00AC76C0" w:rsidRPr="00BC6C6C" w:rsidRDefault="00AC76C0" w:rsidP="00E2224B">
            <w:pPr>
              <w:widowControl w:val="0"/>
              <w:autoSpaceDE w:val="0"/>
              <w:autoSpaceDN w:val="0"/>
              <w:adjustRightInd w:val="0"/>
              <w:jc w:val="both"/>
              <w:rPr>
                <w:rFonts w:eastAsia="Calibri"/>
                <w:sz w:val="22"/>
              </w:rPr>
            </w:pPr>
            <w:r w:rsidRPr="00BC6C6C">
              <w:rPr>
                <w:rFonts w:eastAsia="Calibri"/>
                <w:sz w:val="22"/>
              </w:rPr>
              <w:t>Средства бюджета</w:t>
            </w:r>
          </w:p>
          <w:p w:rsidR="00AC76C0" w:rsidRPr="00BC6C6C" w:rsidRDefault="00AC76C0" w:rsidP="00E2224B">
            <w:pPr>
              <w:widowControl w:val="0"/>
              <w:autoSpaceDE w:val="0"/>
              <w:autoSpaceDN w:val="0"/>
              <w:adjustRightInd w:val="0"/>
              <w:jc w:val="both"/>
              <w:rPr>
                <w:rFonts w:eastAsia="Calibri"/>
                <w:sz w:val="22"/>
              </w:rPr>
            </w:pPr>
            <w:r w:rsidRPr="00BC6C6C">
              <w:rPr>
                <w:rFonts w:eastAsia="Calibri"/>
                <w:sz w:val="22"/>
              </w:rPr>
              <w:t>Московской области</w:t>
            </w:r>
          </w:p>
        </w:tc>
        <w:tc>
          <w:tcPr>
            <w:tcW w:w="1134" w:type="dxa"/>
            <w:tcBorders>
              <w:left w:val="single" w:sz="4" w:space="0" w:color="auto"/>
              <w:bottom w:val="single" w:sz="4" w:space="0" w:color="auto"/>
              <w:right w:val="single" w:sz="4" w:space="0" w:color="auto"/>
            </w:tcBorders>
          </w:tcPr>
          <w:p w:rsidR="00AC76C0" w:rsidRPr="00BC6C6C" w:rsidRDefault="00AC76C0" w:rsidP="00E2224B">
            <w:pPr>
              <w:spacing w:after="200" w:line="276" w:lineRule="auto"/>
              <w:jc w:val="center"/>
              <w:rPr>
                <w:rFonts w:eastAsia="Calibri"/>
                <w:sz w:val="22"/>
              </w:rPr>
            </w:pPr>
            <w:r w:rsidRPr="00BC6C6C">
              <w:rPr>
                <w:rFonts w:eastAsia="Calibri"/>
                <w:sz w:val="22"/>
              </w:rPr>
              <w:t>0</w:t>
            </w:r>
          </w:p>
        </w:tc>
        <w:tc>
          <w:tcPr>
            <w:tcW w:w="1134" w:type="dxa"/>
            <w:tcBorders>
              <w:left w:val="single" w:sz="4" w:space="0" w:color="auto"/>
              <w:bottom w:val="single" w:sz="4" w:space="0" w:color="auto"/>
              <w:right w:val="single" w:sz="4" w:space="0" w:color="auto"/>
            </w:tcBorders>
          </w:tcPr>
          <w:p w:rsidR="00AC76C0" w:rsidRPr="00BC6C6C" w:rsidRDefault="00AC76C0" w:rsidP="00E2224B">
            <w:pPr>
              <w:spacing w:after="200" w:line="276" w:lineRule="auto"/>
              <w:jc w:val="center"/>
              <w:rPr>
                <w:rFonts w:eastAsia="Calibri"/>
                <w:sz w:val="22"/>
              </w:rPr>
            </w:pPr>
            <w:r w:rsidRPr="00BC6C6C">
              <w:rPr>
                <w:rFonts w:eastAsia="Calibri"/>
                <w:sz w:val="22"/>
              </w:rPr>
              <w:t>0</w:t>
            </w:r>
          </w:p>
        </w:tc>
        <w:tc>
          <w:tcPr>
            <w:tcW w:w="1134" w:type="dxa"/>
            <w:tcBorders>
              <w:left w:val="single" w:sz="4" w:space="0" w:color="auto"/>
              <w:bottom w:val="single" w:sz="4" w:space="0" w:color="auto"/>
              <w:right w:val="single" w:sz="4" w:space="0" w:color="auto"/>
            </w:tcBorders>
            <w:shd w:val="clear" w:color="auto" w:fill="FFFFFF"/>
          </w:tcPr>
          <w:p w:rsidR="00AC76C0" w:rsidRPr="00BC6C6C" w:rsidRDefault="00AC76C0" w:rsidP="00E2224B">
            <w:pPr>
              <w:spacing w:after="200" w:line="276" w:lineRule="auto"/>
              <w:jc w:val="center"/>
              <w:rPr>
                <w:rFonts w:eastAsia="Calibri"/>
                <w:sz w:val="22"/>
              </w:rPr>
            </w:pPr>
            <w:r w:rsidRPr="00BC6C6C">
              <w:rPr>
                <w:rFonts w:eastAsia="Calibri"/>
                <w:sz w:val="22"/>
              </w:rPr>
              <w:t>0</w:t>
            </w:r>
          </w:p>
        </w:tc>
        <w:tc>
          <w:tcPr>
            <w:tcW w:w="992" w:type="dxa"/>
            <w:tcBorders>
              <w:left w:val="single" w:sz="4" w:space="0" w:color="auto"/>
              <w:bottom w:val="single" w:sz="4" w:space="0" w:color="auto"/>
              <w:right w:val="single" w:sz="4" w:space="0" w:color="auto"/>
            </w:tcBorders>
          </w:tcPr>
          <w:p w:rsidR="00AC76C0" w:rsidRPr="00BC6C6C" w:rsidRDefault="00AC76C0" w:rsidP="00E2224B">
            <w:pPr>
              <w:spacing w:after="200" w:line="276" w:lineRule="auto"/>
              <w:jc w:val="center"/>
              <w:rPr>
                <w:rFonts w:eastAsia="Calibri"/>
                <w:sz w:val="22"/>
              </w:rPr>
            </w:pPr>
            <w:r w:rsidRPr="00BC6C6C">
              <w:rPr>
                <w:rFonts w:eastAsia="Calibri"/>
                <w:sz w:val="22"/>
              </w:rPr>
              <w:t>0</w:t>
            </w:r>
          </w:p>
        </w:tc>
        <w:tc>
          <w:tcPr>
            <w:tcW w:w="1134" w:type="dxa"/>
            <w:tcBorders>
              <w:left w:val="single" w:sz="4" w:space="0" w:color="auto"/>
              <w:bottom w:val="single" w:sz="4" w:space="0" w:color="auto"/>
              <w:right w:val="single" w:sz="4" w:space="0" w:color="auto"/>
            </w:tcBorders>
          </w:tcPr>
          <w:p w:rsidR="00AC76C0" w:rsidRPr="00BC6C6C" w:rsidRDefault="00AC76C0" w:rsidP="00E2224B">
            <w:pPr>
              <w:spacing w:after="200" w:line="276" w:lineRule="auto"/>
              <w:jc w:val="center"/>
              <w:rPr>
                <w:rFonts w:eastAsia="Calibri"/>
                <w:sz w:val="22"/>
              </w:rPr>
            </w:pPr>
            <w:r w:rsidRPr="00BC6C6C">
              <w:rPr>
                <w:rFonts w:eastAsia="Calibri"/>
                <w:sz w:val="22"/>
              </w:rPr>
              <w:t>0</w:t>
            </w:r>
          </w:p>
        </w:tc>
        <w:tc>
          <w:tcPr>
            <w:tcW w:w="1134" w:type="dxa"/>
            <w:tcBorders>
              <w:left w:val="single" w:sz="4" w:space="0" w:color="auto"/>
              <w:bottom w:val="single" w:sz="4" w:space="0" w:color="auto"/>
              <w:right w:val="single" w:sz="4" w:space="0" w:color="auto"/>
            </w:tcBorders>
          </w:tcPr>
          <w:p w:rsidR="00AC76C0" w:rsidRPr="00BC6C6C" w:rsidRDefault="00AC76C0" w:rsidP="00E2224B">
            <w:pPr>
              <w:spacing w:after="200" w:line="276" w:lineRule="auto"/>
              <w:jc w:val="center"/>
              <w:rPr>
                <w:rFonts w:eastAsia="Calibri"/>
                <w:sz w:val="22"/>
              </w:rPr>
            </w:pPr>
            <w:r w:rsidRPr="00BC6C6C">
              <w:rPr>
                <w:rFonts w:eastAsia="Calibri"/>
                <w:sz w:val="22"/>
              </w:rPr>
              <w:t>0</w:t>
            </w:r>
          </w:p>
        </w:tc>
        <w:tc>
          <w:tcPr>
            <w:tcW w:w="1134" w:type="dxa"/>
            <w:tcBorders>
              <w:left w:val="single" w:sz="4" w:space="0" w:color="auto"/>
              <w:bottom w:val="single" w:sz="4" w:space="0" w:color="auto"/>
              <w:right w:val="single" w:sz="4" w:space="0" w:color="auto"/>
            </w:tcBorders>
          </w:tcPr>
          <w:p w:rsidR="00AC76C0" w:rsidRPr="00BC6C6C" w:rsidRDefault="00AC76C0" w:rsidP="00E2224B">
            <w:pPr>
              <w:spacing w:after="200" w:line="276" w:lineRule="auto"/>
              <w:jc w:val="center"/>
              <w:rPr>
                <w:rFonts w:eastAsia="Calibri"/>
                <w:sz w:val="22"/>
              </w:rPr>
            </w:pPr>
            <w:r w:rsidRPr="00BC6C6C">
              <w:rPr>
                <w:rFonts w:eastAsia="Calibri"/>
                <w:sz w:val="22"/>
              </w:rPr>
              <w:t>0</w:t>
            </w:r>
          </w:p>
        </w:tc>
        <w:tc>
          <w:tcPr>
            <w:tcW w:w="1276" w:type="dxa"/>
            <w:vMerge/>
            <w:tcBorders>
              <w:left w:val="single" w:sz="4" w:space="0" w:color="auto"/>
              <w:right w:val="single" w:sz="4" w:space="0" w:color="auto"/>
            </w:tcBorders>
          </w:tcPr>
          <w:p w:rsidR="00AC76C0"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right w:val="single" w:sz="4" w:space="0" w:color="auto"/>
            </w:tcBorders>
          </w:tcPr>
          <w:p w:rsidR="00AC76C0" w:rsidRPr="001F0AB2" w:rsidRDefault="00AC76C0" w:rsidP="00E2224B">
            <w:pPr>
              <w:widowControl w:val="0"/>
              <w:autoSpaceDE w:val="0"/>
              <w:autoSpaceDN w:val="0"/>
              <w:adjustRightInd w:val="0"/>
              <w:jc w:val="both"/>
              <w:rPr>
                <w:rFonts w:eastAsia="Calibri"/>
                <w:sz w:val="22"/>
              </w:rPr>
            </w:pPr>
          </w:p>
        </w:tc>
      </w:tr>
      <w:tr w:rsidR="00AC76C0" w:rsidRPr="00FF790B" w:rsidTr="00E2224B">
        <w:trPr>
          <w:trHeight w:val="750"/>
          <w:tblCellSpacing w:w="5" w:type="nil"/>
        </w:trPr>
        <w:tc>
          <w:tcPr>
            <w:tcW w:w="574" w:type="dxa"/>
            <w:vMerge/>
            <w:tcBorders>
              <w:left w:val="single" w:sz="4" w:space="0" w:color="auto"/>
              <w:right w:val="single" w:sz="4" w:space="0" w:color="auto"/>
            </w:tcBorders>
          </w:tcPr>
          <w:p w:rsidR="00AC76C0"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right w:val="single" w:sz="4" w:space="0" w:color="auto"/>
            </w:tcBorders>
          </w:tcPr>
          <w:p w:rsidR="00AC76C0" w:rsidRPr="001F0AB2"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right w:val="single" w:sz="4" w:space="0" w:color="auto"/>
            </w:tcBorders>
          </w:tcPr>
          <w:p w:rsidR="00AC76C0" w:rsidRPr="001F0AB2" w:rsidRDefault="00AC76C0" w:rsidP="00E2224B">
            <w:pPr>
              <w:widowControl w:val="0"/>
              <w:autoSpaceDE w:val="0"/>
              <w:autoSpaceDN w:val="0"/>
              <w:adjustRightInd w:val="0"/>
              <w:jc w:val="both"/>
              <w:rPr>
                <w:rFonts w:eastAsia="Calibri"/>
                <w:sz w:val="22"/>
              </w:rPr>
            </w:pPr>
          </w:p>
        </w:tc>
        <w:tc>
          <w:tcPr>
            <w:tcW w:w="1701" w:type="dxa"/>
            <w:tcBorders>
              <w:left w:val="single" w:sz="4" w:space="0" w:color="auto"/>
              <w:bottom w:val="single" w:sz="4" w:space="0" w:color="auto"/>
              <w:right w:val="single" w:sz="4" w:space="0" w:color="auto"/>
            </w:tcBorders>
          </w:tcPr>
          <w:p w:rsidR="00AC76C0" w:rsidRPr="00BC6C6C" w:rsidRDefault="00AC76C0" w:rsidP="00E2224B">
            <w:pPr>
              <w:widowControl w:val="0"/>
              <w:autoSpaceDE w:val="0"/>
              <w:autoSpaceDN w:val="0"/>
              <w:adjustRightInd w:val="0"/>
              <w:jc w:val="both"/>
              <w:rPr>
                <w:rFonts w:eastAsia="Calibri"/>
                <w:sz w:val="22"/>
              </w:rPr>
            </w:pPr>
            <w:r w:rsidRPr="00BC6C6C">
              <w:rPr>
                <w:rFonts w:eastAsia="Calibri"/>
                <w:sz w:val="22"/>
              </w:rPr>
              <w:t>Средства федерального бюджета</w:t>
            </w:r>
          </w:p>
        </w:tc>
        <w:tc>
          <w:tcPr>
            <w:tcW w:w="1134" w:type="dxa"/>
            <w:tcBorders>
              <w:left w:val="single" w:sz="4" w:space="0" w:color="auto"/>
              <w:bottom w:val="single" w:sz="4" w:space="0" w:color="auto"/>
              <w:right w:val="single" w:sz="4" w:space="0" w:color="auto"/>
            </w:tcBorders>
          </w:tcPr>
          <w:p w:rsidR="00AC76C0" w:rsidRPr="00BC6C6C" w:rsidRDefault="00AC76C0" w:rsidP="00E2224B">
            <w:pPr>
              <w:spacing w:after="200" w:line="276" w:lineRule="auto"/>
              <w:jc w:val="center"/>
              <w:rPr>
                <w:rFonts w:eastAsia="Calibri"/>
                <w:sz w:val="22"/>
              </w:rPr>
            </w:pPr>
            <w:r w:rsidRPr="00BC6C6C">
              <w:rPr>
                <w:rFonts w:eastAsia="Calibri"/>
                <w:sz w:val="22"/>
              </w:rPr>
              <w:t>0</w:t>
            </w:r>
          </w:p>
        </w:tc>
        <w:tc>
          <w:tcPr>
            <w:tcW w:w="1134" w:type="dxa"/>
            <w:tcBorders>
              <w:left w:val="single" w:sz="4" w:space="0" w:color="auto"/>
              <w:bottom w:val="single" w:sz="4" w:space="0" w:color="auto"/>
              <w:right w:val="single" w:sz="4" w:space="0" w:color="auto"/>
            </w:tcBorders>
          </w:tcPr>
          <w:p w:rsidR="00AC76C0" w:rsidRPr="00BC6C6C" w:rsidRDefault="00AC76C0" w:rsidP="00E2224B">
            <w:pPr>
              <w:spacing w:after="200" w:line="276" w:lineRule="auto"/>
              <w:jc w:val="center"/>
              <w:rPr>
                <w:rFonts w:eastAsia="Calibri"/>
                <w:sz w:val="22"/>
              </w:rPr>
            </w:pPr>
            <w:r w:rsidRPr="00BC6C6C">
              <w:rPr>
                <w:rFonts w:eastAsia="Calibri"/>
                <w:sz w:val="22"/>
              </w:rPr>
              <w:t>0</w:t>
            </w:r>
          </w:p>
        </w:tc>
        <w:tc>
          <w:tcPr>
            <w:tcW w:w="1134" w:type="dxa"/>
            <w:tcBorders>
              <w:left w:val="single" w:sz="4" w:space="0" w:color="auto"/>
              <w:bottom w:val="single" w:sz="4" w:space="0" w:color="auto"/>
              <w:right w:val="single" w:sz="4" w:space="0" w:color="auto"/>
            </w:tcBorders>
            <w:shd w:val="clear" w:color="auto" w:fill="FFFFFF"/>
          </w:tcPr>
          <w:p w:rsidR="00AC76C0" w:rsidRPr="00BC6C6C" w:rsidRDefault="00AC76C0" w:rsidP="00E2224B">
            <w:pPr>
              <w:spacing w:after="200" w:line="276" w:lineRule="auto"/>
              <w:jc w:val="center"/>
              <w:rPr>
                <w:rFonts w:eastAsia="Calibri"/>
                <w:sz w:val="22"/>
              </w:rPr>
            </w:pPr>
            <w:r w:rsidRPr="00BC6C6C">
              <w:rPr>
                <w:rFonts w:eastAsia="Calibri"/>
                <w:sz w:val="22"/>
              </w:rPr>
              <w:t>0</w:t>
            </w:r>
          </w:p>
        </w:tc>
        <w:tc>
          <w:tcPr>
            <w:tcW w:w="992" w:type="dxa"/>
            <w:tcBorders>
              <w:left w:val="single" w:sz="4" w:space="0" w:color="auto"/>
              <w:bottom w:val="single" w:sz="4" w:space="0" w:color="auto"/>
              <w:right w:val="single" w:sz="4" w:space="0" w:color="auto"/>
            </w:tcBorders>
          </w:tcPr>
          <w:p w:rsidR="00AC76C0" w:rsidRPr="00BC6C6C" w:rsidRDefault="00AC76C0" w:rsidP="00E2224B">
            <w:pPr>
              <w:spacing w:after="200" w:line="276" w:lineRule="auto"/>
              <w:jc w:val="center"/>
              <w:rPr>
                <w:rFonts w:eastAsia="Calibri"/>
                <w:sz w:val="22"/>
              </w:rPr>
            </w:pPr>
            <w:r w:rsidRPr="00BC6C6C">
              <w:rPr>
                <w:rFonts w:eastAsia="Calibri"/>
                <w:sz w:val="22"/>
              </w:rPr>
              <w:t>0</w:t>
            </w:r>
          </w:p>
        </w:tc>
        <w:tc>
          <w:tcPr>
            <w:tcW w:w="1134" w:type="dxa"/>
            <w:tcBorders>
              <w:left w:val="single" w:sz="4" w:space="0" w:color="auto"/>
              <w:bottom w:val="single" w:sz="4" w:space="0" w:color="auto"/>
              <w:right w:val="single" w:sz="4" w:space="0" w:color="auto"/>
            </w:tcBorders>
          </w:tcPr>
          <w:p w:rsidR="00AC76C0" w:rsidRPr="00BC6C6C" w:rsidRDefault="00AC76C0" w:rsidP="00E2224B">
            <w:pPr>
              <w:spacing w:after="200" w:line="276" w:lineRule="auto"/>
              <w:jc w:val="center"/>
              <w:rPr>
                <w:rFonts w:eastAsia="Calibri"/>
                <w:sz w:val="22"/>
              </w:rPr>
            </w:pPr>
            <w:r w:rsidRPr="00BC6C6C">
              <w:rPr>
                <w:rFonts w:eastAsia="Calibri"/>
                <w:sz w:val="22"/>
              </w:rPr>
              <w:t>0</w:t>
            </w:r>
          </w:p>
        </w:tc>
        <w:tc>
          <w:tcPr>
            <w:tcW w:w="1134" w:type="dxa"/>
            <w:tcBorders>
              <w:left w:val="single" w:sz="4" w:space="0" w:color="auto"/>
              <w:bottom w:val="single" w:sz="4" w:space="0" w:color="auto"/>
              <w:right w:val="single" w:sz="4" w:space="0" w:color="auto"/>
            </w:tcBorders>
          </w:tcPr>
          <w:p w:rsidR="00AC76C0" w:rsidRPr="00BC6C6C" w:rsidRDefault="00AC76C0" w:rsidP="00E2224B">
            <w:pPr>
              <w:spacing w:after="200" w:line="276" w:lineRule="auto"/>
              <w:jc w:val="center"/>
              <w:rPr>
                <w:rFonts w:eastAsia="Calibri"/>
                <w:sz w:val="22"/>
              </w:rPr>
            </w:pPr>
            <w:r w:rsidRPr="00BC6C6C">
              <w:rPr>
                <w:rFonts w:eastAsia="Calibri"/>
                <w:sz w:val="22"/>
              </w:rPr>
              <w:t>0</w:t>
            </w:r>
          </w:p>
        </w:tc>
        <w:tc>
          <w:tcPr>
            <w:tcW w:w="1134" w:type="dxa"/>
            <w:tcBorders>
              <w:left w:val="single" w:sz="4" w:space="0" w:color="auto"/>
              <w:bottom w:val="single" w:sz="4" w:space="0" w:color="auto"/>
              <w:right w:val="single" w:sz="4" w:space="0" w:color="auto"/>
            </w:tcBorders>
          </w:tcPr>
          <w:p w:rsidR="00AC76C0" w:rsidRPr="00BC6C6C" w:rsidRDefault="00AC76C0" w:rsidP="00E2224B">
            <w:pPr>
              <w:spacing w:after="200" w:line="276" w:lineRule="auto"/>
              <w:jc w:val="center"/>
              <w:rPr>
                <w:rFonts w:eastAsia="Calibri"/>
                <w:sz w:val="22"/>
              </w:rPr>
            </w:pPr>
            <w:r w:rsidRPr="00BC6C6C">
              <w:rPr>
                <w:rFonts w:eastAsia="Calibri"/>
                <w:sz w:val="22"/>
              </w:rPr>
              <w:t>0</w:t>
            </w:r>
          </w:p>
        </w:tc>
        <w:tc>
          <w:tcPr>
            <w:tcW w:w="1276" w:type="dxa"/>
            <w:vMerge/>
            <w:tcBorders>
              <w:left w:val="single" w:sz="4" w:space="0" w:color="auto"/>
              <w:right w:val="single" w:sz="4" w:space="0" w:color="auto"/>
            </w:tcBorders>
          </w:tcPr>
          <w:p w:rsidR="00AC76C0"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right w:val="single" w:sz="4" w:space="0" w:color="auto"/>
            </w:tcBorders>
          </w:tcPr>
          <w:p w:rsidR="00AC76C0" w:rsidRPr="001F0AB2" w:rsidRDefault="00AC76C0" w:rsidP="00E2224B">
            <w:pPr>
              <w:widowControl w:val="0"/>
              <w:autoSpaceDE w:val="0"/>
              <w:autoSpaceDN w:val="0"/>
              <w:adjustRightInd w:val="0"/>
              <w:jc w:val="both"/>
              <w:rPr>
                <w:rFonts w:eastAsia="Calibri"/>
                <w:sz w:val="22"/>
              </w:rPr>
            </w:pPr>
          </w:p>
        </w:tc>
      </w:tr>
      <w:tr w:rsidR="00AC76C0" w:rsidRPr="00FF790B" w:rsidTr="00E2224B">
        <w:trPr>
          <w:trHeight w:val="990"/>
          <w:tblCellSpacing w:w="5" w:type="nil"/>
        </w:trPr>
        <w:tc>
          <w:tcPr>
            <w:tcW w:w="574" w:type="dxa"/>
            <w:vMerge/>
            <w:tcBorders>
              <w:left w:val="single" w:sz="4" w:space="0" w:color="auto"/>
              <w:right w:val="single" w:sz="4" w:space="0" w:color="auto"/>
            </w:tcBorders>
          </w:tcPr>
          <w:p w:rsidR="00AC76C0"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right w:val="single" w:sz="4" w:space="0" w:color="auto"/>
            </w:tcBorders>
          </w:tcPr>
          <w:p w:rsidR="00AC76C0" w:rsidRPr="001F0AB2"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right w:val="single" w:sz="4" w:space="0" w:color="auto"/>
            </w:tcBorders>
          </w:tcPr>
          <w:p w:rsidR="00AC76C0" w:rsidRPr="001F0AB2" w:rsidRDefault="00AC76C0" w:rsidP="00E2224B">
            <w:pPr>
              <w:widowControl w:val="0"/>
              <w:autoSpaceDE w:val="0"/>
              <w:autoSpaceDN w:val="0"/>
              <w:adjustRightInd w:val="0"/>
              <w:jc w:val="both"/>
              <w:rPr>
                <w:rFonts w:eastAsia="Calibri"/>
                <w:sz w:val="22"/>
              </w:rPr>
            </w:pPr>
          </w:p>
        </w:tc>
        <w:tc>
          <w:tcPr>
            <w:tcW w:w="1701" w:type="dxa"/>
            <w:tcBorders>
              <w:left w:val="single" w:sz="4" w:space="0" w:color="auto"/>
              <w:bottom w:val="single" w:sz="4" w:space="0" w:color="auto"/>
              <w:right w:val="single" w:sz="4" w:space="0" w:color="auto"/>
            </w:tcBorders>
          </w:tcPr>
          <w:p w:rsidR="00AC76C0" w:rsidRPr="00BC6C6C" w:rsidRDefault="00AC76C0" w:rsidP="00E2224B">
            <w:pPr>
              <w:widowControl w:val="0"/>
              <w:autoSpaceDE w:val="0"/>
              <w:autoSpaceDN w:val="0"/>
              <w:adjustRightInd w:val="0"/>
              <w:jc w:val="both"/>
              <w:rPr>
                <w:rFonts w:eastAsia="Calibri"/>
                <w:sz w:val="22"/>
              </w:rPr>
            </w:pPr>
            <w:r w:rsidRPr="00BC6C6C">
              <w:rPr>
                <w:rFonts w:eastAsia="Calibri"/>
                <w:sz w:val="22"/>
              </w:rPr>
              <w:t xml:space="preserve">Средства бюджета городского округа Зарайск </w:t>
            </w:r>
          </w:p>
        </w:tc>
        <w:tc>
          <w:tcPr>
            <w:tcW w:w="1134" w:type="dxa"/>
            <w:tcBorders>
              <w:left w:val="single" w:sz="4" w:space="0" w:color="auto"/>
              <w:bottom w:val="single" w:sz="4" w:space="0" w:color="auto"/>
              <w:right w:val="single" w:sz="4" w:space="0" w:color="auto"/>
            </w:tcBorders>
          </w:tcPr>
          <w:p w:rsidR="00AC76C0" w:rsidRPr="00BC6C6C" w:rsidRDefault="00AC76C0" w:rsidP="00E2224B">
            <w:pPr>
              <w:spacing w:after="200" w:line="276" w:lineRule="auto"/>
              <w:jc w:val="center"/>
              <w:rPr>
                <w:rFonts w:eastAsia="Calibri"/>
                <w:sz w:val="22"/>
              </w:rPr>
            </w:pPr>
            <w:r w:rsidRPr="00BC6C6C">
              <w:rPr>
                <w:rFonts w:eastAsia="Calibri"/>
                <w:sz w:val="22"/>
              </w:rPr>
              <w:t>0</w:t>
            </w:r>
          </w:p>
        </w:tc>
        <w:tc>
          <w:tcPr>
            <w:tcW w:w="1134" w:type="dxa"/>
            <w:tcBorders>
              <w:left w:val="single" w:sz="4" w:space="0" w:color="auto"/>
              <w:bottom w:val="single" w:sz="4" w:space="0" w:color="auto"/>
              <w:right w:val="single" w:sz="4" w:space="0" w:color="auto"/>
            </w:tcBorders>
          </w:tcPr>
          <w:p w:rsidR="00AC76C0" w:rsidRPr="00BC6C6C" w:rsidRDefault="00AC76C0" w:rsidP="00E2224B">
            <w:pPr>
              <w:spacing w:after="200" w:line="276" w:lineRule="auto"/>
              <w:jc w:val="center"/>
              <w:rPr>
                <w:rFonts w:eastAsia="Calibri"/>
                <w:sz w:val="22"/>
              </w:rPr>
            </w:pPr>
            <w:r w:rsidRPr="00BC6C6C">
              <w:rPr>
                <w:rFonts w:eastAsia="Calibri"/>
                <w:sz w:val="22"/>
              </w:rPr>
              <w:t>0</w:t>
            </w:r>
          </w:p>
        </w:tc>
        <w:tc>
          <w:tcPr>
            <w:tcW w:w="1134" w:type="dxa"/>
            <w:tcBorders>
              <w:left w:val="single" w:sz="4" w:space="0" w:color="auto"/>
              <w:bottom w:val="single" w:sz="4" w:space="0" w:color="auto"/>
              <w:right w:val="single" w:sz="4" w:space="0" w:color="auto"/>
            </w:tcBorders>
            <w:shd w:val="clear" w:color="auto" w:fill="FFFFFF"/>
          </w:tcPr>
          <w:p w:rsidR="00AC76C0" w:rsidRPr="00BC6C6C" w:rsidRDefault="00AC76C0" w:rsidP="00E2224B">
            <w:pPr>
              <w:spacing w:after="200" w:line="276" w:lineRule="auto"/>
              <w:jc w:val="center"/>
              <w:rPr>
                <w:rFonts w:eastAsia="Calibri"/>
                <w:sz w:val="22"/>
              </w:rPr>
            </w:pPr>
            <w:r w:rsidRPr="00BC6C6C">
              <w:rPr>
                <w:rFonts w:eastAsia="Calibri"/>
                <w:sz w:val="22"/>
              </w:rPr>
              <w:t>0</w:t>
            </w:r>
          </w:p>
        </w:tc>
        <w:tc>
          <w:tcPr>
            <w:tcW w:w="992" w:type="dxa"/>
            <w:tcBorders>
              <w:left w:val="single" w:sz="4" w:space="0" w:color="auto"/>
              <w:bottom w:val="single" w:sz="4" w:space="0" w:color="auto"/>
              <w:right w:val="single" w:sz="4" w:space="0" w:color="auto"/>
            </w:tcBorders>
          </w:tcPr>
          <w:p w:rsidR="00AC76C0" w:rsidRPr="00BC6C6C" w:rsidRDefault="00AC76C0" w:rsidP="00E2224B">
            <w:pPr>
              <w:spacing w:after="200" w:line="276" w:lineRule="auto"/>
              <w:jc w:val="center"/>
              <w:rPr>
                <w:rFonts w:eastAsia="Calibri"/>
                <w:sz w:val="22"/>
              </w:rPr>
            </w:pPr>
            <w:r w:rsidRPr="00BC6C6C">
              <w:rPr>
                <w:rFonts w:eastAsia="Calibri"/>
                <w:sz w:val="22"/>
              </w:rPr>
              <w:t>0</w:t>
            </w:r>
          </w:p>
        </w:tc>
        <w:tc>
          <w:tcPr>
            <w:tcW w:w="1134" w:type="dxa"/>
            <w:tcBorders>
              <w:left w:val="single" w:sz="4" w:space="0" w:color="auto"/>
              <w:bottom w:val="single" w:sz="4" w:space="0" w:color="auto"/>
              <w:right w:val="single" w:sz="4" w:space="0" w:color="auto"/>
            </w:tcBorders>
          </w:tcPr>
          <w:p w:rsidR="00AC76C0" w:rsidRPr="00BC6C6C" w:rsidRDefault="00AC76C0" w:rsidP="00E2224B">
            <w:pPr>
              <w:spacing w:after="200" w:line="276" w:lineRule="auto"/>
              <w:jc w:val="center"/>
              <w:rPr>
                <w:rFonts w:eastAsia="Calibri"/>
                <w:sz w:val="22"/>
              </w:rPr>
            </w:pPr>
            <w:r w:rsidRPr="00BC6C6C">
              <w:rPr>
                <w:rFonts w:eastAsia="Calibri"/>
                <w:sz w:val="22"/>
              </w:rPr>
              <w:t>0</w:t>
            </w:r>
          </w:p>
        </w:tc>
        <w:tc>
          <w:tcPr>
            <w:tcW w:w="1134" w:type="dxa"/>
            <w:tcBorders>
              <w:left w:val="single" w:sz="4" w:space="0" w:color="auto"/>
              <w:bottom w:val="single" w:sz="4" w:space="0" w:color="auto"/>
              <w:right w:val="single" w:sz="4" w:space="0" w:color="auto"/>
            </w:tcBorders>
          </w:tcPr>
          <w:p w:rsidR="00AC76C0" w:rsidRPr="00BC6C6C" w:rsidRDefault="00AC76C0" w:rsidP="00E2224B">
            <w:pPr>
              <w:spacing w:after="200" w:line="276" w:lineRule="auto"/>
              <w:jc w:val="center"/>
              <w:rPr>
                <w:rFonts w:eastAsia="Calibri"/>
                <w:sz w:val="22"/>
              </w:rPr>
            </w:pPr>
            <w:r w:rsidRPr="00BC6C6C">
              <w:rPr>
                <w:rFonts w:eastAsia="Calibri"/>
                <w:sz w:val="22"/>
              </w:rPr>
              <w:t>0</w:t>
            </w:r>
          </w:p>
        </w:tc>
        <w:tc>
          <w:tcPr>
            <w:tcW w:w="1134" w:type="dxa"/>
            <w:tcBorders>
              <w:left w:val="single" w:sz="4" w:space="0" w:color="auto"/>
              <w:bottom w:val="single" w:sz="4" w:space="0" w:color="auto"/>
              <w:right w:val="single" w:sz="4" w:space="0" w:color="auto"/>
            </w:tcBorders>
          </w:tcPr>
          <w:p w:rsidR="00AC76C0" w:rsidRPr="00BC6C6C" w:rsidRDefault="00AC76C0" w:rsidP="00E2224B">
            <w:pPr>
              <w:spacing w:after="200" w:line="276" w:lineRule="auto"/>
              <w:jc w:val="center"/>
              <w:rPr>
                <w:rFonts w:eastAsia="Calibri"/>
                <w:sz w:val="22"/>
              </w:rPr>
            </w:pPr>
            <w:r w:rsidRPr="00BC6C6C">
              <w:rPr>
                <w:rFonts w:eastAsia="Calibri"/>
                <w:sz w:val="22"/>
              </w:rPr>
              <w:t>0</w:t>
            </w:r>
          </w:p>
        </w:tc>
        <w:tc>
          <w:tcPr>
            <w:tcW w:w="1276" w:type="dxa"/>
            <w:vMerge/>
            <w:tcBorders>
              <w:left w:val="single" w:sz="4" w:space="0" w:color="auto"/>
              <w:right w:val="single" w:sz="4" w:space="0" w:color="auto"/>
            </w:tcBorders>
          </w:tcPr>
          <w:p w:rsidR="00AC76C0"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right w:val="single" w:sz="4" w:space="0" w:color="auto"/>
            </w:tcBorders>
          </w:tcPr>
          <w:p w:rsidR="00AC76C0" w:rsidRPr="001F0AB2" w:rsidRDefault="00AC76C0" w:rsidP="00E2224B">
            <w:pPr>
              <w:widowControl w:val="0"/>
              <w:autoSpaceDE w:val="0"/>
              <w:autoSpaceDN w:val="0"/>
              <w:adjustRightInd w:val="0"/>
              <w:jc w:val="both"/>
              <w:rPr>
                <w:rFonts w:eastAsia="Calibri"/>
                <w:sz w:val="22"/>
              </w:rPr>
            </w:pPr>
          </w:p>
        </w:tc>
      </w:tr>
      <w:tr w:rsidR="00AC76C0" w:rsidRPr="00FF790B" w:rsidTr="00E2224B">
        <w:trPr>
          <w:trHeight w:val="529"/>
          <w:tblCellSpacing w:w="5" w:type="nil"/>
        </w:trPr>
        <w:tc>
          <w:tcPr>
            <w:tcW w:w="574" w:type="dxa"/>
            <w:vMerge/>
            <w:tcBorders>
              <w:left w:val="single" w:sz="4" w:space="0" w:color="auto"/>
              <w:right w:val="single" w:sz="4" w:space="0" w:color="auto"/>
            </w:tcBorders>
          </w:tcPr>
          <w:p w:rsidR="00AC76C0"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right w:val="single" w:sz="4" w:space="0" w:color="auto"/>
            </w:tcBorders>
          </w:tcPr>
          <w:p w:rsidR="00AC76C0" w:rsidRPr="001F0AB2"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right w:val="single" w:sz="4" w:space="0" w:color="auto"/>
            </w:tcBorders>
          </w:tcPr>
          <w:p w:rsidR="00AC76C0" w:rsidRPr="001F0AB2" w:rsidRDefault="00AC76C0" w:rsidP="00E2224B">
            <w:pPr>
              <w:widowControl w:val="0"/>
              <w:autoSpaceDE w:val="0"/>
              <w:autoSpaceDN w:val="0"/>
              <w:adjustRightInd w:val="0"/>
              <w:jc w:val="both"/>
              <w:rPr>
                <w:rFonts w:eastAsia="Calibri"/>
                <w:sz w:val="22"/>
              </w:rPr>
            </w:pPr>
          </w:p>
        </w:tc>
        <w:tc>
          <w:tcPr>
            <w:tcW w:w="1701" w:type="dxa"/>
            <w:tcBorders>
              <w:left w:val="single" w:sz="4" w:space="0" w:color="auto"/>
              <w:bottom w:val="single" w:sz="4" w:space="0" w:color="auto"/>
              <w:right w:val="single" w:sz="4" w:space="0" w:color="auto"/>
            </w:tcBorders>
          </w:tcPr>
          <w:p w:rsidR="00AC76C0" w:rsidRPr="00BC6C6C" w:rsidRDefault="00AC76C0" w:rsidP="00E2224B">
            <w:pPr>
              <w:widowControl w:val="0"/>
              <w:autoSpaceDE w:val="0"/>
              <w:autoSpaceDN w:val="0"/>
              <w:adjustRightInd w:val="0"/>
              <w:jc w:val="both"/>
              <w:rPr>
                <w:rFonts w:eastAsia="Calibri"/>
                <w:sz w:val="22"/>
              </w:rPr>
            </w:pPr>
            <w:r w:rsidRPr="00BC6C6C">
              <w:rPr>
                <w:rFonts w:eastAsia="Calibri"/>
                <w:sz w:val="22"/>
              </w:rPr>
              <w:t>Внебюджетные источники</w:t>
            </w:r>
          </w:p>
        </w:tc>
        <w:tc>
          <w:tcPr>
            <w:tcW w:w="1134" w:type="dxa"/>
            <w:tcBorders>
              <w:left w:val="single" w:sz="4" w:space="0" w:color="auto"/>
              <w:bottom w:val="single" w:sz="4" w:space="0" w:color="auto"/>
              <w:right w:val="single" w:sz="4" w:space="0" w:color="auto"/>
            </w:tcBorders>
          </w:tcPr>
          <w:p w:rsidR="00AC76C0" w:rsidRPr="00BC6C6C" w:rsidRDefault="00AC76C0" w:rsidP="00E2224B">
            <w:pPr>
              <w:spacing w:after="200" w:line="276" w:lineRule="auto"/>
              <w:jc w:val="center"/>
              <w:rPr>
                <w:rFonts w:eastAsia="Calibri"/>
                <w:sz w:val="22"/>
              </w:rPr>
            </w:pPr>
            <w:r w:rsidRPr="00BC6C6C">
              <w:rPr>
                <w:rFonts w:eastAsia="Calibri"/>
                <w:sz w:val="22"/>
              </w:rPr>
              <w:t>0</w:t>
            </w:r>
          </w:p>
        </w:tc>
        <w:tc>
          <w:tcPr>
            <w:tcW w:w="1134" w:type="dxa"/>
            <w:tcBorders>
              <w:left w:val="single" w:sz="4" w:space="0" w:color="auto"/>
              <w:bottom w:val="single" w:sz="4" w:space="0" w:color="auto"/>
              <w:right w:val="single" w:sz="4" w:space="0" w:color="auto"/>
            </w:tcBorders>
          </w:tcPr>
          <w:p w:rsidR="00AC76C0" w:rsidRPr="00BC6C6C" w:rsidRDefault="00AC76C0" w:rsidP="00E2224B">
            <w:pPr>
              <w:spacing w:after="200" w:line="276" w:lineRule="auto"/>
              <w:jc w:val="center"/>
              <w:rPr>
                <w:rFonts w:eastAsia="Calibri"/>
                <w:sz w:val="22"/>
              </w:rPr>
            </w:pPr>
            <w:r w:rsidRPr="00BC6C6C">
              <w:rPr>
                <w:rFonts w:eastAsia="Calibri"/>
                <w:sz w:val="22"/>
              </w:rPr>
              <w:t>0</w:t>
            </w:r>
          </w:p>
        </w:tc>
        <w:tc>
          <w:tcPr>
            <w:tcW w:w="1134" w:type="dxa"/>
            <w:tcBorders>
              <w:left w:val="single" w:sz="4" w:space="0" w:color="auto"/>
              <w:bottom w:val="single" w:sz="4" w:space="0" w:color="auto"/>
              <w:right w:val="single" w:sz="4" w:space="0" w:color="auto"/>
            </w:tcBorders>
            <w:shd w:val="clear" w:color="auto" w:fill="FFFFFF"/>
          </w:tcPr>
          <w:p w:rsidR="00AC76C0" w:rsidRPr="00BC6C6C" w:rsidRDefault="00AC76C0" w:rsidP="00E2224B">
            <w:pPr>
              <w:spacing w:after="200" w:line="276" w:lineRule="auto"/>
              <w:jc w:val="center"/>
              <w:rPr>
                <w:rFonts w:eastAsia="Calibri"/>
                <w:sz w:val="22"/>
              </w:rPr>
            </w:pPr>
            <w:r w:rsidRPr="00BC6C6C">
              <w:rPr>
                <w:rFonts w:eastAsia="Calibri"/>
                <w:sz w:val="22"/>
              </w:rPr>
              <w:t>0</w:t>
            </w:r>
          </w:p>
        </w:tc>
        <w:tc>
          <w:tcPr>
            <w:tcW w:w="992" w:type="dxa"/>
            <w:tcBorders>
              <w:left w:val="single" w:sz="4" w:space="0" w:color="auto"/>
              <w:bottom w:val="single" w:sz="4" w:space="0" w:color="auto"/>
              <w:right w:val="single" w:sz="4" w:space="0" w:color="auto"/>
            </w:tcBorders>
          </w:tcPr>
          <w:p w:rsidR="00AC76C0" w:rsidRPr="00BC6C6C" w:rsidRDefault="00AC76C0" w:rsidP="00E2224B">
            <w:pPr>
              <w:spacing w:after="200" w:line="276" w:lineRule="auto"/>
              <w:jc w:val="center"/>
              <w:rPr>
                <w:rFonts w:eastAsia="Calibri"/>
                <w:sz w:val="22"/>
              </w:rPr>
            </w:pPr>
            <w:r w:rsidRPr="00BC6C6C">
              <w:rPr>
                <w:rFonts w:eastAsia="Calibri"/>
                <w:sz w:val="22"/>
              </w:rPr>
              <w:t>0</w:t>
            </w:r>
          </w:p>
        </w:tc>
        <w:tc>
          <w:tcPr>
            <w:tcW w:w="1134" w:type="dxa"/>
            <w:tcBorders>
              <w:left w:val="single" w:sz="4" w:space="0" w:color="auto"/>
              <w:bottom w:val="single" w:sz="4" w:space="0" w:color="auto"/>
              <w:right w:val="single" w:sz="4" w:space="0" w:color="auto"/>
            </w:tcBorders>
          </w:tcPr>
          <w:p w:rsidR="00AC76C0" w:rsidRPr="00BC6C6C" w:rsidRDefault="00AC76C0" w:rsidP="00E2224B">
            <w:pPr>
              <w:spacing w:after="200" w:line="276" w:lineRule="auto"/>
              <w:jc w:val="center"/>
              <w:rPr>
                <w:rFonts w:eastAsia="Calibri"/>
                <w:sz w:val="22"/>
              </w:rPr>
            </w:pPr>
            <w:r w:rsidRPr="00BC6C6C">
              <w:rPr>
                <w:rFonts w:eastAsia="Calibri"/>
                <w:sz w:val="22"/>
              </w:rPr>
              <w:t>0</w:t>
            </w:r>
          </w:p>
        </w:tc>
        <w:tc>
          <w:tcPr>
            <w:tcW w:w="1134" w:type="dxa"/>
            <w:tcBorders>
              <w:left w:val="single" w:sz="4" w:space="0" w:color="auto"/>
              <w:bottom w:val="single" w:sz="4" w:space="0" w:color="auto"/>
              <w:right w:val="single" w:sz="4" w:space="0" w:color="auto"/>
            </w:tcBorders>
          </w:tcPr>
          <w:p w:rsidR="00AC76C0" w:rsidRPr="00BC6C6C" w:rsidRDefault="00AC76C0" w:rsidP="00E2224B">
            <w:pPr>
              <w:spacing w:after="200" w:line="276" w:lineRule="auto"/>
              <w:jc w:val="center"/>
              <w:rPr>
                <w:rFonts w:eastAsia="Calibri"/>
                <w:sz w:val="22"/>
              </w:rPr>
            </w:pPr>
            <w:r w:rsidRPr="00BC6C6C">
              <w:rPr>
                <w:rFonts w:eastAsia="Calibri"/>
                <w:sz w:val="22"/>
              </w:rPr>
              <w:t>0</w:t>
            </w:r>
          </w:p>
        </w:tc>
        <w:tc>
          <w:tcPr>
            <w:tcW w:w="1134" w:type="dxa"/>
            <w:tcBorders>
              <w:left w:val="single" w:sz="4" w:space="0" w:color="auto"/>
              <w:bottom w:val="single" w:sz="4" w:space="0" w:color="auto"/>
              <w:right w:val="single" w:sz="4" w:space="0" w:color="auto"/>
            </w:tcBorders>
          </w:tcPr>
          <w:p w:rsidR="00AC76C0" w:rsidRPr="00BC6C6C" w:rsidRDefault="00AC76C0" w:rsidP="00E2224B">
            <w:pPr>
              <w:spacing w:after="200" w:line="276" w:lineRule="auto"/>
              <w:jc w:val="center"/>
              <w:rPr>
                <w:rFonts w:eastAsia="Calibri"/>
                <w:sz w:val="22"/>
              </w:rPr>
            </w:pPr>
            <w:r w:rsidRPr="00BC6C6C">
              <w:rPr>
                <w:rFonts w:eastAsia="Calibri"/>
                <w:sz w:val="22"/>
              </w:rPr>
              <w:t>0</w:t>
            </w:r>
          </w:p>
        </w:tc>
        <w:tc>
          <w:tcPr>
            <w:tcW w:w="1276" w:type="dxa"/>
            <w:vMerge/>
            <w:tcBorders>
              <w:left w:val="single" w:sz="4" w:space="0" w:color="auto"/>
              <w:right w:val="single" w:sz="4" w:space="0" w:color="auto"/>
            </w:tcBorders>
          </w:tcPr>
          <w:p w:rsidR="00AC76C0"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right w:val="single" w:sz="4" w:space="0" w:color="auto"/>
            </w:tcBorders>
          </w:tcPr>
          <w:p w:rsidR="00AC76C0" w:rsidRPr="001F0AB2" w:rsidRDefault="00AC76C0" w:rsidP="00E2224B">
            <w:pPr>
              <w:widowControl w:val="0"/>
              <w:autoSpaceDE w:val="0"/>
              <w:autoSpaceDN w:val="0"/>
              <w:adjustRightInd w:val="0"/>
              <w:jc w:val="both"/>
              <w:rPr>
                <w:rFonts w:eastAsia="Calibri"/>
                <w:sz w:val="22"/>
              </w:rPr>
            </w:pPr>
          </w:p>
        </w:tc>
      </w:tr>
      <w:tr w:rsidR="00AC76C0" w:rsidRPr="00FF790B" w:rsidTr="00E2224B">
        <w:trPr>
          <w:trHeight w:val="540"/>
          <w:tblCellSpacing w:w="5" w:type="nil"/>
        </w:trPr>
        <w:tc>
          <w:tcPr>
            <w:tcW w:w="574" w:type="dxa"/>
            <w:vMerge/>
            <w:tcBorders>
              <w:left w:val="single" w:sz="4" w:space="0" w:color="auto"/>
              <w:bottom w:val="single" w:sz="4" w:space="0" w:color="auto"/>
              <w:right w:val="single" w:sz="4" w:space="0" w:color="auto"/>
            </w:tcBorders>
          </w:tcPr>
          <w:p w:rsidR="00AC76C0" w:rsidRDefault="00AC76C0" w:rsidP="00E2224B">
            <w:pPr>
              <w:widowControl w:val="0"/>
              <w:autoSpaceDE w:val="0"/>
              <w:autoSpaceDN w:val="0"/>
              <w:adjustRightInd w:val="0"/>
              <w:jc w:val="both"/>
              <w:rPr>
                <w:rFonts w:eastAsia="Calibri"/>
                <w:sz w:val="22"/>
              </w:rPr>
            </w:pPr>
          </w:p>
        </w:tc>
        <w:tc>
          <w:tcPr>
            <w:tcW w:w="1842" w:type="dxa"/>
            <w:vMerge/>
            <w:tcBorders>
              <w:left w:val="single" w:sz="4" w:space="0" w:color="auto"/>
              <w:bottom w:val="single" w:sz="4" w:space="0" w:color="auto"/>
              <w:right w:val="single" w:sz="4" w:space="0" w:color="auto"/>
            </w:tcBorders>
          </w:tcPr>
          <w:p w:rsidR="00AC76C0" w:rsidRPr="001F0AB2" w:rsidRDefault="00AC76C0" w:rsidP="00E2224B">
            <w:pPr>
              <w:widowControl w:val="0"/>
              <w:autoSpaceDE w:val="0"/>
              <w:autoSpaceDN w:val="0"/>
              <w:adjustRightInd w:val="0"/>
              <w:jc w:val="both"/>
              <w:rPr>
                <w:rFonts w:eastAsia="Calibri"/>
                <w:sz w:val="22"/>
              </w:rPr>
            </w:pPr>
          </w:p>
        </w:tc>
        <w:tc>
          <w:tcPr>
            <w:tcW w:w="920" w:type="dxa"/>
            <w:vMerge/>
            <w:tcBorders>
              <w:left w:val="single" w:sz="4" w:space="0" w:color="auto"/>
              <w:bottom w:val="single" w:sz="4" w:space="0" w:color="auto"/>
              <w:right w:val="single" w:sz="4" w:space="0" w:color="auto"/>
            </w:tcBorders>
          </w:tcPr>
          <w:p w:rsidR="00AC76C0" w:rsidRPr="001F0AB2" w:rsidRDefault="00AC76C0" w:rsidP="00E2224B">
            <w:pPr>
              <w:widowControl w:val="0"/>
              <w:autoSpaceDE w:val="0"/>
              <w:autoSpaceDN w:val="0"/>
              <w:adjustRightInd w:val="0"/>
              <w:jc w:val="both"/>
              <w:rPr>
                <w:rFonts w:eastAsia="Calibri"/>
                <w:sz w:val="22"/>
              </w:rPr>
            </w:pPr>
          </w:p>
        </w:tc>
        <w:tc>
          <w:tcPr>
            <w:tcW w:w="1701" w:type="dxa"/>
            <w:tcBorders>
              <w:left w:val="single" w:sz="4" w:space="0" w:color="auto"/>
              <w:bottom w:val="single" w:sz="4" w:space="0" w:color="auto"/>
              <w:right w:val="single" w:sz="4" w:space="0" w:color="auto"/>
            </w:tcBorders>
          </w:tcPr>
          <w:p w:rsidR="00AC76C0" w:rsidRPr="00BC6C6C" w:rsidRDefault="00AC76C0" w:rsidP="00E2224B">
            <w:pPr>
              <w:widowControl w:val="0"/>
              <w:autoSpaceDE w:val="0"/>
              <w:autoSpaceDN w:val="0"/>
              <w:adjustRightInd w:val="0"/>
              <w:jc w:val="both"/>
              <w:rPr>
                <w:rFonts w:eastAsia="Calibri"/>
                <w:sz w:val="22"/>
              </w:rPr>
            </w:pPr>
            <w:r w:rsidRPr="00BC6C6C">
              <w:rPr>
                <w:rFonts w:eastAsia="Calibri"/>
                <w:sz w:val="22"/>
              </w:rPr>
              <w:t xml:space="preserve">Другие источники </w:t>
            </w:r>
          </w:p>
        </w:tc>
        <w:tc>
          <w:tcPr>
            <w:tcW w:w="1134" w:type="dxa"/>
            <w:tcBorders>
              <w:left w:val="single" w:sz="4" w:space="0" w:color="auto"/>
              <w:bottom w:val="single" w:sz="4" w:space="0" w:color="auto"/>
              <w:right w:val="single" w:sz="4" w:space="0" w:color="auto"/>
            </w:tcBorders>
          </w:tcPr>
          <w:p w:rsidR="00AC76C0" w:rsidRPr="00BC6C6C" w:rsidRDefault="00AC76C0" w:rsidP="00E2224B">
            <w:pPr>
              <w:spacing w:after="200" w:line="276" w:lineRule="auto"/>
              <w:jc w:val="center"/>
              <w:rPr>
                <w:rFonts w:eastAsia="Calibri"/>
                <w:sz w:val="22"/>
              </w:rPr>
            </w:pPr>
            <w:r w:rsidRPr="00BC6C6C">
              <w:rPr>
                <w:rFonts w:eastAsia="Calibri"/>
                <w:sz w:val="22"/>
              </w:rPr>
              <w:t>0</w:t>
            </w:r>
          </w:p>
        </w:tc>
        <w:tc>
          <w:tcPr>
            <w:tcW w:w="1134" w:type="dxa"/>
            <w:tcBorders>
              <w:left w:val="single" w:sz="4" w:space="0" w:color="auto"/>
              <w:bottom w:val="single" w:sz="4" w:space="0" w:color="auto"/>
              <w:right w:val="single" w:sz="4" w:space="0" w:color="auto"/>
            </w:tcBorders>
          </w:tcPr>
          <w:p w:rsidR="00AC76C0" w:rsidRPr="00BC6C6C" w:rsidRDefault="00AC76C0" w:rsidP="00E2224B">
            <w:pPr>
              <w:spacing w:after="200" w:line="276" w:lineRule="auto"/>
              <w:jc w:val="center"/>
              <w:rPr>
                <w:rFonts w:eastAsia="Calibri"/>
                <w:sz w:val="22"/>
              </w:rPr>
            </w:pPr>
            <w:r w:rsidRPr="00BC6C6C">
              <w:rPr>
                <w:rFonts w:eastAsia="Calibri"/>
                <w:sz w:val="22"/>
              </w:rPr>
              <w:t>0</w:t>
            </w:r>
          </w:p>
        </w:tc>
        <w:tc>
          <w:tcPr>
            <w:tcW w:w="1134" w:type="dxa"/>
            <w:tcBorders>
              <w:left w:val="single" w:sz="4" w:space="0" w:color="auto"/>
              <w:bottom w:val="single" w:sz="4" w:space="0" w:color="auto"/>
              <w:right w:val="single" w:sz="4" w:space="0" w:color="auto"/>
            </w:tcBorders>
            <w:shd w:val="clear" w:color="auto" w:fill="FFFFFF"/>
          </w:tcPr>
          <w:p w:rsidR="00AC76C0" w:rsidRPr="00BC6C6C" w:rsidRDefault="00AC76C0" w:rsidP="00E2224B">
            <w:pPr>
              <w:spacing w:after="200" w:line="276" w:lineRule="auto"/>
              <w:jc w:val="center"/>
              <w:rPr>
                <w:rFonts w:eastAsia="Calibri"/>
                <w:sz w:val="22"/>
              </w:rPr>
            </w:pPr>
            <w:r w:rsidRPr="00BC6C6C">
              <w:rPr>
                <w:rFonts w:eastAsia="Calibri"/>
                <w:sz w:val="22"/>
              </w:rPr>
              <w:t>0</w:t>
            </w:r>
          </w:p>
        </w:tc>
        <w:tc>
          <w:tcPr>
            <w:tcW w:w="992" w:type="dxa"/>
            <w:tcBorders>
              <w:left w:val="single" w:sz="4" w:space="0" w:color="auto"/>
              <w:bottom w:val="single" w:sz="4" w:space="0" w:color="auto"/>
              <w:right w:val="single" w:sz="4" w:space="0" w:color="auto"/>
            </w:tcBorders>
          </w:tcPr>
          <w:p w:rsidR="00AC76C0" w:rsidRPr="00BC6C6C" w:rsidRDefault="00AC76C0" w:rsidP="00E2224B">
            <w:pPr>
              <w:spacing w:after="200" w:line="276" w:lineRule="auto"/>
              <w:jc w:val="center"/>
              <w:rPr>
                <w:rFonts w:eastAsia="Calibri"/>
                <w:sz w:val="22"/>
              </w:rPr>
            </w:pPr>
            <w:r w:rsidRPr="00BC6C6C">
              <w:rPr>
                <w:rFonts w:eastAsia="Calibri"/>
                <w:sz w:val="22"/>
              </w:rPr>
              <w:t>0</w:t>
            </w:r>
          </w:p>
        </w:tc>
        <w:tc>
          <w:tcPr>
            <w:tcW w:w="1134" w:type="dxa"/>
            <w:tcBorders>
              <w:left w:val="single" w:sz="4" w:space="0" w:color="auto"/>
              <w:bottom w:val="single" w:sz="4" w:space="0" w:color="auto"/>
              <w:right w:val="single" w:sz="4" w:space="0" w:color="auto"/>
            </w:tcBorders>
          </w:tcPr>
          <w:p w:rsidR="00AC76C0" w:rsidRPr="00BC6C6C" w:rsidRDefault="00AC76C0" w:rsidP="00E2224B">
            <w:pPr>
              <w:spacing w:after="200" w:line="276" w:lineRule="auto"/>
              <w:jc w:val="center"/>
              <w:rPr>
                <w:rFonts w:eastAsia="Calibri"/>
                <w:sz w:val="22"/>
              </w:rPr>
            </w:pPr>
            <w:r w:rsidRPr="00BC6C6C">
              <w:rPr>
                <w:rFonts w:eastAsia="Calibri"/>
                <w:sz w:val="22"/>
              </w:rPr>
              <w:t>0</w:t>
            </w:r>
          </w:p>
        </w:tc>
        <w:tc>
          <w:tcPr>
            <w:tcW w:w="1134" w:type="dxa"/>
            <w:tcBorders>
              <w:left w:val="single" w:sz="4" w:space="0" w:color="auto"/>
              <w:bottom w:val="single" w:sz="4" w:space="0" w:color="auto"/>
              <w:right w:val="single" w:sz="4" w:space="0" w:color="auto"/>
            </w:tcBorders>
          </w:tcPr>
          <w:p w:rsidR="00AC76C0" w:rsidRPr="00BC6C6C" w:rsidRDefault="00AC76C0" w:rsidP="00E2224B">
            <w:pPr>
              <w:spacing w:after="200" w:line="276" w:lineRule="auto"/>
              <w:jc w:val="center"/>
              <w:rPr>
                <w:rFonts w:eastAsia="Calibri"/>
                <w:sz w:val="22"/>
              </w:rPr>
            </w:pPr>
            <w:r w:rsidRPr="00BC6C6C">
              <w:rPr>
                <w:rFonts w:eastAsia="Calibri"/>
                <w:sz w:val="22"/>
              </w:rPr>
              <w:t>0</w:t>
            </w:r>
          </w:p>
        </w:tc>
        <w:tc>
          <w:tcPr>
            <w:tcW w:w="1134" w:type="dxa"/>
            <w:tcBorders>
              <w:left w:val="single" w:sz="4" w:space="0" w:color="auto"/>
              <w:bottom w:val="single" w:sz="4" w:space="0" w:color="auto"/>
              <w:right w:val="single" w:sz="4" w:space="0" w:color="auto"/>
            </w:tcBorders>
          </w:tcPr>
          <w:p w:rsidR="00AC76C0" w:rsidRPr="00BC6C6C" w:rsidRDefault="00AC76C0" w:rsidP="00E2224B">
            <w:pPr>
              <w:spacing w:after="200" w:line="276" w:lineRule="auto"/>
              <w:jc w:val="center"/>
              <w:rPr>
                <w:rFonts w:eastAsia="Calibri"/>
                <w:sz w:val="22"/>
              </w:rPr>
            </w:pPr>
            <w:r w:rsidRPr="00BC6C6C">
              <w:rPr>
                <w:rFonts w:eastAsia="Calibri"/>
                <w:sz w:val="22"/>
              </w:rPr>
              <w:t>0</w:t>
            </w:r>
          </w:p>
        </w:tc>
        <w:tc>
          <w:tcPr>
            <w:tcW w:w="1276" w:type="dxa"/>
            <w:vMerge/>
            <w:tcBorders>
              <w:left w:val="single" w:sz="4" w:space="0" w:color="auto"/>
              <w:bottom w:val="single" w:sz="4" w:space="0" w:color="auto"/>
              <w:right w:val="single" w:sz="4" w:space="0" w:color="auto"/>
            </w:tcBorders>
          </w:tcPr>
          <w:p w:rsidR="00AC76C0" w:rsidRDefault="00AC76C0" w:rsidP="00E2224B">
            <w:pPr>
              <w:widowControl w:val="0"/>
              <w:autoSpaceDE w:val="0"/>
              <w:autoSpaceDN w:val="0"/>
              <w:adjustRightInd w:val="0"/>
              <w:jc w:val="both"/>
              <w:rPr>
                <w:rFonts w:eastAsia="Calibri"/>
                <w:sz w:val="22"/>
              </w:rPr>
            </w:pPr>
          </w:p>
        </w:tc>
        <w:tc>
          <w:tcPr>
            <w:tcW w:w="1559" w:type="dxa"/>
            <w:vMerge/>
            <w:tcBorders>
              <w:left w:val="single" w:sz="4" w:space="0" w:color="auto"/>
              <w:bottom w:val="single" w:sz="4" w:space="0" w:color="auto"/>
              <w:right w:val="single" w:sz="4" w:space="0" w:color="auto"/>
            </w:tcBorders>
          </w:tcPr>
          <w:p w:rsidR="00AC76C0" w:rsidRPr="001F0AB2" w:rsidRDefault="00AC76C0" w:rsidP="00E2224B">
            <w:pPr>
              <w:widowControl w:val="0"/>
              <w:autoSpaceDE w:val="0"/>
              <w:autoSpaceDN w:val="0"/>
              <w:adjustRightInd w:val="0"/>
              <w:jc w:val="both"/>
              <w:rPr>
                <w:rFonts w:eastAsia="Calibri"/>
                <w:sz w:val="22"/>
              </w:rPr>
            </w:pPr>
          </w:p>
        </w:tc>
      </w:tr>
    </w:tbl>
    <w:p w:rsidR="00AC76C0" w:rsidRDefault="00AC76C0" w:rsidP="00AC76C0">
      <w:pPr>
        <w:jc w:val="both"/>
        <w:rPr>
          <w:rFonts w:eastAsia="Calibri"/>
          <w:b/>
          <w:sz w:val="22"/>
        </w:rPr>
      </w:pPr>
    </w:p>
    <w:p w:rsidR="00B84E46" w:rsidRDefault="00B84E46" w:rsidP="00507E97">
      <w:pPr>
        <w:widowControl w:val="0"/>
        <w:autoSpaceDE w:val="0"/>
        <w:autoSpaceDN w:val="0"/>
        <w:adjustRightInd w:val="0"/>
        <w:jc w:val="right"/>
        <w:outlineLvl w:val="1"/>
        <w:rPr>
          <w:rFonts w:eastAsia="Calibri"/>
          <w:sz w:val="22"/>
        </w:rPr>
      </w:pPr>
    </w:p>
    <w:sectPr w:rsidR="00B84E46" w:rsidSect="00354E37">
      <w:headerReference w:type="even" r:id="rId8"/>
      <w:headerReference w:type="default" r:id="rId9"/>
      <w:pgSz w:w="16838" w:h="11906" w:orient="landscape"/>
      <w:pgMar w:top="1134" w:right="536" w:bottom="567"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82A" w:rsidRDefault="00E4582A">
      <w:r>
        <w:separator/>
      </w:r>
    </w:p>
  </w:endnote>
  <w:endnote w:type="continuationSeparator" w:id="0">
    <w:p w:rsidR="00E4582A" w:rsidRDefault="00E45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PT Sans">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82A" w:rsidRDefault="00E4582A">
      <w:r>
        <w:separator/>
      </w:r>
    </w:p>
  </w:footnote>
  <w:footnote w:type="continuationSeparator" w:id="0">
    <w:p w:rsidR="00E4582A" w:rsidRDefault="00E45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DD2" w:rsidRDefault="00EE4DD2" w:rsidP="001D4EF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E4DD2" w:rsidRDefault="00EE4DD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DD2" w:rsidRDefault="00B44D0A" w:rsidP="001D4EF6">
    <w:pPr>
      <w:pStyle w:val="a5"/>
      <w:framePr w:wrap="around" w:vAnchor="text" w:hAnchor="margin" w:xAlign="center" w:y="1"/>
      <w:rPr>
        <w:rStyle w:val="a7"/>
      </w:rPr>
    </w:pPr>
    <w:r>
      <w:rPr>
        <w:rStyle w:val="a7"/>
      </w:rPr>
      <w:t xml:space="preserve"> </w:t>
    </w:r>
  </w:p>
  <w:p w:rsidR="00EE4DD2" w:rsidRDefault="00EE4DD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C6691"/>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872391C"/>
    <w:multiLevelType w:val="hybridMultilevel"/>
    <w:tmpl w:val="766220A8"/>
    <w:lvl w:ilvl="0" w:tplc="837CBB9A">
      <w:start w:val="3"/>
      <w:numFmt w:val="decimal"/>
      <w:lvlText w:val="%1."/>
      <w:lvlJc w:val="left"/>
      <w:pPr>
        <w:ind w:left="1380" w:hanging="360"/>
      </w:pPr>
      <w:rPr>
        <w:rFonts w:hint="default"/>
      </w:r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2" w15:restartNumberingAfterBreak="0">
    <w:nsid w:val="4DDD6133"/>
    <w:multiLevelType w:val="multilevel"/>
    <w:tmpl w:val="BA4440DE"/>
    <w:lvl w:ilvl="0">
      <w:start w:val="1"/>
      <w:numFmt w:val="decimal"/>
      <w:pStyle w:val="2-"/>
      <w:lvlText w:val="%1."/>
      <w:lvlJc w:val="left"/>
      <w:pPr>
        <w:ind w:left="720" w:hanging="360"/>
      </w:pPr>
      <w:rPr>
        <w:sz w:val="24"/>
        <w:szCs w:val="24"/>
      </w:rPr>
    </w:lvl>
    <w:lvl w:ilvl="1">
      <w:start w:val="1"/>
      <w:numFmt w:val="decimal"/>
      <w:pStyle w:val="11"/>
      <w:isLgl/>
      <w:lvlText w:val="%1.%2."/>
      <w:lvlJc w:val="left"/>
      <w:pPr>
        <w:ind w:left="3131" w:hanging="720"/>
      </w:pPr>
      <w:rPr>
        <w:b w:val="0"/>
        <w:sz w:val="24"/>
        <w:szCs w:val="24"/>
      </w:rPr>
    </w:lvl>
    <w:lvl w:ilvl="2">
      <w:start w:val="1"/>
      <w:numFmt w:val="decimal"/>
      <w:pStyle w:val="111"/>
      <w:isLgl/>
      <w:lvlText w:val="%1.%2.%3."/>
      <w:lvlJc w:val="left"/>
      <w:pPr>
        <w:ind w:left="1146" w:hanging="720"/>
      </w:pPr>
      <w:rPr>
        <w:color w:val="auto"/>
        <w:sz w:val="24"/>
        <w:szCs w:val="24"/>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3" w15:restartNumberingAfterBreak="0">
    <w:nsid w:val="5F5344FF"/>
    <w:multiLevelType w:val="hybridMultilevel"/>
    <w:tmpl w:val="80D291E8"/>
    <w:lvl w:ilvl="0" w:tplc="FBE652A8">
      <w:start w:val="1"/>
      <w:numFmt w:val="decimal"/>
      <w:lvlText w:val="%1."/>
      <w:lvlJc w:val="left"/>
      <w:pPr>
        <w:ind w:left="1380" w:hanging="360"/>
      </w:pPr>
      <w:rPr>
        <w:rFonts w:hint="default"/>
      </w:r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FE8"/>
    <w:rsid w:val="00000CCC"/>
    <w:rsid w:val="00003E10"/>
    <w:rsid w:val="0000418E"/>
    <w:rsid w:val="0000537A"/>
    <w:rsid w:val="000063DF"/>
    <w:rsid w:val="000076F8"/>
    <w:rsid w:val="00007F71"/>
    <w:rsid w:val="00010C48"/>
    <w:rsid w:val="000126F9"/>
    <w:rsid w:val="000129EE"/>
    <w:rsid w:val="000135DF"/>
    <w:rsid w:val="0001439F"/>
    <w:rsid w:val="00014842"/>
    <w:rsid w:val="00015AB4"/>
    <w:rsid w:val="000163AD"/>
    <w:rsid w:val="00020D01"/>
    <w:rsid w:val="00020E5F"/>
    <w:rsid w:val="00021500"/>
    <w:rsid w:val="00023906"/>
    <w:rsid w:val="00024006"/>
    <w:rsid w:val="00024293"/>
    <w:rsid w:val="00025AB5"/>
    <w:rsid w:val="000264E3"/>
    <w:rsid w:val="000276BF"/>
    <w:rsid w:val="0003124C"/>
    <w:rsid w:val="000318C1"/>
    <w:rsid w:val="00031B4E"/>
    <w:rsid w:val="0003303F"/>
    <w:rsid w:val="0003335C"/>
    <w:rsid w:val="00033A22"/>
    <w:rsid w:val="000363F5"/>
    <w:rsid w:val="00037547"/>
    <w:rsid w:val="000405F3"/>
    <w:rsid w:val="0004112D"/>
    <w:rsid w:val="0004197F"/>
    <w:rsid w:val="00042609"/>
    <w:rsid w:val="00042628"/>
    <w:rsid w:val="000426EC"/>
    <w:rsid w:val="00044900"/>
    <w:rsid w:val="00044BC9"/>
    <w:rsid w:val="00045308"/>
    <w:rsid w:val="000457D8"/>
    <w:rsid w:val="00045D83"/>
    <w:rsid w:val="00046AB5"/>
    <w:rsid w:val="0004733A"/>
    <w:rsid w:val="00047ADB"/>
    <w:rsid w:val="00047DEB"/>
    <w:rsid w:val="00051C95"/>
    <w:rsid w:val="0005320A"/>
    <w:rsid w:val="0005394F"/>
    <w:rsid w:val="00054F26"/>
    <w:rsid w:val="0005550A"/>
    <w:rsid w:val="000557E3"/>
    <w:rsid w:val="00056597"/>
    <w:rsid w:val="00056755"/>
    <w:rsid w:val="00056769"/>
    <w:rsid w:val="00056B2B"/>
    <w:rsid w:val="000613DF"/>
    <w:rsid w:val="00061D02"/>
    <w:rsid w:val="000624BF"/>
    <w:rsid w:val="00062790"/>
    <w:rsid w:val="000627C6"/>
    <w:rsid w:val="00063DCF"/>
    <w:rsid w:val="00063FDE"/>
    <w:rsid w:val="00064C53"/>
    <w:rsid w:val="000655E0"/>
    <w:rsid w:val="00066F40"/>
    <w:rsid w:val="000673EF"/>
    <w:rsid w:val="00067FC3"/>
    <w:rsid w:val="00070A6E"/>
    <w:rsid w:val="00070BBD"/>
    <w:rsid w:val="0007103F"/>
    <w:rsid w:val="000729E5"/>
    <w:rsid w:val="00072AFE"/>
    <w:rsid w:val="00072CDD"/>
    <w:rsid w:val="00072F1B"/>
    <w:rsid w:val="00076C9C"/>
    <w:rsid w:val="00076E8C"/>
    <w:rsid w:val="00077C1C"/>
    <w:rsid w:val="00077F1E"/>
    <w:rsid w:val="000802A5"/>
    <w:rsid w:val="000804B6"/>
    <w:rsid w:val="00080544"/>
    <w:rsid w:val="0008137C"/>
    <w:rsid w:val="000829E8"/>
    <w:rsid w:val="00082CC3"/>
    <w:rsid w:val="00082D05"/>
    <w:rsid w:val="00083047"/>
    <w:rsid w:val="00083B84"/>
    <w:rsid w:val="00083DE2"/>
    <w:rsid w:val="00085188"/>
    <w:rsid w:val="00085309"/>
    <w:rsid w:val="0009044A"/>
    <w:rsid w:val="00090D66"/>
    <w:rsid w:val="00090ED1"/>
    <w:rsid w:val="000916C3"/>
    <w:rsid w:val="00093F1D"/>
    <w:rsid w:val="000945D4"/>
    <w:rsid w:val="0009566A"/>
    <w:rsid w:val="00096E6B"/>
    <w:rsid w:val="000970BC"/>
    <w:rsid w:val="000A021D"/>
    <w:rsid w:val="000A0413"/>
    <w:rsid w:val="000A147A"/>
    <w:rsid w:val="000A1B88"/>
    <w:rsid w:val="000A37D9"/>
    <w:rsid w:val="000A46DA"/>
    <w:rsid w:val="000A4C39"/>
    <w:rsid w:val="000A6144"/>
    <w:rsid w:val="000A645E"/>
    <w:rsid w:val="000A65F3"/>
    <w:rsid w:val="000A716B"/>
    <w:rsid w:val="000A77D7"/>
    <w:rsid w:val="000B135D"/>
    <w:rsid w:val="000B19D6"/>
    <w:rsid w:val="000B214B"/>
    <w:rsid w:val="000B3A6A"/>
    <w:rsid w:val="000B51A8"/>
    <w:rsid w:val="000B6005"/>
    <w:rsid w:val="000B68A9"/>
    <w:rsid w:val="000B7174"/>
    <w:rsid w:val="000C0109"/>
    <w:rsid w:val="000C05B1"/>
    <w:rsid w:val="000C0BEC"/>
    <w:rsid w:val="000C0D54"/>
    <w:rsid w:val="000C2DE1"/>
    <w:rsid w:val="000C328A"/>
    <w:rsid w:val="000C33F5"/>
    <w:rsid w:val="000C459E"/>
    <w:rsid w:val="000C4E4A"/>
    <w:rsid w:val="000C56EC"/>
    <w:rsid w:val="000C6626"/>
    <w:rsid w:val="000C686F"/>
    <w:rsid w:val="000C6BE8"/>
    <w:rsid w:val="000C7108"/>
    <w:rsid w:val="000C7F07"/>
    <w:rsid w:val="000D0285"/>
    <w:rsid w:val="000D0B07"/>
    <w:rsid w:val="000D1C80"/>
    <w:rsid w:val="000D2356"/>
    <w:rsid w:val="000D2774"/>
    <w:rsid w:val="000D4071"/>
    <w:rsid w:val="000D45CD"/>
    <w:rsid w:val="000D5C9D"/>
    <w:rsid w:val="000D6125"/>
    <w:rsid w:val="000D64E6"/>
    <w:rsid w:val="000E1165"/>
    <w:rsid w:val="000E2BAF"/>
    <w:rsid w:val="000E4EDD"/>
    <w:rsid w:val="000E51CC"/>
    <w:rsid w:val="000F081F"/>
    <w:rsid w:val="000F0EE2"/>
    <w:rsid w:val="000F1399"/>
    <w:rsid w:val="000F2423"/>
    <w:rsid w:val="000F2542"/>
    <w:rsid w:val="000F5619"/>
    <w:rsid w:val="000F610D"/>
    <w:rsid w:val="000F6C30"/>
    <w:rsid w:val="00100549"/>
    <w:rsid w:val="00100896"/>
    <w:rsid w:val="001009EA"/>
    <w:rsid w:val="00105A03"/>
    <w:rsid w:val="00106F44"/>
    <w:rsid w:val="001070FE"/>
    <w:rsid w:val="00110035"/>
    <w:rsid w:val="00112E04"/>
    <w:rsid w:val="00113026"/>
    <w:rsid w:val="00113BF8"/>
    <w:rsid w:val="00115BB9"/>
    <w:rsid w:val="00116BAB"/>
    <w:rsid w:val="001209D8"/>
    <w:rsid w:val="00122E57"/>
    <w:rsid w:val="00123063"/>
    <w:rsid w:val="00123878"/>
    <w:rsid w:val="00123D5E"/>
    <w:rsid w:val="001275F1"/>
    <w:rsid w:val="001302C0"/>
    <w:rsid w:val="0013322C"/>
    <w:rsid w:val="001346BC"/>
    <w:rsid w:val="0013576D"/>
    <w:rsid w:val="00136607"/>
    <w:rsid w:val="00136F6B"/>
    <w:rsid w:val="001405BB"/>
    <w:rsid w:val="0014186E"/>
    <w:rsid w:val="001419E6"/>
    <w:rsid w:val="00141C99"/>
    <w:rsid w:val="001428DD"/>
    <w:rsid w:val="001438EA"/>
    <w:rsid w:val="00143B97"/>
    <w:rsid w:val="00144F4D"/>
    <w:rsid w:val="00145543"/>
    <w:rsid w:val="00145A13"/>
    <w:rsid w:val="00146D70"/>
    <w:rsid w:val="00150B95"/>
    <w:rsid w:val="00151093"/>
    <w:rsid w:val="00151832"/>
    <w:rsid w:val="00152FB0"/>
    <w:rsid w:val="00153B2E"/>
    <w:rsid w:val="00153C0E"/>
    <w:rsid w:val="00155034"/>
    <w:rsid w:val="00157102"/>
    <w:rsid w:val="00157158"/>
    <w:rsid w:val="001610D1"/>
    <w:rsid w:val="00163285"/>
    <w:rsid w:val="001638E7"/>
    <w:rsid w:val="001646C4"/>
    <w:rsid w:val="001662E7"/>
    <w:rsid w:val="00166C6D"/>
    <w:rsid w:val="001671E7"/>
    <w:rsid w:val="00170816"/>
    <w:rsid w:val="001709EB"/>
    <w:rsid w:val="00170B5C"/>
    <w:rsid w:val="001716D0"/>
    <w:rsid w:val="0017304E"/>
    <w:rsid w:val="001734AD"/>
    <w:rsid w:val="00173654"/>
    <w:rsid w:val="00174097"/>
    <w:rsid w:val="001749DC"/>
    <w:rsid w:val="00174AA5"/>
    <w:rsid w:val="00175664"/>
    <w:rsid w:val="00175F28"/>
    <w:rsid w:val="0017613F"/>
    <w:rsid w:val="00177280"/>
    <w:rsid w:val="00180C3E"/>
    <w:rsid w:val="00181CA3"/>
    <w:rsid w:val="00185071"/>
    <w:rsid w:val="00191B06"/>
    <w:rsid w:val="00191F88"/>
    <w:rsid w:val="001928AB"/>
    <w:rsid w:val="00192EF8"/>
    <w:rsid w:val="0019307D"/>
    <w:rsid w:val="00193ADB"/>
    <w:rsid w:val="001944C9"/>
    <w:rsid w:val="00194820"/>
    <w:rsid w:val="00194A2A"/>
    <w:rsid w:val="00194F5D"/>
    <w:rsid w:val="00196EDC"/>
    <w:rsid w:val="001A3F3D"/>
    <w:rsid w:val="001A43E5"/>
    <w:rsid w:val="001A5285"/>
    <w:rsid w:val="001A60B2"/>
    <w:rsid w:val="001A6183"/>
    <w:rsid w:val="001A6378"/>
    <w:rsid w:val="001B0B85"/>
    <w:rsid w:val="001B1642"/>
    <w:rsid w:val="001B5A26"/>
    <w:rsid w:val="001B5ED0"/>
    <w:rsid w:val="001B6BC3"/>
    <w:rsid w:val="001B7898"/>
    <w:rsid w:val="001C0D07"/>
    <w:rsid w:val="001C1CF0"/>
    <w:rsid w:val="001C24A9"/>
    <w:rsid w:val="001C5137"/>
    <w:rsid w:val="001D0D06"/>
    <w:rsid w:val="001D1818"/>
    <w:rsid w:val="001D2142"/>
    <w:rsid w:val="001D4EF6"/>
    <w:rsid w:val="001D7518"/>
    <w:rsid w:val="001D7FEA"/>
    <w:rsid w:val="001E1490"/>
    <w:rsid w:val="001E1A18"/>
    <w:rsid w:val="001E2DFA"/>
    <w:rsid w:val="001E3881"/>
    <w:rsid w:val="001E3940"/>
    <w:rsid w:val="001E3F0A"/>
    <w:rsid w:val="001E482C"/>
    <w:rsid w:val="001E65FE"/>
    <w:rsid w:val="001E7144"/>
    <w:rsid w:val="001E784F"/>
    <w:rsid w:val="001F003E"/>
    <w:rsid w:val="001F02BE"/>
    <w:rsid w:val="001F0EBA"/>
    <w:rsid w:val="001F122F"/>
    <w:rsid w:val="001F12E6"/>
    <w:rsid w:val="001F1C1F"/>
    <w:rsid w:val="001F215D"/>
    <w:rsid w:val="001F22DC"/>
    <w:rsid w:val="001F409C"/>
    <w:rsid w:val="001F51F6"/>
    <w:rsid w:val="001F5263"/>
    <w:rsid w:val="001F5A40"/>
    <w:rsid w:val="001F5F25"/>
    <w:rsid w:val="00200415"/>
    <w:rsid w:val="0020064D"/>
    <w:rsid w:val="0020161E"/>
    <w:rsid w:val="00203075"/>
    <w:rsid w:val="002035C5"/>
    <w:rsid w:val="002038A1"/>
    <w:rsid w:val="00204D57"/>
    <w:rsid w:val="00205C60"/>
    <w:rsid w:val="002060EA"/>
    <w:rsid w:val="00206B51"/>
    <w:rsid w:val="00206E3C"/>
    <w:rsid w:val="002071EB"/>
    <w:rsid w:val="00207529"/>
    <w:rsid w:val="00207C6F"/>
    <w:rsid w:val="00211D21"/>
    <w:rsid w:val="00212D97"/>
    <w:rsid w:val="00213D71"/>
    <w:rsid w:val="00215179"/>
    <w:rsid w:val="002154FA"/>
    <w:rsid w:val="00216BFC"/>
    <w:rsid w:val="00216C90"/>
    <w:rsid w:val="0022336F"/>
    <w:rsid w:val="00224E1F"/>
    <w:rsid w:val="002256A7"/>
    <w:rsid w:val="0022593B"/>
    <w:rsid w:val="00226013"/>
    <w:rsid w:val="00226050"/>
    <w:rsid w:val="002267D6"/>
    <w:rsid w:val="00230ACA"/>
    <w:rsid w:val="00230AF8"/>
    <w:rsid w:val="00230BD2"/>
    <w:rsid w:val="00230FB1"/>
    <w:rsid w:val="002319EC"/>
    <w:rsid w:val="00232EE4"/>
    <w:rsid w:val="002334EA"/>
    <w:rsid w:val="002337E9"/>
    <w:rsid w:val="00233915"/>
    <w:rsid w:val="00234301"/>
    <w:rsid w:val="002347CD"/>
    <w:rsid w:val="002359D0"/>
    <w:rsid w:val="00236595"/>
    <w:rsid w:val="00236E56"/>
    <w:rsid w:val="002415B1"/>
    <w:rsid w:val="00241D97"/>
    <w:rsid w:val="00242319"/>
    <w:rsid w:val="0024248C"/>
    <w:rsid w:val="00242992"/>
    <w:rsid w:val="0024324B"/>
    <w:rsid w:val="00243DD0"/>
    <w:rsid w:val="00243E09"/>
    <w:rsid w:val="0024475E"/>
    <w:rsid w:val="0024499D"/>
    <w:rsid w:val="00244A41"/>
    <w:rsid w:val="0024658E"/>
    <w:rsid w:val="002508A1"/>
    <w:rsid w:val="002512D1"/>
    <w:rsid w:val="002525A7"/>
    <w:rsid w:val="00252D08"/>
    <w:rsid w:val="00257631"/>
    <w:rsid w:val="00260C4B"/>
    <w:rsid w:val="00261C5F"/>
    <w:rsid w:val="002627E0"/>
    <w:rsid w:val="00266CF4"/>
    <w:rsid w:val="00266E20"/>
    <w:rsid w:val="0026700D"/>
    <w:rsid w:val="0026766E"/>
    <w:rsid w:val="00271845"/>
    <w:rsid w:val="00271A1B"/>
    <w:rsid w:val="00272240"/>
    <w:rsid w:val="00272AB9"/>
    <w:rsid w:val="002743E0"/>
    <w:rsid w:val="00277077"/>
    <w:rsid w:val="00277C52"/>
    <w:rsid w:val="00290D02"/>
    <w:rsid w:val="002926F0"/>
    <w:rsid w:val="00293317"/>
    <w:rsid w:val="00293C34"/>
    <w:rsid w:val="0029439F"/>
    <w:rsid w:val="0029691B"/>
    <w:rsid w:val="00297D4C"/>
    <w:rsid w:val="00297EC7"/>
    <w:rsid w:val="002A1F98"/>
    <w:rsid w:val="002A2532"/>
    <w:rsid w:val="002A2A94"/>
    <w:rsid w:val="002A2C48"/>
    <w:rsid w:val="002A514F"/>
    <w:rsid w:val="002A67B1"/>
    <w:rsid w:val="002A7A04"/>
    <w:rsid w:val="002B07D8"/>
    <w:rsid w:val="002B0A94"/>
    <w:rsid w:val="002B0AF7"/>
    <w:rsid w:val="002B1BE8"/>
    <w:rsid w:val="002B1ED1"/>
    <w:rsid w:val="002B3669"/>
    <w:rsid w:val="002B3D04"/>
    <w:rsid w:val="002B60C1"/>
    <w:rsid w:val="002B645F"/>
    <w:rsid w:val="002C11BA"/>
    <w:rsid w:val="002C1BCE"/>
    <w:rsid w:val="002C2048"/>
    <w:rsid w:val="002C417E"/>
    <w:rsid w:val="002C4383"/>
    <w:rsid w:val="002C4BB8"/>
    <w:rsid w:val="002C5A65"/>
    <w:rsid w:val="002C67EC"/>
    <w:rsid w:val="002C71A4"/>
    <w:rsid w:val="002D0931"/>
    <w:rsid w:val="002D12D8"/>
    <w:rsid w:val="002D36D1"/>
    <w:rsid w:val="002D5777"/>
    <w:rsid w:val="002D5E73"/>
    <w:rsid w:val="002D6DF5"/>
    <w:rsid w:val="002D6FE9"/>
    <w:rsid w:val="002D7804"/>
    <w:rsid w:val="002E1599"/>
    <w:rsid w:val="002E4203"/>
    <w:rsid w:val="002E492C"/>
    <w:rsid w:val="002E54F4"/>
    <w:rsid w:val="002E5698"/>
    <w:rsid w:val="002E5ED0"/>
    <w:rsid w:val="002E72F9"/>
    <w:rsid w:val="002F06E2"/>
    <w:rsid w:val="002F2D3E"/>
    <w:rsid w:val="002F5892"/>
    <w:rsid w:val="002F61EF"/>
    <w:rsid w:val="002F652A"/>
    <w:rsid w:val="002F7D09"/>
    <w:rsid w:val="0030105E"/>
    <w:rsid w:val="00301E6E"/>
    <w:rsid w:val="0030262B"/>
    <w:rsid w:val="0030268E"/>
    <w:rsid w:val="003033E4"/>
    <w:rsid w:val="0030419D"/>
    <w:rsid w:val="003048BD"/>
    <w:rsid w:val="00304ACC"/>
    <w:rsid w:val="00305510"/>
    <w:rsid w:val="00305A2C"/>
    <w:rsid w:val="00305AAE"/>
    <w:rsid w:val="0030665E"/>
    <w:rsid w:val="00310666"/>
    <w:rsid w:val="003119A9"/>
    <w:rsid w:val="00312A49"/>
    <w:rsid w:val="00313F2D"/>
    <w:rsid w:val="00315AA6"/>
    <w:rsid w:val="00316BC5"/>
    <w:rsid w:val="00317D5E"/>
    <w:rsid w:val="00317DF7"/>
    <w:rsid w:val="003216E6"/>
    <w:rsid w:val="00321B7A"/>
    <w:rsid w:val="00323074"/>
    <w:rsid w:val="00323B58"/>
    <w:rsid w:val="0032404A"/>
    <w:rsid w:val="00324A3D"/>
    <w:rsid w:val="00327641"/>
    <w:rsid w:val="003279D1"/>
    <w:rsid w:val="003279F8"/>
    <w:rsid w:val="00327D18"/>
    <w:rsid w:val="0033137B"/>
    <w:rsid w:val="003318E5"/>
    <w:rsid w:val="0033675D"/>
    <w:rsid w:val="00337E2C"/>
    <w:rsid w:val="0034356F"/>
    <w:rsid w:val="0034547E"/>
    <w:rsid w:val="003457D6"/>
    <w:rsid w:val="003459DE"/>
    <w:rsid w:val="00345CB5"/>
    <w:rsid w:val="003464E1"/>
    <w:rsid w:val="0034761B"/>
    <w:rsid w:val="003511B1"/>
    <w:rsid w:val="003512D7"/>
    <w:rsid w:val="003518BC"/>
    <w:rsid w:val="00352DF4"/>
    <w:rsid w:val="00354A8C"/>
    <w:rsid w:val="00354E37"/>
    <w:rsid w:val="00355FED"/>
    <w:rsid w:val="00356B9B"/>
    <w:rsid w:val="00360873"/>
    <w:rsid w:val="00363131"/>
    <w:rsid w:val="00363256"/>
    <w:rsid w:val="00363933"/>
    <w:rsid w:val="00363C2A"/>
    <w:rsid w:val="00364595"/>
    <w:rsid w:val="00364AD1"/>
    <w:rsid w:val="003651E8"/>
    <w:rsid w:val="003653BF"/>
    <w:rsid w:val="00365419"/>
    <w:rsid w:val="0036735A"/>
    <w:rsid w:val="00367B88"/>
    <w:rsid w:val="00367EB7"/>
    <w:rsid w:val="003700A6"/>
    <w:rsid w:val="003707C5"/>
    <w:rsid w:val="00374F67"/>
    <w:rsid w:val="00377701"/>
    <w:rsid w:val="00377A0B"/>
    <w:rsid w:val="00377BB5"/>
    <w:rsid w:val="003802AB"/>
    <w:rsid w:val="0038189B"/>
    <w:rsid w:val="003826BB"/>
    <w:rsid w:val="00382CD6"/>
    <w:rsid w:val="00383D12"/>
    <w:rsid w:val="0038524D"/>
    <w:rsid w:val="0038762B"/>
    <w:rsid w:val="00387E3A"/>
    <w:rsid w:val="00390A9B"/>
    <w:rsid w:val="00391A95"/>
    <w:rsid w:val="00391C4A"/>
    <w:rsid w:val="003942F8"/>
    <w:rsid w:val="003950DC"/>
    <w:rsid w:val="00396719"/>
    <w:rsid w:val="00397423"/>
    <w:rsid w:val="003A27AE"/>
    <w:rsid w:val="003A2893"/>
    <w:rsid w:val="003A2D86"/>
    <w:rsid w:val="003A2DE2"/>
    <w:rsid w:val="003A31F3"/>
    <w:rsid w:val="003A3D63"/>
    <w:rsid w:val="003A3E81"/>
    <w:rsid w:val="003A41C3"/>
    <w:rsid w:val="003A6415"/>
    <w:rsid w:val="003A7036"/>
    <w:rsid w:val="003A72E1"/>
    <w:rsid w:val="003A7777"/>
    <w:rsid w:val="003B08E3"/>
    <w:rsid w:val="003B09FB"/>
    <w:rsid w:val="003B0CD8"/>
    <w:rsid w:val="003B2C48"/>
    <w:rsid w:val="003B37E8"/>
    <w:rsid w:val="003B4698"/>
    <w:rsid w:val="003B496C"/>
    <w:rsid w:val="003B52FB"/>
    <w:rsid w:val="003B6AC0"/>
    <w:rsid w:val="003B7814"/>
    <w:rsid w:val="003B7E28"/>
    <w:rsid w:val="003C0863"/>
    <w:rsid w:val="003C1F1A"/>
    <w:rsid w:val="003C4F4D"/>
    <w:rsid w:val="003C5292"/>
    <w:rsid w:val="003C6130"/>
    <w:rsid w:val="003C7BD9"/>
    <w:rsid w:val="003C7D28"/>
    <w:rsid w:val="003D11E6"/>
    <w:rsid w:val="003D137E"/>
    <w:rsid w:val="003D33F6"/>
    <w:rsid w:val="003D3D00"/>
    <w:rsid w:val="003D4208"/>
    <w:rsid w:val="003D4363"/>
    <w:rsid w:val="003D5166"/>
    <w:rsid w:val="003D793C"/>
    <w:rsid w:val="003E0766"/>
    <w:rsid w:val="003E0BA8"/>
    <w:rsid w:val="003E0C7E"/>
    <w:rsid w:val="003E5CC1"/>
    <w:rsid w:val="003E5F55"/>
    <w:rsid w:val="003E721C"/>
    <w:rsid w:val="003E739E"/>
    <w:rsid w:val="003E77B2"/>
    <w:rsid w:val="003E7937"/>
    <w:rsid w:val="003F028E"/>
    <w:rsid w:val="003F05D8"/>
    <w:rsid w:val="003F1E82"/>
    <w:rsid w:val="003F20B5"/>
    <w:rsid w:val="003F3D2D"/>
    <w:rsid w:val="003F5735"/>
    <w:rsid w:val="003F6000"/>
    <w:rsid w:val="003F6AA3"/>
    <w:rsid w:val="004009E6"/>
    <w:rsid w:val="00401DB1"/>
    <w:rsid w:val="00401EF5"/>
    <w:rsid w:val="004022CF"/>
    <w:rsid w:val="00402813"/>
    <w:rsid w:val="00404CBD"/>
    <w:rsid w:val="00406146"/>
    <w:rsid w:val="004065A6"/>
    <w:rsid w:val="00406EF1"/>
    <w:rsid w:val="0041067F"/>
    <w:rsid w:val="004108BC"/>
    <w:rsid w:val="00411760"/>
    <w:rsid w:val="00411DC3"/>
    <w:rsid w:val="00413420"/>
    <w:rsid w:val="00413AB6"/>
    <w:rsid w:val="00414F88"/>
    <w:rsid w:val="00415997"/>
    <w:rsid w:val="00416F36"/>
    <w:rsid w:val="00417747"/>
    <w:rsid w:val="00417B01"/>
    <w:rsid w:val="0042170A"/>
    <w:rsid w:val="00421918"/>
    <w:rsid w:val="0042208E"/>
    <w:rsid w:val="00423382"/>
    <w:rsid w:val="00424094"/>
    <w:rsid w:val="00424CAA"/>
    <w:rsid w:val="00424F76"/>
    <w:rsid w:val="004268E1"/>
    <w:rsid w:val="00427871"/>
    <w:rsid w:val="004304F7"/>
    <w:rsid w:val="00430F49"/>
    <w:rsid w:val="00434017"/>
    <w:rsid w:val="004352B2"/>
    <w:rsid w:val="00435A60"/>
    <w:rsid w:val="00435C93"/>
    <w:rsid w:val="00436220"/>
    <w:rsid w:val="00437501"/>
    <w:rsid w:val="004377F4"/>
    <w:rsid w:val="00440B03"/>
    <w:rsid w:val="004413FA"/>
    <w:rsid w:val="00441BAA"/>
    <w:rsid w:val="00442276"/>
    <w:rsid w:val="00442A2A"/>
    <w:rsid w:val="0044339C"/>
    <w:rsid w:val="00443F6F"/>
    <w:rsid w:val="0044457A"/>
    <w:rsid w:val="00444B53"/>
    <w:rsid w:val="0044521E"/>
    <w:rsid w:val="0044544F"/>
    <w:rsid w:val="004456ED"/>
    <w:rsid w:val="00445A14"/>
    <w:rsid w:val="0044652A"/>
    <w:rsid w:val="00447720"/>
    <w:rsid w:val="004477A2"/>
    <w:rsid w:val="00447EFA"/>
    <w:rsid w:val="0045064B"/>
    <w:rsid w:val="00450B3A"/>
    <w:rsid w:val="00450F32"/>
    <w:rsid w:val="0045119E"/>
    <w:rsid w:val="0045153F"/>
    <w:rsid w:val="004520CB"/>
    <w:rsid w:val="00452572"/>
    <w:rsid w:val="00454308"/>
    <w:rsid w:val="004543C0"/>
    <w:rsid w:val="00454F86"/>
    <w:rsid w:val="00455307"/>
    <w:rsid w:val="00455AFE"/>
    <w:rsid w:val="00455DD1"/>
    <w:rsid w:val="004569A2"/>
    <w:rsid w:val="0045777F"/>
    <w:rsid w:val="00457F3D"/>
    <w:rsid w:val="00460895"/>
    <w:rsid w:val="00461A2D"/>
    <w:rsid w:val="004626ED"/>
    <w:rsid w:val="00462F94"/>
    <w:rsid w:val="004636A5"/>
    <w:rsid w:val="004641FF"/>
    <w:rsid w:val="00464A4B"/>
    <w:rsid w:val="0046588D"/>
    <w:rsid w:val="004661F0"/>
    <w:rsid w:val="00466AC0"/>
    <w:rsid w:val="00467E26"/>
    <w:rsid w:val="004708ED"/>
    <w:rsid w:val="0047335F"/>
    <w:rsid w:val="00473C7B"/>
    <w:rsid w:val="004746AF"/>
    <w:rsid w:val="004746FE"/>
    <w:rsid w:val="00474E1E"/>
    <w:rsid w:val="00475AE0"/>
    <w:rsid w:val="004777E9"/>
    <w:rsid w:val="00482E42"/>
    <w:rsid w:val="0048555D"/>
    <w:rsid w:val="0049322C"/>
    <w:rsid w:val="004937B7"/>
    <w:rsid w:val="004939D7"/>
    <w:rsid w:val="00496B9F"/>
    <w:rsid w:val="004977EE"/>
    <w:rsid w:val="00497B91"/>
    <w:rsid w:val="004A06AC"/>
    <w:rsid w:val="004A09AE"/>
    <w:rsid w:val="004A0ECE"/>
    <w:rsid w:val="004A19C2"/>
    <w:rsid w:val="004A2DA5"/>
    <w:rsid w:val="004A4890"/>
    <w:rsid w:val="004A4B76"/>
    <w:rsid w:val="004A50D5"/>
    <w:rsid w:val="004A59E2"/>
    <w:rsid w:val="004A6361"/>
    <w:rsid w:val="004B0B76"/>
    <w:rsid w:val="004B1A83"/>
    <w:rsid w:val="004B1B79"/>
    <w:rsid w:val="004B1F72"/>
    <w:rsid w:val="004B2B7B"/>
    <w:rsid w:val="004B3214"/>
    <w:rsid w:val="004B3561"/>
    <w:rsid w:val="004B4408"/>
    <w:rsid w:val="004B538C"/>
    <w:rsid w:val="004B6439"/>
    <w:rsid w:val="004B65BA"/>
    <w:rsid w:val="004B6697"/>
    <w:rsid w:val="004B686F"/>
    <w:rsid w:val="004B6BB7"/>
    <w:rsid w:val="004B6BF1"/>
    <w:rsid w:val="004B7ECA"/>
    <w:rsid w:val="004C02C9"/>
    <w:rsid w:val="004C0678"/>
    <w:rsid w:val="004C0846"/>
    <w:rsid w:val="004C2053"/>
    <w:rsid w:val="004C3549"/>
    <w:rsid w:val="004C3925"/>
    <w:rsid w:val="004C417F"/>
    <w:rsid w:val="004C4492"/>
    <w:rsid w:val="004C5572"/>
    <w:rsid w:val="004C560B"/>
    <w:rsid w:val="004C5F6B"/>
    <w:rsid w:val="004C6D1E"/>
    <w:rsid w:val="004C736B"/>
    <w:rsid w:val="004C7CFD"/>
    <w:rsid w:val="004C7F6E"/>
    <w:rsid w:val="004D0B92"/>
    <w:rsid w:val="004D54F3"/>
    <w:rsid w:val="004D5C54"/>
    <w:rsid w:val="004D76BF"/>
    <w:rsid w:val="004D7760"/>
    <w:rsid w:val="004D79EB"/>
    <w:rsid w:val="004E23EC"/>
    <w:rsid w:val="004E2E6C"/>
    <w:rsid w:val="004E2FCB"/>
    <w:rsid w:val="004E4C0E"/>
    <w:rsid w:val="004E52FE"/>
    <w:rsid w:val="004E5AAE"/>
    <w:rsid w:val="004E70B4"/>
    <w:rsid w:val="004E7DEA"/>
    <w:rsid w:val="004F1A6F"/>
    <w:rsid w:val="004F1E88"/>
    <w:rsid w:val="004F2034"/>
    <w:rsid w:val="004F4C9E"/>
    <w:rsid w:val="005002AC"/>
    <w:rsid w:val="0050112E"/>
    <w:rsid w:val="00502531"/>
    <w:rsid w:val="00502A52"/>
    <w:rsid w:val="0050365C"/>
    <w:rsid w:val="00506EF3"/>
    <w:rsid w:val="00507E97"/>
    <w:rsid w:val="00510B0A"/>
    <w:rsid w:val="00512904"/>
    <w:rsid w:val="005152FD"/>
    <w:rsid w:val="00515507"/>
    <w:rsid w:val="00515687"/>
    <w:rsid w:val="005156B4"/>
    <w:rsid w:val="00515B51"/>
    <w:rsid w:val="0051653E"/>
    <w:rsid w:val="00516A0E"/>
    <w:rsid w:val="00516C9B"/>
    <w:rsid w:val="00517F84"/>
    <w:rsid w:val="005207E1"/>
    <w:rsid w:val="00521137"/>
    <w:rsid w:val="00521AA9"/>
    <w:rsid w:val="00522878"/>
    <w:rsid w:val="00522AE9"/>
    <w:rsid w:val="005231E3"/>
    <w:rsid w:val="005232A9"/>
    <w:rsid w:val="0052473C"/>
    <w:rsid w:val="00525029"/>
    <w:rsid w:val="00525189"/>
    <w:rsid w:val="0052619E"/>
    <w:rsid w:val="00533965"/>
    <w:rsid w:val="0053441D"/>
    <w:rsid w:val="0053462F"/>
    <w:rsid w:val="005364C4"/>
    <w:rsid w:val="00536F37"/>
    <w:rsid w:val="00536FF1"/>
    <w:rsid w:val="00537255"/>
    <w:rsid w:val="0053798D"/>
    <w:rsid w:val="00537A1E"/>
    <w:rsid w:val="00540227"/>
    <w:rsid w:val="00540702"/>
    <w:rsid w:val="00542380"/>
    <w:rsid w:val="005425AE"/>
    <w:rsid w:val="00543489"/>
    <w:rsid w:val="00543724"/>
    <w:rsid w:val="00544692"/>
    <w:rsid w:val="00544C86"/>
    <w:rsid w:val="00545A13"/>
    <w:rsid w:val="0054709E"/>
    <w:rsid w:val="005470D6"/>
    <w:rsid w:val="00550329"/>
    <w:rsid w:val="005505EE"/>
    <w:rsid w:val="005509D1"/>
    <w:rsid w:val="0055119E"/>
    <w:rsid w:val="00551F9D"/>
    <w:rsid w:val="00552049"/>
    <w:rsid w:val="00553E71"/>
    <w:rsid w:val="00553FDD"/>
    <w:rsid w:val="0055450C"/>
    <w:rsid w:val="00555848"/>
    <w:rsid w:val="00555880"/>
    <w:rsid w:val="005568DA"/>
    <w:rsid w:val="005615EF"/>
    <w:rsid w:val="00561C62"/>
    <w:rsid w:val="00562002"/>
    <w:rsid w:val="00562681"/>
    <w:rsid w:val="00563C4F"/>
    <w:rsid w:val="00564743"/>
    <w:rsid w:val="00565ABE"/>
    <w:rsid w:val="0056625F"/>
    <w:rsid w:val="005700AA"/>
    <w:rsid w:val="005705E7"/>
    <w:rsid w:val="00570851"/>
    <w:rsid w:val="00570BBA"/>
    <w:rsid w:val="00570CA1"/>
    <w:rsid w:val="00571077"/>
    <w:rsid w:val="00572DA4"/>
    <w:rsid w:val="005734B4"/>
    <w:rsid w:val="0057416B"/>
    <w:rsid w:val="00575229"/>
    <w:rsid w:val="00575A9A"/>
    <w:rsid w:val="00581C8E"/>
    <w:rsid w:val="005829B5"/>
    <w:rsid w:val="00583248"/>
    <w:rsid w:val="00583B14"/>
    <w:rsid w:val="00583B9A"/>
    <w:rsid w:val="0058581E"/>
    <w:rsid w:val="00585FEC"/>
    <w:rsid w:val="00587B2C"/>
    <w:rsid w:val="00591A57"/>
    <w:rsid w:val="00591C87"/>
    <w:rsid w:val="00592C00"/>
    <w:rsid w:val="00595C37"/>
    <w:rsid w:val="00595F08"/>
    <w:rsid w:val="00596E09"/>
    <w:rsid w:val="005A0262"/>
    <w:rsid w:val="005A13DC"/>
    <w:rsid w:val="005A4CB5"/>
    <w:rsid w:val="005A525B"/>
    <w:rsid w:val="005A6889"/>
    <w:rsid w:val="005A6EC9"/>
    <w:rsid w:val="005B002B"/>
    <w:rsid w:val="005B0561"/>
    <w:rsid w:val="005B057B"/>
    <w:rsid w:val="005B153D"/>
    <w:rsid w:val="005B2833"/>
    <w:rsid w:val="005B2CB8"/>
    <w:rsid w:val="005B2CC1"/>
    <w:rsid w:val="005B5AD9"/>
    <w:rsid w:val="005B60F3"/>
    <w:rsid w:val="005C0535"/>
    <w:rsid w:val="005C17CF"/>
    <w:rsid w:val="005C18DD"/>
    <w:rsid w:val="005C275C"/>
    <w:rsid w:val="005C523D"/>
    <w:rsid w:val="005C5AD3"/>
    <w:rsid w:val="005C66C6"/>
    <w:rsid w:val="005C6F04"/>
    <w:rsid w:val="005D15C0"/>
    <w:rsid w:val="005D1A74"/>
    <w:rsid w:val="005D1A8E"/>
    <w:rsid w:val="005D5403"/>
    <w:rsid w:val="005D6429"/>
    <w:rsid w:val="005D6502"/>
    <w:rsid w:val="005D76EF"/>
    <w:rsid w:val="005D7B55"/>
    <w:rsid w:val="005E087D"/>
    <w:rsid w:val="005E08E5"/>
    <w:rsid w:val="005E0BBB"/>
    <w:rsid w:val="005E0E96"/>
    <w:rsid w:val="005E2542"/>
    <w:rsid w:val="005E6C35"/>
    <w:rsid w:val="005E6C78"/>
    <w:rsid w:val="005E734F"/>
    <w:rsid w:val="005F584E"/>
    <w:rsid w:val="005F72C1"/>
    <w:rsid w:val="00600C76"/>
    <w:rsid w:val="00601AA1"/>
    <w:rsid w:val="006028FB"/>
    <w:rsid w:val="006030FE"/>
    <w:rsid w:val="0060423B"/>
    <w:rsid w:val="0060531F"/>
    <w:rsid w:val="00606035"/>
    <w:rsid w:val="00606A4C"/>
    <w:rsid w:val="00606B35"/>
    <w:rsid w:val="00606EC0"/>
    <w:rsid w:val="00607273"/>
    <w:rsid w:val="0061103A"/>
    <w:rsid w:val="00611923"/>
    <w:rsid w:val="00612096"/>
    <w:rsid w:val="00613396"/>
    <w:rsid w:val="00613AB1"/>
    <w:rsid w:val="00613D46"/>
    <w:rsid w:val="006161D2"/>
    <w:rsid w:val="00616460"/>
    <w:rsid w:val="00616821"/>
    <w:rsid w:val="00616F1F"/>
    <w:rsid w:val="00620266"/>
    <w:rsid w:val="00622035"/>
    <w:rsid w:val="00623F8D"/>
    <w:rsid w:val="006250D5"/>
    <w:rsid w:val="006259AE"/>
    <w:rsid w:val="00626025"/>
    <w:rsid w:val="006266A9"/>
    <w:rsid w:val="00627EDC"/>
    <w:rsid w:val="00630A84"/>
    <w:rsid w:val="00630FE6"/>
    <w:rsid w:val="0063282C"/>
    <w:rsid w:val="006337B9"/>
    <w:rsid w:val="006347DD"/>
    <w:rsid w:val="00634DA2"/>
    <w:rsid w:val="006352B8"/>
    <w:rsid w:val="00636FAA"/>
    <w:rsid w:val="00637B84"/>
    <w:rsid w:val="00641C02"/>
    <w:rsid w:val="00641ED7"/>
    <w:rsid w:val="006423DB"/>
    <w:rsid w:val="00643ADD"/>
    <w:rsid w:val="006445D6"/>
    <w:rsid w:val="00645538"/>
    <w:rsid w:val="00650D59"/>
    <w:rsid w:val="00652378"/>
    <w:rsid w:val="0065327F"/>
    <w:rsid w:val="00653525"/>
    <w:rsid w:val="00653C6E"/>
    <w:rsid w:val="006543AE"/>
    <w:rsid w:val="006548F9"/>
    <w:rsid w:val="006565B0"/>
    <w:rsid w:val="0065675E"/>
    <w:rsid w:val="00660AC0"/>
    <w:rsid w:val="00660DBA"/>
    <w:rsid w:val="00660F60"/>
    <w:rsid w:val="006619FD"/>
    <w:rsid w:val="006645ED"/>
    <w:rsid w:val="006647EB"/>
    <w:rsid w:val="00664A3D"/>
    <w:rsid w:val="006654CF"/>
    <w:rsid w:val="00665F61"/>
    <w:rsid w:val="00666D7F"/>
    <w:rsid w:val="00666DF2"/>
    <w:rsid w:val="00666DF6"/>
    <w:rsid w:val="00670076"/>
    <w:rsid w:val="00672CB9"/>
    <w:rsid w:val="006737B8"/>
    <w:rsid w:val="00674E8A"/>
    <w:rsid w:val="00674F1F"/>
    <w:rsid w:val="00675822"/>
    <w:rsid w:val="00677AFA"/>
    <w:rsid w:val="006801D1"/>
    <w:rsid w:val="006807DC"/>
    <w:rsid w:val="0068205F"/>
    <w:rsid w:val="0068272C"/>
    <w:rsid w:val="00682FBD"/>
    <w:rsid w:val="0068354A"/>
    <w:rsid w:val="0068403E"/>
    <w:rsid w:val="0068456E"/>
    <w:rsid w:val="00684EEC"/>
    <w:rsid w:val="006865C3"/>
    <w:rsid w:val="00690C6B"/>
    <w:rsid w:val="0069106A"/>
    <w:rsid w:val="006914A9"/>
    <w:rsid w:val="00691D6A"/>
    <w:rsid w:val="00692D5A"/>
    <w:rsid w:val="00693355"/>
    <w:rsid w:val="0069398D"/>
    <w:rsid w:val="00693DF8"/>
    <w:rsid w:val="00695846"/>
    <w:rsid w:val="006962AD"/>
    <w:rsid w:val="00696DA7"/>
    <w:rsid w:val="0069781A"/>
    <w:rsid w:val="006978EF"/>
    <w:rsid w:val="006A1761"/>
    <w:rsid w:val="006A1CC8"/>
    <w:rsid w:val="006A233F"/>
    <w:rsid w:val="006A25CC"/>
    <w:rsid w:val="006A29E6"/>
    <w:rsid w:val="006A7436"/>
    <w:rsid w:val="006B2EC8"/>
    <w:rsid w:val="006B37FF"/>
    <w:rsid w:val="006B3895"/>
    <w:rsid w:val="006B3BBF"/>
    <w:rsid w:val="006B5FD8"/>
    <w:rsid w:val="006B62EA"/>
    <w:rsid w:val="006B77FB"/>
    <w:rsid w:val="006C015E"/>
    <w:rsid w:val="006C08CD"/>
    <w:rsid w:val="006C14CE"/>
    <w:rsid w:val="006C451B"/>
    <w:rsid w:val="006C53CE"/>
    <w:rsid w:val="006D106E"/>
    <w:rsid w:val="006D1D99"/>
    <w:rsid w:val="006D300B"/>
    <w:rsid w:val="006D43DE"/>
    <w:rsid w:val="006D5251"/>
    <w:rsid w:val="006D5343"/>
    <w:rsid w:val="006D74F3"/>
    <w:rsid w:val="006D7ECF"/>
    <w:rsid w:val="006E02EB"/>
    <w:rsid w:val="006E1548"/>
    <w:rsid w:val="006E3359"/>
    <w:rsid w:val="006E3C45"/>
    <w:rsid w:val="006E43B2"/>
    <w:rsid w:val="006E46E7"/>
    <w:rsid w:val="006E4820"/>
    <w:rsid w:val="006E6949"/>
    <w:rsid w:val="006E6977"/>
    <w:rsid w:val="006E6AA6"/>
    <w:rsid w:val="006F06B6"/>
    <w:rsid w:val="006F0838"/>
    <w:rsid w:val="006F2AAA"/>
    <w:rsid w:val="006F348B"/>
    <w:rsid w:val="006F3617"/>
    <w:rsid w:val="006F6337"/>
    <w:rsid w:val="006F6C78"/>
    <w:rsid w:val="006F6E0F"/>
    <w:rsid w:val="00700686"/>
    <w:rsid w:val="00701872"/>
    <w:rsid w:val="00702FD5"/>
    <w:rsid w:val="00703173"/>
    <w:rsid w:val="00703756"/>
    <w:rsid w:val="00705C1D"/>
    <w:rsid w:val="00707346"/>
    <w:rsid w:val="00712852"/>
    <w:rsid w:val="00713657"/>
    <w:rsid w:val="00714A45"/>
    <w:rsid w:val="00714C87"/>
    <w:rsid w:val="00715043"/>
    <w:rsid w:val="0071517E"/>
    <w:rsid w:val="0071662C"/>
    <w:rsid w:val="00716CAC"/>
    <w:rsid w:val="00717E58"/>
    <w:rsid w:val="00724C68"/>
    <w:rsid w:val="00724D36"/>
    <w:rsid w:val="00725147"/>
    <w:rsid w:val="00725FDA"/>
    <w:rsid w:val="00726A5A"/>
    <w:rsid w:val="00730275"/>
    <w:rsid w:val="00730C90"/>
    <w:rsid w:val="007310A7"/>
    <w:rsid w:val="007319BD"/>
    <w:rsid w:val="007325A5"/>
    <w:rsid w:val="007335C3"/>
    <w:rsid w:val="00734628"/>
    <w:rsid w:val="00734779"/>
    <w:rsid w:val="00734F31"/>
    <w:rsid w:val="007363FE"/>
    <w:rsid w:val="007405CD"/>
    <w:rsid w:val="00740EDF"/>
    <w:rsid w:val="0074136E"/>
    <w:rsid w:val="00741B9B"/>
    <w:rsid w:val="007426F7"/>
    <w:rsid w:val="00742ADF"/>
    <w:rsid w:val="00742F2F"/>
    <w:rsid w:val="0074305F"/>
    <w:rsid w:val="00743D29"/>
    <w:rsid w:val="007445F0"/>
    <w:rsid w:val="0074787D"/>
    <w:rsid w:val="0074792B"/>
    <w:rsid w:val="00751B88"/>
    <w:rsid w:val="00752194"/>
    <w:rsid w:val="00753118"/>
    <w:rsid w:val="00754BFD"/>
    <w:rsid w:val="00755278"/>
    <w:rsid w:val="007607CD"/>
    <w:rsid w:val="00761066"/>
    <w:rsid w:val="007616DC"/>
    <w:rsid w:val="00762BC7"/>
    <w:rsid w:val="00763040"/>
    <w:rsid w:val="00763E17"/>
    <w:rsid w:val="00763F7F"/>
    <w:rsid w:val="007651A6"/>
    <w:rsid w:val="00765B16"/>
    <w:rsid w:val="00765BF6"/>
    <w:rsid w:val="00765E75"/>
    <w:rsid w:val="00766B4C"/>
    <w:rsid w:val="00766C41"/>
    <w:rsid w:val="0076732B"/>
    <w:rsid w:val="00767428"/>
    <w:rsid w:val="00767862"/>
    <w:rsid w:val="00767F3F"/>
    <w:rsid w:val="00770C62"/>
    <w:rsid w:val="00771758"/>
    <w:rsid w:val="00773304"/>
    <w:rsid w:val="00773393"/>
    <w:rsid w:val="007747F2"/>
    <w:rsid w:val="00774B61"/>
    <w:rsid w:val="00775081"/>
    <w:rsid w:val="00775AA2"/>
    <w:rsid w:val="00777A3F"/>
    <w:rsid w:val="00783257"/>
    <w:rsid w:val="007841EF"/>
    <w:rsid w:val="00784227"/>
    <w:rsid w:val="007842D5"/>
    <w:rsid w:val="007849F5"/>
    <w:rsid w:val="00785A24"/>
    <w:rsid w:val="00786148"/>
    <w:rsid w:val="00787C17"/>
    <w:rsid w:val="0079257C"/>
    <w:rsid w:val="007959D1"/>
    <w:rsid w:val="00796DC1"/>
    <w:rsid w:val="007979DA"/>
    <w:rsid w:val="007A0CDD"/>
    <w:rsid w:val="007A16AD"/>
    <w:rsid w:val="007A1CF7"/>
    <w:rsid w:val="007A2FA5"/>
    <w:rsid w:val="007A35A3"/>
    <w:rsid w:val="007A473D"/>
    <w:rsid w:val="007A4B69"/>
    <w:rsid w:val="007A694A"/>
    <w:rsid w:val="007B0BA8"/>
    <w:rsid w:val="007B0D5B"/>
    <w:rsid w:val="007B0F07"/>
    <w:rsid w:val="007B136B"/>
    <w:rsid w:val="007B1EF8"/>
    <w:rsid w:val="007B3793"/>
    <w:rsid w:val="007B54CA"/>
    <w:rsid w:val="007B572C"/>
    <w:rsid w:val="007B5B21"/>
    <w:rsid w:val="007B5BDE"/>
    <w:rsid w:val="007B63D2"/>
    <w:rsid w:val="007B7ABB"/>
    <w:rsid w:val="007B7E93"/>
    <w:rsid w:val="007C1526"/>
    <w:rsid w:val="007C1E23"/>
    <w:rsid w:val="007C222C"/>
    <w:rsid w:val="007C281F"/>
    <w:rsid w:val="007C2ED7"/>
    <w:rsid w:val="007C30F3"/>
    <w:rsid w:val="007C381D"/>
    <w:rsid w:val="007C4B5A"/>
    <w:rsid w:val="007C6326"/>
    <w:rsid w:val="007C66DE"/>
    <w:rsid w:val="007C6903"/>
    <w:rsid w:val="007D053E"/>
    <w:rsid w:val="007D07E1"/>
    <w:rsid w:val="007D1019"/>
    <w:rsid w:val="007D3126"/>
    <w:rsid w:val="007D33A6"/>
    <w:rsid w:val="007D3925"/>
    <w:rsid w:val="007D3B8F"/>
    <w:rsid w:val="007D3F59"/>
    <w:rsid w:val="007D415A"/>
    <w:rsid w:val="007D58DA"/>
    <w:rsid w:val="007D6590"/>
    <w:rsid w:val="007D68B7"/>
    <w:rsid w:val="007D6B4E"/>
    <w:rsid w:val="007D7578"/>
    <w:rsid w:val="007D77E7"/>
    <w:rsid w:val="007E013B"/>
    <w:rsid w:val="007E0267"/>
    <w:rsid w:val="007E119B"/>
    <w:rsid w:val="007E29F2"/>
    <w:rsid w:val="007E37C7"/>
    <w:rsid w:val="007E5C73"/>
    <w:rsid w:val="007E6B07"/>
    <w:rsid w:val="007F0234"/>
    <w:rsid w:val="007F0CC5"/>
    <w:rsid w:val="007F140E"/>
    <w:rsid w:val="007F1612"/>
    <w:rsid w:val="007F1A39"/>
    <w:rsid w:val="007F1D7F"/>
    <w:rsid w:val="007F27E6"/>
    <w:rsid w:val="007F3069"/>
    <w:rsid w:val="007F3B88"/>
    <w:rsid w:val="007F41DE"/>
    <w:rsid w:val="007F4264"/>
    <w:rsid w:val="007F439E"/>
    <w:rsid w:val="007F5280"/>
    <w:rsid w:val="007F5B5B"/>
    <w:rsid w:val="007F6F72"/>
    <w:rsid w:val="008001D8"/>
    <w:rsid w:val="0080271D"/>
    <w:rsid w:val="00802DAB"/>
    <w:rsid w:val="008032FD"/>
    <w:rsid w:val="00803B5A"/>
    <w:rsid w:val="00804B51"/>
    <w:rsid w:val="008073E3"/>
    <w:rsid w:val="00807B2F"/>
    <w:rsid w:val="00810204"/>
    <w:rsid w:val="008110EA"/>
    <w:rsid w:val="008113C3"/>
    <w:rsid w:val="00811A63"/>
    <w:rsid w:val="00811D01"/>
    <w:rsid w:val="00813BA1"/>
    <w:rsid w:val="008161B0"/>
    <w:rsid w:val="00816A54"/>
    <w:rsid w:val="0082061F"/>
    <w:rsid w:val="008223A9"/>
    <w:rsid w:val="00822491"/>
    <w:rsid w:val="00823A4C"/>
    <w:rsid w:val="0082449E"/>
    <w:rsid w:val="00826CE4"/>
    <w:rsid w:val="008301E2"/>
    <w:rsid w:val="00830712"/>
    <w:rsid w:val="0083080A"/>
    <w:rsid w:val="008316E5"/>
    <w:rsid w:val="00831A36"/>
    <w:rsid w:val="00833DDD"/>
    <w:rsid w:val="008357CD"/>
    <w:rsid w:val="00835DBB"/>
    <w:rsid w:val="00836CDB"/>
    <w:rsid w:val="0083738E"/>
    <w:rsid w:val="00837702"/>
    <w:rsid w:val="00840F5C"/>
    <w:rsid w:val="0084515C"/>
    <w:rsid w:val="00845FE5"/>
    <w:rsid w:val="008460A0"/>
    <w:rsid w:val="00846318"/>
    <w:rsid w:val="0084671F"/>
    <w:rsid w:val="00851677"/>
    <w:rsid w:val="00851E59"/>
    <w:rsid w:val="008524F0"/>
    <w:rsid w:val="0085254F"/>
    <w:rsid w:val="00852D87"/>
    <w:rsid w:val="0085558E"/>
    <w:rsid w:val="0086175C"/>
    <w:rsid w:val="008652DC"/>
    <w:rsid w:val="00865BA6"/>
    <w:rsid w:val="00866524"/>
    <w:rsid w:val="00866ECD"/>
    <w:rsid w:val="00872204"/>
    <w:rsid w:val="008723E0"/>
    <w:rsid w:val="0087325C"/>
    <w:rsid w:val="0087356F"/>
    <w:rsid w:val="00873705"/>
    <w:rsid w:val="00873F70"/>
    <w:rsid w:val="00874310"/>
    <w:rsid w:val="00874552"/>
    <w:rsid w:val="00874890"/>
    <w:rsid w:val="00874BB7"/>
    <w:rsid w:val="00874C9D"/>
    <w:rsid w:val="0087508A"/>
    <w:rsid w:val="008770F9"/>
    <w:rsid w:val="00881887"/>
    <w:rsid w:val="00881BE0"/>
    <w:rsid w:val="008834A0"/>
    <w:rsid w:val="00883506"/>
    <w:rsid w:val="00883997"/>
    <w:rsid w:val="008839DE"/>
    <w:rsid w:val="00884E1B"/>
    <w:rsid w:val="00887459"/>
    <w:rsid w:val="00890F13"/>
    <w:rsid w:val="008918E8"/>
    <w:rsid w:val="00891A09"/>
    <w:rsid w:val="00891C97"/>
    <w:rsid w:val="0089259C"/>
    <w:rsid w:val="00892C43"/>
    <w:rsid w:val="00892E89"/>
    <w:rsid w:val="00892FC0"/>
    <w:rsid w:val="008932C1"/>
    <w:rsid w:val="00893400"/>
    <w:rsid w:val="00894064"/>
    <w:rsid w:val="00896864"/>
    <w:rsid w:val="008977F7"/>
    <w:rsid w:val="00897E4B"/>
    <w:rsid w:val="00897FD7"/>
    <w:rsid w:val="008A0F65"/>
    <w:rsid w:val="008A315B"/>
    <w:rsid w:val="008A3939"/>
    <w:rsid w:val="008A6AD7"/>
    <w:rsid w:val="008B04E6"/>
    <w:rsid w:val="008B08BC"/>
    <w:rsid w:val="008B26D0"/>
    <w:rsid w:val="008B31A3"/>
    <w:rsid w:val="008B35CF"/>
    <w:rsid w:val="008B66A8"/>
    <w:rsid w:val="008B7641"/>
    <w:rsid w:val="008C105F"/>
    <w:rsid w:val="008C1390"/>
    <w:rsid w:val="008C2100"/>
    <w:rsid w:val="008C327E"/>
    <w:rsid w:val="008C3FF5"/>
    <w:rsid w:val="008C4172"/>
    <w:rsid w:val="008C5044"/>
    <w:rsid w:val="008C7322"/>
    <w:rsid w:val="008C7711"/>
    <w:rsid w:val="008D0FB3"/>
    <w:rsid w:val="008D1091"/>
    <w:rsid w:val="008D1BBD"/>
    <w:rsid w:val="008D27D0"/>
    <w:rsid w:val="008D3711"/>
    <w:rsid w:val="008D40C2"/>
    <w:rsid w:val="008D457D"/>
    <w:rsid w:val="008D4A51"/>
    <w:rsid w:val="008D4B5B"/>
    <w:rsid w:val="008D4EDD"/>
    <w:rsid w:val="008D6034"/>
    <w:rsid w:val="008D7259"/>
    <w:rsid w:val="008D794D"/>
    <w:rsid w:val="008D7E27"/>
    <w:rsid w:val="008E055B"/>
    <w:rsid w:val="008E21B2"/>
    <w:rsid w:val="008E34DE"/>
    <w:rsid w:val="008E3648"/>
    <w:rsid w:val="008E3F87"/>
    <w:rsid w:val="008E4A37"/>
    <w:rsid w:val="008E65AF"/>
    <w:rsid w:val="008E7EB9"/>
    <w:rsid w:val="008F0D31"/>
    <w:rsid w:val="008F1DAC"/>
    <w:rsid w:val="008F1DCA"/>
    <w:rsid w:val="008F2A68"/>
    <w:rsid w:val="008F3465"/>
    <w:rsid w:val="008F63A0"/>
    <w:rsid w:val="008F65E2"/>
    <w:rsid w:val="008F6FD1"/>
    <w:rsid w:val="008F71E0"/>
    <w:rsid w:val="00900DB8"/>
    <w:rsid w:val="00900FD5"/>
    <w:rsid w:val="00903E13"/>
    <w:rsid w:val="00904119"/>
    <w:rsid w:val="00904ADA"/>
    <w:rsid w:val="0090592C"/>
    <w:rsid w:val="00905EA7"/>
    <w:rsid w:val="00906152"/>
    <w:rsid w:val="00906BD1"/>
    <w:rsid w:val="009120B2"/>
    <w:rsid w:val="00913BC7"/>
    <w:rsid w:val="009140FC"/>
    <w:rsid w:val="00914ACB"/>
    <w:rsid w:val="009155A1"/>
    <w:rsid w:val="00915C6A"/>
    <w:rsid w:val="009160DB"/>
    <w:rsid w:val="00916D9C"/>
    <w:rsid w:val="00920CF6"/>
    <w:rsid w:val="009211DE"/>
    <w:rsid w:val="009213C6"/>
    <w:rsid w:val="0092229C"/>
    <w:rsid w:val="00922910"/>
    <w:rsid w:val="00923655"/>
    <w:rsid w:val="00924796"/>
    <w:rsid w:val="00924A02"/>
    <w:rsid w:val="00924BF1"/>
    <w:rsid w:val="00924F9C"/>
    <w:rsid w:val="00927934"/>
    <w:rsid w:val="0093009E"/>
    <w:rsid w:val="009309E5"/>
    <w:rsid w:val="009311F2"/>
    <w:rsid w:val="00932228"/>
    <w:rsid w:val="009324D9"/>
    <w:rsid w:val="00932615"/>
    <w:rsid w:val="00933D2A"/>
    <w:rsid w:val="00934B84"/>
    <w:rsid w:val="00934E98"/>
    <w:rsid w:val="0094089C"/>
    <w:rsid w:val="00940D9C"/>
    <w:rsid w:val="00942E0B"/>
    <w:rsid w:val="00944943"/>
    <w:rsid w:val="00946098"/>
    <w:rsid w:val="0094740B"/>
    <w:rsid w:val="009500B5"/>
    <w:rsid w:val="00951307"/>
    <w:rsid w:val="00951C78"/>
    <w:rsid w:val="00952283"/>
    <w:rsid w:val="009523D2"/>
    <w:rsid w:val="00954287"/>
    <w:rsid w:val="00954F0F"/>
    <w:rsid w:val="00955B0A"/>
    <w:rsid w:val="00960301"/>
    <w:rsid w:val="00961AC4"/>
    <w:rsid w:val="00962601"/>
    <w:rsid w:val="00962759"/>
    <w:rsid w:val="0096276C"/>
    <w:rsid w:val="00962B03"/>
    <w:rsid w:val="00964ED9"/>
    <w:rsid w:val="009653B1"/>
    <w:rsid w:val="0096618E"/>
    <w:rsid w:val="00966A74"/>
    <w:rsid w:val="0096765F"/>
    <w:rsid w:val="009676A0"/>
    <w:rsid w:val="00967E12"/>
    <w:rsid w:val="00973484"/>
    <w:rsid w:val="00974607"/>
    <w:rsid w:val="00980171"/>
    <w:rsid w:val="00980836"/>
    <w:rsid w:val="00980FF8"/>
    <w:rsid w:val="009810D9"/>
    <w:rsid w:val="00981547"/>
    <w:rsid w:val="00982C54"/>
    <w:rsid w:val="00983160"/>
    <w:rsid w:val="0098320C"/>
    <w:rsid w:val="00984438"/>
    <w:rsid w:val="00984923"/>
    <w:rsid w:val="00986B92"/>
    <w:rsid w:val="00990043"/>
    <w:rsid w:val="009914D3"/>
    <w:rsid w:val="00991D65"/>
    <w:rsid w:val="00992E9E"/>
    <w:rsid w:val="00993C14"/>
    <w:rsid w:val="00994032"/>
    <w:rsid w:val="00994359"/>
    <w:rsid w:val="00995084"/>
    <w:rsid w:val="00996FC8"/>
    <w:rsid w:val="00997494"/>
    <w:rsid w:val="00997C17"/>
    <w:rsid w:val="009A012B"/>
    <w:rsid w:val="009A08DB"/>
    <w:rsid w:val="009A4470"/>
    <w:rsid w:val="009A5254"/>
    <w:rsid w:val="009A660E"/>
    <w:rsid w:val="009A695D"/>
    <w:rsid w:val="009A7848"/>
    <w:rsid w:val="009A7E66"/>
    <w:rsid w:val="009B07BF"/>
    <w:rsid w:val="009B099E"/>
    <w:rsid w:val="009B2BD7"/>
    <w:rsid w:val="009B2F89"/>
    <w:rsid w:val="009B44FF"/>
    <w:rsid w:val="009B45C1"/>
    <w:rsid w:val="009B4767"/>
    <w:rsid w:val="009B4912"/>
    <w:rsid w:val="009B4C27"/>
    <w:rsid w:val="009B55EC"/>
    <w:rsid w:val="009B677A"/>
    <w:rsid w:val="009B6903"/>
    <w:rsid w:val="009B732F"/>
    <w:rsid w:val="009B76F9"/>
    <w:rsid w:val="009B7EFE"/>
    <w:rsid w:val="009C2254"/>
    <w:rsid w:val="009C464B"/>
    <w:rsid w:val="009C488D"/>
    <w:rsid w:val="009C6C3C"/>
    <w:rsid w:val="009C7E25"/>
    <w:rsid w:val="009D15C9"/>
    <w:rsid w:val="009D3059"/>
    <w:rsid w:val="009D3460"/>
    <w:rsid w:val="009D67F8"/>
    <w:rsid w:val="009D6929"/>
    <w:rsid w:val="009D6CB1"/>
    <w:rsid w:val="009D6FF6"/>
    <w:rsid w:val="009E0BA2"/>
    <w:rsid w:val="009E0ED6"/>
    <w:rsid w:val="009E1338"/>
    <w:rsid w:val="009E171F"/>
    <w:rsid w:val="009E1F11"/>
    <w:rsid w:val="009E2220"/>
    <w:rsid w:val="009E4786"/>
    <w:rsid w:val="009E56BD"/>
    <w:rsid w:val="009E5D93"/>
    <w:rsid w:val="009E6AB3"/>
    <w:rsid w:val="009E6AB6"/>
    <w:rsid w:val="009E7476"/>
    <w:rsid w:val="009E7AEE"/>
    <w:rsid w:val="009F15CA"/>
    <w:rsid w:val="009F16DD"/>
    <w:rsid w:val="009F17BA"/>
    <w:rsid w:val="009F1B25"/>
    <w:rsid w:val="009F2479"/>
    <w:rsid w:val="009F248D"/>
    <w:rsid w:val="009F44DB"/>
    <w:rsid w:val="009F4524"/>
    <w:rsid w:val="009F4791"/>
    <w:rsid w:val="009F5DD6"/>
    <w:rsid w:val="009F5DFC"/>
    <w:rsid w:val="009F5EEC"/>
    <w:rsid w:val="009F6229"/>
    <w:rsid w:val="009F6C5B"/>
    <w:rsid w:val="009F7A1D"/>
    <w:rsid w:val="00A0174B"/>
    <w:rsid w:val="00A02B2A"/>
    <w:rsid w:val="00A0698E"/>
    <w:rsid w:val="00A1010B"/>
    <w:rsid w:val="00A106C9"/>
    <w:rsid w:val="00A109FC"/>
    <w:rsid w:val="00A10BAB"/>
    <w:rsid w:val="00A10CF3"/>
    <w:rsid w:val="00A116F2"/>
    <w:rsid w:val="00A12917"/>
    <w:rsid w:val="00A12A70"/>
    <w:rsid w:val="00A13829"/>
    <w:rsid w:val="00A13B35"/>
    <w:rsid w:val="00A13EFC"/>
    <w:rsid w:val="00A14404"/>
    <w:rsid w:val="00A1443D"/>
    <w:rsid w:val="00A14EF8"/>
    <w:rsid w:val="00A15BAC"/>
    <w:rsid w:val="00A15D42"/>
    <w:rsid w:val="00A167EB"/>
    <w:rsid w:val="00A17BA4"/>
    <w:rsid w:val="00A20644"/>
    <w:rsid w:val="00A241A4"/>
    <w:rsid w:val="00A243F1"/>
    <w:rsid w:val="00A25F61"/>
    <w:rsid w:val="00A26016"/>
    <w:rsid w:val="00A26699"/>
    <w:rsid w:val="00A26CA4"/>
    <w:rsid w:val="00A2768E"/>
    <w:rsid w:val="00A3018E"/>
    <w:rsid w:val="00A31F33"/>
    <w:rsid w:val="00A32318"/>
    <w:rsid w:val="00A332C8"/>
    <w:rsid w:val="00A351EF"/>
    <w:rsid w:val="00A355F4"/>
    <w:rsid w:val="00A35AD9"/>
    <w:rsid w:val="00A35C90"/>
    <w:rsid w:val="00A36274"/>
    <w:rsid w:val="00A36FF0"/>
    <w:rsid w:val="00A37AF4"/>
    <w:rsid w:val="00A42450"/>
    <w:rsid w:val="00A42DFA"/>
    <w:rsid w:val="00A435E7"/>
    <w:rsid w:val="00A44EEB"/>
    <w:rsid w:val="00A451D2"/>
    <w:rsid w:val="00A45698"/>
    <w:rsid w:val="00A468A6"/>
    <w:rsid w:val="00A47589"/>
    <w:rsid w:val="00A4775A"/>
    <w:rsid w:val="00A5008B"/>
    <w:rsid w:val="00A50786"/>
    <w:rsid w:val="00A50CB1"/>
    <w:rsid w:val="00A51518"/>
    <w:rsid w:val="00A51D89"/>
    <w:rsid w:val="00A51DD0"/>
    <w:rsid w:val="00A5278B"/>
    <w:rsid w:val="00A52A3A"/>
    <w:rsid w:val="00A52AC5"/>
    <w:rsid w:val="00A53E8A"/>
    <w:rsid w:val="00A559B5"/>
    <w:rsid w:val="00A56284"/>
    <w:rsid w:val="00A56612"/>
    <w:rsid w:val="00A57AA1"/>
    <w:rsid w:val="00A612FC"/>
    <w:rsid w:val="00A61488"/>
    <w:rsid w:val="00A61DBB"/>
    <w:rsid w:val="00A62BAA"/>
    <w:rsid w:val="00A63615"/>
    <w:rsid w:val="00A63A45"/>
    <w:rsid w:val="00A671FA"/>
    <w:rsid w:val="00A67F97"/>
    <w:rsid w:val="00A70724"/>
    <w:rsid w:val="00A70B63"/>
    <w:rsid w:val="00A710AA"/>
    <w:rsid w:val="00A7240B"/>
    <w:rsid w:val="00A725FE"/>
    <w:rsid w:val="00A73294"/>
    <w:rsid w:val="00A74BBF"/>
    <w:rsid w:val="00A757C4"/>
    <w:rsid w:val="00A75A7E"/>
    <w:rsid w:val="00A76F71"/>
    <w:rsid w:val="00A775F7"/>
    <w:rsid w:val="00A81962"/>
    <w:rsid w:val="00A83F2C"/>
    <w:rsid w:val="00A83F3D"/>
    <w:rsid w:val="00A84613"/>
    <w:rsid w:val="00A84C1C"/>
    <w:rsid w:val="00A84CBE"/>
    <w:rsid w:val="00A84D0F"/>
    <w:rsid w:val="00A856B4"/>
    <w:rsid w:val="00A85D3B"/>
    <w:rsid w:val="00A864B8"/>
    <w:rsid w:val="00A86796"/>
    <w:rsid w:val="00A90002"/>
    <w:rsid w:val="00A91B6D"/>
    <w:rsid w:val="00A92545"/>
    <w:rsid w:val="00A927EE"/>
    <w:rsid w:val="00A928EC"/>
    <w:rsid w:val="00A92BFA"/>
    <w:rsid w:val="00A92D65"/>
    <w:rsid w:val="00A92E06"/>
    <w:rsid w:val="00A93287"/>
    <w:rsid w:val="00A93F38"/>
    <w:rsid w:val="00A94A3A"/>
    <w:rsid w:val="00A95CCC"/>
    <w:rsid w:val="00A962A2"/>
    <w:rsid w:val="00A965EE"/>
    <w:rsid w:val="00A965F7"/>
    <w:rsid w:val="00A9660F"/>
    <w:rsid w:val="00A96B0F"/>
    <w:rsid w:val="00A96E39"/>
    <w:rsid w:val="00AA0D93"/>
    <w:rsid w:val="00AA1E62"/>
    <w:rsid w:val="00AA20E2"/>
    <w:rsid w:val="00AA50D7"/>
    <w:rsid w:val="00AA54AA"/>
    <w:rsid w:val="00AA57B8"/>
    <w:rsid w:val="00AA5E42"/>
    <w:rsid w:val="00AA5F4E"/>
    <w:rsid w:val="00AA7111"/>
    <w:rsid w:val="00AA7A0F"/>
    <w:rsid w:val="00AB07B2"/>
    <w:rsid w:val="00AB1B3A"/>
    <w:rsid w:val="00AB2193"/>
    <w:rsid w:val="00AB32B1"/>
    <w:rsid w:val="00AB32C1"/>
    <w:rsid w:val="00AB34FD"/>
    <w:rsid w:val="00AB4168"/>
    <w:rsid w:val="00AB4D79"/>
    <w:rsid w:val="00AB5C57"/>
    <w:rsid w:val="00AB6290"/>
    <w:rsid w:val="00AB7687"/>
    <w:rsid w:val="00AC0591"/>
    <w:rsid w:val="00AC08AA"/>
    <w:rsid w:val="00AC12C5"/>
    <w:rsid w:val="00AC21E8"/>
    <w:rsid w:val="00AC3B33"/>
    <w:rsid w:val="00AC683E"/>
    <w:rsid w:val="00AC6A62"/>
    <w:rsid w:val="00AC6DDE"/>
    <w:rsid w:val="00AC6DF2"/>
    <w:rsid w:val="00AC7127"/>
    <w:rsid w:val="00AC76C0"/>
    <w:rsid w:val="00AC7DD2"/>
    <w:rsid w:val="00AD0276"/>
    <w:rsid w:val="00AD0A5A"/>
    <w:rsid w:val="00AD27D8"/>
    <w:rsid w:val="00AD2FB0"/>
    <w:rsid w:val="00AD30C0"/>
    <w:rsid w:val="00AD5B66"/>
    <w:rsid w:val="00AD68D6"/>
    <w:rsid w:val="00AD6A4E"/>
    <w:rsid w:val="00AD6ECB"/>
    <w:rsid w:val="00AE37AE"/>
    <w:rsid w:val="00AE4205"/>
    <w:rsid w:val="00AE4444"/>
    <w:rsid w:val="00AE4819"/>
    <w:rsid w:val="00AE526A"/>
    <w:rsid w:val="00AE58EB"/>
    <w:rsid w:val="00AE7932"/>
    <w:rsid w:val="00AF0232"/>
    <w:rsid w:val="00AF1F7D"/>
    <w:rsid w:val="00AF3367"/>
    <w:rsid w:val="00AF5429"/>
    <w:rsid w:val="00AF6407"/>
    <w:rsid w:val="00B01855"/>
    <w:rsid w:val="00B02D95"/>
    <w:rsid w:val="00B02ED1"/>
    <w:rsid w:val="00B04B79"/>
    <w:rsid w:val="00B10324"/>
    <w:rsid w:val="00B1105B"/>
    <w:rsid w:val="00B11386"/>
    <w:rsid w:val="00B12120"/>
    <w:rsid w:val="00B12250"/>
    <w:rsid w:val="00B13A24"/>
    <w:rsid w:val="00B14C54"/>
    <w:rsid w:val="00B1547B"/>
    <w:rsid w:val="00B1589C"/>
    <w:rsid w:val="00B1651A"/>
    <w:rsid w:val="00B2074F"/>
    <w:rsid w:val="00B2089B"/>
    <w:rsid w:val="00B208B7"/>
    <w:rsid w:val="00B21530"/>
    <w:rsid w:val="00B23461"/>
    <w:rsid w:val="00B24C36"/>
    <w:rsid w:val="00B2575D"/>
    <w:rsid w:val="00B25B76"/>
    <w:rsid w:val="00B260DC"/>
    <w:rsid w:val="00B30E0C"/>
    <w:rsid w:val="00B31142"/>
    <w:rsid w:val="00B313E4"/>
    <w:rsid w:val="00B3254F"/>
    <w:rsid w:val="00B35EC4"/>
    <w:rsid w:val="00B3661C"/>
    <w:rsid w:val="00B40112"/>
    <w:rsid w:val="00B414E3"/>
    <w:rsid w:val="00B42C90"/>
    <w:rsid w:val="00B4438A"/>
    <w:rsid w:val="00B445C9"/>
    <w:rsid w:val="00B44D0A"/>
    <w:rsid w:val="00B44ED1"/>
    <w:rsid w:val="00B45164"/>
    <w:rsid w:val="00B45C2C"/>
    <w:rsid w:val="00B5017E"/>
    <w:rsid w:val="00B509DC"/>
    <w:rsid w:val="00B5150B"/>
    <w:rsid w:val="00B522B9"/>
    <w:rsid w:val="00B5241A"/>
    <w:rsid w:val="00B553B1"/>
    <w:rsid w:val="00B55AFA"/>
    <w:rsid w:val="00B55FF0"/>
    <w:rsid w:val="00B57DB5"/>
    <w:rsid w:val="00B60BA8"/>
    <w:rsid w:val="00B61082"/>
    <w:rsid w:val="00B61CC3"/>
    <w:rsid w:val="00B63186"/>
    <w:rsid w:val="00B63450"/>
    <w:rsid w:val="00B63711"/>
    <w:rsid w:val="00B661AF"/>
    <w:rsid w:val="00B66804"/>
    <w:rsid w:val="00B66C25"/>
    <w:rsid w:val="00B70B05"/>
    <w:rsid w:val="00B70F5D"/>
    <w:rsid w:val="00B71105"/>
    <w:rsid w:val="00B72FF3"/>
    <w:rsid w:val="00B7396F"/>
    <w:rsid w:val="00B763A5"/>
    <w:rsid w:val="00B80065"/>
    <w:rsid w:val="00B80963"/>
    <w:rsid w:val="00B81A6F"/>
    <w:rsid w:val="00B826C0"/>
    <w:rsid w:val="00B836F9"/>
    <w:rsid w:val="00B83949"/>
    <w:rsid w:val="00B84E46"/>
    <w:rsid w:val="00B8680B"/>
    <w:rsid w:val="00B92225"/>
    <w:rsid w:val="00B92794"/>
    <w:rsid w:val="00B92D13"/>
    <w:rsid w:val="00B93937"/>
    <w:rsid w:val="00B94483"/>
    <w:rsid w:val="00B9460A"/>
    <w:rsid w:val="00B9577D"/>
    <w:rsid w:val="00B97027"/>
    <w:rsid w:val="00B973D6"/>
    <w:rsid w:val="00BA2643"/>
    <w:rsid w:val="00BA3FE9"/>
    <w:rsid w:val="00BA5811"/>
    <w:rsid w:val="00BA594C"/>
    <w:rsid w:val="00BA6116"/>
    <w:rsid w:val="00BA64D5"/>
    <w:rsid w:val="00BA66FF"/>
    <w:rsid w:val="00BA681B"/>
    <w:rsid w:val="00BB107B"/>
    <w:rsid w:val="00BB15F6"/>
    <w:rsid w:val="00BB1D5A"/>
    <w:rsid w:val="00BB33D3"/>
    <w:rsid w:val="00BB36E7"/>
    <w:rsid w:val="00BB3AEE"/>
    <w:rsid w:val="00BB4840"/>
    <w:rsid w:val="00BB4E2E"/>
    <w:rsid w:val="00BC27F2"/>
    <w:rsid w:val="00BC27F5"/>
    <w:rsid w:val="00BC36BE"/>
    <w:rsid w:val="00BC481F"/>
    <w:rsid w:val="00BC7280"/>
    <w:rsid w:val="00BD0486"/>
    <w:rsid w:val="00BD084E"/>
    <w:rsid w:val="00BD153E"/>
    <w:rsid w:val="00BD2C63"/>
    <w:rsid w:val="00BD3795"/>
    <w:rsid w:val="00BD55DB"/>
    <w:rsid w:val="00BD657B"/>
    <w:rsid w:val="00BD6EAE"/>
    <w:rsid w:val="00BE0011"/>
    <w:rsid w:val="00BE0C81"/>
    <w:rsid w:val="00BE18E6"/>
    <w:rsid w:val="00BE1BAB"/>
    <w:rsid w:val="00BE2BBA"/>
    <w:rsid w:val="00BE4963"/>
    <w:rsid w:val="00BE4C08"/>
    <w:rsid w:val="00BE4D39"/>
    <w:rsid w:val="00BE6D90"/>
    <w:rsid w:val="00BE7B01"/>
    <w:rsid w:val="00BF0B9D"/>
    <w:rsid w:val="00BF0B9E"/>
    <w:rsid w:val="00BF16E0"/>
    <w:rsid w:val="00BF18FC"/>
    <w:rsid w:val="00BF1A1E"/>
    <w:rsid w:val="00BF1B96"/>
    <w:rsid w:val="00BF2FAA"/>
    <w:rsid w:val="00BF3B23"/>
    <w:rsid w:val="00BF3E0F"/>
    <w:rsid w:val="00BF4011"/>
    <w:rsid w:val="00BF522D"/>
    <w:rsid w:val="00BF74A6"/>
    <w:rsid w:val="00C00D8A"/>
    <w:rsid w:val="00C014D3"/>
    <w:rsid w:val="00C0176F"/>
    <w:rsid w:val="00C030E7"/>
    <w:rsid w:val="00C032C1"/>
    <w:rsid w:val="00C03469"/>
    <w:rsid w:val="00C0502F"/>
    <w:rsid w:val="00C051BE"/>
    <w:rsid w:val="00C054AC"/>
    <w:rsid w:val="00C05954"/>
    <w:rsid w:val="00C079B8"/>
    <w:rsid w:val="00C103A3"/>
    <w:rsid w:val="00C10675"/>
    <w:rsid w:val="00C11431"/>
    <w:rsid w:val="00C12B16"/>
    <w:rsid w:val="00C13F7D"/>
    <w:rsid w:val="00C140C4"/>
    <w:rsid w:val="00C1587D"/>
    <w:rsid w:val="00C1615F"/>
    <w:rsid w:val="00C16BE3"/>
    <w:rsid w:val="00C16D0E"/>
    <w:rsid w:val="00C16FB4"/>
    <w:rsid w:val="00C219DF"/>
    <w:rsid w:val="00C222BC"/>
    <w:rsid w:val="00C22D15"/>
    <w:rsid w:val="00C23348"/>
    <w:rsid w:val="00C23678"/>
    <w:rsid w:val="00C245F8"/>
    <w:rsid w:val="00C24761"/>
    <w:rsid w:val="00C24BD3"/>
    <w:rsid w:val="00C26A88"/>
    <w:rsid w:val="00C26DC4"/>
    <w:rsid w:val="00C274CE"/>
    <w:rsid w:val="00C301E2"/>
    <w:rsid w:val="00C30C91"/>
    <w:rsid w:val="00C34065"/>
    <w:rsid w:val="00C35E3C"/>
    <w:rsid w:val="00C36C74"/>
    <w:rsid w:val="00C377B2"/>
    <w:rsid w:val="00C4001D"/>
    <w:rsid w:val="00C40440"/>
    <w:rsid w:val="00C408DB"/>
    <w:rsid w:val="00C41A4D"/>
    <w:rsid w:val="00C43022"/>
    <w:rsid w:val="00C43411"/>
    <w:rsid w:val="00C43B0B"/>
    <w:rsid w:val="00C44B17"/>
    <w:rsid w:val="00C464F8"/>
    <w:rsid w:val="00C46EA4"/>
    <w:rsid w:val="00C47044"/>
    <w:rsid w:val="00C5127F"/>
    <w:rsid w:val="00C51742"/>
    <w:rsid w:val="00C51DFB"/>
    <w:rsid w:val="00C53BBF"/>
    <w:rsid w:val="00C53C7E"/>
    <w:rsid w:val="00C550D7"/>
    <w:rsid w:val="00C55286"/>
    <w:rsid w:val="00C554A7"/>
    <w:rsid w:val="00C560C0"/>
    <w:rsid w:val="00C5648C"/>
    <w:rsid w:val="00C60474"/>
    <w:rsid w:val="00C60A5D"/>
    <w:rsid w:val="00C60D3C"/>
    <w:rsid w:val="00C61A1C"/>
    <w:rsid w:val="00C62E48"/>
    <w:rsid w:val="00C6360A"/>
    <w:rsid w:val="00C63C73"/>
    <w:rsid w:val="00C654F5"/>
    <w:rsid w:val="00C67564"/>
    <w:rsid w:val="00C67946"/>
    <w:rsid w:val="00C70556"/>
    <w:rsid w:val="00C710D7"/>
    <w:rsid w:val="00C716D8"/>
    <w:rsid w:val="00C71F96"/>
    <w:rsid w:val="00C722D0"/>
    <w:rsid w:val="00C7266C"/>
    <w:rsid w:val="00C7278B"/>
    <w:rsid w:val="00C7474B"/>
    <w:rsid w:val="00C75006"/>
    <w:rsid w:val="00C75B59"/>
    <w:rsid w:val="00C75B95"/>
    <w:rsid w:val="00C76504"/>
    <w:rsid w:val="00C76BA7"/>
    <w:rsid w:val="00C77D3B"/>
    <w:rsid w:val="00C81DEB"/>
    <w:rsid w:val="00C82766"/>
    <w:rsid w:val="00C8279A"/>
    <w:rsid w:val="00C83481"/>
    <w:rsid w:val="00C83D49"/>
    <w:rsid w:val="00C849CE"/>
    <w:rsid w:val="00C85508"/>
    <w:rsid w:val="00C85612"/>
    <w:rsid w:val="00C869A5"/>
    <w:rsid w:val="00C8765B"/>
    <w:rsid w:val="00C92B1C"/>
    <w:rsid w:val="00C94EA4"/>
    <w:rsid w:val="00C95D65"/>
    <w:rsid w:val="00C95D74"/>
    <w:rsid w:val="00C961D6"/>
    <w:rsid w:val="00C964C9"/>
    <w:rsid w:val="00C976CB"/>
    <w:rsid w:val="00CA14EC"/>
    <w:rsid w:val="00CA17B1"/>
    <w:rsid w:val="00CA1E38"/>
    <w:rsid w:val="00CA3545"/>
    <w:rsid w:val="00CA3B2E"/>
    <w:rsid w:val="00CA402F"/>
    <w:rsid w:val="00CA4768"/>
    <w:rsid w:val="00CA659A"/>
    <w:rsid w:val="00CA69B0"/>
    <w:rsid w:val="00CB05FB"/>
    <w:rsid w:val="00CB15A0"/>
    <w:rsid w:val="00CB32E4"/>
    <w:rsid w:val="00CB378F"/>
    <w:rsid w:val="00CB4EAE"/>
    <w:rsid w:val="00CB4F87"/>
    <w:rsid w:val="00CB54D4"/>
    <w:rsid w:val="00CB5A0A"/>
    <w:rsid w:val="00CB7510"/>
    <w:rsid w:val="00CB7B14"/>
    <w:rsid w:val="00CC0A26"/>
    <w:rsid w:val="00CC0B78"/>
    <w:rsid w:val="00CC1541"/>
    <w:rsid w:val="00CC1782"/>
    <w:rsid w:val="00CC19A1"/>
    <w:rsid w:val="00CC2205"/>
    <w:rsid w:val="00CC4F17"/>
    <w:rsid w:val="00CC5BE8"/>
    <w:rsid w:val="00CC5E49"/>
    <w:rsid w:val="00CC6417"/>
    <w:rsid w:val="00CC690D"/>
    <w:rsid w:val="00CC75A4"/>
    <w:rsid w:val="00CD2A8F"/>
    <w:rsid w:val="00CD2D24"/>
    <w:rsid w:val="00CD3B9A"/>
    <w:rsid w:val="00CD461F"/>
    <w:rsid w:val="00CD4AA9"/>
    <w:rsid w:val="00CD4EC0"/>
    <w:rsid w:val="00CD4FE0"/>
    <w:rsid w:val="00CD5897"/>
    <w:rsid w:val="00CD59C4"/>
    <w:rsid w:val="00CD6D97"/>
    <w:rsid w:val="00CD77BA"/>
    <w:rsid w:val="00CE1115"/>
    <w:rsid w:val="00CE2152"/>
    <w:rsid w:val="00CE2E66"/>
    <w:rsid w:val="00CE3B5C"/>
    <w:rsid w:val="00CE4C40"/>
    <w:rsid w:val="00CE5B1E"/>
    <w:rsid w:val="00CE74A3"/>
    <w:rsid w:val="00CE7861"/>
    <w:rsid w:val="00CF0825"/>
    <w:rsid w:val="00CF096C"/>
    <w:rsid w:val="00CF12FF"/>
    <w:rsid w:val="00CF2B71"/>
    <w:rsid w:val="00CF4492"/>
    <w:rsid w:val="00CF4D29"/>
    <w:rsid w:val="00CF5621"/>
    <w:rsid w:val="00CF6713"/>
    <w:rsid w:val="00CF6FBB"/>
    <w:rsid w:val="00CF7370"/>
    <w:rsid w:val="00CF77CA"/>
    <w:rsid w:val="00D0073E"/>
    <w:rsid w:val="00D01257"/>
    <w:rsid w:val="00D016D0"/>
    <w:rsid w:val="00D032BB"/>
    <w:rsid w:val="00D0369F"/>
    <w:rsid w:val="00D03CF2"/>
    <w:rsid w:val="00D03DF1"/>
    <w:rsid w:val="00D04AB5"/>
    <w:rsid w:val="00D06851"/>
    <w:rsid w:val="00D06859"/>
    <w:rsid w:val="00D0713D"/>
    <w:rsid w:val="00D106FC"/>
    <w:rsid w:val="00D10751"/>
    <w:rsid w:val="00D10ECF"/>
    <w:rsid w:val="00D10F5B"/>
    <w:rsid w:val="00D110F8"/>
    <w:rsid w:val="00D12383"/>
    <w:rsid w:val="00D135D7"/>
    <w:rsid w:val="00D137AD"/>
    <w:rsid w:val="00D13986"/>
    <w:rsid w:val="00D13AE1"/>
    <w:rsid w:val="00D13DA5"/>
    <w:rsid w:val="00D14D0C"/>
    <w:rsid w:val="00D15114"/>
    <w:rsid w:val="00D15388"/>
    <w:rsid w:val="00D15EDE"/>
    <w:rsid w:val="00D17FC2"/>
    <w:rsid w:val="00D20CC7"/>
    <w:rsid w:val="00D2113F"/>
    <w:rsid w:val="00D225A4"/>
    <w:rsid w:val="00D24ECC"/>
    <w:rsid w:val="00D26030"/>
    <w:rsid w:val="00D26BB1"/>
    <w:rsid w:val="00D27800"/>
    <w:rsid w:val="00D30468"/>
    <w:rsid w:val="00D3054F"/>
    <w:rsid w:val="00D3161E"/>
    <w:rsid w:val="00D332BA"/>
    <w:rsid w:val="00D33BD5"/>
    <w:rsid w:val="00D3411A"/>
    <w:rsid w:val="00D344DE"/>
    <w:rsid w:val="00D3706D"/>
    <w:rsid w:val="00D37BD5"/>
    <w:rsid w:val="00D411E5"/>
    <w:rsid w:val="00D4250C"/>
    <w:rsid w:val="00D43258"/>
    <w:rsid w:val="00D446C7"/>
    <w:rsid w:val="00D45AE1"/>
    <w:rsid w:val="00D471CC"/>
    <w:rsid w:val="00D47511"/>
    <w:rsid w:val="00D5162E"/>
    <w:rsid w:val="00D52686"/>
    <w:rsid w:val="00D57570"/>
    <w:rsid w:val="00D60061"/>
    <w:rsid w:val="00D608AE"/>
    <w:rsid w:val="00D6138D"/>
    <w:rsid w:val="00D61B68"/>
    <w:rsid w:val="00D62167"/>
    <w:rsid w:val="00D62295"/>
    <w:rsid w:val="00D63BF7"/>
    <w:rsid w:val="00D65D94"/>
    <w:rsid w:val="00D66DDA"/>
    <w:rsid w:val="00D67D67"/>
    <w:rsid w:val="00D702D1"/>
    <w:rsid w:val="00D7030B"/>
    <w:rsid w:val="00D70509"/>
    <w:rsid w:val="00D7262A"/>
    <w:rsid w:val="00D7270A"/>
    <w:rsid w:val="00D739CE"/>
    <w:rsid w:val="00D74009"/>
    <w:rsid w:val="00D759DD"/>
    <w:rsid w:val="00D80266"/>
    <w:rsid w:val="00D81550"/>
    <w:rsid w:val="00D81986"/>
    <w:rsid w:val="00D81AD0"/>
    <w:rsid w:val="00D825AA"/>
    <w:rsid w:val="00D82E54"/>
    <w:rsid w:val="00D838F3"/>
    <w:rsid w:val="00D8536C"/>
    <w:rsid w:val="00D85918"/>
    <w:rsid w:val="00D87908"/>
    <w:rsid w:val="00D87BE0"/>
    <w:rsid w:val="00D90849"/>
    <w:rsid w:val="00D91074"/>
    <w:rsid w:val="00D9120E"/>
    <w:rsid w:val="00D91294"/>
    <w:rsid w:val="00D91F9D"/>
    <w:rsid w:val="00D9365B"/>
    <w:rsid w:val="00D93853"/>
    <w:rsid w:val="00D9434D"/>
    <w:rsid w:val="00D94E38"/>
    <w:rsid w:val="00D955BF"/>
    <w:rsid w:val="00D9577F"/>
    <w:rsid w:val="00D95AD9"/>
    <w:rsid w:val="00D95FF9"/>
    <w:rsid w:val="00D9629D"/>
    <w:rsid w:val="00D9653A"/>
    <w:rsid w:val="00D974C5"/>
    <w:rsid w:val="00DA0886"/>
    <w:rsid w:val="00DA10D7"/>
    <w:rsid w:val="00DA11DD"/>
    <w:rsid w:val="00DA2C30"/>
    <w:rsid w:val="00DA2D00"/>
    <w:rsid w:val="00DA2DC8"/>
    <w:rsid w:val="00DA328A"/>
    <w:rsid w:val="00DA33AB"/>
    <w:rsid w:val="00DA357D"/>
    <w:rsid w:val="00DA3BA1"/>
    <w:rsid w:val="00DA3F92"/>
    <w:rsid w:val="00DA3FB7"/>
    <w:rsid w:val="00DA5DC5"/>
    <w:rsid w:val="00DA7212"/>
    <w:rsid w:val="00DA7BC6"/>
    <w:rsid w:val="00DB1F43"/>
    <w:rsid w:val="00DB2CBC"/>
    <w:rsid w:val="00DB335A"/>
    <w:rsid w:val="00DB37EC"/>
    <w:rsid w:val="00DB3804"/>
    <w:rsid w:val="00DC10BD"/>
    <w:rsid w:val="00DC64FD"/>
    <w:rsid w:val="00DC774E"/>
    <w:rsid w:val="00DD0AF8"/>
    <w:rsid w:val="00DD1A8C"/>
    <w:rsid w:val="00DD1BD2"/>
    <w:rsid w:val="00DD1E94"/>
    <w:rsid w:val="00DD3697"/>
    <w:rsid w:val="00DD5856"/>
    <w:rsid w:val="00DD5C1D"/>
    <w:rsid w:val="00DD7044"/>
    <w:rsid w:val="00DD7A7E"/>
    <w:rsid w:val="00DD7D23"/>
    <w:rsid w:val="00DE4045"/>
    <w:rsid w:val="00DE4359"/>
    <w:rsid w:val="00DE7557"/>
    <w:rsid w:val="00DE7F8A"/>
    <w:rsid w:val="00DF082A"/>
    <w:rsid w:val="00DF199A"/>
    <w:rsid w:val="00DF370F"/>
    <w:rsid w:val="00DF4491"/>
    <w:rsid w:val="00DF4649"/>
    <w:rsid w:val="00DF4BCC"/>
    <w:rsid w:val="00DF4EB2"/>
    <w:rsid w:val="00DF5782"/>
    <w:rsid w:val="00DF6CA4"/>
    <w:rsid w:val="00DF72F5"/>
    <w:rsid w:val="00DF79CA"/>
    <w:rsid w:val="00E00983"/>
    <w:rsid w:val="00E045D9"/>
    <w:rsid w:val="00E06084"/>
    <w:rsid w:val="00E06E46"/>
    <w:rsid w:val="00E072FC"/>
    <w:rsid w:val="00E0744F"/>
    <w:rsid w:val="00E117F3"/>
    <w:rsid w:val="00E13224"/>
    <w:rsid w:val="00E13484"/>
    <w:rsid w:val="00E14BC5"/>
    <w:rsid w:val="00E153EA"/>
    <w:rsid w:val="00E17817"/>
    <w:rsid w:val="00E216A4"/>
    <w:rsid w:val="00E23035"/>
    <w:rsid w:val="00E23253"/>
    <w:rsid w:val="00E25225"/>
    <w:rsid w:val="00E25A52"/>
    <w:rsid w:val="00E30125"/>
    <w:rsid w:val="00E30A82"/>
    <w:rsid w:val="00E31596"/>
    <w:rsid w:val="00E329BA"/>
    <w:rsid w:val="00E33175"/>
    <w:rsid w:val="00E34469"/>
    <w:rsid w:val="00E34878"/>
    <w:rsid w:val="00E34B65"/>
    <w:rsid w:val="00E35366"/>
    <w:rsid w:val="00E368F6"/>
    <w:rsid w:val="00E373E3"/>
    <w:rsid w:val="00E37900"/>
    <w:rsid w:val="00E40239"/>
    <w:rsid w:val="00E41BF2"/>
    <w:rsid w:val="00E42FB1"/>
    <w:rsid w:val="00E43428"/>
    <w:rsid w:val="00E438BF"/>
    <w:rsid w:val="00E4582A"/>
    <w:rsid w:val="00E45F96"/>
    <w:rsid w:val="00E465C8"/>
    <w:rsid w:val="00E50A01"/>
    <w:rsid w:val="00E51434"/>
    <w:rsid w:val="00E52105"/>
    <w:rsid w:val="00E522B8"/>
    <w:rsid w:val="00E5385A"/>
    <w:rsid w:val="00E540A4"/>
    <w:rsid w:val="00E541DD"/>
    <w:rsid w:val="00E57481"/>
    <w:rsid w:val="00E6044E"/>
    <w:rsid w:val="00E605BF"/>
    <w:rsid w:val="00E60974"/>
    <w:rsid w:val="00E60E3D"/>
    <w:rsid w:val="00E625DF"/>
    <w:rsid w:val="00E62B64"/>
    <w:rsid w:val="00E65D3C"/>
    <w:rsid w:val="00E66505"/>
    <w:rsid w:val="00E66789"/>
    <w:rsid w:val="00E66838"/>
    <w:rsid w:val="00E66F31"/>
    <w:rsid w:val="00E70347"/>
    <w:rsid w:val="00E706E1"/>
    <w:rsid w:val="00E70D67"/>
    <w:rsid w:val="00E71D0B"/>
    <w:rsid w:val="00E72EBE"/>
    <w:rsid w:val="00E7306C"/>
    <w:rsid w:val="00E737A1"/>
    <w:rsid w:val="00E75A92"/>
    <w:rsid w:val="00E75E88"/>
    <w:rsid w:val="00E77458"/>
    <w:rsid w:val="00E7772F"/>
    <w:rsid w:val="00E777A9"/>
    <w:rsid w:val="00E77948"/>
    <w:rsid w:val="00E77B76"/>
    <w:rsid w:val="00E80EFD"/>
    <w:rsid w:val="00E813FD"/>
    <w:rsid w:val="00E814BB"/>
    <w:rsid w:val="00E8392B"/>
    <w:rsid w:val="00E8510D"/>
    <w:rsid w:val="00E85558"/>
    <w:rsid w:val="00E85CCA"/>
    <w:rsid w:val="00E867A8"/>
    <w:rsid w:val="00E87FAE"/>
    <w:rsid w:val="00E91432"/>
    <w:rsid w:val="00E919A3"/>
    <w:rsid w:val="00E91B94"/>
    <w:rsid w:val="00E92129"/>
    <w:rsid w:val="00E94C72"/>
    <w:rsid w:val="00E95548"/>
    <w:rsid w:val="00EA14B6"/>
    <w:rsid w:val="00EA4A04"/>
    <w:rsid w:val="00EA4D5F"/>
    <w:rsid w:val="00EA4E80"/>
    <w:rsid w:val="00EA5D57"/>
    <w:rsid w:val="00EA6B3B"/>
    <w:rsid w:val="00EA7828"/>
    <w:rsid w:val="00EB088D"/>
    <w:rsid w:val="00EB15E6"/>
    <w:rsid w:val="00EB2A6A"/>
    <w:rsid w:val="00EB40D4"/>
    <w:rsid w:val="00EB4F54"/>
    <w:rsid w:val="00EB4F57"/>
    <w:rsid w:val="00EB6BDE"/>
    <w:rsid w:val="00EB7EFC"/>
    <w:rsid w:val="00EC075C"/>
    <w:rsid w:val="00EC18FE"/>
    <w:rsid w:val="00EC1966"/>
    <w:rsid w:val="00EC2E6A"/>
    <w:rsid w:val="00EC2FE8"/>
    <w:rsid w:val="00EC4A6B"/>
    <w:rsid w:val="00EC526A"/>
    <w:rsid w:val="00ED00BC"/>
    <w:rsid w:val="00ED0491"/>
    <w:rsid w:val="00ED1985"/>
    <w:rsid w:val="00ED2965"/>
    <w:rsid w:val="00ED54C8"/>
    <w:rsid w:val="00ED59E6"/>
    <w:rsid w:val="00ED71E4"/>
    <w:rsid w:val="00ED74E3"/>
    <w:rsid w:val="00EE0517"/>
    <w:rsid w:val="00EE323B"/>
    <w:rsid w:val="00EE3AF8"/>
    <w:rsid w:val="00EE3EEF"/>
    <w:rsid w:val="00EE4030"/>
    <w:rsid w:val="00EE4DD2"/>
    <w:rsid w:val="00EE57E6"/>
    <w:rsid w:val="00EE73D7"/>
    <w:rsid w:val="00EE7AB3"/>
    <w:rsid w:val="00EE7C95"/>
    <w:rsid w:val="00EF0784"/>
    <w:rsid w:val="00EF186C"/>
    <w:rsid w:val="00EF3CAB"/>
    <w:rsid w:val="00EF3D78"/>
    <w:rsid w:val="00EF3EFF"/>
    <w:rsid w:val="00EF44EF"/>
    <w:rsid w:val="00EF504F"/>
    <w:rsid w:val="00EF6952"/>
    <w:rsid w:val="00EF6C0D"/>
    <w:rsid w:val="00EF7076"/>
    <w:rsid w:val="00EF71D6"/>
    <w:rsid w:val="00EF7829"/>
    <w:rsid w:val="00F007E1"/>
    <w:rsid w:val="00F01676"/>
    <w:rsid w:val="00F01DB6"/>
    <w:rsid w:val="00F02168"/>
    <w:rsid w:val="00F039F6"/>
    <w:rsid w:val="00F03B6C"/>
    <w:rsid w:val="00F04F36"/>
    <w:rsid w:val="00F0587F"/>
    <w:rsid w:val="00F05F21"/>
    <w:rsid w:val="00F06697"/>
    <w:rsid w:val="00F066BC"/>
    <w:rsid w:val="00F066D9"/>
    <w:rsid w:val="00F069FD"/>
    <w:rsid w:val="00F074E9"/>
    <w:rsid w:val="00F07B97"/>
    <w:rsid w:val="00F07D57"/>
    <w:rsid w:val="00F130DB"/>
    <w:rsid w:val="00F144C5"/>
    <w:rsid w:val="00F14C39"/>
    <w:rsid w:val="00F154BB"/>
    <w:rsid w:val="00F161B7"/>
    <w:rsid w:val="00F16772"/>
    <w:rsid w:val="00F17240"/>
    <w:rsid w:val="00F1765A"/>
    <w:rsid w:val="00F20F93"/>
    <w:rsid w:val="00F20FDD"/>
    <w:rsid w:val="00F21399"/>
    <w:rsid w:val="00F213A1"/>
    <w:rsid w:val="00F2192A"/>
    <w:rsid w:val="00F223AA"/>
    <w:rsid w:val="00F22F89"/>
    <w:rsid w:val="00F249D7"/>
    <w:rsid w:val="00F249DB"/>
    <w:rsid w:val="00F24CAC"/>
    <w:rsid w:val="00F26266"/>
    <w:rsid w:val="00F2699D"/>
    <w:rsid w:val="00F26A1B"/>
    <w:rsid w:val="00F300A4"/>
    <w:rsid w:val="00F307A3"/>
    <w:rsid w:val="00F3120A"/>
    <w:rsid w:val="00F31315"/>
    <w:rsid w:val="00F31B46"/>
    <w:rsid w:val="00F31B83"/>
    <w:rsid w:val="00F32526"/>
    <w:rsid w:val="00F332F8"/>
    <w:rsid w:val="00F3380B"/>
    <w:rsid w:val="00F3404E"/>
    <w:rsid w:val="00F340E7"/>
    <w:rsid w:val="00F34155"/>
    <w:rsid w:val="00F34241"/>
    <w:rsid w:val="00F345F8"/>
    <w:rsid w:val="00F34768"/>
    <w:rsid w:val="00F361D3"/>
    <w:rsid w:val="00F364EB"/>
    <w:rsid w:val="00F36B8C"/>
    <w:rsid w:val="00F374C1"/>
    <w:rsid w:val="00F41B7B"/>
    <w:rsid w:val="00F428AF"/>
    <w:rsid w:val="00F42DD3"/>
    <w:rsid w:val="00F43DBE"/>
    <w:rsid w:val="00F44B28"/>
    <w:rsid w:val="00F45646"/>
    <w:rsid w:val="00F46038"/>
    <w:rsid w:val="00F46075"/>
    <w:rsid w:val="00F512C4"/>
    <w:rsid w:val="00F515BB"/>
    <w:rsid w:val="00F51667"/>
    <w:rsid w:val="00F520EF"/>
    <w:rsid w:val="00F53593"/>
    <w:rsid w:val="00F536F4"/>
    <w:rsid w:val="00F5425C"/>
    <w:rsid w:val="00F54319"/>
    <w:rsid w:val="00F5539A"/>
    <w:rsid w:val="00F56533"/>
    <w:rsid w:val="00F610A2"/>
    <w:rsid w:val="00F6148E"/>
    <w:rsid w:val="00F62FE7"/>
    <w:rsid w:val="00F652EF"/>
    <w:rsid w:val="00F669D9"/>
    <w:rsid w:val="00F66C2A"/>
    <w:rsid w:val="00F66E8D"/>
    <w:rsid w:val="00F67279"/>
    <w:rsid w:val="00F72194"/>
    <w:rsid w:val="00F72E2D"/>
    <w:rsid w:val="00F7486F"/>
    <w:rsid w:val="00F75358"/>
    <w:rsid w:val="00F75D15"/>
    <w:rsid w:val="00F803AC"/>
    <w:rsid w:val="00F81103"/>
    <w:rsid w:val="00F81F12"/>
    <w:rsid w:val="00F82D14"/>
    <w:rsid w:val="00F831EC"/>
    <w:rsid w:val="00F8515A"/>
    <w:rsid w:val="00F86167"/>
    <w:rsid w:val="00F87396"/>
    <w:rsid w:val="00F877FC"/>
    <w:rsid w:val="00F87E05"/>
    <w:rsid w:val="00F87EF3"/>
    <w:rsid w:val="00F903A8"/>
    <w:rsid w:val="00F912C9"/>
    <w:rsid w:val="00F916A4"/>
    <w:rsid w:val="00F91D19"/>
    <w:rsid w:val="00F9280E"/>
    <w:rsid w:val="00F93EC9"/>
    <w:rsid w:val="00F95B92"/>
    <w:rsid w:val="00FA0D99"/>
    <w:rsid w:val="00FA295C"/>
    <w:rsid w:val="00FA3BA5"/>
    <w:rsid w:val="00FA419A"/>
    <w:rsid w:val="00FA4DCD"/>
    <w:rsid w:val="00FA577C"/>
    <w:rsid w:val="00FA7125"/>
    <w:rsid w:val="00FA71B7"/>
    <w:rsid w:val="00FA737E"/>
    <w:rsid w:val="00FB1E27"/>
    <w:rsid w:val="00FB2DBF"/>
    <w:rsid w:val="00FB376D"/>
    <w:rsid w:val="00FB468E"/>
    <w:rsid w:val="00FB78EB"/>
    <w:rsid w:val="00FC0CA2"/>
    <w:rsid w:val="00FC15E6"/>
    <w:rsid w:val="00FC19F6"/>
    <w:rsid w:val="00FC2AFB"/>
    <w:rsid w:val="00FC452D"/>
    <w:rsid w:val="00FC49B9"/>
    <w:rsid w:val="00FC50A7"/>
    <w:rsid w:val="00FC5857"/>
    <w:rsid w:val="00FC6C5F"/>
    <w:rsid w:val="00FC7773"/>
    <w:rsid w:val="00FD0C0D"/>
    <w:rsid w:val="00FD1836"/>
    <w:rsid w:val="00FD2516"/>
    <w:rsid w:val="00FD3155"/>
    <w:rsid w:val="00FD583C"/>
    <w:rsid w:val="00FD6740"/>
    <w:rsid w:val="00FD7214"/>
    <w:rsid w:val="00FE0105"/>
    <w:rsid w:val="00FE0BE1"/>
    <w:rsid w:val="00FE0D88"/>
    <w:rsid w:val="00FE138C"/>
    <w:rsid w:val="00FE1B50"/>
    <w:rsid w:val="00FE2A13"/>
    <w:rsid w:val="00FE4449"/>
    <w:rsid w:val="00FE47EC"/>
    <w:rsid w:val="00FE4B6D"/>
    <w:rsid w:val="00FE512F"/>
    <w:rsid w:val="00FE74EF"/>
    <w:rsid w:val="00FE7512"/>
    <w:rsid w:val="00FF136A"/>
    <w:rsid w:val="00FF2DB1"/>
    <w:rsid w:val="00FF4FA8"/>
    <w:rsid w:val="00FF59D1"/>
    <w:rsid w:val="00FF62DC"/>
    <w:rsid w:val="00FF7A92"/>
    <w:rsid w:val="00FF7B8A"/>
    <w:rsid w:val="00FF7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A34776E-74FB-4519-B3A5-676E40836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iPriority="29" w:unhideWhenUsed="1" w:qFormat="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w:basedOn w:val="a"/>
    <w:next w:val="a"/>
    <w:link w:val="12"/>
    <w:uiPriority w:val="99"/>
    <w:qFormat/>
    <w:pPr>
      <w:keepNext/>
      <w:ind w:left="360"/>
      <w:outlineLvl w:val="0"/>
    </w:pPr>
    <w:rPr>
      <w:sz w:val="28"/>
    </w:rPr>
  </w:style>
  <w:style w:type="paragraph" w:styleId="2">
    <w:name w:val="heading 2"/>
    <w:aliases w:val="H2,h2,2,Header 2"/>
    <w:basedOn w:val="a"/>
    <w:next w:val="a"/>
    <w:link w:val="20"/>
    <w:uiPriority w:val="99"/>
    <w:unhideWhenUsed/>
    <w:qFormat/>
    <w:rsid w:val="001275F1"/>
    <w:pPr>
      <w:keepNext/>
      <w:spacing w:before="240" w:after="60"/>
      <w:outlineLvl w:val="1"/>
    </w:pPr>
    <w:rPr>
      <w:rFonts w:ascii="Cambria" w:hAnsi="Cambria"/>
      <w:b/>
      <w:bCs/>
      <w:i/>
      <w:iCs/>
      <w:sz w:val="28"/>
      <w:szCs w:val="28"/>
    </w:rPr>
  </w:style>
  <w:style w:type="paragraph" w:styleId="3">
    <w:name w:val="heading 3"/>
    <w:basedOn w:val="a"/>
    <w:next w:val="a"/>
    <w:link w:val="30"/>
    <w:uiPriority w:val="99"/>
    <w:unhideWhenUsed/>
    <w:qFormat/>
    <w:rsid w:val="001275F1"/>
    <w:pPr>
      <w:keepNext/>
      <w:spacing w:before="240" w:after="60"/>
      <w:outlineLvl w:val="2"/>
    </w:pPr>
    <w:rPr>
      <w:rFonts w:ascii="Cambria" w:hAnsi="Cambria"/>
      <w:b/>
      <w:bCs/>
      <w:sz w:val="26"/>
      <w:szCs w:val="26"/>
    </w:rPr>
  </w:style>
  <w:style w:type="paragraph" w:styleId="4">
    <w:name w:val="heading 4"/>
    <w:aliases w:val="H4"/>
    <w:basedOn w:val="a"/>
    <w:next w:val="a"/>
    <w:link w:val="40"/>
    <w:semiHidden/>
    <w:unhideWhenUsed/>
    <w:qFormat/>
    <w:rsid w:val="006E02EB"/>
    <w:pPr>
      <w:keepNext/>
      <w:tabs>
        <w:tab w:val="num" w:pos="1224"/>
      </w:tabs>
      <w:spacing w:before="240" w:after="200" w:line="276" w:lineRule="auto"/>
      <w:ind w:left="1224" w:hanging="864"/>
      <w:outlineLvl w:val="3"/>
    </w:pPr>
    <w:rPr>
      <w:rFonts w:ascii="Arial" w:eastAsia="Calibri" w:hAnsi="Arial"/>
      <w:sz w:val="22"/>
      <w:szCs w:val="20"/>
      <w:lang w:eastAsia="en-US"/>
    </w:rPr>
  </w:style>
  <w:style w:type="paragraph" w:styleId="5">
    <w:name w:val="heading 5"/>
    <w:basedOn w:val="a"/>
    <w:next w:val="a"/>
    <w:link w:val="50"/>
    <w:uiPriority w:val="9"/>
    <w:semiHidden/>
    <w:unhideWhenUsed/>
    <w:qFormat/>
    <w:rsid w:val="006E02EB"/>
    <w:pPr>
      <w:keepNext/>
      <w:keepLines/>
      <w:spacing w:before="200" w:line="276" w:lineRule="auto"/>
      <w:outlineLvl w:val="4"/>
    </w:pPr>
    <w:rPr>
      <w:rFonts w:ascii="Cambria" w:hAnsi="Cambria"/>
      <w:color w:val="243F60"/>
      <w:sz w:val="22"/>
      <w:szCs w:val="22"/>
      <w:lang w:eastAsia="en-US"/>
    </w:rPr>
  </w:style>
  <w:style w:type="paragraph" w:styleId="6">
    <w:name w:val="heading 6"/>
    <w:basedOn w:val="a"/>
    <w:next w:val="a"/>
    <w:link w:val="60"/>
    <w:semiHidden/>
    <w:unhideWhenUsed/>
    <w:qFormat/>
    <w:rsid w:val="006E02EB"/>
    <w:pPr>
      <w:tabs>
        <w:tab w:val="num" w:pos="1152"/>
      </w:tabs>
      <w:spacing w:before="240" w:after="200" w:line="276" w:lineRule="auto"/>
      <w:ind w:left="1152" w:hanging="1152"/>
      <w:outlineLvl w:val="5"/>
    </w:pPr>
    <w:rPr>
      <w:rFonts w:ascii="Calibri" w:eastAsia="Calibri" w:hAnsi="Calibri"/>
      <w:i/>
      <w:sz w:val="22"/>
      <w:szCs w:val="20"/>
      <w:lang w:eastAsia="en-US"/>
    </w:rPr>
  </w:style>
  <w:style w:type="paragraph" w:styleId="7">
    <w:name w:val="heading 7"/>
    <w:basedOn w:val="a"/>
    <w:next w:val="a"/>
    <w:link w:val="70"/>
    <w:uiPriority w:val="99"/>
    <w:semiHidden/>
    <w:unhideWhenUsed/>
    <w:qFormat/>
    <w:rsid w:val="006E02EB"/>
    <w:pPr>
      <w:tabs>
        <w:tab w:val="num" w:pos="1296"/>
      </w:tabs>
      <w:spacing w:before="240" w:after="200" w:line="276" w:lineRule="auto"/>
      <w:ind w:left="1296" w:hanging="1296"/>
      <w:outlineLvl w:val="6"/>
    </w:pPr>
    <w:rPr>
      <w:rFonts w:ascii="Arial" w:eastAsia="Calibri" w:hAnsi="Arial"/>
      <w:sz w:val="20"/>
      <w:szCs w:val="20"/>
      <w:lang w:eastAsia="en-US"/>
    </w:rPr>
  </w:style>
  <w:style w:type="paragraph" w:styleId="8">
    <w:name w:val="heading 8"/>
    <w:basedOn w:val="a"/>
    <w:next w:val="a"/>
    <w:link w:val="80"/>
    <w:uiPriority w:val="99"/>
    <w:semiHidden/>
    <w:unhideWhenUsed/>
    <w:qFormat/>
    <w:rsid w:val="006E02EB"/>
    <w:pPr>
      <w:tabs>
        <w:tab w:val="num" w:pos="1440"/>
      </w:tabs>
      <w:spacing w:before="240" w:after="200" w:line="276" w:lineRule="auto"/>
      <w:ind w:left="1440" w:hanging="1440"/>
      <w:outlineLvl w:val="7"/>
    </w:pPr>
    <w:rPr>
      <w:rFonts w:ascii="Arial" w:eastAsia="Calibri" w:hAnsi="Arial"/>
      <w:i/>
      <w:sz w:val="20"/>
      <w:szCs w:val="20"/>
      <w:lang w:eastAsia="en-US"/>
    </w:rPr>
  </w:style>
  <w:style w:type="paragraph" w:styleId="9">
    <w:name w:val="heading 9"/>
    <w:basedOn w:val="a"/>
    <w:next w:val="a"/>
    <w:link w:val="90"/>
    <w:uiPriority w:val="99"/>
    <w:semiHidden/>
    <w:unhideWhenUsed/>
    <w:qFormat/>
    <w:rsid w:val="006E02EB"/>
    <w:pPr>
      <w:tabs>
        <w:tab w:val="num" w:pos="1584"/>
      </w:tabs>
      <w:spacing w:before="240" w:after="200" w:line="276" w:lineRule="auto"/>
      <w:ind w:left="1584" w:hanging="1584"/>
      <w:outlineLvl w:val="8"/>
    </w:pPr>
    <w:rPr>
      <w:rFonts w:ascii="Arial" w:hAnsi="Arial"/>
      <w:b/>
      <w:i/>
      <w:sz w:val="1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center"/>
    </w:pPr>
  </w:style>
  <w:style w:type="paragraph" w:styleId="a5">
    <w:name w:val="header"/>
    <w:basedOn w:val="a"/>
    <w:link w:val="a6"/>
    <w:uiPriority w:val="99"/>
    <w:rsid w:val="00EE4DD2"/>
    <w:pPr>
      <w:tabs>
        <w:tab w:val="center" w:pos="4677"/>
        <w:tab w:val="right" w:pos="9355"/>
      </w:tabs>
    </w:pPr>
  </w:style>
  <w:style w:type="character" w:styleId="a7">
    <w:name w:val="page number"/>
    <w:basedOn w:val="a0"/>
    <w:rsid w:val="00EE4DD2"/>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0"/>
    <w:uiPriority w:val="99"/>
    <w:rsid w:val="00A965EE"/>
    <w:rPr>
      <w:sz w:val="28"/>
      <w:szCs w:val="24"/>
    </w:rPr>
  </w:style>
  <w:style w:type="paragraph" w:styleId="31">
    <w:name w:val="Body Text 3"/>
    <w:basedOn w:val="a"/>
    <w:link w:val="32"/>
    <w:unhideWhenUsed/>
    <w:rsid w:val="00A965EE"/>
    <w:pPr>
      <w:spacing w:after="120"/>
    </w:pPr>
    <w:rPr>
      <w:sz w:val="16"/>
      <w:szCs w:val="16"/>
    </w:rPr>
  </w:style>
  <w:style w:type="character" w:customStyle="1" w:styleId="32">
    <w:name w:val="Основной текст 3 Знак"/>
    <w:link w:val="31"/>
    <w:rsid w:val="00A965EE"/>
    <w:rPr>
      <w:sz w:val="16"/>
      <w:szCs w:val="16"/>
    </w:rPr>
  </w:style>
  <w:style w:type="character" w:customStyle="1" w:styleId="20">
    <w:name w:val="Заголовок 2 Знак"/>
    <w:aliases w:val="H2 Знак,h2 Знак,2 Знак,Header 2 Знак"/>
    <w:link w:val="2"/>
    <w:uiPriority w:val="99"/>
    <w:rsid w:val="001275F1"/>
    <w:rPr>
      <w:rFonts w:ascii="Cambria" w:eastAsia="Times New Roman" w:hAnsi="Cambria" w:cs="Times New Roman"/>
      <w:b/>
      <w:bCs/>
      <w:i/>
      <w:iCs/>
      <w:sz w:val="28"/>
      <w:szCs w:val="28"/>
    </w:rPr>
  </w:style>
  <w:style w:type="character" w:customStyle="1" w:styleId="30">
    <w:name w:val="Заголовок 3 Знак"/>
    <w:link w:val="3"/>
    <w:uiPriority w:val="99"/>
    <w:rsid w:val="001275F1"/>
    <w:rPr>
      <w:rFonts w:ascii="Cambria" w:eastAsia="Times New Roman" w:hAnsi="Cambria" w:cs="Times New Roman"/>
      <w:b/>
      <w:bCs/>
      <w:sz w:val="26"/>
      <w:szCs w:val="26"/>
    </w:rPr>
  </w:style>
  <w:style w:type="paragraph" w:styleId="a8">
    <w:name w:val="List"/>
    <w:basedOn w:val="a"/>
    <w:rsid w:val="001275F1"/>
    <w:pPr>
      <w:ind w:left="283" w:hanging="283"/>
      <w:contextualSpacing/>
    </w:pPr>
  </w:style>
  <w:style w:type="paragraph" w:styleId="a9">
    <w:name w:val="Date"/>
    <w:basedOn w:val="a"/>
    <w:next w:val="a"/>
    <w:link w:val="aa"/>
    <w:rsid w:val="001275F1"/>
  </w:style>
  <w:style w:type="character" w:customStyle="1" w:styleId="aa">
    <w:name w:val="Дата Знак"/>
    <w:link w:val="a9"/>
    <w:rsid w:val="001275F1"/>
    <w:rPr>
      <w:sz w:val="24"/>
      <w:szCs w:val="24"/>
    </w:rPr>
  </w:style>
  <w:style w:type="paragraph" w:styleId="ab">
    <w:name w:val="Body Text Indent"/>
    <w:basedOn w:val="a"/>
    <w:link w:val="ac"/>
    <w:uiPriority w:val="99"/>
    <w:rsid w:val="001275F1"/>
    <w:pPr>
      <w:spacing w:after="120"/>
      <w:ind w:left="283"/>
    </w:pPr>
  </w:style>
  <w:style w:type="character" w:customStyle="1" w:styleId="ac">
    <w:name w:val="Основной текст с отступом Знак"/>
    <w:link w:val="ab"/>
    <w:uiPriority w:val="99"/>
    <w:rsid w:val="001275F1"/>
    <w:rPr>
      <w:sz w:val="24"/>
      <w:szCs w:val="24"/>
    </w:rPr>
  </w:style>
  <w:style w:type="paragraph" w:styleId="ad">
    <w:name w:val="Normal Indent"/>
    <w:basedOn w:val="a"/>
    <w:rsid w:val="001275F1"/>
    <w:pPr>
      <w:ind w:left="708"/>
    </w:pPr>
  </w:style>
  <w:style w:type="paragraph" w:styleId="ae">
    <w:name w:val="Body Text First Indent"/>
    <w:basedOn w:val="a3"/>
    <w:link w:val="af"/>
    <w:rsid w:val="001275F1"/>
    <w:pPr>
      <w:spacing w:after="120"/>
      <w:ind w:firstLine="210"/>
      <w:jc w:val="left"/>
    </w:pPr>
  </w:style>
  <w:style w:type="character" w:customStyle="1" w:styleId="a4">
    <w:name w:val="Основной текст Знак"/>
    <w:link w:val="a3"/>
    <w:rsid w:val="001275F1"/>
    <w:rPr>
      <w:sz w:val="24"/>
      <w:szCs w:val="24"/>
    </w:rPr>
  </w:style>
  <w:style w:type="character" w:customStyle="1" w:styleId="af">
    <w:name w:val="Красная строка Знак"/>
    <w:basedOn w:val="a4"/>
    <w:link w:val="ae"/>
    <w:rsid w:val="001275F1"/>
    <w:rPr>
      <w:sz w:val="24"/>
      <w:szCs w:val="24"/>
    </w:rPr>
  </w:style>
  <w:style w:type="character" w:styleId="af0">
    <w:name w:val="Hyperlink"/>
    <w:uiPriority w:val="99"/>
    <w:unhideWhenUsed/>
    <w:rsid w:val="00DF4BCC"/>
    <w:rPr>
      <w:color w:val="0000FF"/>
      <w:u w:val="single"/>
    </w:rPr>
  </w:style>
  <w:style w:type="paragraph" w:styleId="af1">
    <w:name w:val="List Paragraph"/>
    <w:basedOn w:val="a"/>
    <w:link w:val="af2"/>
    <w:uiPriority w:val="34"/>
    <w:qFormat/>
    <w:rsid w:val="00C83D49"/>
    <w:pPr>
      <w:spacing w:after="200" w:line="276" w:lineRule="auto"/>
      <w:ind w:left="720"/>
      <w:contextualSpacing/>
    </w:pPr>
    <w:rPr>
      <w:rFonts w:ascii="Calibri" w:eastAsia="Calibri" w:hAnsi="Calibri"/>
      <w:sz w:val="22"/>
      <w:szCs w:val="22"/>
      <w:lang w:eastAsia="en-US"/>
    </w:rPr>
  </w:style>
  <w:style w:type="paragraph" w:customStyle="1" w:styleId="ConsPlusTitle">
    <w:name w:val="ConsPlusTitle"/>
    <w:uiPriority w:val="99"/>
    <w:rsid w:val="00450B3A"/>
    <w:pPr>
      <w:widowControl w:val="0"/>
      <w:autoSpaceDE w:val="0"/>
      <w:autoSpaceDN w:val="0"/>
      <w:adjustRightInd w:val="0"/>
    </w:pPr>
    <w:rPr>
      <w:rFonts w:ascii="Calibri" w:hAnsi="Calibri" w:cs="Calibri"/>
      <w:b/>
      <w:bCs/>
      <w:sz w:val="22"/>
      <w:szCs w:val="22"/>
    </w:rPr>
  </w:style>
  <w:style w:type="character" w:customStyle="1" w:styleId="ConsPlusNormal">
    <w:name w:val="ConsPlusNormal Знак"/>
    <w:link w:val="ConsPlusNormal0"/>
    <w:locked/>
    <w:rsid w:val="00450B3A"/>
    <w:rPr>
      <w:rFonts w:ascii="Arial" w:hAnsi="Arial" w:cs="Arial"/>
    </w:rPr>
  </w:style>
  <w:style w:type="paragraph" w:customStyle="1" w:styleId="ConsPlusNormal0">
    <w:name w:val="ConsPlusNormal"/>
    <w:link w:val="ConsPlusNormal"/>
    <w:qFormat/>
    <w:rsid w:val="00450B3A"/>
    <w:pPr>
      <w:autoSpaceDE w:val="0"/>
      <w:autoSpaceDN w:val="0"/>
      <w:adjustRightInd w:val="0"/>
    </w:pPr>
    <w:rPr>
      <w:rFonts w:ascii="Arial" w:hAnsi="Arial" w:cs="Arial"/>
    </w:rPr>
  </w:style>
  <w:style w:type="paragraph" w:customStyle="1" w:styleId="2-">
    <w:name w:val="Рег. Заголовок 2-го уровня регламента"/>
    <w:basedOn w:val="ConsPlusNormal0"/>
    <w:qFormat/>
    <w:rsid w:val="00450B3A"/>
    <w:pPr>
      <w:numPr>
        <w:numId w:val="1"/>
      </w:numPr>
      <w:tabs>
        <w:tab w:val="num" w:pos="360"/>
        <w:tab w:val="num" w:pos="720"/>
      </w:tabs>
      <w:spacing w:before="360" w:after="240"/>
      <w:ind w:left="0" w:firstLine="0"/>
      <w:jc w:val="center"/>
      <w:outlineLvl w:val="1"/>
    </w:pPr>
    <w:rPr>
      <w:rFonts w:ascii="Times New Roman" w:eastAsia="Calibri" w:hAnsi="Times New Roman" w:cs="Times New Roman"/>
      <w:b/>
      <w:i/>
      <w:sz w:val="28"/>
      <w:szCs w:val="28"/>
    </w:rPr>
  </w:style>
  <w:style w:type="paragraph" w:customStyle="1" w:styleId="111">
    <w:name w:val="Рег. 1.1.1"/>
    <w:basedOn w:val="a"/>
    <w:qFormat/>
    <w:rsid w:val="00450B3A"/>
    <w:pPr>
      <w:numPr>
        <w:ilvl w:val="2"/>
        <w:numId w:val="1"/>
      </w:numPr>
      <w:spacing w:line="276" w:lineRule="auto"/>
      <w:jc w:val="both"/>
    </w:pPr>
    <w:rPr>
      <w:rFonts w:eastAsia="Calibri"/>
      <w:sz w:val="28"/>
      <w:szCs w:val="28"/>
      <w:lang w:eastAsia="en-US"/>
    </w:rPr>
  </w:style>
  <w:style w:type="paragraph" w:customStyle="1" w:styleId="11">
    <w:name w:val="Рег. Основной текст уровнеь 1.1 (базовый)"/>
    <w:basedOn w:val="ConsPlusNormal0"/>
    <w:qFormat/>
    <w:rsid w:val="00450B3A"/>
    <w:pPr>
      <w:numPr>
        <w:ilvl w:val="1"/>
        <w:numId w:val="1"/>
      </w:numPr>
      <w:tabs>
        <w:tab w:val="num" w:pos="360"/>
        <w:tab w:val="num" w:pos="1440"/>
      </w:tabs>
      <w:spacing w:line="276" w:lineRule="auto"/>
      <w:ind w:left="0" w:firstLine="0"/>
      <w:jc w:val="both"/>
    </w:pPr>
    <w:rPr>
      <w:rFonts w:ascii="Times New Roman" w:eastAsia="Calibri" w:hAnsi="Times New Roman" w:cs="Times New Roman"/>
      <w:sz w:val="28"/>
      <w:szCs w:val="28"/>
    </w:rPr>
  </w:style>
  <w:style w:type="paragraph" w:styleId="af3">
    <w:name w:val="Balloon Text"/>
    <w:basedOn w:val="a"/>
    <w:link w:val="af4"/>
    <w:uiPriority w:val="99"/>
    <w:rsid w:val="009B2F89"/>
    <w:rPr>
      <w:rFonts w:ascii="Tahoma" w:hAnsi="Tahoma" w:cs="Tahoma"/>
      <w:sz w:val="16"/>
      <w:szCs w:val="16"/>
    </w:rPr>
  </w:style>
  <w:style w:type="character" w:customStyle="1" w:styleId="af4">
    <w:name w:val="Текст выноски Знак"/>
    <w:link w:val="af3"/>
    <w:uiPriority w:val="99"/>
    <w:rsid w:val="009B2F89"/>
    <w:rPr>
      <w:rFonts w:ascii="Tahoma" w:hAnsi="Tahoma" w:cs="Tahoma"/>
      <w:sz w:val="16"/>
      <w:szCs w:val="16"/>
    </w:rPr>
  </w:style>
  <w:style w:type="table" w:styleId="af5">
    <w:name w:val="Table Grid"/>
    <w:basedOn w:val="a1"/>
    <w:uiPriority w:val="59"/>
    <w:rsid w:val="001F02B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footer"/>
    <w:basedOn w:val="a"/>
    <w:link w:val="af7"/>
    <w:uiPriority w:val="99"/>
    <w:rsid w:val="00B44D0A"/>
    <w:pPr>
      <w:tabs>
        <w:tab w:val="center" w:pos="4677"/>
        <w:tab w:val="right" w:pos="9355"/>
      </w:tabs>
    </w:pPr>
  </w:style>
  <w:style w:type="character" w:customStyle="1" w:styleId="af7">
    <w:name w:val="Нижний колонтитул Знак"/>
    <w:link w:val="af6"/>
    <w:uiPriority w:val="99"/>
    <w:rsid w:val="00B44D0A"/>
    <w:rPr>
      <w:sz w:val="24"/>
      <w:szCs w:val="24"/>
    </w:rPr>
  </w:style>
  <w:style w:type="character" w:styleId="af8">
    <w:name w:val="FollowedHyperlink"/>
    <w:uiPriority w:val="99"/>
    <w:unhideWhenUsed/>
    <w:rsid w:val="000C0BEC"/>
    <w:rPr>
      <w:color w:val="800080"/>
      <w:u w:val="single"/>
    </w:rPr>
  </w:style>
  <w:style w:type="paragraph" w:styleId="HTML">
    <w:name w:val="HTML Preformatted"/>
    <w:basedOn w:val="a"/>
    <w:link w:val="HTML0"/>
    <w:uiPriority w:val="99"/>
    <w:unhideWhenUsed/>
    <w:rsid w:val="000C0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eastAsia="zh-CN"/>
    </w:rPr>
  </w:style>
  <w:style w:type="character" w:customStyle="1" w:styleId="HTML0">
    <w:name w:val="Стандартный HTML Знак"/>
    <w:basedOn w:val="a0"/>
    <w:link w:val="HTML"/>
    <w:uiPriority w:val="99"/>
    <w:rsid w:val="000C0BEC"/>
    <w:rPr>
      <w:rFonts w:ascii="Courier New" w:hAnsi="Courier New" w:cs="Courier New"/>
      <w:sz w:val="24"/>
      <w:szCs w:val="24"/>
      <w:lang w:eastAsia="zh-CN"/>
    </w:rPr>
  </w:style>
  <w:style w:type="paragraph" w:customStyle="1" w:styleId="ConsPlusNonformat">
    <w:name w:val="ConsPlusNonformat"/>
    <w:uiPriority w:val="99"/>
    <w:rsid w:val="000C0BEC"/>
    <w:pPr>
      <w:widowControl w:val="0"/>
      <w:autoSpaceDE w:val="0"/>
      <w:autoSpaceDN w:val="0"/>
      <w:adjustRightInd w:val="0"/>
    </w:pPr>
    <w:rPr>
      <w:rFonts w:ascii="Courier New" w:hAnsi="Courier New" w:cs="Courier New"/>
    </w:rPr>
  </w:style>
  <w:style w:type="paragraph" w:customStyle="1" w:styleId="ConsPlusCell">
    <w:name w:val="ConsPlusCell"/>
    <w:uiPriority w:val="99"/>
    <w:rsid w:val="000C0BEC"/>
    <w:pPr>
      <w:widowControl w:val="0"/>
      <w:autoSpaceDE w:val="0"/>
      <w:autoSpaceDN w:val="0"/>
      <w:adjustRightInd w:val="0"/>
    </w:pPr>
    <w:rPr>
      <w:rFonts w:ascii="Calibri" w:hAnsi="Calibri" w:cs="Calibri"/>
      <w:sz w:val="22"/>
      <w:szCs w:val="22"/>
    </w:rPr>
  </w:style>
  <w:style w:type="character" w:customStyle="1" w:styleId="40">
    <w:name w:val="Заголовок 4 Знак"/>
    <w:aliases w:val="H4 Знак"/>
    <w:basedOn w:val="a0"/>
    <w:link w:val="4"/>
    <w:semiHidden/>
    <w:rsid w:val="006E02EB"/>
    <w:rPr>
      <w:rFonts w:ascii="Arial" w:eastAsia="Calibri" w:hAnsi="Arial"/>
      <w:sz w:val="22"/>
      <w:lang w:eastAsia="en-US"/>
    </w:rPr>
  </w:style>
  <w:style w:type="character" w:customStyle="1" w:styleId="50">
    <w:name w:val="Заголовок 5 Знак"/>
    <w:basedOn w:val="a0"/>
    <w:link w:val="5"/>
    <w:uiPriority w:val="9"/>
    <w:semiHidden/>
    <w:rsid w:val="006E02EB"/>
    <w:rPr>
      <w:rFonts w:ascii="Cambria" w:hAnsi="Cambria"/>
      <w:color w:val="243F60"/>
      <w:sz w:val="22"/>
      <w:szCs w:val="22"/>
      <w:lang w:eastAsia="en-US"/>
    </w:rPr>
  </w:style>
  <w:style w:type="character" w:customStyle="1" w:styleId="60">
    <w:name w:val="Заголовок 6 Знак"/>
    <w:basedOn w:val="a0"/>
    <w:link w:val="6"/>
    <w:semiHidden/>
    <w:rsid w:val="006E02EB"/>
    <w:rPr>
      <w:rFonts w:ascii="Calibri" w:eastAsia="Calibri" w:hAnsi="Calibri"/>
      <w:i/>
      <w:sz w:val="22"/>
      <w:lang w:eastAsia="en-US"/>
    </w:rPr>
  </w:style>
  <w:style w:type="character" w:customStyle="1" w:styleId="70">
    <w:name w:val="Заголовок 7 Знак"/>
    <w:basedOn w:val="a0"/>
    <w:link w:val="7"/>
    <w:uiPriority w:val="99"/>
    <w:semiHidden/>
    <w:rsid w:val="006E02EB"/>
    <w:rPr>
      <w:rFonts w:ascii="Arial" w:eastAsia="Calibri" w:hAnsi="Arial"/>
      <w:lang w:eastAsia="en-US"/>
    </w:rPr>
  </w:style>
  <w:style w:type="character" w:customStyle="1" w:styleId="80">
    <w:name w:val="Заголовок 8 Знак"/>
    <w:basedOn w:val="a0"/>
    <w:link w:val="8"/>
    <w:uiPriority w:val="99"/>
    <w:semiHidden/>
    <w:rsid w:val="006E02EB"/>
    <w:rPr>
      <w:rFonts w:ascii="Arial" w:eastAsia="Calibri" w:hAnsi="Arial"/>
      <w:i/>
      <w:lang w:eastAsia="en-US"/>
    </w:rPr>
  </w:style>
  <w:style w:type="character" w:customStyle="1" w:styleId="90">
    <w:name w:val="Заголовок 9 Знак"/>
    <w:basedOn w:val="a0"/>
    <w:link w:val="9"/>
    <w:uiPriority w:val="99"/>
    <w:semiHidden/>
    <w:rsid w:val="006E02EB"/>
    <w:rPr>
      <w:rFonts w:ascii="Arial" w:hAnsi="Arial"/>
      <w:b/>
      <w:i/>
      <w:sz w:val="18"/>
      <w:lang w:eastAsia="en-US"/>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uiPriority w:val="9"/>
    <w:rsid w:val="006E02EB"/>
    <w:rPr>
      <w:rFonts w:asciiTheme="majorHAnsi" w:eastAsiaTheme="majorEastAsia" w:hAnsiTheme="majorHAnsi" w:cstheme="majorBidi"/>
      <w:b/>
      <w:bCs/>
      <w:color w:val="365F91" w:themeColor="accent1" w:themeShade="BF"/>
      <w:sz w:val="28"/>
      <w:szCs w:val="28"/>
      <w:lang w:eastAsia="en-US"/>
    </w:rPr>
  </w:style>
  <w:style w:type="character" w:customStyle="1" w:styleId="21">
    <w:name w:val="Заголовок 2 Знак1"/>
    <w:aliases w:val="H2 Знак1,h2 Знак1,2 Знак1,Header 2 Знак1"/>
    <w:basedOn w:val="a0"/>
    <w:uiPriority w:val="9"/>
    <w:semiHidden/>
    <w:rsid w:val="006E02EB"/>
    <w:rPr>
      <w:rFonts w:asciiTheme="majorHAnsi" w:eastAsiaTheme="majorEastAsia" w:hAnsiTheme="majorHAnsi" w:cstheme="majorBidi"/>
      <w:b/>
      <w:bCs/>
      <w:color w:val="4F81BD" w:themeColor="accent1"/>
      <w:sz w:val="26"/>
      <w:szCs w:val="26"/>
      <w:lang w:eastAsia="en-US"/>
    </w:rPr>
  </w:style>
  <w:style w:type="character" w:customStyle="1" w:styleId="41">
    <w:name w:val="Заголовок 4 Знак1"/>
    <w:aliases w:val="H4 Знак1"/>
    <w:basedOn w:val="a0"/>
    <w:semiHidden/>
    <w:rsid w:val="006E02EB"/>
    <w:rPr>
      <w:rFonts w:asciiTheme="majorHAnsi" w:eastAsiaTheme="majorEastAsia" w:hAnsiTheme="majorHAnsi" w:cstheme="majorBidi"/>
      <w:b/>
      <w:bCs/>
      <w:i/>
      <w:iCs/>
      <w:color w:val="4F81BD" w:themeColor="accent1"/>
      <w:sz w:val="22"/>
      <w:szCs w:val="22"/>
      <w:lang w:eastAsia="en-US"/>
    </w:rPr>
  </w:style>
  <w:style w:type="paragraph" w:styleId="af9">
    <w:name w:val="Normal (Web)"/>
    <w:basedOn w:val="a"/>
    <w:uiPriority w:val="99"/>
    <w:unhideWhenUsed/>
    <w:rsid w:val="006E02EB"/>
    <w:pPr>
      <w:spacing w:before="100" w:beforeAutospacing="1" w:after="100" w:afterAutospacing="1"/>
    </w:pPr>
  </w:style>
  <w:style w:type="paragraph" w:styleId="13">
    <w:name w:val="toc 1"/>
    <w:basedOn w:val="a"/>
    <w:next w:val="a"/>
    <w:autoRedefine/>
    <w:uiPriority w:val="39"/>
    <w:unhideWhenUsed/>
    <w:rsid w:val="006E02EB"/>
    <w:pPr>
      <w:spacing w:after="100" w:line="276" w:lineRule="auto"/>
    </w:pPr>
    <w:rPr>
      <w:rFonts w:ascii="Calibri" w:hAnsi="Calibri"/>
      <w:sz w:val="22"/>
      <w:szCs w:val="22"/>
    </w:rPr>
  </w:style>
  <w:style w:type="paragraph" w:styleId="22">
    <w:name w:val="toc 2"/>
    <w:basedOn w:val="a"/>
    <w:next w:val="a"/>
    <w:autoRedefine/>
    <w:uiPriority w:val="39"/>
    <w:unhideWhenUsed/>
    <w:rsid w:val="006E02EB"/>
    <w:pPr>
      <w:spacing w:after="100" w:line="276" w:lineRule="auto"/>
      <w:ind w:left="220"/>
    </w:pPr>
    <w:rPr>
      <w:rFonts w:ascii="Calibri" w:eastAsia="Calibri" w:hAnsi="Calibri"/>
      <w:sz w:val="22"/>
      <w:szCs w:val="22"/>
      <w:lang w:eastAsia="en-US"/>
    </w:rPr>
  </w:style>
  <w:style w:type="paragraph" w:styleId="33">
    <w:name w:val="toc 3"/>
    <w:basedOn w:val="a"/>
    <w:next w:val="a"/>
    <w:autoRedefine/>
    <w:uiPriority w:val="39"/>
    <w:unhideWhenUsed/>
    <w:rsid w:val="006E02EB"/>
    <w:pPr>
      <w:spacing w:after="100" w:line="276" w:lineRule="auto"/>
      <w:ind w:left="440"/>
    </w:pPr>
    <w:rPr>
      <w:rFonts w:ascii="Calibri" w:eastAsia="Calibri" w:hAnsi="Calibri"/>
      <w:sz w:val="22"/>
      <w:szCs w:val="22"/>
      <w:lang w:eastAsia="en-US"/>
    </w:rPr>
  </w:style>
  <w:style w:type="paragraph" w:styleId="42">
    <w:name w:val="toc 4"/>
    <w:basedOn w:val="a"/>
    <w:next w:val="a"/>
    <w:autoRedefine/>
    <w:uiPriority w:val="39"/>
    <w:unhideWhenUsed/>
    <w:rsid w:val="006E02EB"/>
    <w:pPr>
      <w:spacing w:after="100" w:line="276" w:lineRule="auto"/>
      <w:ind w:left="660"/>
    </w:pPr>
    <w:rPr>
      <w:rFonts w:ascii="Calibri" w:hAnsi="Calibri"/>
      <w:sz w:val="22"/>
      <w:szCs w:val="22"/>
    </w:rPr>
  </w:style>
  <w:style w:type="paragraph" w:styleId="51">
    <w:name w:val="toc 5"/>
    <w:basedOn w:val="a"/>
    <w:next w:val="a"/>
    <w:autoRedefine/>
    <w:uiPriority w:val="39"/>
    <w:unhideWhenUsed/>
    <w:rsid w:val="006E02EB"/>
    <w:pPr>
      <w:spacing w:after="100" w:line="276" w:lineRule="auto"/>
      <w:ind w:left="880"/>
    </w:pPr>
    <w:rPr>
      <w:rFonts w:ascii="Calibri" w:hAnsi="Calibri"/>
      <w:sz w:val="22"/>
      <w:szCs w:val="22"/>
    </w:rPr>
  </w:style>
  <w:style w:type="paragraph" w:styleId="61">
    <w:name w:val="toc 6"/>
    <w:basedOn w:val="a"/>
    <w:next w:val="a"/>
    <w:autoRedefine/>
    <w:uiPriority w:val="39"/>
    <w:unhideWhenUsed/>
    <w:rsid w:val="006E02EB"/>
    <w:pPr>
      <w:spacing w:after="100" w:line="276" w:lineRule="auto"/>
      <w:ind w:left="1100"/>
    </w:pPr>
    <w:rPr>
      <w:rFonts w:ascii="Calibri" w:hAnsi="Calibri"/>
      <w:sz w:val="22"/>
      <w:szCs w:val="22"/>
    </w:rPr>
  </w:style>
  <w:style w:type="paragraph" w:styleId="71">
    <w:name w:val="toc 7"/>
    <w:basedOn w:val="a"/>
    <w:next w:val="a"/>
    <w:autoRedefine/>
    <w:uiPriority w:val="39"/>
    <w:unhideWhenUsed/>
    <w:rsid w:val="006E02EB"/>
    <w:pPr>
      <w:spacing w:after="100" w:line="276" w:lineRule="auto"/>
      <w:ind w:left="1320"/>
    </w:pPr>
    <w:rPr>
      <w:rFonts w:ascii="Calibri" w:hAnsi="Calibri"/>
      <w:sz w:val="22"/>
      <w:szCs w:val="22"/>
    </w:rPr>
  </w:style>
  <w:style w:type="paragraph" w:styleId="81">
    <w:name w:val="toc 8"/>
    <w:basedOn w:val="a"/>
    <w:next w:val="a"/>
    <w:autoRedefine/>
    <w:uiPriority w:val="39"/>
    <w:unhideWhenUsed/>
    <w:rsid w:val="006E02EB"/>
    <w:pPr>
      <w:spacing w:after="100" w:line="276" w:lineRule="auto"/>
      <w:ind w:left="1540"/>
    </w:pPr>
    <w:rPr>
      <w:rFonts w:ascii="Calibri" w:hAnsi="Calibri"/>
      <w:sz w:val="22"/>
      <w:szCs w:val="22"/>
    </w:rPr>
  </w:style>
  <w:style w:type="paragraph" w:styleId="91">
    <w:name w:val="toc 9"/>
    <w:basedOn w:val="a"/>
    <w:next w:val="a"/>
    <w:autoRedefine/>
    <w:uiPriority w:val="39"/>
    <w:unhideWhenUsed/>
    <w:rsid w:val="006E02EB"/>
    <w:pPr>
      <w:spacing w:after="100" w:line="276" w:lineRule="auto"/>
      <w:ind w:left="1760"/>
    </w:pPr>
    <w:rPr>
      <w:rFonts w:ascii="Calibri" w:hAnsi="Calibri"/>
      <w:sz w:val="22"/>
      <w:szCs w:val="22"/>
    </w:rPr>
  </w:style>
  <w:style w:type="paragraph" w:styleId="afa">
    <w:name w:val="footnote text"/>
    <w:basedOn w:val="a"/>
    <w:link w:val="afb"/>
    <w:uiPriority w:val="99"/>
    <w:unhideWhenUsed/>
    <w:rsid w:val="006E02EB"/>
    <w:rPr>
      <w:rFonts w:ascii="Calibri" w:hAnsi="Calibri"/>
      <w:sz w:val="20"/>
      <w:szCs w:val="20"/>
    </w:rPr>
  </w:style>
  <w:style w:type="character" w:customStyle="1" w:styleId="afb">
    <w:name w:val="Текст сноски Знак"/>
    <w:basedOn w:val="a0"/>
    <w:link w:val="afa"/>
    <w:uiPriority w:val="99"/>
    <w:rsid w:val="006E02EB"/>
    <w:rPr>
      <w:rFonts w:ascii="Calibri" w:hAnsi="Calibri"/>
    </w:rPr>
  </w:style>
  <w:style w:type="paragraph" w:styleId="afc">
    <w:name w:val="annotation text"/>
    <w:basedOn w:val="a"/>
    <w:link w:val="afd"/>
    <w:uiPriority w:val="99"/>
    <w:unhideWhenUsed/>
    <w:rsid w:val="006E02EB"/>
    <w:pPr>
      <w:spacing w:after="200"/>
    </w:pPr>
    <w:rPr>
      <w:rFonts w:ascii="Calibri" w:eastAsia="Calibri" w:hAnsi="Calibri"/>
      <w:sz w:val="20"/>
      <w:szCs w:val="20"/>
      <w:lang w:eastAsia="en-US"/>
    </w:rPr>
  </w:style>
  <w:style w:type="character" w:customStyle="1" w:styleId="afd">
    <w:name w:val="Текст примечания Знак"/>
    <w:basedOn w:val="a0"/>
    <w:link w:val="afc"/>
    <w:uiPriority w:val="99"/>
    <w:rsid w:val="006E02EB"/>
    <w:rPr>
      <w:rFonts w:ascii="Calibri" w:eastAsia="Calibri" w:hAnsi="Calibri"/>
      <w:lang w:eastAsia="en-US"/>
    </w:rPr>
  </w:style>
  <w:style w:type="character" w:customStyle="1" w:styleId="a6">
    <w:name w:val="Верхний колонтитул Знак"/>
    <w:basedOn w:val="a0"/>
    <w:link w:val="a5"/>
    <w:uiPriority w:val="99"/>
    <w:rsid w:val="006E02EB"/>
    <w:rPr>
      <w:sz w:val="24"/>
      <w:szCs w:val="24"/>
    </w:rPr>
  </w:style>
  <w:style w:type="paragraph" w:styleId="afe">
    <w:name w:val="caption"/>
    <w:basedOn w:val="a"/>
    <w:next w:val="a"/>
    <w:uiPriority w:val="35"/>
    <w:semiHidden/>
    <w:unhideWhenUsed/>
    <w:qFormat/>
    <w:rsid w:val="006E02EB"/>
    <w:pPr>
      <w:spacing w:after="200" w:line="276" w:lineRule="auto"/>
    </w:pPr>
    <w:rPr>
      <w:rFonts w:ascii="Calibri" w:eastAsia="Calibri" w:hAnsi="Calibri"/>
      <w:b/>
      <w:bCs/>
      <w:color w:val="4F81BD"/>
      <w:sz w:val="18"/>
      <w:szCs w:val="18"/>
      <w:lang w:eastAsia="en-US"/>
    </w:rPr>
  </w:style>
  <w:style w:type="paragraph" w:styleId="aff">
    <w:name w:val="endnote text"/>
    <w:basedOn w:val="a"/>
    <w:link w:val="aff0"/>
    <w:uiPriority w:val="99"/>
    <w:unhideWhenUsed/>
    <w:rsid w:val="006E02EB"/>
    <w:rPr>
      <w:rFonts w:ascii="Calibri" w:eastAsia="Calibri" w:hAnsi="Calibri"/>
      <w:sz w:val="20"/>
      <w:szCs w:val="20"/>
      <w:lang w:eastAsia="en-US"/>
    </w:rPr>
  </w:style>
  <w:style w:type="character" w:customStyle="1" w:styleId="aff0">
    <w:name w:val="Текст концевой сноски Знак"/>
    <w:basedOn w:val="a0"/>
    <w:link w:val="aff"/>
    <w:uiPriority w:val="99"/>
    <w:rsid w:val="006E02EB"/>
    <w:rPr>
      <w:rFonts w:ascii="Calibri" w:eastAsia="Calibri" w:hAnsi="Calibri"/>
      <w:lang w:eastAsia="en-US"/>
    </w:rPr>
  </w:style>
  <w:style w:type="paragraph" w:styleId="aff1">
    <w:name w:val="Title"/>
    <w:basedOn w:val="a"/>
    <w:next w:val="a"/>
    <w:link w:val="aff2"/>
    <w:uiPriority w:val="10"/>
    <w:qFormat/>
    <w:rsid w:val="006E02EB"/>
    <w:pPr>
      <w:pBdr>
        <w:bottom w:val="single" w:sz="8" w:space="4" w:color="4F81BD"/>
      </w:pBdr>
      <w:spacing w:after="300" w:line="276" w:lineRule="auto"/>
      <w:contextualSpacing/>
    </w:pPr>
    <w:rPr>
      <w:rFonts w:ascii="Cambria" w:hAnsi="Cambria"/>
      <w:color w:val="17365D"/>
      <w:spacing w:val="5"/>
      <w:kern w:val="28"/>
      <w:sz w:val="52"/>
      <w:szCs w:val="52"/>
      <w:lang w:eastAsia="en-US"/>
    </w:rPr>
  </w:style>
  <w:style w:type="character" w:customStyle="1" w:styleId="aff2">
    <w:name w:val="Заголовок Знак"/>
    <w:basedOn w:val="a0"/>
    <w:link w:val="aff1"/>
    <w:uiPriority w:val="10"/>
    <w:rsid w:val="006E02EB"/>
    <w:rPr>
      <w:rFonts w:ascii="Cambria" w:hAnsi="Cambria"/>
      <w:color w:val="17365D"/>
      <w:spacing w:val="5"/>
      <w:kern w:val="28"/>
      <w:sz w:val="52"/>
      <w:szCs w:val="52"/>
      <w:lang w:eastAsia="en-US"/>
    </w:rPr>
  </w:style>
  <w:style w:type="paragraph" w:styleId="aff3">
    <w:name w:val="Subtitle"/>
    <w:basedOn w:val="a"/>
    <w:next w:val="a"/>
    <w:link w:val="aff4"/>
    <w:uiPriority w:val="99"/>
    <w:qFormat/>
    <w:rsid w:val="006E02EB"/>
    <w:pPr>
      <w:spacing w:after="200" w:line="276" w:lineRule="auto"/>
    </w:pPr>
    <w:rPr>
      <w:rFonts w:ascii="Cambria" w:hAnsi="Cambria"/>
      <w:i/>
      <w:iCs/>
      <w:color w:val="4F81BD"/>
      <w:spacing w:val="15"/>
      <w:sz w:val="22"/>
      <w:szCs w:val="22"/>
      <w:lang w:eastAsia="en-US"/>
    </w:rPr>
  </w:style>
  <w:style w:type="character" w:customStyle="1" w:styleId="aff4">
    <w:name w:val="Подзаголовок Знак"/>
    <w:basedOn w:val="a0"/>
    <w:link w:val="aff3"/>
    <w:uiPriority w:val="99"/>
    <w:rsid w:val="006E02EB"/>
    <w:rPr>
      <w:rFonts w:ascii="Cambria" w:hAnsi="Cambria"/>
      <w:i/>
      <w:iCs/>
      <w:color w:val="4F81BD"/>
      <w:spacing w:val="15"/>
      <w:sz w:val="22"/>
      <w:szCs w:val="22"/>
      <w:lang w:eastAsia="en-US"/>
    </w:rPr>
  </w:style>
  <w:style w:type="character" w:customStyle="1" w:styleId="aff5">
    <w:name w:val="Цитата Знак"/>
    <w:link w:val="aff6"/>
    <w:uiPriority w:val="29"/>
    <w:locked/>
    <w:rsid w:val="006E02EB"/>
    <w:rPr>
      <w:i/>
      <w:iCs/>
      <w:color w:val="000000"/>
      <w:sz w:val="22"/>
      <w:szCs w:val="22"/>
      <w:lang w:eastAsia="en-US"/>
    </w:rPr>
  </w:style>
  <w:style w:type="paragraph" w:styleId="aff6">
    <w:name w:val="Block Text"/>
    <w:basedOn w:val="a"/>
    <w:next w:val="a"/>
    <w:link w:val="aff5"/>
    <w:uiPriority w:val="29"/>
    <w:unhideWhenUsed/>
    <w:qFormat/>
    <w:rsid w:val="006E02EB"/>
    <w:pPr>
      <w:spacing w:after="200" w:line="276" w:lineRule="auto"/>
    </w:pPr>
    <w:rPr>
      <w:i/>
      <w:iCs/>
      <w:color w:val="000000"/>
      <w:sz w:val="22"/>
      <w:szCs w:val="22"/>
      <w:lang w:eastAsia="en-US"/>
    </w:rPr>
  </w:style>
  <w:style w:type="paragraph" w:styleId="aff7">
    <w:name w:val="annotation subject"/>
    <w:basedOn w:val="afc"/>
    <w:next w:val="afc"/>
    <w:link w:val="aff8"/>
    <w:uiPriority w:val="99"/>
    <w:unhideWhenUsed/>
    <w:rsid w:val="006E02EB"/>
    <w:rPr>
      <w:b/>
      <w:bCs/>
    </w:rPr>
  </w:style>
  <w:style w:type="character" w:customStyle="1" w:styleId="aff8">
    <w:name w:val="Тема примечания Знак"/>
    <w:basedOn w:val="afd"/>
    <w:link w:val="aff7"/>
    <w:uiPriority w:val="99"/>
    <w:rsid w:val="006E02EB"/>
    <w:rPr>
      <w:rFonts w:ascii="Calibri" w:eastAsia="Calibri" w:hAnsi="Calibri"/>
      <w:b/>
      <w:bCs/>
      <w:lang w:eastAsia="en-US"/>
    </w:rPr>
  </w:style>
  <w:style w:type="character" w:customStyle="1" w:styleId="aff9">
    <w:name w:val="Без интервала Знак"/>
    <w:basedOn w:val="a0"/>
    <w:link w:val="affa"/>
    <w:uiPriority w:val="99"/>
    <w:locked/>
    <w:rsid w:val="006E02EB"/>
    <w:rPr>
      <w:sz w:val="22"/>
      <w:szCs w:val="22"/>
      <w:lang w:eastAsia="en-US"/>
    </w:rPr>
  </w:style>
  <w:style w:type="paragraph" w:styleId="affa">
    <w:name w:val="No Spacing"/>
    <w:basedOn w:val="a"/>
    <w:link w:val="aff9"/>
    <w:uiPriority w:val="99"/>
    <w:qFormat/>
    <w:rsid w:val="006E02EB"/>
    <w:pPr>
      <w:spacing w:line="276" w:lineRule="auto"/>
    </w:pPr>
    <w:rPr>
      <w:sz w:val="22"/>
      <w:szCs w:val="22"/>
      <w:lang w:eastAsia="en-US"/>
    </w:rPr>
  </w:style>
  <w:style w:type="paragraph" w:styleId="affb">
    <w:name w:val="Revision"/>
    <w:uiPriority w:val="99"/>
    <w:semiHidden/>
    <w:rsid w:val="006E02EB"/>
    <w:rPr>
      <w:rFonts w:ascii="Calibri" w:eastAsia="Calibri" w:hAnsi="Calibri"/>
      <w:sz w:val="22"/>
      <w:szCs w:val="22"/>
      <w:lang w:eastAsia="en-US"/>
    </w:rPr>
  </w:style>
  <w:style w:type="character" w:customStyle="1" w:styleId="af2">
    <w:name w:val="Абзац списка Знак"/>
    <w:link w:val="af1"/>
    <w:locked/>
    <w:rsid w:val="006E02EB"/>
    <w:rPr>
      <w:rFonts w:ascii="Calibri" w:eastAsia="Calibri" w:hAnsi="Calibri"/>
      <w:sz w:val="22"/>
      <w:szCs w:val="22"/>
      <w:lang w:eastAsia="en-US"/>
    </w:rPr>
  </w:style>
  <w:style w:type="paragraph" w:styleId="23">
    <w:name w:val="Quote"/>
    <w:basedOn w:val="a"/>
    <w:next w:val="a"/>
    <w:link w:val="24"/>
    <w:uiPriority w:val="29"/>
    <w:qFormat/>
    <w:rsid w:val="006E02EB"/>
    <w:pPr>
      <w:spacing w:after="200" w:line="276" w:lineRule="auto"/>
    </w:pPr>
    <w:rPr>
      <w:rFonts w:ascii="Calibri" w:eastAsia="Calibri" w:hAnsi="Calibri"/>
      <w:i/>
      <w:iCs/>
      <w:color w:val="000000"/>
      <w:sz w:val="22"/>
      <w:szCs w:val="22"/>
      <w:lang w:eastAsia="en-US"/>
    </w:rPr>
  </w:style>
  <w:style w:type="character" w:customStyle="1" w:styleId="24">
    <w:name w:val="Цитата 2 Знак"/>
    <w:basedOn w:val="a0"/>
    <w:link w:val="23"/>
    <w:uiPriority w:val="29"/>
    <w:rsid w:val="006E02EB"/>
    <w:rPr>
      <w:rFonts w:ascii="Calibri" w:eastAsia="Calibri" w:hAnsi="Calibri"/>
      <w:i/>
      <w:iCs/>
      <w:color w:val="000000"/>
      <w:sz w:val="22"/>
      <w:szCs w:val="22"/>
      <w:lang w:eastAsia="en-US"/>
    </w:rPr>
  </w:style>
  <w:style w:type="paragraph" w:styleId="affc">
    <w:name w:val="Intense Quote"/>
    <w:basedOn w:val="a"/>
    <w:next w:val="a"/>
    <w:link w:val="affd"/>
    <w:uiPriority w:val="30"/>
    <w:qFormat/>
    <w:rsid w:val="006E02EB"/>
    <w:pPr>
      <w:pBdr>
        <w:bottom w:val="single" w:sz="4" w:space="4" w:color="4F81BD"/>
      </w:pBdr>
      <w:spacing w:before="200" w:after="280" w:line="276" w:lineRule="auto"/>
      <w:ind w:left="936" w:right="936"/>
    </w:pPr>
    <w:rPr>
      <w:rFonts w:ascii="Calibri" w:eastAsia="Calibri" w:hAnsi="Calibri"/>
      <w:b/>
      <w:bCs/>
      <w:i/>
      <w:iCs/>
      <w:color w:val="4F81BD"/>
      <w:sz w:val="22"/>
      <w:szCs w:val="22"/>
      <w:lang w:eastAsia="en-US"/>
    </w:rPr>
  </w:style>
  <w:style w:type="character" w:customStyle="1" w:styleId="affd">
    <w:name w:val="Выделенная цитата Знак"/>
    <w:basedOn w:val="a0"/>
    <w:link w:val="affc"/>
    <w:uiPriority w:val="30"/>
    <w:rsid w:val="006E02EB"/>
    <w:rPr>
      <w:rFonts w:ascii="Calibri" w:eastAsia="Calibri" w:hAnsi="Calibri"/>
      <w:b/>
      <w:bCs/>
      <w:i/>
      <w:iCs/>
      <w:color w:val="4F81BD"/>
      <w:sz w:val="22"/>
      <w:szCs w:val="22"/>
      <w:lang w:eastAsia="en-US"/>
    </w:rPr>
  </w:style>
  <w:style w:type="paragraph" w:styleId="affe">
    <w:name w:val="TOC Heading"/>
    <w:basedOn w:val="10"/>
    <w:next w:val="a"/>
    <w:uiPriority w:val="39"/>
    <w:semiHidden/>
    <w:unhideWhenUsed/>
    <w:qFormat/>
    <w:rsid w:val="006E02EB"/>
    <w:pPr>
      <w:keepLines/>
      <w:spacing w:before="480" w:line="276" w:lineRule="auto"/>
      <w:ind w:left="0"/>
      <w:jc w:val="both"/>
      <w:outlineLvl w:val="9"/>
    </w:pPr>
    <w:rPr>
      <w:rFonts w:ascii="Cambria" w:hAnsi="Cambria"/>
      <w:b/>
      <w:bCs/>
      <w:color w:val="365F91"/>
      <w:szCs w:val="28"/>
      <w:lang w:eastAsia="en-US"/>
    </w:rPr>
  </w:style>
  <w:style w:type="character" w:customStyle="1" w:styleId="afff">
    <w:name w:val="Основной текст_"/>
    <w:link w:val="25"/>
    <w:locked/>
    <w:rsid w:val="006E02EB"/>
    <w:rPr>
      <w:sz w:val="17"/>
      <w:szCs w:val="17"/>
      <w:shd w:val="clear" w:color="auto" w:fill="FFFFFF"/>
    </w:rPr>
  </w:style>
  <w:style w:type="paragraph" w:customStyle="1" w:styleId="25">
    <w:name w:val="Основной текст2"/>
    <w:basedOn w:val="a"/>
    <w:link w:val="afff"/>
    <w:rsid w:val="006E02EB"/>
    <w:pPr>
      <w:widowControl w:val="0"/>
      <w:shd w:val="clear" w:color="auto" w:fill="FFFFFF"/>
      <w:spacing w:line="202" w:lineRule="exact"/>
      <w:ind w:hanging="540"/>
    </w:pPr>
    <w:rPr>
      <w:sz w:val="17"/>
      <w:szCs w:val="17"/>
    </w:rPr>
  </w:style>
  <w:style w:type="paragraph" w:customStyle="1" w:styleId="afff0">
    <w:name w:val="Знак"/>
    <w:basedOn w:val="a"/>
    <w:uiPriority w:val="99"/>
    <w:rsid w:val="006E02EB"/>
    <w:pPr>
      <w:spacing w:after="160" w:line="240" w:lineRule="exact"/>
    </w:pPr>
    <w:rPr>
      <w:rFonts w:ascii="Verdana" w:hAnsi="Verdana"/>
      <w:lang w:val="en-US" w:eastAsia="en-US"/>
    </w:rPr>
  </w:style>
  <w:style w:type="paragraph" w:customStyle="1" w:styleId="26">
    <w:name w:val="Знак2"/>
    <w:basedOn w:val="a"/>
    <w:uiPriority w:val="99"/>
    <w:rsid w:val="006E02EB"/>
    <w:pPr>
      <w:spacing w:after="160" w:line="240" w:lineRule="exact"/>
    </w:pPr>
    <w:rPr>
      <w:rFonts w:ascii="Verdana" w:hAnsi="Verdana"/>
      <w:sz w:val="20"/>
      <w:szCs w:val="20"/>
      <w:lang w:val="en-US" w:eastAsia="en-US"/>
    </w:rPr>
  </w:style>
  <w:style w:type="paragraph" w:customStyle="1" w:styleId="font5">
    <w:name w:val="font5"/>
    <w:basedOn w:val="a"/>
    <w:uiPriority w:val="99"/>
    <w:rsid w:val="006E02EB"/>
    <w:pPr>
      <w:spacing w:before="100" w:beforeAutospacing="1" w:after="100" w:afterAutospacing="1"/>
    </w:pPr>
    <w:rPr>
      <w:b/>
      <w:bCs/>
      <w:color w:val="000000"/>
      <w:sz w:val="16"/>
      <w:szCs w:val="16"/>
    </w:rPr>
  </w:style>
  <w:style w:type="paragraph" w:customStyle="1" w:styleId="font6">
    <w:name w:val="font6"/>
    <w:basedOn w:val="a"/>
    <w:uiPriority w:val="99"/>
    <w:rsid w:val="006E02EB"/>
    <w:pPr>
      <w:spacing w:before="100" w:beforeAutospacing="1" w:after="100" w:afterAutospacing="1"/>
    </w:pPr>
    <w:rPr>
      <w:rFonts w:ascii="Calibri" w:hAnsi="Calibri"/>
      <w:color w:val="000000"/>
      <w:sz w:val="16"/>
      <w:szCs w:val="16"/>
    </w:rPr>
  </w:style>
  <w:style w:type="paragraph" w:customStyle="1" w:styleId="font7">
    <w:name w:val="font7"/>
    <w:basedOn w:val="a"/>
    <w:uiPriority w:val="99"/>
    <w:rsid w:val="006E02EB"/>
    <w:pPr>
      <w:spacing w:before="100" w:beforeAutospacing="1" w:after="100" w:afterAutospacing="1"/>
    </w:pPr>
    <w:rPr>
      <w:color w:val="000000"/>
      <w:sz w:val="16"/>
      <w:szCs w:val="16"/>
    </w:rPr>
  </w:style>
  <w:style w:type="paragraph" w:customStyle="1" w:styleId="xl63">
    <w:name w:val="xl63"/>
    <w:basedOn w:val="a"/>
    <w:uiPriority w:val="99"/>
    <w:rsid w:val="006E02EB"/>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64">
    <w:name w:val="xl64"/>
    <w:basedOn w:val="a"/>
    <w:uiPriority w:val="99"/>
    <w:rsid w:val="006E02EB"/>
    <w:pPr>
      <w:pBdr>
        <w:top w:val="single" w:sz="8" w:space="0" w:color="auto"/>
        <w:bottom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65">
    <w:name w:val="xl65"/>
    <w:basedOn w:val="a"/>
    <w:uiPriority w:val="99"/>
    <w:rsid w:val="006E02EB"/>
    <w:pPr>
      <w:pBdr>
        <w:top w:val="single" w:sz="8" w:space="0" w:color="auto"/>
        <w:left w:val="single" w:sz="8" w:space="0" w:color="auto"/>
      </w:pBdr>
      <w:spacing w:before="100" w:beforeAutospacing="1" w:after="100" w:afterAutospacing="1"/>
    </w:pPr>
    <w:rPr>
      <w:color w:val="000000"/>
      <w:sz w:val="16"/>
      <w:szCs w:val="16"/>
    </w:rPr>
  </w:style>
  <w:style w:type="paragraph" w:customStyle="1" w:styleId="xl66">
    <w:name w:val="xl66"/>
    <w:basedOn w:val="a"/>
    <w:uiPriority w:val="99"/>
    <w:rsid w:val="006E02EB"/>
    <w:pPr>
      <w:pBdr>
        <w:top w:val="single" w:sz="8" w:space="0" w:color="auto"/>
        <w:right w:val="single" w:sz="8" w:space="0" w:color="auto"/>
      </w:pBdr>
      <w:spacing w:before="100" w:beforeAutospacing="1" w:after="100" w:afterAutospacing="1"/>
    </w:pPr>
    <w:rPr>
      <w:color w:val="000000"/>
      <w:sz w:val="16"/>
      <w:szCs w:val="16"/>
    </w:rPr>
  </w:style>
  <w:style w:type="paragraph" w:customStyle="1" w:styleId="xl67">
    <w:name w:val="xl67"/>
    <w:basedOn w:val="a"/>
    <w:uiPriority w:val="99"/>
    <w:rsid w:val="006E02EB"/>
    <w:pPr>
      <w:pBdr>
        <w:top w:val="single" w:sz="8" w:space="0" w:color="auto"/>
        <w:left w:val="single" w:sz="8" w:space="0" w:color="auto"/>
        <w:right w:val="single" w:sz="8" w:space="0" w:color="auto"/>
      </w:pBdr>
      <w:spacing w:before="100" w:beforeAutospacing="1" w:after="100" w:afterAutospacing="1"/>
    </w:pPr>
  </w:style>
  <w:style w:type="paragraph" w:customStyle="1" w:styleId="xl68">
    <w:name w:val="xl68"/>
    <w:basedOn w:val="a"/>
    <w:uiPriority w:val="99"/>
    <w:rsid w:val="006E02EB"/>
    <w:pPr>
      <w:pBdr>
        <w:left w:val="single" w:sz="8" w:space="0" w:color="auto"/>
      </w:pBdr>
      <w:spacing w:before="100" w:beforeAutospacing="1" w:after="100" w:afterAutospacing="1"/>
    </w:pPr>
    <w:rPr>
      <w:color w:val="000000"/>
      <w:sz w:val="16"/>
      <w:szCs w:val="16"/>
    </w:rPr>
  </w:style>
  <w:style w:type="paragraph" w:customStyle="1" w:styleId="xl69">
    <w:name w:val="xl69"/>
    <w:basedOn w:val="a"/>
    <w:uiPriority w:val="99"/>
    <w:rsid w:val="006E02EB"/>
    <w:pPr>
      <w:pBdr>
        <w:right w:val="single" w:sz="8" w:space="0" w:color="auto"/>
      </w:pBdr>
      <w:spacing w:before="100" w:beforeAutospacing="1" w:after="100" w:afterAutospacing="1"/>
    </w:pPr>
    <w:rPr>
      <w:color w:val="000000"/>
      <w:sz w:val="16"/>
      <w:szCs w:val="16"/>
    </w:rPr>
  </w:style>
  <w:style w:type="paragraph" w:customStyle="1" w:styleId="xl70">
    <w:name w:val="xl70"/>
    <w:basedOn w:val="a"/>
    <w:uiPriority w:val="99"/>
    <w:rsid w:val="006E02EB"/>
    <w:pPr>
      <w:pBdr>
        <w:left w:val="single" w:sz="8" w:space="0" w:color="auto"/>
        <w:right w:val="single" w:sz="8" w:space="0" w:color="auto"/>
      </w:pBdr>
      <w:spacing w:before="100" w:beforeAutospacing="1" w:after="100" w:afterAutospacing="1"/>
    </w:pPr>
  </w:style>
  <w:style w:type="paragraph" w:customStyle="1" w:styleId="xl71">
    <w:name w:val="xl71"/>
    <w:basedOn w:val="a"/>
    <w:uiPriority w:val="99"/>
    <w:rsid w:val="006E02EB"/>
    <w:pPr>
      <w:pBdr>
        <w:left w:val="single" w:sz="8" w:space="0" w:color="auto"/>
        <w:bottom w:val="single" w:sz="8" w:space="0" w:color="auto"/>
      </w:pBdr>
      <w:spacing w:before="100" w:beforeAutospacing="1" w:after="100" w:afterAutospacing="1"/>
    </w:pPr>
    <w:rPr>
      <w:color w:val="000000"/>
      <w:sz w:val="16"/>
      <w:szCs w:val="16"/>
    </w:rPr>
  </w:style>
  <w:style w:type="paragraph" w:customStyle="1" w:styleId="xl72">
    <w:name w:val="xl72"/>
    <w:basedOn w:val="a"/>
    <w:uiPriority w:val="99"/>
    <w:rsid w:val="006E02EB"/>
    <w:pPr>
      <w:pBdr>
        <w:bottom w:val="single" w:sz="8" w:space="0" w:color="auto"/>
        <w:right w:val="single" w:sz="8" w:space="0" w:color="auto"/>
      </w:pBdr>
      <w:spacing w:before="100" w:beforeAutospacing="1" w:after="100" w:afterAutospacing="1"/>
    </w:pPr>
    <w:rPr>
      <w:color w:val="000000"/>
      <w:sz w:val="16"/>
      <w:szCs w:val="16"/>
    </w:rPr>
  </w:style>
  <w:style w:type="paragraph" w:customStyle="1" w:styleId="xl73">
    <w:name w:val="xl73"/>
    <w:basedOn w:val="a"/>
    <w:uiPriority w:val="99"/>
    <w:rsid w:val="006E02EB"/>
    <w:pPr>
      <w:pBdr>
        <w:left w:val="single" w:sz="8" w:space="0" w:color="auto"/>
        <w:bottom w:val="single" w:sz="8" w:space="0" w:color="auto"/>
        <w:right w:val="single" w:sz="8" w:space="0" w:color="auto"/>
      </w:pBdr>
      <w:spacing w:before="100" w:beforeAutospacing="1" w:after="100" w:afterAutospacing="1"/>
    </w:pPr>
  </w:style>
  <w:style w:type="paragraph" w:customStyle="1" w:styleId="xl74">
    <w:name w:val="xl74"/>
    <w:basedOn w:val="a"/>
    <w:uiPriority w:val="99"/>
    <w:rsid w:val="006E02EB"/>
    <w:pPr>
      <w:pBdr>
        <w:top w:val="single" w:sz="8" w:space="0" w:color="auto"/>
        <w:left w:val="single" w:sz="8" w:space="0" w:color="auto"/>
      </w:pBdr>
      <w:spacing w:before="100" w:beforeAutospacing="1" w:after="100" w:afterAutospacing="1"/>
    </w:pPr>
    <w:rPr>
      <w:color w:val="000000"/>
      <w:sz w:val="16"/>
      <w:szCs w:val="16"/>
    </w:rPr>
  </w:style>
  <w:style w:type="paragraph" w:customStyle="1" w:styleId="xl75">
    <w:name w:val="xl75"/>
    <w:basedOn w:val="a"/>
    <w:uiPriority w:val="99"/>
    <w:rsid w:val="006E02EB"/>
    <w:pPr>
      <w:pBdr>
        <w:top w:val="single" w:sz="8" w:space="0" w:color="auto"/>
        <w:right w:val="single" w:sz="8" w:space="0" w:color="auto"/>
      </w:pBdr>
      <w:spacing w:before="100" w:beforeAutospacing="1" w:after="100" w:afterAutospacing="1"/>
    </w:pPr>
    <w:rPr>
      <w:color w:val="000000"/>
      <w:sz w:val="16"/>
      <w:szCs w:val="16"/>
    </w:rPr>
  </w:style>
  <w:style w:type="paragraph" w:customStyle="1" w:styleId="xl76">
    <w:name w:val="xl76"/>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77">
    <w:name w:val="xl77"/>
    <w:basedOn w:val="a"/>
    <w:uiPriority w:val="99"/>
    <w:rsid w:val="006E02EB"/>
    <w:pPr>
      <w:spacing w:before="100" w:beforeAutospacing="1" w:after="100" w:afterAutospacing="1"/>
    </w:pPr>
  </w:style>
  <w:style w:type="paragraph" w:customStyle="1" w:styleId="xl78">
    <w:name w:val="xl78"/>
    <w:basedOn w:val="a"/>
    <w:uiPriority w:val="99"/>
    <w:rsid w:val="006E02EB"/>
    <w:pPr>
      <w:pBdr>
        <w:left w:val="single" w:sz="8" w:space="0" w:color="auto"/>
      </w:pBdr>
      <w:spacing w:before="100" w:beforeAutospacing="1" w:after="100" w:afterAutospacing="1"/>
    </w:pPr>
    <w:rPr>
      <w:color w:val="000000"/>
      <w:sz w:val="16"/>
      <w:szCs w:val="16"/>
    </w:rPr>
  </w:style>
  <w:style w:type="paragraph" w:customStyle="1" w:styleId="xl79">
    <w:name w:val="xl79"/>
    <w:basedOn w:val="a"/>
    <w:uiPriority w:val="99"/>
    <w:rsid w:val="006E02EB"/>
    <w:pPr>
      <w:pBdr>
        <w:right w:val="single" w:sz="8" w:space="0" w:color="auto"/>
      </w:pBdr>
      <w:spacing w:before="100" w:beforeAutospacing="1" w:after="100" w:afterAutospacing="1"/>
    </w:pPr>
    <w:rPr>
      <w:color w:val="000000"/>
      <w:sz w:val="16"/>
      <w:szCs w:val="16"/>
    </w:rPr>
  </w:style>
  <w:style w:type="paragraph" w:customStyle="1" w:styleId="xl80">
    <w:name w:val="xl80"/>
    <w:basedOn w:val="a"/>
    <w:uiPriority w:val="99"/>
    <w:rsid w:val="006E02EB"/>
    <w:pPr>
      <w:pBdr>
        <w:left w:val="single" w:sz="8" w:space="0" w:color="auto"/>
        <w:right w:val="single" w:sz="8" w:space="0" w:color="auto"/>
      </w:pBdr>
      <w:spacing w:before="100" w:beforeAutospacing="1" w:after="100" w:afterAutospacing="1"/>
    </w:pPr>
  </w:style>
  <w:style w:type="paragraph" w:customStyle="1" w:styleId="xl81">
    <w:name w:val="xl81"/>
    <w:basedOn w:val="a"/>
    <w:uiPriority w:val="99"/>
    <w:rsid w:val="006E02EB"/>
    <w:pPr>
      <w:pBdr>
        <w:left w:val="single" w:sz="8" w:space="0" w:color="auto"/>
        <w:bottom w:val="single" w:sz="8" w:space="0" w:color="auto"/>
      </w:pBdr>
      <w:spacing w:before="100" w:beforeAutospacing="1" w:after="100" w:afterAutospacing="1"/>
    </w:pPr>
    <w:rPr>
      <w:color w:val="000000"/>
      <w:sz w:val="16"/>
      <w:szCs w:val="16"/>
    </w:rPr>
  </w:style>
  <w:style w:type="paragraph" w:customStyle="1" w:styleId="xl82">
    <w:name w:val="xl82"/>
    <w:basedOn w:val="a"/>
    <w:uiPriority w:val="99"/>
    <w:rsid w:val="006E02EB"/>
    <w:pPr>
      <w:pBdr>
        <w:bottom w:val="single" w:sz="8" w:space="0" w:color="auto"/>
        <w:right w:val="single" w:sz="8" w:space="0" w:color="auto"/>
      </w:pBdr>
      <w:spacing w:before="100" w:beforeAutospacing="1" w:after="100" w:afterAutospacing="1"/>
    </w:pPr>
    <w:rPr>
      <w:color w:val="000000"/>
      <w:sz w:val="16"/>
      <w:szCs w:val="16"/>
    </w:rPr>
  </w:style>
  <w:style w:type="paragraph" w:customStyle="1" w:styleId="xl83">
    <w:name w:val="xl83"/>
    <w:basedOn w:val="a"/>
    <w:uiPriority w:val="99"/>
    <w:rsid w:val="006E02EB"/>
    <w:pPr>
      <w:pBdr>
        <w:left w:val="single" w:sz="8" w:space="0" w:color="auto"/>
        <w:bottom w:val="single" w:sz="8" w:space="0" w:color="auto"/>
        <w:right w:val="single" w:sz="8" w:space="0" w:color="auto"/>
      </w:pBdr>
      <w:spacing w:before="100" w:beforeAutospacing="1" w:after="100" w:afterAutospacing="1"/>
    </w:pPr>
  </w:style>
  <w:style w:type="paragraph" w:customStyle="1" w:styleId="xl84">
    <w:name w:val="xl84"/>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85">
    <w:name w:val="xl85"/>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86">
    <w:name w:val="xl86"/>
    <w:basedOn w:val="a"/>
    <w:uiPriority w:val="99"/>
    <w:rsid w:val="006E02EB"/>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87">
    <w:name w:val="xl87"/>
    <w:basedOn w:val="a"/>
    <w:uiPriority w:val="99"/>
    <w:rsid w:val="006E02EB"/>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88">
    <w:name w:val="xl88"/>
    <w:basedOn w:val="a"/>
    <w:uiPriority w:val="99"/>
    <w:rsid w:val="006E02EB"/>
    <w:pPr>
      <w:spacing w:before="100" w:beforeAutospacing="1" w:after="100" w:afterAutospacing="1"/>
    </w:pPr>
  </w:style>
  <w:style w:type="paragraph" w:customStyle="1" w:styleId="xl89">
    <w:name w:val="xl89"/>
    <w:basedOn w:val="a"/>
    <w:uiPriority w:val="99"/>
    <w:rsid w:val="006E02EB"/>
    <w:pPr>
      <w:pBdr>
        <w:top w:val="single" w:sz="8" w:space="0" w:color="auto"/>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90">
    <w:name w:val="xl90"/>
    <w:basedOn w:val="a"/>
    <w:uiPriority w:val="99"/>
    <w:rsid w:val="006E02EB"/>
    <w:pPr>
      <w:pBdr>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91">
    <w:name w:val="xl91"/>
    <w:basedOn w:val="a"/>
    <w:uiPriority w:val="99"/>
    <w:rsid w:val="006E02EB"/>
    <w:pPr>
      <w:pBdr>
        <w:left w:val="single" w:sz="8" w:space="0" w:color="auto"/>
        <w:bottom w:val="single" w:sz="8" w:space="0" w:color="auto"/>
        <w:right w:val="single" w:sz="8" w:space="0" w:color="auto"/>
      </w:pBdr>
      <w:spacing w:before="100" w:beforeAutospacing="1" w:after="100" w:afterAutospacing="1"/>
      <w:jc w:val="center"/>
    </w:pPr>
    <w:rPr>
      <w:color w:val="000000"/>
      <w:sz w:val="16"/>
      <w:szCs w:val="16"/>
    </w:rPr>
  </w:style>
  <w:style w:type="paragraph" w:customStyle="1" w:styleId="xl92">
    <w:name w:val="xl92"/>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93">
    <w:name w:val="xl93"/>
    <w:basedOn w:val="a"/>
    <w:uiPriority w:val="99"/>
    <w:rsid w:val="006E02EB"/>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94">
    <w:name w:val="xl94"/>
    <w:basedOn w:val="a"/>
    <w:uiPriority w:val="99"/>
    <w:rsid w:val="006E02EB"/>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95">
    <w:name w:val="xl95"/>
    <w:basedOn w:val="a"/>
    <w:uiPriority w:val="99"/>
    <w:rsid w:val="006E02EB"/>
    <w:pPr>
      <w:pBdr>
        <w:top w:val="single" w:sz="8" w:space="0" w:color="auto"/>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96">
    <w:name w:val="xl96"/>
    <w:basedOn w:val="a"/>
    <w:uiPriority w:val="99"/>
    <w:rsid w:val="006E02EB"/>
    <w:pPr>
      <w:pBdr>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97">
    <w:name w:val="xl97"/>
    <w:basedOn w:val="a"/>
    <w:uiPriority w:val="99"/>
    <w:rsid w:val="006E02EB"/>
    <w:pPr>
      <w:pBdr>
        <w:left w:val="single" w:sz="8" w:space="0" w:color="auto"/>
        <w:bottom w:val="single" w:sz="8" w:space="0" w:color="auto"/>
        <w:right w:val="single" w:sz="8" w:space="0" w:color="auto"/>
      </w:pBdr>
      <w:spacing w:before="100" w:beforeAutospacing="1" w:after="100" w:afterAutospacing="1"/>
      <w:jc w:val="center"/>
    </w:pPr>
    <w:rPr>
      <w:color w:val="000000"/>
      <w:sz w:val="16"/>
      <w:szCs w:val="16"/>
    </w:rPr>
  </w:style>
  <w:style w:type="paragraph" w:customStyle="1" w:styleId="xl98">
    <w:name w:val="xl98"/>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99">
    <w:name w:val="xl99"/>
    <w:basedOn w:val="a"/>
    <w:uiPriority w:val="99"/>
    <w:rsid w:val="006E02EB"/>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100">
    <w:name w:val="xl100"/>
    <w:basedOn w:val="a"/>
    <w:uiPriority w:val="99"/>
    <w:rsid w:val="006E02EB"/>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101">
    <w:name w:val="xl101"/>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102">
    <w:name w:val="xl102"/>
    <w:basedOn w:val="a"/>
    <w:uiPriority w:val="99"/>
    <w:rsid w:val="006E02EB"/>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103">
    <w:name w:val="xl103"/>
    <w:basedOn w:val="a"/>
    <w:uiPriority w:val="99"/>
    <w:rsid w:val="006E02EB"/>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104">
    <w:name w:val="xl104"/>
    <w:basedOn w:val="a"/>
    <w:uiPriority w:val="99"/>
    <w:rsid w:val="006E02EB"/>
    <w:pPr>
      <w:pBdr>
        <w:top w:val="single" w:sz="8" w:space="0" w:color="auto"/>
        <w:left w:val="single" w:sz="8" w:space="0" w:color="auto"/>
        <w:right w:val="single" w:sz="8" w:space="0" w:color="auto"/>
      </w:pBdr>
      <w:shd w:val="clear" w:color="auto" w:fill="FFFF00"/>
      <w:spacing w:before="100" w:beforeAutospacing="1" w:after="100" w:afterAutospacing="1"/>
      <w:jc w:val="center"/>
    </w:pPr>
    <w:rPr>
      <w:color w:val="000000"/>
      <w:sz w:val="16"/>
      <w:szCs w:val="16"/>
    </w:rPr>
  </w:style>
  <w:style w:type="paragraph" w:customStyle="1" w:styleId="xl105">
    <w:name w:val="xl105"/>
    <w:basedOn w:val="a"/>
    <w:uiPriority w:val="99"/>
    <w:rsid w:val="006E02EB"/>
    <w:pPr>
      <w:pBdr>
        <w:left w:val="single" w:sz="8" w:space="0" w:color="auto"/>
        <w:right w:val="single" w:sz="8" w:space="0" w:color="auto"/>
      </w:pBdr>
      <w:shd w:val="clear" w:color="auto" w:fill="FFFF00"/>
      <w:spacing w:before="100" w:beforeAutospacing="1" w:after="100" w:afterAutospacing="1"/>
      <w:jc w:val="center"/>
    </w:pPr>
    <w:rPr>
      <w:color w:val="000000"/>
      <w:sz w:val="16"/>
      <w:szCs w:val="16"/>
    </w:rPr>
  </w:style>
  <w:style w:type="paragraph" w:customStyle="1" w:styleId="xl106">
    <w:name w:val="xl106"/>
    <w:basedOn w:val="a"/>
    <w:uiPriority w:val="99"/>
    <w:rsid w:val="006E02EB"/>
    <w:pPr>
      <w:pBdr>
        <w:left w:val="single" w:sz="8" w:space="0" w:color="auto"/>
        <w:bottom w:val="single" w:sz="8" w:space="0" w:color="auto"/>
        <w:right w:val="single" w:sz="8" w:space="0" w:color="auto"/>
      </w:pBdr>
      <w:shd w:val="clear" w:color="auto" w:fill="FFFF00"/>
      <w:spacing w:before="100" w:beforeAutospacing="1" w:after="100" w:afterAutospacing="1"/>
      <w:jc w:val="center"/>
    </w:pPr>
    <w:rPr>
      <w:color w:val="000000"/>
      <w:sz w:val="16"/>
      <w:szCs w:val="16"/>
    </w:rPr>
  </w:style>
  <w:style w:type="paragraph" w:customStyle="1" w:styleId="xl107">
    <w:name w:val="xl107"/>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108">
    <w:name w:val="xl108"/>
    <w:basedOn w:val="a"/>
    <w:uiPriority w:val="99"/>
    <w:rsid w:val="006E02EB"/>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109">
    <w:name w:val="xl109"/>
    <w:basedOn w:val="a"/>
    <w:uiPriority w:val="99"/>
    <w:rsid w:val="006E02EB"/>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110">
    <w:name w:val="xl110"/>
    <w:basedOn w:val="a"/>
    <w:uiPriority w:val="99"/>
    <w:rsid w:val="006E02EB"/>
    <w:pPr>
      <w:pBdr>
        <w:top w:val="single" w:sz="8" w:space="0" w:color="auto"/>
        <w:left w:val="single" w:sz="8" w:space="0" w:color="auto"/>
        <w:right w:val="single" w:sz="8" w:space="0" w:color="auto"/>
      </w:pBdr>
      <w:shd w:val="clear" w:color="auto" w:fill="FFFF00"/>
      <w:spacing w:before="100" w:beforeAutospacing="1" w:after="100" w:afterAutospacing="1"/>
    </w:pPr>
    <w:rPr>
      <w:color w:val="000000"/>
      <w:sz w:val="16"/>
      <w:szCs w:val="16"/>
    </w:rPr>
  </w:style>
  <w:style w:type="paragraph" w:customStyle="1" w:styleId="xl111">
    <w:name w:val="xl111"/>
    <w:basedOn w:val="a"/>
    <w:uiPriority w:val="99"/>
    <w:rsid w:val="006E02EB"/>
    <w:pPr>
      <w:pBdr>
        <w:left w:val="single" w:sz="8" w:space="0" w:color="auto"/>
        <w:right w:val="single" w:sz="8" w:space="0" w:color="auto"/>
      </w:pBdr>
      <w:shd w:val="clear" w:color="auto" w:fill="FFFF00"/>
      <w:spacing w:before="100" w:beforeAutospacing="1" w:after="100" w:afterAutospacing="1"/>
    </w:pPr>
    <w:rPr>
      <w:color w:val="000000"/>
      <w:sz w:val="16"/>
      <w:szCs w:val="16"/>
    </w:rPr>
  </w:style>
  <w:style w:type="paragraph" w:customStyle="1" w:styleId="xl112">
    <w:name w:val="xl112"/>
    <w:basedOn w:val="a"/>
    <w:uiPriority w:val="99"/>
    <w:rsid w:val="006E02EB"/>
    <w:pPr>
      <w:pBdr>
        <w:left w:val="single" w:sz="8" w:space="0" w:color="auto"/>
        <w:bottom w:val="single" w:sz="8" w:space="0" w:color="auto"/>
        <w:right w:val="single" w:sz="8" w:space="0" w:color="auto"/>
      </w:pBdr>
      <w:shd w:val="clear" w:color="auto" w:fill="FFFF00"/>
      <w:spacing w:before="100" w:beforeAutospacing="1" w:after="100" w:afterAutospacing="1"/>
    </w:pPr>
    <w:rPr>
      <w:color w:val="000000"/>
      <w:sz w:val="16"/>
      <w:szCs w:val="16"/>
    </w:rPr>
  </w:style>
  <w:style w:type="paragraph" w:customStyle="1" w:styleId="xl113">
    <w:name w:val="xl113"/>
    <w:basedOn w:val="a"/>
    <w:uiPriority w:val="99"/>
    <w:rsid w:val="006E02EB"/>
    <w:pPr>
      <w:pBdr>
        <w:top w:val="single" w:sz="8" w:space="0" w:color="auto"/>
        <w:left w:val="single" w:sz="8" w:space="0" w:color="auto"/>
        <w:bottom w:val="single" w:sz="8" w:space="0" w:color="auto"/>
      </w:pBdr>
      <w:spacing w:before="100" w:beforeAutospacing="1" w:after="100" w:afterAutospacing="1"/>
      <w:jc w:val="center"/>
    </w:pPr>
    <w:rPr>
      <w:b/>
      <w:bCs/>
      <w:color w:val="000000"/>
      <w:sz w:val="16"/>
      <w:szCs w:val="16"/>
    </w:rPr>
  </w:style>
  <w:style w:type="character" w:customStyle="1" w:styleId="ListParagraphChar">
    <w:name w:val="List Paragraph Char"/>
    <w:link w:val="14"/>
    <w:locked/>
    <w:rsid w:val="006E02EB"/>
  </w:style>
  <w:style w:type="paragraph" w:customStyle="1" w:styleId="14">
    <w:name w:val="Абзац списка1"/>
    <w:basedOn w:val="a"/>
    <w:link w:val="ListParagraphChar"/>
    <w:rsid w:val="006E02EB"/>
    <w:pPr>
      <w:spacing w:after="200" w:line="276" w:lineRule="auto"/>
      <w:ind w:left="720"/>
    </w:pPr>
    <w:rPr>
      <w:sz w:val="20"/>
      <w:szCs w:val="20"/>
    </w:rPr>
  </w:style>
  <w:style w:type="paragraph" w:customStyle="1" w:styleId="afff1">
    <w:name w:val="_Текст"/>
    <w:basedOn w:val="a"/>
    <w:uiPriority w:val="99"/>
    <w:rsid w:val="006E02EB"/>
    <w:pPr>
      <w:ind w:right="454" w:firstLine="720"/>
      <w:jc w:val="both"/>
    </w:pPr>
    <w:rPr>
      <w:sz w:val="28"/>
      <w:szCs w:val="20"/>
    </w:rPr>
  </w:style>
  <w:style w:type="paragraph" w:customStyle="1" w:styleId="27">
    <w:name w:val="Абзац списка2"/>
    <w:basedOn w:val="a"/>
    <w:uiPriority w:val="99"/>
    <w:rsid w:val="006E02EB"/>
    <w:pPr>
      <w:spacing w:after="200" w:line="276" w:lineRule="auto"/>
      <w:ind w:left="720"/>
    </w:pPr>
    <w:rPr>
      <w:rFonts w:ascii="Calibri" w:hAnsi="Calibri"/>
      <w:sz w:val="22"/>
      <w:szCs w:val="22"/>
      <w:lang w:eastAsia="en-US"/>
    </w:rPr>
  </w:style>
  <w:style w:type="paragraph" w:customStyle="1" w:styleId="34">
    <w:name w:val="Знак3"/>
    <w:basedOn w:val="a"/>
    <w:uiPriority w:val="99"/>
    <w:rsid w:val="006E02EB"/>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font8">
    <w:name w:val="font8"/>
    <w:basedOn w:val="a"/>
    <w:uiPriority w:val="99"/>
    <w:rsid w:val="006E02EB"/>
    <w:pPr>
      <w:spacing w:before="100" w:beforeAutospacing="1" w:after="100" w:afterAutospacing="1"/>
    </w:pPr>
    <w:rPr>
      <w:i/>
      <w:iCs/>
      <w:color w:val="000000"/>
      <w:sz w:val="18"/>
      <w:szCs w:val="18"/>
    </w:rPr>
  </w:style>
  <w:style w:type="paragraph" w:customStyle="1" w:styleId="xl114">
    <w:name w:val="xl114"/>
    <w:basedOn w:val="a"/>
    <w:uiPriority w:val="99"/>
    <w:rsid w:val="006E02EB"/>
    <w:pPr>
      <w:pBdr>
        <w:top w:val="single" w:sz="4" w:space="0" w:color="auto"/>
        <w:left w:val="single" w:sz="4" w:space="0" w:color="auto"/>
        <w:right w:val="single" w:sz="4" w:space="0" w:color="auto"/>
      </w:pBdr>
      <w:spacing w:before="100" w:beforeAutospacing="1" w:after="100" w:afterAutospacing="1"/>
      <w:jc w:val="both"/>
    </w:pPr>
    <w:rPr>
      <w:sz w:val="18"/>
      <w:szCs w:val="18"/>
    </w:rPr>
  </w:style>
  <w:style w:type="paragraph" w:customStyle="1" w:styleId="xl115">
    <w:name w:val="xl115"/>
    <w:basedOn w:val="a"/>
    <w:uiPriority w:val="99"/>
    <w:rsid w:val="006E02EB"/>
    <w:pPr>
      <w:pBdr>
        <w:left w:val="single" w:sz="4" w:space="0" w:color="auto"/>
        <w:right w:val="single" w:sz="4" w:space="0" w:color="auto"/>
      </w:pBdr>
      <w:spacing w:before="100" w:beforeAutospacing="1" w:after="100" w:afterAutospacing="1"/>
      <w:jc w:val="both"/>
    </w:pPr>
    <w:rPr>
      <w:sz w:val="18"/>
      <w:szCs w:val="18"/>
    </w:rPr>
  </w:style>
  <w:style w:type="paragraph" w:customStyle="1" w:styleId="xl116">
    <w:name w:val="xl116"/>
    <w:basedOn w:val="a"/>
    <w:uiPriority w:val="99"/>
    <w:rsid w:val="006E02EB"/>
    <w:pPr>
      <w:pBdr>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117">
    <w:name w:val="xl117"/>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18">
    <w:name w:val="xl118"/>
    <w:basedOn w:val="a"/>
    <w:uiPriority w:val="99"/>
    <w:rsid w:val="006E02EB"/>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19">
    <w:name w:val="xl119"/>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0">
    <w:name w:val="xl120"/>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1">
    <w:name w:val="xl121"/>
    <w:basedOn w:val="a"/>
    <w:uiPriority w:val="99"/>
    <w:rsid w:val="006E02EB"/>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2">
    <w:name w:val="xl122"/>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3">
    <w:name w:val="xl123"/>
    <w:basedOn w:val="a"/>
    <w:uiPriority w:val="99"/>
    <w:rsid w:val="006E02EB"/>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124">
    <w:name w:val="xl124"/>
    <w:basedOn w:val="a"/>
    <w:uiPriority w:val="99"/>
    <w:rsid w:val="006E02EB"/>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b/>
      <w:bCs/>
      <w:color w:val="000000"/>
      <w:sz w:val="18"/>
      <w:szCs w:val="18"/>
    </w:rPr>
  </w:style>
  <w:style w:type="paragraph" w:customStyle="1" w:styleId="xl125">
    <w:name w:val="xl125"/>
    <w:basedOn w:val="a"/>
    <w:uiPriority w:val="99"/>
    <w:rsid w:val="006E02EB"/>
    <w:pPr>
      <w:pBdr>
        <w:top w:val="single" w:sz="4" w:space="0" w:color="auto"/>
        <w:left w:val="single" w:sz="4" w:space="0" w:color="auto"/>
        <w:bottom w:val="single" w:sz="4" w:space="0" w:color="auto"/>
        <w:right w:val="single" w:sz="4" w:space="0" w:color="auto"/>
      </w:pBdr>
      <w:shd w:val="clear" w:color="auto" w:fill="8DB4E2"/>
      <w:spacing w:before="100" w:beforeAutospacing="1" w:after="100" w:afterAutospacing="1"/>
    </w:pPr>
    <w:rPr>
      <w:b/>
      <w:bCs/>
      <w:color w:val="000000"/>
      <w:sz w:val="18"/>
      <w:szCs w:val="18"/>
    </w:rPr>
  </w:style>
  <w:style w:type="paragraph" w:customStyle="1" w:styleId="xl126">
    <w:name w:val="xl126"/>
    <w:basedOn w:val="a"/>
    <w:uiPriority w:val="99"/>
    <w:rsid w:val="006E02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
    <w:uiPriority w:val="99"/>
    <w:rsid w:val="006E02E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28">
    <w:name w:val="xl128"/>
    <w:basedOn w:val="a"/>
    <w:uiPriority w:val="99"/>
    <w:rsid w:val="006E02EB"/>
    <w:pPr>
      <w:pBdr>
        <w:left w:val="single" w:sz="4" w:space="0" w:color="auto"/>
        <w:right w:val="single" w:sz="4" w:space="0" w:color="auto"/>
      </w:pBdr>
      <w:spacing w:before="100" w:beforeAutospacing="1" w:after="100" w:afterAutospacing="1"/>
    </w:pPr>
    <w:rPr>
      <w:sz w:val="18"/>
      <w:szCs w:val="18"/>
    </w:rPr>
  </w:style>
  <w:style w:type="paragraph" w:customStyle="1" w:styleId="xl129">
    <w:name w:val="xl129"/>
    <w:basedOn w:val="a"/>
    <w:uiPriority w:val="99"/>
    <w:rsid w:val="006E02E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0">
    <w:name w:val="xl130"/>
    <w:basedOn w:val="a"/>
    <w:uiPriority w:val="99"/>
    <w:rsid w:val="006E02EB"/>
    <w:pPr>
      <w:pBdr>
        <w:top w:val="single" w:sz="4" w:space="0" w:color="auto"/>
        <w:left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31">
    <w:name w:val="xl131"/>
    <w:basedOn w:val="a"/>
    <w:uiPriority w:val="99"/>
    <w:rsid w:val="006E02EB"/>
    <w:pPr>
      <w:pBdr>
        <w:left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32">
    <w:name w:val="xl132"/>
    <w:basedOn w:val="a"/>
    <w:uiPriority w:val="99"/>
    <w:rsid w:val="006E02EB"/>
    <w:pPr>
      <w:pBdr>
        <w:left w:val="single" w:sz="4" w:space="0" w:color="auto"/>
        <w:bottom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33">
    <w:name w:val="xl133"/>
    <w:basedOn w:val="a"/>
    <w:uiPriority w:val="99"/>
    <w:rsid w:val="006E02EB"/>
    <w:pPr>
      <w:pBdr>
        <w:top w:val="single" w:sz="4" w:space="0" w:color="auto"/>
        <w:bottom w:val="single" w:sz="4" w:space="0" w:color="auto"/>
        <w:right w:val="single" w:sz="4" w:space="0" w:color="auto"/>
      </w:pBdr>
      <w:shd w:val="clear" w:color="auto" w:fill="D9D9D9"/>
      <w:spacing w:before="100" w:beforeAutospacing="1" w:after="100" w:afterAutospacing="1"/>
    </w:pPr>
    <w:rPr>
      <w:color w:val="000000"/>
      <w:sz w:val="18"/>
      <w:szCs w:val="18"/>
    </w:rPr>
  </w:style>
  <w:style w:type="paragraph" w:customStyle="1" w:styleId="xl134">
    <w:name w:val="xl134"/>
    <w:basedOn w:val="a"/>
    <w:uiPriority w:val="99"/>
    <w:rsid w:val="006E02EB"/>
    <w:pPr>
      <w:pBdr>
        <w:top w:val="single" w:sz="4" w:space="0" w:color="auto"/>
        <w:bottom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35">
    <w:name w:val="xl135"/>
    <w:basedOn w:val="a"/>
    <w:uiPriority w:val="99"/>
    <w:rsid w:val="006E02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36">
    <w:name w:val="xl136"/>
    <w:basedOn w:val="a"/>
    <w:uiPriority w:val="99"/>
    <w:rsid w:val="006E02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7">
    <w:name w:val="xl137"/>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38">
    <w:name w:val="xl138"/>
    <w:basedOn w:val="a"/>
    <w:uiPriority w:val="99"/>
    <w:rsid w:val="006E02EB"/>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39">
    <w:name w:val="xl139"/>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0">
    <w:name w:val="xl140"/>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1">
    <w:name w:val="xl141"/>
    <w:basedOn w:val="a"/>
    <w:uiPriority w:val="99"/>
    <w:rsid w:val="006E02EB"/>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2">
    <w:name w:val="xl142"/>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3">
    <w:name w:val="xl143"/>
    <w:basedOn w:val="a"/>
    <w:uiPriority w:val="99"/>
    <w:rsid w:val="006E02EB"/>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44">
    <w:name w:val="xl144"/>
    <w:basedOn w:val="a"/>
    <w:uiPriority w:val="99"/>
    <w:rsid w:val="006E02EB"/>
    <w:pPr>
      <w:pBdr>
        <w:top w:val="single" w:sz="4" w:space="0" w:color="auto"/>
        <w:left w:val="single" w:sz="4" w:space="0" w:color="auto"/>
        <w:right w:val="single" w:sz="4" w:space="0" w:color="auto"/>
      </w:pBdr>
      <w:spacing w:before="100" w:beforeAutospacing="1" w:after="100" w:afterAutospacing="1"/>
    </w:pPr>
    <w:rPr>
      <w:color w:val="000000"/>
      <w:sz w:val="18"/>
      <w:szCs w:val="18"/>
    </w:rPr>
  </w:style>
  <w:style w:type="paragraph" w:customStyle="1" w:styleId="xl145">
    <w:name w:val="xl145"/>
    <w:basedOn w:val="a"/>
    <w:uiPriority w:val="99"/>
    <w:rsid w:val="006E02EB"/>
    <w:pPr>
      <w:pBdr>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46">
    <w:name w:val="xl146"/>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47">
    <w:name w:val="xl147"/>
    <w:basedOn w:val="a"/>
    <w:uiPriority w:val="99"/>
    <w:rsid w:val="006E02EB"/>
    <w:pPr>
      <w:pBdr>
        <w:left w:val="single" w:sz="4" w:space="0" w:color="auto"/>
        <w:right w:val="single" w:sz="4" w:space="0" w:color="auto"/>
      </w:pBdr>
      <w:spacing w:before="100" w:beforeAutospacing="1" w:after="100" w:afterAutospacing="1"/>
      <w:jc w:val="center"/>
    </w:pPr>
    <w:rPr>
      <w:sz w:val="18"/>
      <w:szCs w:val="18"/>
    </w:rPr>
  </w:style>
  <w:style w:type="paragraph" w:customStyle="1" w:styleId="xl148">
    <w:name w:val="xl148"/>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9">
    <w:name w:val="xl149"/>
    <w:basedOn w:val="a"/>
    <w:uiPriority w:val="99"/>
    <w:rsid w:val="006E02EB"/>
    <w:pPr>
      <w:pBdr>
        <w:left w:val="single" w:sz="4" w:space="0" w:color="auto"/>
        <w:right w:val="single" w:sz="4" w:space="0" w:color="auto"/>
      </w:pBdr>
      <w:spacing w:before="100" w:beforeAutospacing="1" w:after="100" w:afterAutospacing="1"/>
    </w:pPr>
    <w:rPr>
      <w:color w:val="000000"/>
      <w:sz w:val="18"/>
      <w:szCs w:val="18"/>
    </w:rPr>
  </w:style>
  <w:style w:type="paragraph" w:customStyle="1" w:styleId="xl150">
    <w:name w:val="xl150"/>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51">
    <w:name w:val="xl151"/>
    <w:basedOn w:val="a"/>
    <w:uiPriority w:val="99"/>
    <w:rsid w:val="006E02EB"/>
    <w:pPr>
      <w:pBdr>
        <w:left w:val="single" w:sz="4" w:space="0" w:color="auto"/>
        <w:right w:val="single" w:sz="4" w:space="0" w:color="auto"/>
      </w:pBdr>
      <w:spacing w:before="100" w:beforeAutospacing="1" w:after="100" w:afterAutospacing="1"/>
      <w:jc w:val="center"/>
    </w:pPr>
    <w:rPr>
      <w:sz w:val="18"/>
      <w:szCs w:val="18"/>
    </w:rPr>
  </w:style>
  <w:style w:type="paragraph" w:customStyle="1" w:styleId="xl152">
    <w:name w:val="xl152"/>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53">
    <w:name w:val="xl153"/>
    <w:basedOn w:val="a"/>
    <w:uiPriority w:val="99"/>
    <w:rsid w:val="006E02EB"/>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54">
    <w:name w:val="xl154"/>
    <w:basedOn w:val="a"/>
    <w:uiPriority w:val="99"/>
    <w:rsid w:val="006E02EB"/>
    <w:pPr>
      <w:pBdr>
        <w:left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55">
    <w:name w:val="xl155"/>
    <w:basedOn w:val="a"/>
    <w:uiPriority w:val="99"/>
    <w:rsid w:val="006E02EB"/>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56">
    <w:name w:val="xl156"/>
    <w:basedOn w:val="a"/>
    <w:uiPriority w:val="99"/>
    <w:rsid w:val="006E02EB"/>
    <w:pPr>
      <w:pBdr>
        <w:left w:val="single" w:sz="4" w:space="0" w:color="auto"/>
        <w:right w:val="single" w:sz="4" w:space="0" w:color="auto"/>
      </w:pBdr>
      <w:spacing w:before="100" w:beforeAutospacing="1" w:after="100" w:afterAutospacing="1"/>
    </w:pPr>
    <w:rPr>
      <w:sz w:val="18"/>
      <w:szCs w:val="18"/>
    </w:rPr>
  </w:style>
  <w:style w:type="paragraph" w:customStyle="1" w:styleId="xl157">
    <w:name w:val="xl157"/>
    <w:basedOn w:val="a"/>
    <w:uiPriority w:val="99"/>
    <w:rsid w:val="006E02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58">
    <w:name w:val="xl158"/>
    <w:basedOn w:val="a"/>
    <w:uiPriority w:val="99"/>
    <w:rsid w:val="006E02EB"/>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pPr>
    <w:rPr>
      <w:b/>
      <w:bCs/>
      <w:color w:val="000000"/>
      <w:sz w:val="18"/>
      <w:szCs w:val="18"/>
    </w:rPr>
  </w:style>
  <w:style w:type="paragraph" w:customStyle="1" w:styleId="xl159">
    <w:name w:val="xl159"/>
    <w:basedOn w:val="a"/>
    <w:uiPriority w:val="99"/>
    <w:rsid w:val="006E02EB"/>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b/>
      <w:bCs/>
      <w:color w:val="000000"/>
      <w:sz w:val="18"/>
      <w:szCs w:val="18"/>
    </w:rPr>
  </w:style>
  <w:style w:type="paragraph" w:customStyle="1" w:styleId="xl160">
    <w:name w:val="xl160"/>
    <w:basedOn w:val="a"/>
    <w:uiPriority w:val="99"/>
    <w:rsid w:val="006E02EB"/>
    <w:pPr>
      <w:pBdr>
        <w:top w:val="single" w:sz="8"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61">
    <w:name w:val="xl161"/>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62">
    <w:name w:val="xl162"/>
    <w:basedOn w:val="a"/>
    <w:uiPriority w:val="99"/>
    <w:rsid w:val="006E02EB"/>
    <w:pPr>
      <w:pBdr>
        <w:left w:val="single" w:sz="4" w:space="0" w:color="auto"/>
        <w:right w:val="single" w:sz="4" w:space="0" w:color="auto"/>
      </w:pBdr>
      <w:spacing w:before="100" w:beforeAutospacing="1" w:after="100" w:afterAutospacing="1"/>
      <w:jc w:val="center"/>
    </w:pPr>
    <w:rPr>
      <w:sz w:val="18"/>
      <w:szCs w:val="18"/>
    </w:rPr>
  </w:style>
  <w:style w:type="paragraph" w:customStyle="1" w:styleId="xl163">
    <w:name w:val="xl163"/>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64">
    <w:name w:val="xl164"/>
    <w:basedOn w:val="a"/>
    <w:uiPriority w:val="99"/>
    <w:rsid w:val="006E02EB"/>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65">
    <w:name w:val="xl165"/>
    <w:basedOn w:val="a"/>
    <w:uiPriority w:val="99"/>
    <w:rsid w:val="006E02EB"/>
    <w:pPr>
      <w:pBdr>
        <w:left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66">
    <w:name w:val="xl166"/>
    <w:basedOn w:val="a"/>
    <w:uiPriority w:val="99"/>
    <w:rsid w:val="006E02EB"/>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67">
    <w:name w:val="xl167"/>
    <w:basedOn w:val="a"/>
    <w:uiPriority w:val="99"/>
    <w:rsid w:val="006E02E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18"/>
      <w:szCs w:val="18"/>
    </w:rPr>
  </w:style>
  <w:style w:type="paragraph" w:customStyle="1" w:styleId="xl168">
    <w:name w:val="xl168"/>
    <w:basedOn w:val="a"/>
    <w:uiPriority w:val="99"/>
    <w:rsid w:val="006E02E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69">
    <w:name w:val="xl169"/>
    <w:basedOn w:val="a"/>
    <w:uiPriority w:val="99"/>
    <w:rsid w:val="006E02EB"/>
    <w:pPr>
      <w:pBdr>
        <w:top w:val="single" w:sz="4" w:space="0" w:color="auto"/>
        <w:left w:val="single" w:sz="4" w:space="0" w:color="auto"/>
        <w:right w:val="single" w:sz="4" w:space="0" w:color="auto"/>
      </w:pBdr>
      <w:shd w:val="clear" w:color="auto" w:fill="B8CCE4"/>
      <w:spacing w:before="100" w:beforeAutospacing="1" w:after="100" w:afterAutospacing="1"/>
    </w:pPr>
    <w:rPr>
      <w:color w:val="000000"/>
      <w:sz w:val="18"/>
      <w:szCs w:val="18"/>
    </w:rPr>
  </w:style>
  <w:style w:type="paragraph" w:customStyle="1" w:styleId="xl170">
    <w:name w:val="xl170"/>
    <w:basedOn w:val="a"/>
    <w:uiPriority w:val="99"/>
    <w:rsid w:val="006E02EB"/>
    <w:pPr>
      <w:pBdr>
        <w:left w:val="single" w:sz="4" w:space="0" w:color="auto"/>
        <w:right w:val="single" w:sz="4" w:space="0" w:color="auto"/>
      </w:pBdr>
      <w:shd w:val="clear" w:color="auto" w:fill="B8CCE4"/>
      <w:spacing w:before="100" w:beforeAutospacing="1" w:after="100" w:afterAutospacing="1"/>
    </w:pPr>
    <w:rPr>
      <w:color w:val="000000"/>
      <w:sz w:val="18"/>
      <w:szCs w:val="18"/>
    </w:rPr>
  </w:style>
  <w:style w:type="paragraph" w:customStyle="1" w:styleId="xl171">
    <w:name w:val="xl171"/>
    <w:basedOn w:val="a"/>
    <w:uiPriority w:val="99"/>
    <w:rsid w:val="006E02EB"/>
    <w:pPr>
      <w:pBdr>
        <w:left w:val="single" w:sz="4" w:space="0" w:color="auto"/>
        <w:bottom w:val="single" w:sz="4" w:space="0" w:color="auto"/>
        <w:right w:val="single" w:sz="4" w:space="0" w:color="auto"/>
      </w:pBdr>
      <w:shd w:val="clear" w:color="auto" w:fill="B8CCE4"/>
      <w:spacing w:before="100" w:beforeAutospacing="1" w:after="100" w:afterAutospacing="1"/>
    </w:pPr>
    <w:rPr>
      <w:color w:val="000000"/>
      <w:sz w:val="18"/>
      <w:szCs w:val="18"/>
    </w:rPr>
  </w:style>
  <w:style w:type="paragraph" w:customStyle="1" w:styleId="xl172">
    <w:name w:val="xl172"/>
    <w:basedOn w:val="a"/>
    <w:uiPriority w:val="99"/>
    <w:rsid w:val="006E02E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73">
    <w:name w:val="xl173"/>
    <w:basedOn w:val="a"/>
    <w:uiPriority w:val="99"/>
    <w:rsid w:val="006E02EB"/>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pPr>
    <w:rPr>
      <w:color w:val="000000"/>
      <w:sz w:val="18"/>
      <w:szCs w:val="18"/>
    </w:rPr>
  </w:style>
  <w:style w:type="paragraph" w:customStyle="1" w:styleId="xl174">
    <w:name w:val="xl174"/>
    <w:basedOn w:val="a"/>
    <w:uiPriority w:val="99"/>
    <w:rsid w:val="006E02EB"/>
    <w:pPr>
      <w:pBdr>
        <w:top w:val="single" w:sz="4" w:space="0" w:color="auto"/>
        <w:bottom w:val="single" w:sz="4" w:space="0" w:color="auto"/>
        <w:right w:val="single" w:sz="4" w:space="0" w:color="auto"/>
      </w:pBdr>
      <w:spacing w:before="100" w:beforeAutospacing="1" w:after="100" w:afterAutospacing="1"/>
    </w:pPr>
    <w:rPr>
      <w:b/>
      <w:bCs/>
      <w:color w:val="000000"/>
      <w:sz w:val="18"/>
      <w:szCs w:val="18"/>
    </w:rPr>
  </w:style>
  <w:style w:type="paragraph" w:customStyle="1" w:styleId="xl175">
    <w:name w:val="xl175"/>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b/>
      <w:bCs/>
      <w:color w:val="000000"/>
      <w:sz w:val="18"/>
      <w:szCs w:val="18"/>
    </w:rPr>
  </w:style>
  <w:style w:type="paragraph" w:customStyle="1" w:styleId="xl176">
    <w:name w:val="xl176"/>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b/>
      <w:bCs/>
      <w:color w:val="000000"/>
      <w:sz w:val="18"/>
      <w:szCs w:val="18"/>
    </w:rPr>
  </w:style>
  <w:style w:type="paragraph" w:customStyle="1" w:styleId="xl177">
    <w:name w:val="xl177"/>
    <w:basedOn w:val="a"/>
    <w:uiPriority w:val="99"/>
    <w:rsid w:val="006E02EB"/>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right"/>
    </w:pPr>
    <w:rPr>
      <w:b/>
      <w:bCs/>
      <w:color w:val="000000"/>
      <w:sz w:val="18"/>
      <w:szCs w:val="18"/>
    </w:rPr>
  </w:style>
  <w:style w:type="paragraph" w:customStyle="1" w:styleId="xl178">
    <w:name w:val="xl178"/>
    <w:basedOn w:val="a"/>
    <w:uiPriority w:val="99"/>
    <w:rsid w:val="006E02EB"/>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8"/>
      <w:szCs w:val="18"/>
    </w:rPr>
  </w:style>
  <w:style w:type="paragraph" w:customStyle="1" w:styleId="15">
    <w:name w:val="Знак1"/>
    <w:basedOn w:val="a"/>
    <w:uiPriority w:val="99"/>
    <w:rsid w:val="006E02EB"/>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43">
    <w:name w:val="Знак4"/>
    <w:basedOn w:val="a"/>
    <w:uiPriority w:val="99"/>
    <w:rsid w:val="006E02EB"/>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260">
    <w:name w:val="Основной текст26"/>
    <w:basedOn w:val="a"/>
    <w:uiPriority w:val="99"/>
    <w:rsid w:val="006E02EB"/>
    <w:pPr>
      <w:shd w:val="clear" w:color="auto" w:fill="FFFFFF"/>
      <w:spacing w:line="0" w:lineRule="atLeast"/>
      <w:ind w:hanging="360"/>
    </w:pPr>
    <w:rPr>
      <w:color w:val="000000"/>
      <w:sz w:val="18"/>
      <w:szCs w:val="18"/>
    </w:rPr>
  </w:style>
  <w:style w:type="paragraph" w:customStyle="1" w:styleId="Standard">
    <w:name w:val="Standard"/>
    <w:uiPriority w:val="99"/>
    <w:rsid w:val="006E02EB"/>
    <w:pPr>
      <w:suppressAutoHyphens/>
      <w:autoSpaceDN w:val="0"/>
    </w:pPr>
    <w:rPr>
      <w:kern w:val="3"/>
      <w:sz w:val="24"/>
      <w:szCs w:val="24"/>
      <w:lang w:eastAsia="zh-CN"/>
    </w:rPr>
  </w:style>
  <w:style w:type="paragraph" w:customStyle="1" w:styleId="Default">
    <w:name w:val="Default"/>
    <w:uiPriority w:val="99"/>
    <w:rsid w:val="006E02EB"/>
    <w:pPr>
      <w:autoSpaceDE w:val="0"/>
      <w:autoSpaceDN w:val="0"/>
      <w:adjustRightInd w:val="0"/>
    </w:pPr>
    <w:rPr>
      <w:color w:val="000000"/>
      <w:sz w:val="24"/>
      <w:szCs w:val="24"/>
      <w:lang w:eastAsia="en-US"/>
    </w:rPr>
  </w:style>
  <w:style w:type="paragraph" w:customStyle="1" w:styleId="16">
    <w:name w:val="Без интервала1"/>
    <w:basedOn w:val="a"/>
    <w:uiPriority w:val="99"/>
    <w:rsid w:val="006E02EB"/>
    <w:pPr>
      <w:spacing w:line="276" w:lineRule="auto"/>
    </w:pPr>
    <w:rPr>
      <w:rFonts w:ascii="Calibri" w:hAnsi="Calibri"/>
      <w:sz w:val="20"/>
      <w:szCs w:val="20"/>
    </w:rPr>
  </w:style>
  <w:style w:type="paragraph" w:customStyle="1" w:styleId="35">
    <w:name w:val="Абзац списка3"/>
    <w:basedOn w:val="a"/>
    <w:uiPriority w:val="99"/>
    <w:rsid w:val="006E02EB"/>
    <w:pPr>
      <w:spacing w:after="200" w:line="276" w:lineRule="auto"/>
      <w:ind w:left="720"/>
    </w:pPr>
    <w:rPr>
      <w:rFonts w:ascii="Calibri" w:hAnsi="Calibri" w:cs="Calibri"/>
      <w:sz w:val="22"/>
      <w:szCs w:val="22"/>
    </w:rPr>
  </w:style>
  <w:style w:type="character" w:customStyle="1" w:styleId="53">
    <w:name w:val="Заголовок №5 (3)_"/>
    <w:link w:val="530"/>
    <w:uiPriority w:val="99"/>
    <w:locked/>
    <w:rsid w:val="006E02EB"/>
    <w:rPr>
      <w:b/>
      <w:bCs/>
      <w:sz w:val="26"/>
      <w:szCs w:val="26"/>
      <w:shd w:val="clear" w:color="auto" w:fill="FFFFFF"/>
    </w:rPr>
  </w:style>
  <w:style w:type="paragraph" w:customStyle="1" w:styleId="530">
    <w:name w:val="Заголовок №5 (3)"/>
    <w:basedOn w:val="a"/>
    <w:link w:val="53"/>
    <w:uiPriority w:val="99"/>
    <w:rsid w:val="006E02EB"/>
    <w:pPr>
      <w:widowControl w:val="0"/>
      <w:shd w:val="clear" w:color="auto" w:fill="FFFFFF"/>
      <w:spacing w:after="60" w:line="240" w:lineRule="atLeast"/>
      <w:jc w:val="center"/>
      <w:outlineLvl w:val="4"/>
    </w:pPr>
    <w:rPr>
      <w:b/>
      <w:bCs/>
      <w:sz w:val="26"/>
      <w:szCs w:val="26"/>
    </w:rPr>
  </w:style>
  <w:style w:type="paragraph" w:customStyle="1" w:styleId="afff2">
    <w:name w:val="Нормальный (таблица)"/>
    <w:basedOn w:val="a"/>
    <w:next w:val="a"/>
    <w:uiPriority w:val="99"/>
    <w:rsid w:val="006E02EB"/>
    <w:pPr>
      <w:widowControl w:val="0"/>
      <w:autoSpaceDE w:val="0"/>
      <w:autoSpaceDN w:val="0"/>
      <w:adjustRightInd w:val="0"/>
      <w:jc w:val="both"/>
    </w:pPr>
    <w:rPr>
      <w:rFonts w:ascii="Arial" w:eastAsia="Calibri" w:hAnsi="Arial" w:cs="Arial"/>
    </w:rPr>
  </w:style>
  <w:style w:type="character" w:styleId="afff3">
    <w:name w:val="footnote reference"/>
    <w:uiPriority w:val="99"/>
    <w:unhideWhenUsed/>
    <w:rsid w:val="006E02EB"/>
    <w:rPr>
      <w:vertAlign w:val="superscript"/>
    </w:rPr>
  </w:style>
  <w:style w:type="character" w:styleId="afff4">
    <w:name w:val="annotation reference"/>
    <w:uiPriority w:val="99"/>
    <w:unhideWhenUsed/>
    <w:rsid w:val="006E02EB"/>
    <w:rPr>
      <w:sz w:val="16"/>
      <w:szCs w:val="16"/>
    </w:rPr>
  </w:style>
  <w:style w:type="character" w:styleId="afff5">
    <w:name w:val="endnote reference"/>
    <w:uiPriority w:val="99"/>
    <w:unhideWhenUsed/>
    <w:rsid w:val="006E02EB"/>
    <w:rPr>
      <w:vertAlign w:val="superscript"/>
    </w:rPr>
  </w:style>
  <w:style w:type="character" w:styleId="afff6">
    <w:name w:val="Placeholder Text"/>
    <w:uiPriority w:val="99"/>
    <w:semiHidden/>
    <w:rsid w:val="006E02EB"/>
    <w:rPr>
      <w:color w:val="808080"/>
    </w:rPr>
  </w:style>
  <w:style w:type="character" w:styleId="afff7">
    <w:name w:val="Subtle Emphasis"/>
    <w:uiPriority w:val="19"/>
    <w:qFormat/>
    <w:rsid w:val="006E02EB"/>
    <w:rPr>
      <w:i/>
      <w:iCs/>
      <w:color w:val="808080"/>
    </w:rPr>
  </w:style>
  <w:style w:type="character" w:styleId="afff8">
    <w:name w:val="Intense Emphasis"/>
    <w:uiPriority w:val="21"/>
    <w:qFormat/>
    <w:rsid w:val="006E02EB"/>
    <w:rPr>
      <w:b/>
      <w:bCs/>
      <w:i/>
      <w:iCs/>
      <w:color w:val="4F81BD"/>
    </w:rPr>
  </w:style>
  <w:style w:type="character" w:styleId="afff9">
    <w:name w:val="Subtle Reference"/>
    <w:uiPriority w:val="31"/>
    <w:qFormat/>
    <w:rsid w:val="006E02EB"/>
    <w:rPr>
      <w:smallCaps/>
      <w:color w:val="C0504D"/>
      <w:u w:val="single"/>
    </w:rPr>
  </w:style>
  <w:style w:type="character" w:styleId="afffa">
    <w:name w:val="Intense Reference"/>
    <w:uiPriority w:val="32"/>
    <w:qFormat/>
    <w:rsid w:val="006E02EB"/>
    <w:rPr>
      <w:b/>
      <w:bCs/>
      <w:smallCaps/>
      <w:color w:val="C0504D"/>
      <w:spacing w:val="5"/>
      <w:u w:val="single"/>
    </w:rPr>
  </w:style>
  <w:style w:type="character" w:styleId="afffb">
    <w:name w:val="Book Title"/>
    <w:uiPriority w:val="33"/>
    <w:qFormat/>
    <w:rsid w:val="006E02EB"/>
    <w:rPr>
      <w:b/>
      <w:bCs/>
      <w:smallCaps/>
      <w:spacing w:val="5"/>
    </w:rPr>
  </w:style>
  <w:style w:type="character" w:customStyle="1" w:styleId="17">
    <w:name w:val="Основной текст1"/>
    <w:rsid w:val="006E02EB"/>
    <w:rPr>
      <w:rFonts w:ascii="Courier New" w:eastAsia="Courier New" w:hAnsi="Courier New" w:cs="Courier New" w:hint="default"/>
      <w:color w:val="000000"/>
      <w:spacing w:val="0"/>
      <w:w w:val="100"/>
      <w:position w:val="0"/>
      <w:sz w:val="17"/>
      <w:szCs w:val="17"/>
      <w:shd w:val="clear" w:color="auto" w:fill="FFFFFF"/>
      <w:lang w:val="ru-RU"/>
    </w:rPr>
  </w:style>
  <w:style w:type="character" w:customStyle="1" w:styleId="82">
    <w:name w:val="Основной текст8"/>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130">
    <w:name w:val="Основной текст13"/>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140">
    <w:name w:val="Основной текст14"/>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44">
    <w:name w:val="Основной текст (4)"/>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rPr>
  </w:style>
  <w:style w:type="character" w:customStyle="1" w:styleId="45">
    <w:name w:val="Основной текст (4)_"/>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rPr>
  </w:style>
  <w:style w:type="character" w:customStyle="1" w:styleId="62">
    <w:name w:val="Основной текст + 6"/>
    <w:aliases w:val="5 pt,Малые прописные"/>
    <w:rsid w:val="006E02EB"/>
    <w:rPr>
      <w:rFonts w:ascii="Franklin Gothic Heavy" w:eastAsia="Franklin Gothic Heavy" w:hAnsi="Franklin Gothic Heavy" w:cs="Franklin Gothic Heavy" w:hint="default"/>
      <w:b w:val="0"/>
      <w:bCs w:val="0"/>
      <w:i w:val="0"/>
      <w:iCs w:val="0"/>
      <w:smallCaps w:val="0"/>
      <w:strike w:val="0"/>
      <w:dstrike w:val="0"/>
      <w:spacing w:val="0"/>
      <w:sz w:val="19"/>
      <w:szCs w:val="19"/>
      <w:u w:val="none"/>
      <w:effect w:val="none"/>
      <w:shd w:val="clear" w:color="auto" w:fill="FFFFFF"/>
    </w:rPr>
  </w:style>
  <w:style w:type="character" w:customStyle="1" w:styleId="18">
    <w:name w:val="Основной текст18"/>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19">
    <w:name w:val="Основной текст19"/>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250">
    <w:name w:val="Основной текст25"/>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220">
    <w:name w:val="Основной текст22"/>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230">
    <w:name w:val="Основной текст23"/>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240">
    <w:name w:val="Основной текст24"/>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500">
    <w:name w:val="Основной текст + Масштаб 50%"/>
    <w:rsid w:val="006E02EB"/>
    <w:rPr>
      <w:rFonts w:ascii="Times New Roman" w:eastAsia="Times New Roman" w:hAnsi="Times New Roman" w:cs="Times New Roman" w:hint="default"/>
      <w:b w:val="0"/>
      <w:bCs w:val="0"/>
      <w:i w:val="0"/>
      <w:iCs w:val="0"/>
      <w:smallCaps w:val="0"/>
      <w:strike w:val="0"/>
      <w:dstrike w:val="0"/>
      <w:spacing w:val="0"/>
      <w:w w:val="50"/>
      <w:sz w:val="18"/>
      <w:szCs w:val="18"/>
      <w:u w:val="none"/>
      <w:effect w:val="none"/>
      <w:shd w:val="clear" w:color="auto" w:fill="FFFFFF"/>
    </w:rPr>
  </w:style>
  <w:style w:type="character" w:customStyle="1" w:styleId="810">
    <w:name w:val="Основной текст + 81"/>
    <w:aliases w:val="5 pt6"/>
    <w:uiPriority w:val="99"/>
    <w:rsid w:val="006E02EB"/>
    <w:rPr>
      <w:rFonts w:ascii="Times New Roman" w:hAnsi="Times New Roman" w:cs="Times New Roman" w:hint="default"/>
      <w:strike w:val="0"/>
      <w:dstrike w:val="0"/>
      <w:sz w:val="17"/>
      <w:szCs w:val="17"/>
      <w:u w:val="none"/>
      <w:effect w:val="none"/>
    </w:rPr>
  </w:style>
  <w:style w:type="character" w:customStyle="1" w:styleId="11pt4">
    <w:name w:val="Основной текст + 11 pt4"/>
    <w:uiPriority w:val="99"/>
    <w:rsid w:val="006E02EB"/>
    <w:rPr>
      <w:rFonts w:ascii="Times New Roman" w:hAnsi="Times New Roman" w:cs="Times New Roman" w:hint="default"/>
      <w:strike w:val="0"/>
      <w:dstrike w:val="0"/>
      <w:sz w:val="22"/>
      <w:szCs w:val="22"/>
      <w:u w:val="none"/>
      <w:effect w:val="none"/>
    </w:rPr>
  </w:style>
  <w:style w:type="character" w:customStyle="1" w:styleId="A50">
    <w:name w:val="A5"/>
    <w:uiPriority w:val="99"/>
    <w:rsid w:val="006E02EB"/>
    <w:rPr>
      <w:rFonts w:ascii="PT Sans" w:hAnsi="PT Sans" w:hint="default"/>
      <w:color w:val="000000"/>
      <w:sz w:val="32"/>
    </w:rPr>
  </w:style>
  <w:style w:type="character" w:customStyle="1" w:styleId="HeaderChar">
    <w:name w:val="Header Char"/>
    <w:semiHidden/>
    <w:locked/>
    <w:rsid w:val="006E02EB"/>
    <w:rPr>
      <w:rFonts w:ascii="Times New Roman" w:eastAsia="Times New Roman" w:hAnsi="Times New Roman" w:cs="Times New Roman" w:hint="default"/>
      <w:lang w:val="x-none" w:eastAsia="ru-RU"/>
    </w:rPr>
  </w:style>
  <w:style w:type="character" w:customStyle="1" w:styleId="FooterChar">
    <w:name w:val="Footer Char"/>
    <w:semiHidden/>
    <w:locked/>
    <w:rsid w:val="006E02EB"/>
    <w:rPr>
      <w:rFonts w:ascii="Times New Roman" w:eastAsia="Times New Roman" w:hAnsi="Times New Roman" w:cs="Times New Roman" w:hint="default"/>
      <w:lang w:val="x-none" w:eastAsia="ru-RU"/>
    </w:rPr>
  </w:style>
  <w:style w:type="character" w:customStyle="1" w:styleId="BalloonTextChar">
    <w:name w:val="Balloon Text Char"/>
    <w:semiHidden/>
    <w:locked/>
    <w:rsid w:val="006E02EB"/>
    <w:rPr>
      <w:rFonts w:ascii="Tahoma" w:hAnsi="Tahoma" w:cs="Tahoma" w:hint="default"/>
      <w:sz w:val="16"/>
      <w:lang w:val="x-none" w:eastAsia="ru-RU"/>
    </w:rPr>
  </w:style>
  <w:style w:type="character" w:customStyle="1" w:styleId="1a">
    <w:name w:val="Замещающий текст1"/>
    <w:semiHidden/>
    <w:rsid w:val="006E02EB"/>
    <w:rPr>
      <w:color w:val="808080"/>
    </w:rPr>
  </w:style>
  <w:style w:type="character" w:customStyle="1" w:styleId="Heading1Char">
    <w:name w:val="Heading 1 Char"/>
    <w:locked/>
    <w:rsid w:val="006E02EB"/>
    <w:rPr>
      <w:rFonts w:ascii="Cambria" w:hAnsi="Cambria" w:cs="Cambria" w:hint="default"/>
      <w:b/>
      <w:bCs/>
      <w:kern w:val="32"/>
      <w:sz w:val="32"/>
      <w:szCs w:val="32"/>
      <w:lang w:val="x-none" w:eastAsia="en-US"/>
    </w:rPr>
  </w:style>
  <w:style w:type="character" w:customStyle="1" w:styleId="Heading2Char">
    <w:name w:val="Heading 2 Char"/>
    <w:locked/>
    <w:rsid w:val="006E02EB"/>
    <w:rPr>
      <w:rFonts w:ascii="Cambria" w:hAnsi="Cambria" w:cs="Cambria" w:hint="default"/>
      <w:b/>
      <w:bCs/>
      <w:i/>
      <w:iCs/>
      <w:sz w:val="28"/>
      <w:szCs w:val="28"/>
      <w:lang w:val="x-none" w:eastAsia="en-US"/>
    </w:rPr>
  </w:style>
  <w:style w:type="character" w:customStyle="1" w:styleId="Heading3Char">
    <w:name w:val="Heading 3 Char"/>
    <w:locked/>
    <w:rsid w:val="006E02EB"/>
    <w:rPr>
      <w:rFonts w:ascii="Cambria" w:hAnsi="Cambria" w:cs="Cambria" w:hint="default"/>
      <w:b/>
      <w:bCs/>
      <w:sz w:val="26"/>
      <w:szCs w:val="26"/>
      <w:lang w:val="x-none" w:eastAsia="en-US"/>
    </w:rPr>
  </w:style>
  <w:style w:type="character" w:customStyle="1" w:styleId="BodyTextChar">
    <w:name w:val="Body Text Char"/>
    <w:uiPriority w:val="99"/>
    <w:locked/>
    <w:rsid w:val="006E02EB"/>
    <w:rPr>
      <w:rFonts w:ascii="Times New Roman" w:hAnsi="Times New Roman" w:cs="Times New Roman" w:hint="default"/>
      <w:sz w:val="26"/>
      <w:szCs w:val="26"/>
      <w:shd w:val="clear" w:color="auto" w:fill="FFFFFF"/>
    </w:rPr>
  </w:style>
  <w:style w:type="character" w:customStyle="1" w:styleId="1b">
    <w:name w:val="Основной текст Знак1"/>
    <w:uiPriority w:val="99"/>
    <w:locked/>
    <w:rsid w:val="006E02EB"/>
    <w:rPr>
      <w:rFonts w:ascii="Times New Roman" w:hAnsi="Times New Roman" w:cs="Times New Roman" w:hint="default"/>
      <w:lang w:eastAsia="en-US"/>
    </w:rPr>
  </w:style>
  <w:style w:type="character" w:customStyle="1" w:styleId="BodyTextChar1">
    <w:name w:val="Body Text Char1"/>
    <w:locked/>
    <w:rsid w:val="006E02EB"/>
    <w:rPr>
      <w:lang w:val="x-none" w:eastAsia="en-US"/>
    </w:rPr>
  </w:style>
  <w:style w:type="table" w:styleId="-3">
    <w:name w:val="Light Shading Accent 3"/>
    <w:basedOn w:val="a1"/>
    <w:uiPriority w:val="60"/>
    <w:rsid w:val="006E02EB"/>
    <w:rPr>
      <w:rFonts w:ascii="Calibri" w:eastAsia="Calibri" w:hAnsi="Calibri"/>
      <w:color w:val="76923C"/>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c">
    <w:name w:val="Сетка таблицы1"/>
    <w:basedOn w:val="a1"/>
    <w:uiPriority w:val="99"/>
    <w:rsid w:val="006E02E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uiPriority w:val="99"/>
    <w:rsid w:val="006E02E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1"/>
    <w:uiPriority w:val="59"/>
    <w:rsid w:val="006E02E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1"/>
    <w:uiPriority w:val="59"/>
    <w:rsid w:val="006E02E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uiPriority w:val="59"/>
    <w:rsid w:val="006E02E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1"/>
    <w:uiPriority w:val="59"/>
    <w:rsid w:val="006E02E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uiPriority w:val="59"/>
    <w:rsid w:val="006E02E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6E02EB"/>
    <w:pPr>
      <w:numPr>
        <w:numId w:val="2"/>
      </w:numPr>
    </w:pPr>
  </w:style>
  <w:style w:type="paragraph" w:customStyle="1" w:styleId="Style8">
    <w:name w:val="Style8"/>
    <w:basedOn w:val="a"/>
    <w:rsid w:val="006B5FD8"/>
    <w:pPr>
      <w:widowControl w:val="0"/>
      <w:autoSpaceDE w:val="0"/>
      <w:autoSpaceDN w:val="0"/>
      <w:adjustRightInd w:val="0"/>
    </w:pPr>
    <w:rPr>
      <w:rFonts w:ascii="Bookman Old Style" w:hAnsi="Bookman Old Style"/>
    </w:rPr>
  </w:style>
  <w:style w:type="character" w:customStyle="1" w:styleId="29">
    <w:name w:val="Основной текст (2)"/>
    <w:rsid w:val="006B5FD8"/>
    <w:rPr>
      <w:rFonts w:ascii="Times New Roman" w:eastAsia="Times New Roman" w:hAnsi="Times New Roman" w:cs="Times New Roman" w:hint="default"/>
      <w:b w:val="0"/>
      <w:bCs w:val="0"/>
      <w:i w:val="0"/>
      <w:iCs w:val="0"/>
      <w:smallCaps w:val="0"/>
      <w:color w:val="000000"/>
      <w:spacing w:val="0"/>
      <w:w w:val="100"/>
      <w:position w:val="0"/>
      <w:sz w:val="22"/>
      <w:szCs w:val="22"/>
      <w:u w:val="single"/>
      <w:lang w:val="ru-RU" w:eastAsia="ru-RU" w:bidi="ru-RU"/>
    </w:rPr>
  </w:style>
  <w:style w:type="character" w:customStyle="1" w:styleId="FontStyle24">
    <w:name w:val="Font Style24"/>
    <w:rsid w:val="006B5FD8"/>
    <w:rPr>
      <w:rFonts w:ascii="Arial Narrow" w:hAnsi="Arial Narrow" w:hint="default"/>
      <w:spacing w:val="10"/>
      <w:sz w:val="22"/>
    </w:rPr>
  </w:style>
  <w:style w:type="character" w:customStyle="1" w:styleId="1d">
    <w:name w:val="Гиперссылка1"/>
    <w:basedOn w:val="a0"/>
    <w:uiPriority w:val="99"/>
    <w:rsid w:val="00507E97"/>
    <w:rPr>
      <w:color w:val="0000FF"/>
      <w:u w:val="single"/>
    </w:rPr>
  </w:style>
  <w:style w:type="table" w:customStyle="1" w:styleId="112">
    <w:name w:val="Сетка таблицы11"/>
    <w:basedOn w:val="a1"/>
    <w:uiPriority w:val="99"/>
    <w:rsid w:val="00507E97"/>
    <w:pPr>
      <w:spacing w:after="200" w:line="276" w:lineRule="auto"/>
    </w:pPr>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uiPriority w:val="99"/>
    <w:locked/>
    <w:rsid w:val="00507E97"/>
    <w:pPr>
      <w:spacing w:after="200" w:line="276" w:lineRule="auto"/>
    </w:pPr>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a">
    <w:name w:val="Body Text 2"/>
    <w:basedOn w:val="a"/>
    <w:link w:val="2b"/>
    <w:uiPriority w:val="99"/>
    <w:unhideWhenUsed/>
    <w:rsid w:val="00FF62DC"/>
    <w:pPr>
      <w:spacing w:after="120" w:line="480" w:lineRule="auto"/>
    </w:pPr>
    <w:rPr>
      <w:rFonts w:eastAsia="Calibri"/>
      <w:sz w:val="28"/>
      <w:szCs w:val="22"/>
      <w:lang w:eastAsia="en-US"/>
    </w:rPr>
  </w:style>
  <w:style w:type="character" w:customStyle="1" w:styleId="2b">
    <w:name w:val="Основной текст 2 Знак"/>
    <w:basedOn w:val="a0"/>
    <w:link w:val="2a"/>
    <w:uiPriority w:val="99"/>
    <w:rsid w:val="00FF62DC"/>
    <w:rPr>
      <w:rFonts w:eastAsia="Calibri"/>
      <w:sz w:val="28"/>
      <w:szCs w:val="22"/>
      <w:lang w:eastAsia="en-US"/>
    </w:rPr>
  </w:style>
  <w:style w:type="paragraph" w:customStyle="1" w:styleId="afffc">
    <w:name w:val="Прижатый влево"/>
    <w:basedOn w:val="a"/>
    <w:next w:val="a"/>
    <w:uiPriority w:val="99"/>
    <w:rsid w:val="00FF62DC"/>
    <w:pPr>
      <w:widowControl w:val="0"/>
      <w:autoSpaceDE w:val="0"/>
      <w:autoSpaceDN w:val="0"/>
      <w:adjustRightInd w:val="0"/>
    </w:pPr>
    <w:rPr>
      <w:rFonts w:ascii="Arial" w:eastAsia="Calibri" w:hAnsi="Arial" w:cs="Arial"/>
    </w:rPr>
  </w:style>
  <w:style w:type="paragraph" w:customStyle="1" w:styleId="formattext">
    <w:name w:val="formattext"/>
    <w:basedOn w:val="a"/>
    <w:uiPriority w:val="99"/>
    <w:rsid w:val="00FF62DC"/>
    <w:pPr>
      <w:spacing w:before="100" w:beforeAutospacing="1" w:after="100" w:afterAutospacing="1"/>
    </w:pPr>
  </w:style>
  <w:style w:type="paragraph" w:customStyle="1" w:styleId="113">
    <w:name w:val="Заголовок 11"/>
    <w:basedOn w:val="a"/>
    <w:next w:val="a"/>
    <w:uiPriority w:val="99"/>
    <w:qFormat/>
    <w:locked/>
    <w:rsid w:val="00FF62DC"/>
    <w:pPr>
      <w:keepNext/>
      <w:spacing w:before="240" w:after="60" w:line="276" w:lineRule="auto"/>
      <w:outlineLvl w:val="0"/>
    </w:pPr>
    <w:rPr>
      <w:rFonts w:ascii="Cambria" w:hAnsi="Cambria"/>
      <w:b/>
      <w:bCs/>
      <w:kern w:val="32"/>
      <w:sz w:val="32"/>
      <w:szCs w:val="32"/>
      <w:lang w:eastAsia="en-US"/>
    </w:rPr>
  </w:style>
  <w:style w:type="paragraph" w:customStyle="1" w:styleId="211">
    <w:name w:val="Заголовок 21"/>
    <w:basedOn w:val="a"/>
    <w:next w:val="a"/>
    <w:uiPriority w:val="99"/>
    <w:qFormat/>
    <w:locked/>
    <w:rsid w:val="00FF62DC"/>
    <w:pPr>
      <w:keepNext/>
      <w:spacing w:before="240" w:after="60" w:line="276" w:lineRule="auto"/>
      <w:outlineLvl w:val="1"/>
    </w:pPr>
    <w:rPr>
      <w:rFonts w:ascii="Cambria" w:hAnsi="Cambria"/>
      <w:b/>
      <w:bCs/>
      <w:i/>
      <w:iCs/>
      <w:sz w:val="28"/>
      <w:szCs w:val="28"/>
      <w:lang w:eastAsia="en-US"/>
    </w:rPr>
  </w:style>
  <w:style w:type="paragraph" w:customStyle="1" w:styleId="310">
    <w:name w:val="Заголовок 31"/>
    <w:basedOn w:val="a"/>
    <w:next w:val="a"/>
    <w:uiPriority w:val="99"/>
    <w:qFormat/>
    <w:locked/>
    <w:rsid w:val="00FF62DC"/>
    <w:pPr>
      <w:keepNext/>
      <w:spacing w:before="240" w:after="60" w:line="276" w:lineRule="auto"/>
      <w:outlineLvl w:val="2"/>
    </w:pPr>
    <w:rPr>
      <w:rFonts w:ascii="Cambria" w:hAnsi="Cambria"/>
      <w:b/>
      <w:bCs/>
      <w:sz w:val="26"/>
      <w:szCs w:val="26"/>
      <w:lang w:eastAsia="en-US"/>
    </w:rPr>
  </w:style>
  <w:style w:type="character" w:customStyle="1" w:styleId="311">
    <w:name w:val="Заголовок 3 Знак1"/>
    <w:basedOn w:val="a0"/>
    <w:uiPriority w:val="9"/>
    <w:semiHidden/>
    <w:rsid w:val="00FF62DC"/>
    <w:rPr>
      <w:rFonts w:asciiTheme="majorHAnsi" w:eastAsiaTheme="majorEastAsia" w:hAnsiTheme="majorHAnsi" w:cstheme="majorBidi" w:hint="default"/>
      <w:b/>
      <w:bCs/>
      <w:color w:val="4F81BD" w:themeColor="accent1"/>
      <w:sz w:val="28"/>
    </w:rPr>
  </w:style>
  <w:style w:type="numbering" w:customStyle="1" w:styleId="1e">
    <w:name w:val="Нет списка1"/>
    <w:next w:val="a2"/>
    <w:uiPriority w:val="99"/>
    <w:semiHidden/>
    <w:unhideWhenUsed/>
    <w:rsid w:val="00AC76C0"/>
  </w:style>
  <w:style w:type="numbering" w:customStyle="1" w:styleId="2c">
    <w:name w:val="Нет списка2"/>
    <w:next w:val="a2"/>
    <w:uiPriority w:val="99"/>
    <w:semiHidden/>
    <w:unhideWhenUsed/>
    <w:rsid w:val="00AC76C0"/>
  </w:style>
  <w:style w:type="numbering" w:customStyle="1" w:styleId="37">
    <w:name w:val="Нет списка3"/>
    <w:next w:val="a2"/>
    <w:uiPriority w:val="99"/>
    <w:semiHidden/>
    <w:unhideWhenUsed/>
    <w:rsid w:val="00AC76C0"/>
  </w:style>
  <w:style w:type="numbering" w:customStyle="1" w:styleId="114">
    <w:name w:val="Нет списка11"/>
    <w:next w:val="a2"/>
    <w:uiPriority w:val="99"/>
    <w:semiHidden/>
    <w:unhideWhenUsed/>
    <w:rsid w:val="00AC76C0"/>
  </w:style>
  <w:style w:type="numbering" w:customStyle="1" w:styleId="212">
    <w:name w:val="Нет списка21"/>
    <w:next w:val="a2"/>
    <w:uiPriority w:val="99"/>
    <w:semiHidden/>
    <w:unhideWhenUsed/>
    <w:rsid w:val="00AC76C0"/>
  </w:style>
  <w:style w:type="numbering" w:customStyle="1" w:styleId="47">
    <w:name w:val="Нет списка4"/>
    <w:next w:val="a2"/>
    <w:uiPriority w:val="99"/>
    <w:semiHidden/>
    <w:unhideWhenUsed/>
    <w:rsid w:val="00AC76C0"/>
  </w:style>
  <w:style w:type="paragraph" w:customStyle="1" w:styleId="msonormal0">
    <w:name w:val="msonormal"/>
    <w:basedOn w:val="a"/>
    <w:rsid w:val="00AC76C0"/>
    <w:pPr>
      <w:spacing w:before="100" w:beforeAutospacing="1" w:after="100" w:afterAutospacing="1"/>
    </w:pPr>
  </w:style>
  <w:style w:type="table" w:customStyle="1" w:styleId="312">
    <w:name w:val="Сетка таблицы31"/>
    <w:basedOn w:val="a1"/>
    <w:uiPriority w:val="59"/>
    <w:rsid w:val="00AC76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2"/>
    <w:uiPriority w:val="99"/>
    <w:semiHidden/>
    <w:unhideWhenUsed/>
    <w:rsid w:val="00AC76C0"/>
  </w:style>
  <w:style w:type="numbering" w:customStyle="1" w:styleId="120">
    <w:name w:val="Нет списка12"/>
    <w:next w:val="a2"/>
    <w:uiPriority w:val="99"/>
    <w:semiHidden/>
    <w:unhideWhenUsed/>
    <w:rsid w:val="00AC76C0"/>
  </w:style>
  <w:style w:type="table" w:customStyle="1" w:styleId="121">
    <w:name w:val="Сетка таблицы12"/>
    <w:basedOn w:val="a1"/>
    <w:next w:val="af5"/>
    <w:uiPriority w:val="99"/>
    <w:rsid w:val="00AC76C0"/>
    <w:pPr>
      <w:spacing w:after="200" w:line="276" w:lineRule="auto"/>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AC76C0"/>
  </w:style>
  <w:style w:type="table" w:customStyle="1" w:styleId="222">
    <w:name w:val="Сетка таблицы22"/>
    <w:basedOn w:val="a1"/>
    <w:next w:val="af5"/>
    <w:uiPriority w:val="99"/>
    <w:locked/>
    <w:rsid w:val="00AC76C0"/>
    <w:pPr>
      <w:spacing w:after="200" w:line="276" w:lineRule="auto"/>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2"/>
    <w:uiPriority w:val="99"/>
    <w:semiHidden/>
    <w:unhideWhenUsed/>
    <w:rsid w:val="00AC76C0"/>
  </w:style>
  <w:style w:type="table" w:customStyle="1" w:styleId="320">
    <w:name w:val="Сетка таблицы32"/>
    <w:basedOn w:val="a1"/>
    <w:next w:val="af5"/>
    <w:uiPriority w:val="59"/>
    <w:rsid w:val="00AC76C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AC76C0"/>
  </w:style>
  <w:style w:type="table" w:customStyle="1" w:styleId="1111">
    <w:name w:val="Сетка таблицы111"/>
    <w:basedOn w:val="a1"/>
    <w:next w:val="af5"/>
    <w:uiPriority w:val="99"/>
    <w:rsid w:val="00AC76C0"/>
    <w:pPr>
      <w:spacing w:after="200" w:line="276" w:lineRule="auto"/>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2"/>
    <w:uiPriority w:val="99"/>
    <w:semiHidden/>
    <w:unhideWhenUsed/>
    <w:rsid w:val="00AC76C0"/>
  </w:style>
  <w:style w:type="table" w:customStyle="1" w:styleId="2111">
    <w:name w:val="Сетка таблицы211"/>
    <w:basedOn w:val="a1"/>
    <w:next w:val="af5"/>
    <w:uiPriority w:val="99"/>
    <w:locked/>
    <w:rsid w:val="00AC76C0"/>
    <w:pPr>
      <w:spacing w:after="200" w:line="276" w:lineRule="auto"/>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2"/>
    <w:uiPriority w:val="99"/>
    <w:semiHidden/>
    <w:unhideWhenUsed/>
    <w:rsid w:val="00AC76C0"/>
  </w:style>
  <w:style w:type="table" w:customStyle="1" w:styleId="411">
    <w:name w:val="Сетка таблицы41"/>
    <w:basedOn w:val="a1"/>
    <w:next w:val="af5"/>
    <w:uiPriority w:val="59"/>
    <w:rsid w:val="00AC76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uiPriority w:val="59"/>
    <w:rsid w:val="00AC76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0414">
      <w:bodyDiv w:val="1"/>
      <w:marLeft w:val="0"/>
      <w:marRight w:val="0"/>
      <w:marTop w:val="0"/>
      <w:marBottom w:val="0"/>
      <w:divBdr>
        <w:top w:val="none" w:sz="0" w:space="0" w:color="auto"/>
        <w:left w:val="none" w:sz="0" w:space="0" w:color="auto"/>
        <w:bottom w:val="none" w:sz="0" w:space="0" w:color="auto"/>
        <w:right w:val="none" w:sz="0" w:space="0" w:color="auto"/>
      </w:divBdr>
    </w:div>
    <w:div w:id="4137730">
      <w:bodyDiv w:val="1"/>
      <w:marLeft w:val="0"/>
      <w:marRight w:val="0"/>
      <w:marTop w:val="0"/>
      <w:marBottom w:val="0"/>
      <w:divBdr>
        <w:top w:val="none" w:sz="0" w:space="0" w:color="auto"/>
        <w:left w:val="none" w:sz="0" w:space="0" w:color="auto"/>
        <w:bottom w:val="none" w:sz="0" w:space="0" w:color="auto"/>
        <w:right w:val="none" w:sz="0" w:space="0" w:color="auto"/>
      </w:divBdr>
    </w:div>
    <w:div w:id="13269616">
      <w:bodyDiv w:val="1"/>
      <w:marLeft w:val="0"/>
      <w:marRight w:val="0"/>
      <w:marTop w:val="0"/>
      <w:marBottom w:val="0"/>
      <w:divBdr>
        <w:top w:val="none" w:sz="0" w:space="0" w:color="auto"/>
        <w:left w:val="none" w:sz="0" w:space="0" w:color="auto"/>
        <w:bottom w:val="none" w:sz="0" w:space="0" w:color="auto"/>
        <w:right w:val="none" w:sz="0" w:space="0" w:color="auto"/>
      </w:divBdr>
    </w:div>
    <w:div w:id="47917349">
      <w:bodyDiv w:val="1"/>
      <w:marLeft w:val="0"/>
      <w:marRight w:val="0"/>
      <w:marTop w:val="0"/>
      <w:marBottom w:val="0"/>
      <w:divBdr>
        <w:top w:val="none" w:sz="0" w:space="0" w:color="auto"/>
        <w:left w:val="none" w:sz="0" w:space="0" w:color="auto"/>
        <w:bottom w:val="none" w:sz="0" w:space="0" w:color="auto"/>
        <w:right w:val="none" w:sz="0" w:space="0" w:color="auto"/>
      </w:divBdr>
    </w:div>
    <w:div w:id="48194159">
      <w:bodyDiv w:val="1"/>
      <w:marLeft w:val="0"/>
      <w:marRight w:val="0"/>
      <w:marTop w:val="0"/>
      <w:marBottom w:val="0"/>
      <w:divBdr>
        <w:top w:val="none" w:sz="0" w:space="0" w:color="auto"/>
        <w:left w:val="none" w:sz="0" w:space="0" w:color="auto"/>
        <w:bottom w:val="none" w:sz="0" w:space="0" w:color="auto"/>
        <w:right w:val="none" w:sz="0" w:space="0" w:color="auto"/>
      </w:divBdr>
    </w:div>
    <w:div w:id="51316790">
      <w:bodyDiv w:val="1"/>
      <w:marLeft w:val="0"/>
      <w:marRight w:val="0"/>
      <w:marTop w:val="0"/>
      <w:marBottom w:val="0"/>
      <w:divBdr>
        <w:top w:val="none" w:sz="0" w:space="0" w:color="auto"/>
        <w:left w:val="none" w:sz="0" w:space="0" w:color="auto"/>
        <w:bottom w:val="none" w:sz="0" w:space="0" w:color="auto"/>
        <w:right w:val="none" w:sz="0" w:space="0" w:color="auto"/>
      </w:divBdr>
    </w:div>
    <w:div w:id="56168281">
      <w:bodyDiv w:val="1"/>
      <w:marLeft w:val="0"/>
      <w:marRight w:val="0"/>
      <w:marTop w:val="0"/>
      <w:marBottom w:val="0"/>
      <w:divBdr>
        <w:top w:val="none" w:sz="0" w:space="0" w:color="auto"/>
        <w:left w:val="none" w:sz="0" w:space="0" w:color="auto"/>
        <w:bottom w:val="none" w:sz="0" w:space="0" w:color="auto"/>
        <w:right w:val="none" w:sz="0" w:space="0" w:color="auto"/>
      </w:divBdr>
    </w:div>
    <w:div w:id="61872234">
      <w:bodyDiv w:val="1"/>
      <w:marLeft w:val="0"/>
      <w:marRight w:val="0"/>
      <w:marTop w:val="0"/>
      <w:marBottom w:val="0"/>
      <w:divBdr>
        <w:top w:val="none" w:sz="0" w:space="0" w:color="auto"/>
        <w:left w:val="none" w:sz="0" w:space="0" w:color="auto"/>
        <w:bottom w:val="none" w:sz="0" w:space="0" w:color="auto"/>
        <w:right w:val="none" w:sz="0" w:space="0" w:color="auto"/>
      </w:divBdr>
    </w:div>
    <w:div w:id="76635454">
      <w:bodyDiv w:val="1"/>
      <w:marLeft w:val="0"/>
      <w:marRight w:val="0"/>
      <w:marTop w:val="0"/>
      <w:marBottom w:val="0"/>
      <w:divBdr>
        <w:top w:val="none" w:sz="0" w:space="0" w:color="auto"/>
        <w:left w:val="none" w:sz="0" w:space="0" w:color="auto"/>
        <w:bottom w:val="none" w:sz="0" w:space="0" w:color="auto"/>
        <w:right w:val="none" w:sz="0" w:space="0" w:color="auto"/>
      </w:divBdr>
    </w:div>
    <w:div w:id="102113042">
      <w:bodyDiv w:val="1"/>
      <w:marLeft w:val="0"/>
      <w:marRight w:val="0"/>
      <w:marTop w:val="0"/>
      <w:marBottom w:val="0"/>
      <w:divBdr>
        <w:top w:val="none" w:sz="0" w:space="0" w:color="auto"/>
        <w:left w:val="none" w:sz="0" w:space="0" w:color="auto"/>
        <w:bottom w:val="none" w:sz="0" w:space="0" w:color="auto"/>
        <w:right w:val="none" w:sz="0" w:space="0" w:color="auto"/>
      </w:divBdr>
    </w:div>
    <w:div w:id="104354918">
      <w:bodyDiv w:val="1"/>
      <w:marLeft w:val="0"/>
      <w:marRight w:val="0"/>
      <w:marTop w:val="0"/>
      <w:marBottom w:val="0"/>
      <w:divBdr>
        <w:top w:val="none" w:sz="0" w:space="0" w:color="auto"/>
        <w:left w:val="none" w:sz="0" w:space="0" w:color="auto"/>
        <w:bottom w:val="none" w:sz="0" w:space="0" w:color="auto"/>
        <w:right w:val="none" w:sz="0" w:space="0" w:color="auto"/>
      </w:divBdr>
    </w:div>
    <w:div w:id="116680496">
      <w:bodyDiv w:val="1"/>
      <w:marLeft w:val="0"/>
      <w:marRight w:val="0"/>
      <w:marTop w:val="0"/>
      <w:marBottom w:val="0"/>
      <w:divBdr>
        <w:top w:val="none" w:sz="0" w:space="0" w:color="auto"/>
        <w:left w:val="none" w:sz="0" w:space="0" w:color="auto"/>
        <w:bottom w:val="none" w:sz="0" w:space="0" w:color="auto"/>
        <w:right w:val="none" w:sz="0" w:space="0" w:color="auto"/>
      </w:divBdr>
    </w:div>
    <w:div w:id="126823436">
      <w:bodyDiv w:val="1"/>
      <w:marLeft w:val="0"/>
      <w:marRight w:val="0"/>
      <w:marTop w:val="0"/>
      <w:marBottom w:val="0"/>
      <w:divBdr>
        <w:top w:val="none" w:sz="0" w:space="0" w:color="auto"/>
        <w:left w:val="none" w:sz="0" w:space="0" w:color="auto"/>
        <w:bottom w:val="none" w:sz="0" w:space="0" w:color="auto"/>
        <w:right w:val="none" w:sz="0" w:space="0" w:color="auto"/>
      </w:divBdr>
    </w:div>
    <w:div w:id="127020094">
      <w:bodyDiv w:val="1"/>
      <w:marLeft w:val="0"/>
      <w:marRight w:val="0"/>
      <w:marTop w:val="0"/>
      <w:marBottom w:val="0"/>
      <w:divBdr>
        <w:top w:val="none" w:sz="0" w:space="0" w:color="auto"/>
        <w:left w:val="none" w:sz="0" w:space="0" w:color="auto"/>
        <w:bottom w:val="none" w:sz="0" w:space="0" w:color="auto"/>
        <w:right w:val="none" w:sz="0" w:space="0" w:color="auto"/>
      </w:divBdr>
    </w:div>
    <w:div w:id="139007556">
      <w:bodyDiv w:val="1"/>
      <w:marLeft w:val="0"/>
      <w:marRight w:val="0"/>
      <w:marTop w:val="0"/>
      <w:marBottom w:val="0"/>
      <w:divBdr>
        <w:top w:val="none" w:sz="0" w:space="0" w:color="auto"/>
        <w:left w:val="none" w:sz="0" w:space="0" w:color="auto"/>
        <w:bottom w:val="none" w:sz="0" w:space="0" w:color="auto"/>
        <w:right w:val="none" w:sz="0" w:space="0" w:color="auto"/>
      </w:divBdr>
    </w:div>
    <w:div w:id="146938233">
      <w:bodyDiv w:val="1"/>
      <w:marLeft w:val="0"/>
      <w:marRight w:val="0"/>
      <w:marTop w:val="0"/>
      <w:marBottom w:val="0"/>
      <w:divBdr>
        <w:top w:val="none" w:sz="0" w:space="0" w:color="auto"/>
        <w:left w:val="none" w:sz="0" w:space="0" w:color="auto"/>
        <w:bottom w:val="none" w:sz="0" w:space="0" w:color="auto"/>
        <w:right w:val="none" w:sz="0" w:space="0" w:color="auto"/>
      </w:divBdr>
    </w:div>
    <w:div w:id="151801460">
      <w:bodyDiv w:val="1"/>
      <w:marLeft w:val="0"/>
      <w:marRight w:val="0"/>
      <w:marTop w:val="0"/>
      <w:marBottom w:val="0"/>
      <w:divBdr>
        <w:top w:val="none" w:sz="0" w:space="0" w:color="auto"/>
        <w:left w:val="none" w:sz="0" w:space="0" w:color="auto"/>
        <w:bottom w:val="none" w:sz="0" w:space="0" w:color="auto"/>
        <w:right w:val="none" w:sz="0" w:space="0" w:color="auto"/>
      </w:divBdr>
    </w:div>
    <w:div w:id="161050246">
      <w:bodyDiv w:val="1"/>
      <w:marLeft w:val="0"/>
      <w:marRight w:val="0"/>
      <w:marTop w:val="0"/>
      <w:marBottom w:val="0"/>
      <w:divBdr>
        <w:top w:val="none" w:sz="0" w:space="0" w:color="auto"/>
        <w:left w:val="none" w:sz="0" w:space="0" w:color="auto"/>
        <w:bottom w:val="none" w:sz="0" w:space="0" w:color="auto"/>
        <w:right w:val="none" w:sz="0" w:space="0" w:color="auto"/>
      </w:divBdr>
    </w:div>
    <w:div w:id="195895105">
      <w:bodyDiv w:val="1"/>
      <w:marLeft w:val="0"/>
      <w:marRight w:val="0"/>
      <w:marTop w:val="0"/>
      <w:marBottom w:val="0"/>
      <w:divBdr>
        <w:top w:val="none" w:sz="0" w:space="0" w:color="auto"/>
        <w:left w:val="none" w:sz="0" w:space="0" w:color="auto"/>
        <w:bottom w:val="none" w:sz="0" w:space="0" w:color="auto"/>
        <w:right w:val="none" w:sz="0" w:space="0" w:color="auto"/>
      </w:divBdr>
    </w:div>
    <w:div w:id="199170329">
      <w:bodyDiv w:val="1"/>
      <w:marLeft w:val="0"/>
      <w:marRight w:val="0"/>
      <w:marTop w:val="0"/>
      <w:marBottom w:val="0"/>
      <w:divBdr>
        <w:top w:val="none" w:sz="0" w:space="0" w:color="auto"/>
        <w:left w:val="none" w:sz="0" w:space="0" w:color="auto"/>
        <w:bottom w:val="none" w:sz="0" w:space="0" w:color="auto"/>
        <w:right w:val="none" w:sz="0" w:space="0" w:color="auto"/>
      </w:divBdr>
    </w:div>
    <w:div w:id="207647238">
      <w:bodyDiv w:val="1"/>
      <w:marLeft w:val="0"/>
      <w:marRight w:val="0"/>
      <w:marTop w:val="0"/>
      <w:marBottom w:val="0"/>
      <w:divBdr>
        <w:top w:val="none" w:sz="0" w:space="0" w:color="auto"/>
        <w:left w:val="none" w:sz="0" w:space="0" w:color="auto"/>
        <w:bottom w:val="none" w:sz="0" w:space="0" w:color="auto"/>
        <w:right w:val="none" w:sz="0" w:space="0" w:color="auto"/>
      </w:divBdr>
    </w:div>
    <w:div w:id="214514703">
      <w:bodyDiv w:val="1"/>
      <w:marLeft w:val="0"/>
      <w:marRight w:val="0"/>
      <w:marTop w:val="0"/>
      <w:marBottom w:val="0"/>
      <w:divBdr>
        <w:top w:val="none" w:sz="0" w:space="0" w:color="auto"/>
        <w:left w:val="none" w:sz="0" w:space="0" w:color="auto"/>
        <w:bottom w:val="none" w:sz="0" w:space="0" w:color="auto"/>
        <w:right w:val="none" w:sz="0" w:space="0" w:color="auto"/>
      </w:divBdr>
    </w:div>
    <w:div w:id="229579977">
      <w:bodyDiv w:val="1"/>
      <w:marLeft w:val="0"/>
      <w:marRight w:val="0"/>
      <w:marTop w:val="0"/>
      <w:marBottom w:val="0"/>
      <w:divBdr>
        <w:top w:val="none" w:sz="0" w:space="0" w:color="auto"/>
        <w:left w:val="none" w:sz="0" w:space="0" w:color="auto"/>
        <w:bottom w:val="none" w:sz="0" w:space="0" w:color="auto"/>
        <w:right w:val="none" w:sz="0" w:space="0" w:color="auto"/>
      </w:divBdr>
    </w:div>
    <w:div w:id="234047020">
      <w:bodyDiv w:val="1"/>
      <w:marLeft w:val="0"/>
      <w:marRight w:val="0"/>
      <w:marTop w:val="0"/>
      <w:marBottom w:val="0"/>
      <w:divBdr>
        <w:top w:val="none" w:sz="0" w:space="0" w:color="auto"/>
        <w:left w:val="none" w:sz="0" w:space="0" w:color="auto"/>
        <w:bottom w:val="none" w:sz="0" w:space="0" w:color="auto"/>
        <w:right w:val="none" w:sz="0" w:space="0" w:color="auto"/>
      </w:divBdr>
    </w:div>
    <w:div w:id="242955369">
      <w:bodyDiv w:val="1"/>
      <w:marLeft w:val="0"/>
      <w:marRight w:val="0"/>
      <w:marTop w:val="0"/>
      <w:marBottom w:val="0"/>
      <w:divBdr>
        <w:top w:val="none" w:sz="0" w:space="0" w:color="auto"/>
        <w:left w:val="none" w:sz="0" w:space="0" w:color="auto"/>
        <w:bottom w:val="none" w:sz="0" w:space="0" w:color="auto"/>
        <w:right w:val="none" w:sz="0" w:space="0" w:color="auto"/>
      </w:divBdr>
    </w:div>
    <w:div w:id="260263010">
      <w:bodyDiv w:val="1"/>
      <w:marLeft w:val="0"/>
      <w:marRight w:val="0"/>
      <w:marTop w:val="0"/>
      <w:marBottom w:val="0"/>
      <w:divBdr>
        <w:top w:val="none" w:sz="0" w:space="0" w:color="auto"/>
        <w:left w:val="none" w:sz="0" w:space="0" w:color="auto"/>
        <w:bottom w:val="none" w:sz="0" w:space="0" w:color="auto"/>
        <w:right w:val="none" w:sz="0" w:space="0" w:color="auto"/>
      </w:divBdr>
    </w:div>
    <w:div w:id="295070251">
      <w:bodyDiv w:val="1"/>
      <w:marLeft w:val="0"/>
      <w:marRight w:val="0"/>
      <w:marTop w:val="0"/>
      <w:marBottom w:val="0"/>
      <w:divBdr>
        <w:top w:val="none" w:sz="0" w:space="0" w:color="auto"/>
        <w:left w:val="none" w:sz="0" w:space="0" w:color="auto"/>
        <w:bottom w:val="none" w:sz="0" w:space="0" w:color="auto"/>
        <w:right w:val="none" w:sz="0" w:space="0" w:color="auto"/>
      </w:divBdr>
    </w:div>
    <w:div w:id="297034913">
      <w:bodyDiv w:val="1"/>
      <w:marLeft w:val="0"/>
      <w:marRight w:val="0"/>
      <w:marTop w:val="0"/>
      <w:marBottom w:val="0"/>
      <w:divBdr>
        <w:top w:val="none" w:sz="0" w:space="0" w:color="auto"/>
        <w:left w:val="none" w:sz="0" w:space="0" w:color="auto"/>
        <w:bottom w:val="none" w:sz="0" w:space="0" w:color="auto"/>
        <w:right w:val="none" w:sz="0" w:space="0" w:color="auto"/>
      </w:divBdr>
    </w:div>
    <w:div w:id="305860235">
      <w:bodyDiv w:val="1"/>
      <w:marLeft w:val="0"/>
      <w:marRight w:val="0"/>
      <w:marTop w:val="0"/>
      <w:marBottom w:val="0"/>
      <w:divBdr>
        <w:top w:val="none" w:sz="0" w:space="0" w:color="auto"/>
        <w:left w:val="none" w:sz="0" w:space="0" w:color="auto"/>
        <w:bottom w:val="none" w:sz="0" w:space="0" w:color="auto"/>
        <w:right w:val="none" w:sz="0" w:space="0" w:color="auto"/>
      </w:divBdr>
    </w:div>
    <w:div w:id="309018258">
      <w:bodyDiv w:val="1"/>
      <w:marLeft w:val="0"/>
      <w:marRight w:val="0"/>
      <w:marTop w:val="0"/>
      <w:marBottom w:val="0"/>
      <w:divBdr>
        <w:top w:val="none" w:sz="0" w:space="0" w:color="auto"/>
        <w:left w:val="none" w:sz="0" w:space="0" w:color="auto"/>
        <w:bottom w:val="none" w:sz="0" w:space="0" w:color="auto"/>
        <w:right w:val="none" w:sz="0" w:space="0" w:color="auto"/>
      </w:divBdr>
    </w:div>
    <w:div w:id="314453814">
      <w:bodyDiv w:val="1"/>
      <w:marLeft w:val="0"/>
      <w:marRight w:val="0"/>
      <w:marTop w:val="0"/>
      <w:marBottom w:val="0"/>
      <w:divBdr>
        <w:top w:val="none" w:sz="0" w:space="0" w:color="auto"/>
        <w:left w:val="none" w:sz="0" w:space="0" w:color="auto"/>
        <w:bottom w:val="none" w:sz="0" w:space="0" w:color="auto"/>
        <w:right w:val="none" w:sz="0" w:space="0" w:color="auto"/>
      </w:divBdr>
    </w:div>
    <w:div w:id="325059767">
      <w:bodyDiv w:val="1"/>
      <w:marLeft w:val="0"/>
      <w:marRight w:val="0"/>
      <w:marTop w:val="0"/>
      <w:marBottom w:val="0"/>
      <w:divBdr>
        <w:top w:val="none" w:sz="0" w:space="0" w:color="auto"/>
        <w:left w:val="none" w:sz="0" w:space="0" w:color="auto"/>
        <w:bottom w:val="none" w:sz="0" w:space="0" w:color="auto"/>
        <w:right w:val="none" w:sz="0" w:space="0" w:color="auto"/>
      </w:divBdr>
    </w:div>
    <w:div w:id="335697847">
      <w:bodyDiv w:val="1"/>
      <w:marLeft w:val="0"/>
      <w:marRight w:val="0"/>
      <w:marTop w:val="0"/>
      <w:marBottom w:val="0"/>
      <w:divBdr>
        <w:top w:val="none" w:sz="0" w:space="0" w:color="auto"/>
        <w:left w:val="none" w:sz="0" w:space="0" w:color="auto"/>
        <w:bottom w:val="none" w:sz="0" w:space="0" w:color="auto"/>
        <w:right w:val="none" w:sz="0" w:space="0" w:color="auto"/>
      </w:divBdr>
    </w:div>
    <w:div w:id="338969375">
      <w:bodyDiv w:val="1"/>
      <w:marLeft w:val="0"/>
      <w:marRight w:val="0"/>
      <w:marTop w:val="0"/>
      <w:marBottom w:val="0"/>
      <w:divBdr>
        <w:top w:val="none" w:sz="0" w:space="0" w:color="auto"/>
        <w:left w:val="none" w:sz="0" w:space="0" w:color="auto"/>
        <w:bottom w:val="none" w:sz="0" w:space="0" w:color="auto"/>
        <w:right w:val="none" w:sz="0" w:space="0" w:color="auto"/>
      </w:divBdr>
    </w:div>
    <w:div w:id="383607304">
      <w:bodyDiv w:val="1"/>
      <w:marLeft w:val="0"/>
      <w:marRight w:val="0"/>
      <w:marTop w:val="0"/>
      <w:marBottom w:val="0"/>
      <w:divBdr>
        <w:top w:val="none" w:sz="0" w:space="0" w:color="auto"/>
        <w:left w:val="none" w:sz="0" w:space="0" w:color="auto"/>
        <w:bottom w:val="none" w:sz="0" w:space="0" w:color="auto"/>
        <w:right w:val="none" w:sz="0" w:space="0" w:color="auto"/>
      </w:divBdr>
    </w:div>
    <w:div w:id="393237293">
      <w:bodyDiv w:val="1"/>
      <w:marLeft w:val="0"/>
      <w:marRight w:val="0"/>
      <w:marTop w:val="0"/>
      <w:marBottom w:val="0"/>
      <w:divBdr>
        <w:top w:val="none" w:sz="0" w:space="0" w:color="auto"/>
        <w:left w:val="none" w:sz="0" w:space="0" w:color="auto"/>
        <w:bottom w:val="none" w:sz="0" w:space="0" w:color="auto"/>
        <w:right w:val="none" w:sz="0" w:space="0" w:color="auto"/>
      </w:divBdr>
    </w:div>
    <w:div w:id="398676952">
      <w:bodyDiv w:val="1"/>
      <w:marLeft w:val="0"/>
      <w:marRight w:val="0"/>
      <w:marTop w:val="0"/>
      <w:marBottom w:val="0"/>
      <w:divBdr>
        <w:top w:val="none" w:sz="0" w:space="0" w:color="auto"/>
        <w:left w:val="none" w:sz="0" w:space="0" w:color="auto"/>
        <w:bottom w:val="none" w:sz="0" w:space="0" w:color="auto"/>
        <w:right w:val="none" w:sz="0" w:space="0" w:color="auto"/>
      </w:divBdr>
    </w:div>
    <w:div w:id="409237992">
      <w:bodyDiv w:val="1"/>
      <w:marLeft w:val="0"/>
      <w:marRight w:val="0"/>
      <w:marTop w:val="0"/>
      <w:marBottom w:val="0"/>
      <w:divBdr>
        <w:top w:val="none" w:sz="0" w:space="0" w:color="auto"/>
        <w:left w:val="none" w:sz="0" w:space="0" w:color="auto"/>
        <w:bottom w:val="none" w:sz="0" w:space="0" w:color="auto"/>
        <w:right w:val="none" w:sz="0" w:space="0" w:color="auto"/>
      </w:divBdr>
    </w:div>
    <w:div w:id="410124466">
      <w:bodyDiv w:val="1"/>
      <w:marLeft w:val="0"/>
      <w:marRight w:val="0"/>
      <w:marTop w:val="0"/>
      <w:marBottom w:val="0"/>
      <w:divBdr>
        <w:top w:val="none" w:sz="0" w:space="0" w:color="auto"/>
        <w:left w:val="none" w:sz="0" w:space="0" w:color="auto"/>
        <w:bottom w:val="none" w:sz="0" w:space="0" w:color="auto"/>
        <w:right w:val="none" w:sz="0" w:space="0" w:color="auto"/>
      </w:divBdr>
    </w:div>
    <w:div w:id="411397027">
      <w:bodyDiv w:val="1"/>
      <w:marLeft w:val="0"/>
      <w:marRight w:val="0"/>
      <w:marTop w:val="0"/>
      <w:marBottom w:val="0"/>
      <w:divBdr>
        <w:top w:val="none" w:sz="0" w:space="0" w:color="auto"/>
        <w:left w:val="none" w:sz="0" w:space="0" w:color="auto"/>
        <w:bottom w:val="none" w:sz="0" w:space="0" w:color="auto"/>
        <w:right w:val="none" w:sz="0" w:space="0" w:color="auto"/>
      </w:divBdr>
    </w:div>
    <w:div w:id="420487594">
      <w:bodyDiv w:val="1"/>
      <w:marLeft w:val="0"/>
      <w:marRight w:val="0"/>
      <w:marTop w:val="0"/>
      <w:marBottom w:val="0"/>
      <w:divBdr>
        <w:top w:val="none" w:sz="0" w:space="0" w:color="auto"/>
        <w:left w:val="none" w:sz="0" w:space="0" w:color="auto"/>
        <w:bottom w:val="none" w:sz="0" w:space="0" w:color="auto"/>
        <w:right w:val="none" w:sz="0" w:space="0" w:color="auto"/>
      </w:divBdr>
    </w:div>
    <w:div w:id="435098118">
      <w:bodyDiv w:val="1"/>
      <w:marLeft w:val="0"/>
      <w:marRight w:val="0"/>
      <w:marTop w:val="0"/>
      <w:marBottom w:val="0"/>
      <w:divBdr>
        <w:top w:val="none" w:sz="0" w:space="0" w:color="auto"/>
        <w:left w:val="none" w:sz="0" w:space="0" w:color="auto"/>
        <w:bottom w:val="none" w:sz="0" w:space="0" w:color="auto"/>
        <w:right w:val="none" w:sz="0" w:space="0" w:color="auto"/>
      </w:divBdr>
    </w:div>
    <w:div w:id="435179926">
      <w:bodyDiv w:val="1"/>
      <w:marLeft w:val="0"/>
      <w:marRight w:val="0"/>
      <w:marTop w:val="0"/>
      <w:marBottom w:val="0"/>
      <w:divBdr>
        <w:top w:val="none" w:sz="0" w:space="0" w:color="auto"/>
        <w:left w:val="none" w:sz="0" w:space="0" w:color="auto"/>
        <w:bottom w:val="none" w:sz="0" w:space="0" w:color="auto"/>
        <w:right w:val="none" w:sz="0" w:space="0" w:color="auto"/>
      </w:divBdr>
    </w:div>
    <w:div w:id="438914880">
      <w:bodyDiv w:val="1"/>
      <w:marLeft w:val="0"/>
      <w:marRight w:val="0"/>
      <w:marTop w:val="0"/>
      <w:marBottom w:val="0"/>
      <w:divBdr>
        <w:top w:val="none" w:sz="0" w:space="0" w:color="auto"/>
        <w:left w:val="none" w:sz="0" w:space="0" w:color="auto"/>
        <w:bottom w:val="none" w:sz="0" w:space="0" w:color="auto"/>
        <w:right w:val="none" w:sz="0" w:space="0" w:color="auto"/>
      </w:divBdr>
    </w:div>
    <w:div w:id="440685882">
      <w:bodyDiv w:val="1"/>
      <w:marLeft w:val="0"/>
      <w:marRight w:val="0"/>
      <w:marTop w:val="0"/>
      <w:marBottom w:val="0"/>
      <w:divBdr>
        <w:top w:val="none" w:sz="0" w:space="0" w:color="auto"/>
        <w:left w:val="none" w:sz="0" w:space="0" w:color="auto"/>
        <w:bottom w:val="none" w:sz="0" w:space="0" w:color="auto"/>
        <w:right w:val="none" w:sz="0" w:space="0" w:color="auto"/>
      </w:divBdr>
    </w:div>
    <w:div w:id="449590938">
      <w:bodyDiv w:val="1"/>
      <w:marLeft w:val="0"/>
      <w:marRight w:val="0"/>
      <w:marTop w:val="0"/>
      <w:marBottom w:val="0"/>
      <w:divBdr>
        <w:top w:val="none" w:sz="0" w:space="0" w:color="auto"/>
        <w:left w:val="none" w:sz="0" w:space="0" w:color="auto"/>
        <w:bottom w:val="none" w:sz="0" w:space="0" w:color="auto"/>
        <w:right w:val="none" w:sz="0" w:space="0" w:color="auto"/>
      </w:divBdr>
    </w:div>
    <w:div w:id="462574993">
      <w:bodyDiv w:val="1"/>
      <w:marLeft w:val="0"/>
      <w:marRight w:val="0"/>
      <w:marTop w:val="0"/>
      <w:marBottom w:val="0"/>
      <w:divBdr>
        <w:top w:val="none" w:sz="0" w:space="0" w:color="auto"/>
        <w:left w:val="none" w:sz="0" w:space="0" w:color="auto"/>
        <w:bottom w:val="none" w:sz="0" w:space="0" w:color="auto"/>
        <w:right w:val="none" w:sz="0" w:space="0" w:color="auto"/>
      </w:divBdr>
    </w:div>
    <w:div w:id="471293014">
      <w:bodyDiv w:val="1"/>
      <w:marLeft w:val="0"/>
      <w:marRight w:val="0"/>
      <w:marTop w:val="0"/>
      <w:marBottom w:val="0"/>
      <w:divBdr>
        <w:top w:val="none" w:sz="0" w:space="0" w:color="auto"/>
        <w:left w:val="none" w:sz="0" w:space="0" w:color="auto"/>
        <w:bottom w:val="none" w:sz="0" w:space="0" w:color="auto"/>
        <w:right w:val="none" w:sz="0" w:space="0" w:color="auto"/>
      </w:divBdr>
    </w:div>
    <w:div w:id="475147281">
      <w:bodyDiv w:val="1"/>
      <w:marLeft w:val="0"/>
      <w:marRight w:val="0"/>
      <w:marTop w:val="0"/>
      <w:marBottom w:val="0"/>
      <w:divBdr>
        <w:top w:val="none" w:sz="0" w:space="0" w:color="auto"/>
        <w:left w:val="none" w:sz="0" w:space="0" w:color="auto"/>
        <w:bottom w:val="none" w:sz="0" w:space="0" w:color="auto"/>
        <w:right w:val="none" w:sz="0" w:space="0" w:color="auto"/>
      </w:divBdr>
    </w:div>
    <w:div w:id="480584027">
      <w:bodyDiv w:val="1"/>
      <w:marLeft w:val="0"/>
      <w:marRight w:val="0"/>
      <w:marTop w:val="0"/>
      <w:marBottom w:val="0"/>
      <w:divBdr>
        <w:top w:val="none" w:sz="0" w:space="0" w:color="auto"/>
        <w:left w:val="none" w:sz="0" w:space="0" w:color="auto"/>
        <w:bottom w:val="none" w:sz="0" w:space="0" w:color="auto"/>
        <w:right w:val="none" w:sz="0" w:space="0" w:color="auto"/>
      </w:divBdr>
    </w:div>
    <w:div w:id="524487485">
      <w:bodyDiv w:val="1"/>
      <w:marLeft w:val="0"/>
      <w:marRight w:val="0"/>
      <w:marTop w:val="0"/>
      <w:marBottom w:val="0"/>
      <w:divBdr>
        <w:top w:val="none" w:sz="0" w:space="0" w:color="auto"/>
        <w:left w:val="none" w:sz="0" w:space="0" w:color="auto"/>
        <w:bottom w:val="none" w:sz="0" w:space="0" w:color="auto"/>
        <w:right w:val="none" w:sz="0" w:space="0" w:color="auto"/>
      </w:divBdr>
    </w:div>
    <w:div w:id="532425366">
      <w:bodyDiv w:val="1"/>
      <w:marLeft w:val="0"/>
      <w:marRight w:val="0"/>
      <w:marTop w:val="0"/>
      <w:marBottom w:val="0"/>
      <w:divBdr>
        <w:top w:val="none" w:sz="0" w:space="0" w:color="auto"/>
        <w:left w:val="none" w:sz="0" w:space="0" w:color="auto"/>
        <w:bottom w:val="none" w:sz="0" w:space="0" w:color="auto"/>
        <w:right w:val="none" w:sz="0" w:space="0" w:color="auto"/>
      </w:divBdr>
    </w:div>
    <w:div w:id="545526946">
      <w:bodyDiv w:val="1"/>
      <w:marLeft w:val="0"/>
      <w:marRight w:val="0"/>
      <w:marTop w:val="0"/>
      <w:marBottom w:val="0"/>
      <w:divBdr>
        <w:top w:val="none" w:sz="0" w:space="0" w:color="auto"/>
        <w:left w:val="none" w:sz="0" w:space="0" w:color="auto"/>
        <w:bottom w:val="none" w:sz="0" w:space="0" w:color="auto"/>
        <w:right w:val="none" w:sz="0" w:space="0" w:color="auto"/>
      </w:divBdr>
    </w:div>
    <w:div w:id="564265705">
      <w:bodyDiv w:val="1"/>
      <w:marLeft w:val="0"/>
      <w:marRight w:val="0"/>
      <w:marTop w:val="0"/>
      <w:marBottom w:val="0"/>
      <w:divBdr>
        <w:top w:val="none" w:sz="0" w:space="0" w:color="auto"/>
        <w:left w:val="none" w:sz="0" w:space="0" w:color="auto"/>
        <w:bottom w:val="none" w:sz="0" w:space="0" w:color="auto"/>
        <w:right w:val="none" w:sz="0" w:space="0" w:color="auto"/>
      </w:divBdr>
    </w:div>
    <w:div w:id="565723164">
      <w:bodyDiv w:val="1"/>
      <w:marLeft w:val="0"/>
      <w:marRight w:val="0"/>
      <w:marTop w:val="0"/>
      <w:marBottom w:val="0"/>
      <w:divBdr>
        <w:top w:val="none" w:sz="0" w:space="0" w:color="auto"/>
        <w:left w:val="none" w:sz="0" w:space="0" w:color="auto"/>
        <w:bottom w:val="none" w:sz="0" w:space="0" w:color="auto"/>
        <w:right w:val="none" w:sz="0" w:space="0" w:color="auto"/>
      </w:divBdr>
    </w:div>
    <w:div w:id="578758207">
      <w:bodyDiv w:val="1"/>
      <w:marLeft w:val="0"/>
      <w:marRight w:val="0"/>
      <w:marTop w:val="0"/>
      <w:marBottom w:val="0"/>
      <w:divBdr>
        <w:top w:val="none" w:sz="0" w:space="0" w:color="auto"/>
        <w:left w:val="none" w:sz="0" w:space="0" w:color="auto"/>
        <w:bottom w:val="none" w:sz="0" w:space="0" w:color="auto"/>
        <w:right w:val="none" w:sz="0" w:space="0" w:color="auto"/>
      </w:divBdr>
    </w:div>
    <w:div w:id="585303661">
      <w:bodyDiv w:val="1"/>
      <w:marLeft w:val="0"/>
      <w:marRight w:val="0"/>
      <w:marTop w:val="0"/>
      <w:marBottom w:val="0"/>
      <w:divBdr>
        <w:top w:val="none" w:sz="0" w:space="0" w:color="auto"/>
        <w:left w:val="none" w:sz="0" w:space="0" w:color="auto"/>
        <w:bottom w:val="none" w:sz="0" w:space="0" w:color="auto"/>
        <w:right w:val="none" w:sz="0" w:space="0" w:color="auto"/>
      </w:divBdr>
    </w:div>
    <w:div w:id="588657675">
      <w:bodyDiv w:val="1"/>
      <w:marLeft w:val="0"/>
      <w:marRight w:val="0"/>
      <w:marTop w:val="0"/>
      <w:marBottom w:val="0"/>
      <w:divBdr>
        <w:top w:val="none" w:sz="0" w:space="0" w:color="auto"/>
        <w:left w:val="none" w:sz="0" w:space="0" w:color="auto"/>
        <w:bottom w:val="none" w:sz="0" w:space="0" w:color="auto"/>
        <w:right w:val="none" w:sz="0" w:space="0" w:color="auto"/>
      </w:divBdr>
    </w:div>
    <w:div w:id="593243907">
      <w:bodyDiv w:val="1"/>
      <w:marLeft w:val="0"/>
      <w:marRight w:val="0"/>
      <w:marTop w:val="0"/>
      <w:marBottom w:val="0"/>
      <w:divBdr>
        <w:top w:val="none" w:sz="0" w:space="0" w:color="auto"/>
        <w:left w:val="none" w:sz="0" w:space="0" w:color="auto"/>
        <w:bottom w:val="none" w:sz="0" w:space="0" w:color="auto"/>
        <w:right w:val="none" w:sz="0" w:space="0" w:color="auto"/>
      </w:divBdr>
    </w:div>
    <w:div w:id="612831639">
      <w:bodyDiv w:val="1"/>
      <w:marLeft w:val="0"/>
      <w:marRight w:val="0"/>
      <w:marTop w:val="0"/>
      <w:marBottom w:val="0"/>
      <w:divBdr>
        <w:top w:val="none" w:sz="0" w:space="0" w:color="auto"/>
        <w:left w:val="none" w:sz="0" w:space="0" w:color="auto"/>
        <w:bottom w:val="none" w:sz="0" w:space="0" w:color="auto"/>
        <w:right w:val="none" w:sz="0" w:space="0" w:color="auto"/>
      </w:divBdr>
    </w:div>
    <w:div w:id="614291765">
      <w:bodyDiv w:val="1"/>
      <w:marLeft w:val="0"/>
      <w:marRight w:val="0"/>
      <w:marTop w:val="0"/>
      <w:marBottom w:val="0"/>
      <w:divBdr>
        <w:top w:val="none" w:sz="0" w:space="0" w:color="auto"/>
        <w:left w:val="none" w:sz="0" w:space="0" w:color="auto"/>
        <w:bottom w:val="none" w:sz="0" w:space="0" w:color="auto"/>
        <w:right w:val="none" w:sz="0" w:space="0" w:color="auto"/>
      </w:divBdr>
    </w:div>
    <w:div w:id="618877194">
      <w:bodyDiv w:val="1"/>
      <w:marLeft w:val="0"/>
      <w:marRight w:val="0"/>
      <w:marTop w:val="0"/>
      <w:marBottom w:val="0"/>
      <w:divBdr>
        <w:top w:val="none" w:sz="0" w:space="0" w:color="auto"/>
        <w:left w:val="none" w:sz="0" w:space="0" w:color="auto"/>
        <w:bottom w:val="none" w:sz="0" w:space="0" w:color="auto"/>
        <w:right w:val="none" w:sz="0" w:space="0" w:color="auto"/>
      </w:divBdr>
    </w:div>
    <w:div w:id="632561360">
      <w:bodyDiv w:val="1"/>
      <w:marLeft w:val="0"/>
      <w:marRight w:val="0"/>
      <w:marTop w:val="0"/>
      <w:marBottom w:val="0"/>
      <w:divBdr>
        <w:top w:val="none" w:sz="0" w:space="0" w:color="auto"/>
        <w:left w:val="none" w:sz="0" w:space="0" w:color="auto"/>
        <w:bottom w:val="none" w:sz="0" w:space="0" w:color="auto"/>
        <w:right w:val="none" w:sz="0" w:space="0" w:color="auto"/>
      </w:divBdr>
    </w:div>
    <w:div w:id="633605919">
      <w:bodyDiv w:val="1"/>
      <w:marLeft w:val="0"/>
      <w:marRight w:val="0"/>
      <w:marTop w:val="0"/>
      <w:marBottom w:val="0"/>
      <w:divBdr>
        <w:top w:val="none" w:sz="0" w:space="0" w:color="auto"/>
        <w:left w:val="none" w:sz="0" w:space="0" w:color="auto"/>
        <w:bottom w:val="none" w:sz="0" w:space="0" w:color="auto"/>
        <w:right w:val="none" w:sz="0" w:space="0" w:color="auto"/>
      </w:divBdr>
    </w:div>
    <w:div w:id="672994070">
      <w:bodyDiv w:val="1"/>
      <w:marLeft w:val="0"/>
      <w:marRight w:val="0"/>
      <w:marTop w:val="0"/>
      <w:marBottom w:val="0"/>
      <w:divBdr>
        <w:top w:val="none" w:sz="0" w:space="0" w:color="auto"/>
        <w:left w:val="none" w:sz="0" w:space="0" w:color="auto"/>
        <w:bottom w:val="none" w:sz="0" w:space="0" w:color="auto"/>
        <w:right w:val="none" w:sz="0" w:space="0" w:color="auto"/>
      </w:divBdr>
    </w:div>
    <w:div w:id="674572148">
      <w:bodyDiv w:val="1"/>
      <w:marLeft w:val="0"/>
      <w:marRight w:val="0"/>
      <w:marTop w:val="0"/>
      <w:marBottom w:val="0"/>
      <w:divBdr>
        <w:top w:val="none" w:sz="0" w:space="0" w:color="auto"/>
        <w:left w:val="none" w:sz="0" w:space="0" w:color="auto"/>
        <w:bottom w:val="none" w:sz="0" w:space="0" w:color="auto"/>
        <w:right w:val="none" w:sz="0" w:space="0" w:color="auto"/>
      </w:divBdr>
    </w:div>
    <w:div w:id="680670689">
      <w:bodyDiv w:val="1"/>
      <w:marLeft w:val="0"/>
      <w:marRight w:val="0"/>
      <w:marTop w:val="0"/>
      <w:marBottom w:val="0"/>
      <w:divBdr>
        <w:top w:val="none" w:sz="0" w:space="0" w:color="auto"/>
        <w:left w:val="none" w:sz="0" w:space="0" w:color="auto"/>
        <w:bottom w:val="none" w:sz="0" w:space="0" w:color="auto"/>
        <w:right w:val="none" w:sz="0" w:space="0" w:color="auto"/>
      </w:divBdr>
    </w:div>
    <w:div w:id="699669984">
      <w:bodyDiv w:val="1"/>
      <w:marLeft w:val="0"/>
      <w:marRight w:val="0"/>
      <w:marTop w:val="0"/>
      <w:marBottom w:val="0"/>
      <w:divBdr>
        <w:top w:val="none" w:sz="0" w:space="0" w:color="auto"/>
        <w:left w:val="none" w:sz="0" w:space="0" w:color="auto"/>
        <w:bottom w:val="none" w:sz="0" w:space="0" w:color="auto"/>
        <w:right w:val="none" w:sz="0" w:space="0" w:color="auto"/>
      </w:divBdr>
    </w:div>
    <w:div w:id="705059045">
      <w:bodyDiv w:val="1"/>
      <w:marLeft w:val="0"/>
      <w:marRight w:val="0"/>
      <w:marTop w:val="0"/>
      <w:marBottom w:val="0"/>
      <w:divBdr>
        <w:top w:val="none" w:sz="0" w:space="0" w:color="auto"/>
        <w:left w:val="none" w:sz="0" w:space="0" w:color="auto"/>
        <w:bottom w:val="none" w:sz="0" w:space="0" w:color="auto"/>
        <w:right w:val="none" w:sz="0" w:space="0" w:color="auto"/>
      </w:divBdr>
    </w:div>
    <w:div w:id="721831175">
      <w:bodyDiv w:val="1"/>
      <w:marLeft w:val="0"/>
      <w:marRight w:val="0"/>
      <w:marTop w:val="0"/>
      <w:marBottom w:val="0"/>
      <w:divBdr>
        <w:top w:val="none" w:sz="0" w:space="0" w:color="auto"/>
        <w:left w:val="none" w:sz="0" w:space="0" w:color="auto"/>
        <w:bottom w:val="none" w:sz="0" w:space="0" w:color="auto"/>
        <w:right w:val="none" w:sz="0" w:space="0" w:color="auto"/>
      </w:divBdr>
    </w:div>
    <w:div w:id="734009143">
      <w:bodyDiv w:val="1"/>
      <w:marLeft w:val="0"/>
      <w:marRight w:val="0"/>
      <w:marTop w:val="0"/>
      <w:marBottom w:val="0"/>
      <w:divBdr>
        <w:top w:val="none" w:sz="0" w:space="0" w:color="auto"/>
        <w:left w:val="none" w:sz="0" w:space="0" w:color="auto"/>
        <w:bottom w:val="none" w:sz="0" w:space="0" w:color="auto"/>
        <w:right w:val="none" w:sz="0" w:space="0" w:color="auto"/>
      </w:divBdr>
    </w:div>
    <w:div w:id="760874838">
      <w:bodyDiv w:val="1"/>
      <w:marLeft w:val="0"/>
      <w:marRight w:val="0"/>
      <w:marTop w:val="0"/>
      <w:marBottom w:val="0"/>
      <w:divBdr>
        <w:top w:val="none" w:sz="0" w:space="0" w:color="auto"/>
        <w:left w:val="none" w:sz="0" w:space="0" w:color="auto"/>
        <w:bottom w:val="none" w:sz="0" w:space="0" w:color="auto"/>
        <w:right w:val="none" w:sz="0" w:space="0" w:color="auto"/>
      </w:divBdr>
    </w:div>
    <w:div w:id="770004433">
      <w:bodyDiv w:val="1"/>
      <w:marLeft w:val="0"/>
      <w:marRight w:val="0"/>
      <w:marTop w:val="0"/>
      <w:marBottom w:val="0"/>
      <w:divBdr>
        <w:top w:val="none" w:sz="0" w:space="0" w:color="auto"/>
        <w:left w:val="none" w:sz="0" w:space="0" w:color="auto"/>
        <w:bottom w:val="none" w:sz="0" w:space="0" w:color="auto"/>
        <w:right w:val="none" w:sz="0" w:space="0" w:color="auto"/>
      </w:divBdr>
    </w:div>
    <w:div w:id="785583332">
      <w:bodyDiv w:val="1"/>
      <w:marLeft w:val="0"/>
      <w:marRight w:val="0"/>
      <w:marTop w:val="0"/>
      <w:marBottom w:val="0"/>
      <w:divBdr>
        <w:top w:val="none" w:sz="0" w:space="0" w:color="auto"/>
        <w:left w:val="none" w:sz="0" w:space="0" w:color="auto"/>
        <w:bottom w:val="none" w:sz="0" w:space="0" w:color="auto"/>
        <w:right w:val="none" w:sz="0" w:space="0" w:color="auto"/>
      </w:divBdr>
    </w:div>
    <w:div w:id="788470625">
      <w:bodyDiv w:val="1"/>
      <w:marLeft w:val="0"/>
      <w:marRight w:val="0"/>
      <w:marTop w:val="0"/>
      <w:marBottom w:val="0"/>
      <w:divBdr>
        <w:top w:val="none" w:sz="0" w:space="0" w:color="auto"/>
        <w:left w:val="none" w:sz="0" w:space="0" w:color="auto"/>
        <w:bottom w:val="none" w:sz="0" w:space="0" w:color="auto"/>
        <w:right w:val="none" w:sz="0" w:space="0" w:color="auto"/>
      </w:divBdr>
    </w:div>
    <w:div w:id="805271560">
      <w:bodyDiv w:val="1"/>
      <w:marLeft w:val="0"/>
      <w:marRight w:val="0"/>
      <w:marTop w:val="0"/>
      <w:marBottom w:val="0"/>
      <w:divBdr>
        <w:top w:val="none" w:sz="0" w:space="0" w:color="auto"/>
        <w:left w:val="none" w:sz="0" w:space="0" w:color="auto"/>
        <w:bottom w:val="none" w:sz="0" w:space="0" w:color="auto"/>
        <w:right w:val="none" w:sz="0" w:space="0" w:color="auto"/>
      </w:divBdr>
    </w:div>
    <w:div w:id="849026985">
      <w:bodyDiv w:val="1"/>
      <w:marLeft w:val="0"/>
      <w:marRight w:val="0"/>
      <w:marTop w:val="0"/>
      <w:marBottom w:val="0"/>
      <w:divBdr>
        <w:top w:val="none" w:sz="0" w:space="0" w:color="auto"/>
        <w:left w:val="none" w:sz="0" w:space="0" w:color="auto"/>
        <w:bottom w:val="none" w:sz="0" w:space="0" w:color="auto"/>
        <w:right w:val="none" w:sz="0" w:space="0" w:color="auto"/>
      </w:divBdr>
    </w:div>
    <w:div w:id="851726874">
      <w:bodyDiv w:val="1"/>
      <w:marLeft w:val="0"/>
      <w:marRight w:val="0"/>
      <w:marTop w:val="0"/>
      <w:marBottom w:val="0"/>
      <w:divBdr>
        <w:top w:val="none" w:sz="0" w:space="0" w:color="auto"/>
        <w:left w:val="none" w:sz="0" w:space="0" w:color="auto"/>
        <w:bottom w:val="none" w:sz="0" w:space="0" w:color="auto"/>
        <w:right w:val="none" w:sz="0" w:space="0" w:color="auto"/>
      </w:divBdr>
    </w:div>
    <w:div w:id="860046247">
      <w:bodyDiv w:val="1"/>
      <w:marLeft w:val="0"/>
      <w:marRight w:val="0"/>
      <w:marTop w:val="0"/>
      <w:marBottom w:val="0"/>
      <w:divBdr>
        <w:top w:val="none" w:sz="0" w:space="0" w:color="auto"/>
        <w:left w:val="none" w:sz="0" w:space="0" w:color="auto"/>
        <w:bottom w:val="none" w:sz="0" w:space="0" w:color="auto"/>
        <w:right w:val="none" w:sz="0" w:space="0" w:color="auto"/>
      </w:divBdr>
    </w:div>
    <w:div w:id="889342779">
      <w:bodyDiv w:val="1"/>
      <w:marLeft w:val="0"/>
      <w:marRight w:val="0"/>
      <w:marTop w:val="0"/>
      <w:marBottom w:val="0"/>
      <w:divBdr>
        <w:top w:val="none" w:sz="0" w:space="0" w:color="auto"/>
        <w:left w:val="none" w:sz="0" w:space="0" w:color="auto"/>
        <w:bottom w:val="none" w:sz="0" w:space="0" w:color="auto"/>
        <w:right w:val="none" w:sz="0" w:space="0" w:color="auto"/>
      </w:divBdr>
    </w:div>
    <w:div w:id="904534939">
      <w:bodyDiv w:val="1"/>
      <w:marLeft w:val="0"/>
      <w:marRight w:val="0"/>
      <w:marTop w:val="0"/>
      <w:marBottom w:val="0"/>
      <w:divBdr>
        <w:top w:val="none" w:sz="0" w:space="0" w:color="auto"/>
        <w:left w:val="none" w:sz="0" w:space="0" w:color="auto"/>
        <w:bottom w:val="none" w:sz="0" w:space="0" w:color="auto"/>
        <w:right w:val="none" w:sz="0" w:space="0" w:color="auto"/>
      </w:divBdr>
    </w:div>
    <w:div w:id="911306673">
      <w:bodyDiv w:val="1"/>
      <w:marLeft w:val="0"/>
      <w:marRight w:val="0"/>
      <w:marTop w:val="0"/>
      <w:marBottom w:val="0"/>
      <w:divBdr>
        <w:top w:val="none" w:sz="0" w:space="0" w:color="auto"/>
        <w:left w:val="none" w:sz="0" w:space="0" w:color="auto"/>
        <w:bottom w:val="none" w:sz="0" w:space="0" w:color="auto"/>
        <w:right w:val="none" w:sz="0" w:space="0" w:color="auto"/>
      </w:divBdr>
    </w:div>
    <w:div w:id="927814095">
      <w:bodyDiv w:val="1"/>
      <w:marLeft w:val="0"/>
      <w:marRight w:val="0"/>
      <w:marTop w:val="0"/>
      <w:marBottom w:val="0"/>
      <w:divBdr>
        <w:top w:val="none" w:sz="0" w:space="0" w:color="auto"/>
        <w:left w:val="none" w:sz="0" w:space="0" w:color="auto"/>
        <w:bottom w:val="none" w:sz="0" w:space="0" w:color="auto"/>
        <w:right w:val="none" w:sz="0" w:space="0" w:color="auto"/>
      </w:divBdr>
    </w:div>
    <w:div w:id="929583947">
      <w:bodyDiv w:val="1"/>
      <w:marLeft w:val="0"/>
      <w:marRight w:val="0"/>
      <w:marTop w:val="0"/>
      <w:marBottom w:val="0"/>
      <w:divBdr>
        <w:top w:val="none" w:sz="0" w:space="0" w:color="auto"/>
        <w:left w:val="none" w:sz="0" w:space="0" w:color="auto"/>
        <w:bottom w:val="none" w:sz="0" w:space="0" w:color="auto"/>
        <w:right w:val="none" w:sz="0" w:space="0" w:color="auto"/>
      </w:divBdr>
    </w:div>
    <w:div w:id="936326302">
      <w:bodyDiv w:val="1"/>
      <w:marLeft w:val="0"/>
      <w:marRight w:val="0"/>
      <w:marTop w:val="0"/>
      <w:marBottom w:val="0"/>
      <w:divBdr>
        <w:top w:val="none" w:sz="0" w:space="0" w:color="auto"/>
        <w:left w:val="none" w:sz="0" w:space="0" w:color="auto"/>
        <w:bottom w:val="none" w:sz="0" w:space="0" w:color="auto"/>
        <w:right w:val="none" w:sz="0" w:space="0" w:color="auto"/>
      </w:divBdr>
    </w:div>
    <w:div w:id="941575959">
      <w:bodyDiv w:val="1"/>
      <w:marLeft w:val="0"/>
      <w:marRight w:val="0"/>
      <w:marTop w:val="0"/>
      <w:marBottom w:val="0"/>
      <w:divBdr>
        <w:top w:val="none" w:sz="0" w:space="0" w:color="auto"/>
        <w:left w:val="none" w:sz="0" w:space="0" w:color="auto"/>
        <w:bottom w:val="none" w:sz="0" w:space="0" w:color="auto"/>
        <w:right w:val="none" w:sz="0" w:space="0" w:color="auto"/>
      </w:divBdr>
    </w:div>
    <w:div w:id="944116279">
      <w:bodyDiv w:val="1"/>
      <w:marLeft w:val="0"/>
      <w:marRight w:val="0"/>
      <w:marTop w:val="0"/>
      <w:marBottom w:val="0"/>
      <w:divBdr>
        <w:top w:val="none" w:sz="0" w:space="0" w:color="auto"/>
        <w:left w:val="none" w:sz="0" w:space="0" w:color="auto"/>
        <w:bottom w:val="none" w:sz="0" w:space="0" w:color="auto"/>
        <w:right w:val="none" w:sz="0" w:space="0" w:color="auto"/>
      </w:divBdr>
    </w:div>
    <w:div w:id="946085421">
      <w:bodyDiv w:val="1"/>
      <w:marLeft w:val="0"/>
      <w:marRight w:val="0"/>
      <w:marTop w:val="0"/>
      <w:marBottom w:val="0"/>
      <w:divBdr>
        <w:top w:val="none" w:sz="0" w:space="0" w:color="auto"/>
        <w:left w:val="none" w:sz="0" w:space="0" w:color="auto"/>
        <w:bottom w:val="none" w:sz="0" w:space="0" w:color="auto"/>
        <w:right w:val="none" w:sz="0" w:space="0" w:color="auto"/>
      </w:divBdr>
    </w:div>
    <w:div w:id="946810291">
      <w:bodyDiv w:val="1"/>
      <w:marLeft w:val="0"/>
      <w:marRight w:val="0"/>
      <w:marTop w:val="0"/>
      <w:marBottom w:val="0"/>
      <w:divBdr>
        <w:top w:val="none" w:sz="0" w:space="0" w:color="auto"/>
        <w:left w:val="none" w:sz="0" w:space="0" w:color="auto"/>
        <w:bottom w:val="none" w:sz="0" w:space="0" w:color="auto"/>
        <w:right w:val="none" w:sz="0" w:space="0" w:color="auto"/>
      </w:divBdr>
    </w:div>
    <w:div w:id="954755768">
      <w:bodyDiv w:val="1"/>
      <w:marLeft w:val="0"/>
      <w:marRight w:val="0"/>
      <w:marTop w:val="0"/>
      <w:marBottom w:val="0"/>
      <w:divBdr>
        <w:top w:val="none" w:sz="0" w:space="0" w:color="auto"/>
        <w:left w:val="none" w:sz="0" w:space="0" w:color="auto"/>
        <w:bottom w:val="none" w:sz="0" w:space="0" w:color="auto"/>
        <w:right w:val="none" w:sz="0" w:space="0" w:color="auto"/>
      </w:divBdr>
    </w:div>
    <w:div w:id="987830209">
      <w:bodyDiv w:val="1"/>
      <w:marLeft w:val="0"/>
      <w:marRight w:val="0"/>
      <w:marTop w:val="0"/>
      <w:marBottom w:val="0"/>
      <w:divBdr>
        <w:top w:val="none" w:sz="0" w:space="0" w:color="auto"/>
        <w:left w:val="none" w:sz="0" w:space="0" w:color="auto"/>
        <w:bottom w:val="none" w:sz="0" w:space="0" w:color="auto"/>
        <w:right w:val="none" w:sz="0" w:space="0" w:color="auto"/>
      </w:divBdr>
    </w:div>
    <w:div w:id="994602267">
      <w:bodyDiv w:val="1"/>
      <w:marLeft w:val="0"/>
      <w:marRight w:val="0"/>
      <w:marTop w:val="0"/>
      <w:marBottom w:val="0"/>
      <w:divBdr>
        <w:top w:val="none" w:sz="0" w:space="0" w:color="auto"/>
        <w:left w:val="none" w:sz="0" w:space="0" w:color="auto"/>
        <w:bottom w:val="none" w:sz="0" w:space="0" w:color="auto"/>
        <w:right w:val="none" w:sz="0" w:space="0" w:color="auto"/>
      </w:divBdr>
    </w:div>
    <w:div w:id="998583722">
      <w:bodyDiv w:val="1"/>
      <w:marLeft w:val="0"/>
      <w:marRight w:val="0"/>
      <w:marTop w:val="0"/>
      <w:marBottom w:val="0"/>
      <w:divBdr>
        <w:top w:val="none" w:sz="0" w:space="0" w:color="auto"/>
        <w:left w:val="none" w:sz="0" w:space="0" w:color="auto"/>
        <w:bottom w:val="none" w:sz="0" w:space="0" w:color="auto"/>
        <w:right w:val="none" w:sz="0" w:space="0" w:color="auto"/>
      </w:divBdr>
    </w:div>
    <w:div w:id="1009987267">
      <w:bodyDiv w:val="1"/>
      <w:marLeft w:val="0"/>
      <w:marRight w:val="0"/>
      <w:marTop w:val="0"/>
      <w:marBottom w:val="0"/>
      <w:divBdr>
        <w:top w:val="none" w:sz="0" w:space="0" w:color="auto"/>
        <w:left w:val="none" w:sz="0" w:space="0" w:color="auto"/>
        <w:bottom w:val="none" w:sz="0" w:space="0" w:color="auto"/>
        <w:right w:val="none" w:sz="0" w:space="0" w:color="auto"/>
      </w:divBdr>
    </w:div>
    <w:div w:id="1010715844">
      <w:bodyDiv w:val="1"/>
      <w:marLeft w:val="0"/>
      <w:marRight w:val="0"/>
      <w:marTop w:val="0"/>
      <w:marBottom w:val="0"/>
      <w:divBdr>
        <w:top w:val="none" w:sz="0" w:space="0" w:color="auto"/>
        <w:left w:val="none" w:sz="0" w:space="0" w:color="auto"/>
        <w:bottom w:val="none" w:sz="0" w:space="0" w:color="auto"/>
        <w:right w:val="none" w:sz="0" w:space="0" w:color="auto"/>
      </w:divBdr>
    </w:div>
    <w:div w:id="1028215635">
      <w:bodyDiv w:val="1"/>
      <w:marLeft w:val="0"/>
      <w:marRight w:val="0"/>
      <w:marTop w:val="0"/>
      <w:marBottom w:val="0"/>
      <w:divBdr>
        <w:top w:val="none" w:sz="0" w:space="0" w:color="auto"/>
        <w:left w:val="none" w:sz="0" w:space="0" w:color="auto"/>
        <w:bottom w:val="none" w:sz="0" w:space="0" w:color="auto"/>
        <w:right w:val="none" w:sz="0" w:space="0" w:color="auto"/>
      </w:divBdr>
    </w:div>
    <w:div w:id="1057127654">
      <w:bodyDiv w:val="1"/>
      <w:marLeft w:val="0"/>
      <w:marRight w:val="0"/>
      <w:marTop w:val="0"/>
      <w:marBottom w:val="0"/>
      <w:divBdr>
        <w:top w:val="none" w:sz="0" w:space="0" w:color="auto"/>
        <w:left w:val="none" w:sz="0" w:space="0" w:color="auto"/>
        <w:bottom w:val="none" w:sz="0" w:space="0" w:color="auto"/>
        <w:right w:val="none" w:sz="0" w:space="0" w:color="auto"/>
      </w:divBdr>
    </w:div>
    <w:div w:id="1061252049">
      <w:bodyDiv w:val="1"/>
      <w:marLeft w:val="0"/>
      <w:marRight w:val="0"/>
      <w:marTop w:val="0"/>
      <w:marBottom w:val="0"/>
      <w:divBdr>
        <w:top w:val="none" w:sz="0" w:space="0" w:color="auto"/>
        <w:left w:val="none" w:sz="0" w:space="0" w:color="auto"/>
        <w:bottom w:val="none" w:sz="0" w:space="0" w:color="auto"/>
        <w:right w:val="none" w:sz="0" w:space="0" w:color="auto"/>
      </w:divBdr>
    </w:div>
    <w:div w:id="1068578739">
      <w:bodyDiv w:val="1"/>
      <w:marLeft w:val="0"/>
      <w:marRight w:val="0"/>
      <w:marTop w:val="0"/>
      <w:marBottom w:val="0"/>
      <w:divBdr>
        <w:top w:val="none" w:sz="0" w:space="0" w:color="auto"/>
        <w:left w:val="none" w:sz="0" w:space="0" w:color="auto"/>
        <w:bottom w:val="none" w:sz="0" w:space="0" w:color="auto"/>
        <w:right w:val="none" w:sz="0" w:space="0" w:color="auto"/>
      </w:divBdr>
    </w:div>
    <w:div w:id="1092317599">
      <w:bodyDiv w:val="1"/>
      <w:marLeft w:val="0"/>
      <w:marRight w:val="0"/>
      <w:marTop w:val="0"/>
      <w:marBottom w:val="0"/>
      <w:divBdr>
        <w:top w:val="none" w:sz="0" w:space="0" w:color="auto"/>
        <w:left w:val="none" w:sz="0" w:space="0" w:color="auto"/>
        <w:bottom w:val="none" w:sz="0" w:space="0" w:color="auto"/>
        <w:right w:val="none" w:sz="0" w:space="0" w:color="auto"/>
      </w:divBdr>
    </w:div>
    <w:div w:id="1130324750">
      <w:bodyDiv w:val="1"/>
      <w:marLeft w:val="0"/>
      <w:marRight w:val="0"/>
      <w:marTop w:val="0"/>
      <w:marBottom w:val="0"/>
      <w:divBdr>
        <w:top w:val="none" w:sz="0" w:space="0" w:color="auto"/>
        <w:left w:val="none" w:sz="0" w:space="0" w:color="auto"/>
        <w:bottom w:val="none" w:sz="0" w:space="0" w:color="auto"/>
        <w:right w:val="none" w:sz="0" w:space="0" w:color="auto"/>
      </w:divBdr>
    </w:div>
    <w:div w:id="1137524644">
      <w:bodyDiv w:val="1"/>
      <w:marLeft w:val="0"/>
      <w:marRight w:val="0"/>
      <w:marTop w:val="0"/>
      <w:marBottom w:val="0"/>
      <w:divBdr>
        <w:top w:val="none" w:sz="0" w:space="0" w:color="auto"/>
        <w:left w:val="none" w:sz="0" w:space="0" w:color="auto"/>
        <w:bottom w:val="none" w:sz="0" w:space="0" w:color="auto"/>
        <w:right w:val="none" w:sz="0" w:space="0" w:color="auto"/>
      </w:divBdr>
    </w:div>
    <w:div w:id="1156724175">
      <w:bodyDiv w:val="1"/>
      <w:marLeft w:val="0"/>
      <w:marRight w:val="0"/>
      <w:marTop w:val="0"/>
      <w:marBottom w:val="0"/>
      <w:divBdr>
        <w:top w:val="none" w:sz="0" w:space="0" w:color="auto"/>
        <w:left w:val="none" w:sz="0" w:space="0" w:color="auto"/>
        <w:bottom w:val="none" w:sz="0" w:space="0" w:color="auto"/>
        <w:right w:val="none" w:sz="0" w:space="0" w:color="auto"/>
      </w:divBdr>
    </w:div>
    <w:div w:id="1161654803">
      <w:bodyDiv w:val="1"/>
      <w:marLeft w:val="0"/>
      <w:marRight w:val="0"/>
      <w:marTop w:val="0"/>
      <w:marBottom w:val="0"/>
      <w:divBdr>
        <w:top w:val="none" w:sz="0" w:space="0" w:color="auto"/>
        <w:left w:val="none" w:sz="0" w:space="0" w:color="auto"/>
        <w:bottom w:val="none" w:sz="0" w:space="0" w:color="auto"/>
        <w:right w:val="none" w:sz="0" w:space="0" w:color="auto"/>
      </w:divBdr>
    </w:div>
    <w:div w:id="1170295728">
      <w:bodyDiv w:val="1"/>
      <w:marLeft w:val="0"/>
      <w:marRight w:val="0"/>
      <w:marTop w:val="0"/>
      <w:marBottom w:val="0"/>
      <w:divBdr>
        <w:top w:val="none" w:sz="0" w:space="0" w:color="auto"/>
        <w:left w:val="none" w:sz="0" w:space="0" w:color="auto"/>
        <w:bottom w:val="none" w:sz="0" w:space="0" w:color="auto"/>
        <w:right w:val="none" w:sz="0" w:space="0" w:color="auto"/>
      </w:divBdr>
    </w:div>
    <w:div w:id="1179390259">
      <w:bodyDiv w:val="1"/>
      <w:marLeft w:val="0"/>
      <w:marRight w:val="0"/>
      <w:marTop w:val="0"/>
      <w:marBottom w:val="0"/>
      <w:divBdr>
        <w:top w:val="none" w:sz="0" w:space="0" w:color="auto"/>
        <w:left w:val="none" w:sz="0" w:space="0" w:color="auto"/>
        <w:bottom w:val="none" w:sz="0" w:space="0" w:color="auto"/>
        <w:right w:val="none" w:sz="0" w:space="0" w:color="auto"/>
      </w:divBdr>
    </w:div>
    <w:div w:id="1182091887">
      <w:bodyDiv w:val="1"/>
      <w:marLeft w:val="0"/>
      <w:marRight w:val="0"/>
      <w:marTop w:val="0"/>
      <w:marBottom w:val="0"/>
      <w:divBdr>
        <w:top w:val="none" w:sz="0" w:space="0" w:color="auto"/>
        <w:left w:val="none" w:sz="0" w:space="0" w:color="auto"/>
        <w:bottom w:val="none" w:sz="0" w:space="0" w:color="auto"/>
        <w:right w:val="none" w:sz="0" w:space="0" w:color="auto"/>
      </w:divBdr>
    </w:div>
    <w:div w:id="1184171643">
      <w:bodyDiv w:val="1"/>
      <w:marLeft w:val="0"/>
      <w:marRight w:val="0"/>
      <w:marTop w:val="0"/>
      <w:marBottom w:val="0"/>
      <w:divBdr>
        <w:top w:val="none" w:sz="0" w:space="0" w:color="auto"/>
        <w:left w:val="none" w:sz="0" w:space="0" w:color="auto"/>
        <w:bottom w:val="none" w:sz="0" w:space="0" w:color="auto"/>
        <w:right w:val="none" w:sz="0" w:space="0" w:color="auto"/>
      </w:divBdr>
    </w:div>
    <w:div w:id="1201240979">
      <w:bodyDiv w:val="1"/>
      <w:marLeft w:val="0"/>
      <w:marRight w:val="0"/>
      <w:marTop w:val="0"/>
      <w:marBottom w:val="0"/>
      <w:divBdr>
        <w:top w:val="none" w:sz="0" w:space="0" w:color="auto"/>
        <w:left w:val="none" w:sz="0" w:space="0" w:color="auto"/>
        <w:bottom w:val="none" w:sz="0" w:space="0" w:color="auto"/>
        <w:right w:val="none" w:sz="0" w:space="0" w:color="auto"/>
      </w:divBdr>
    </w:div>
    <w:div w:id="1220171539">
      <w:bodyDiv w:val="1"/>
      <w:marLeft w:val="0"/>
      <w:marRight w:val="0"/>
      <w:marTop w:val="0"/>
      <w:marBottom w:val="0"/>
      <w:divBdr>
        <w:top w:val="none" w:sz="0" w:space="0" w:color="auto"/>
        <w:left w:val="none" w:sz="0" w:space="0" w:color="auto"/>
        <w:bottom w:val="none" w:sz="0" w:space="0" w:color="auto"/>
        <w:right w:val="none" w:sz="0" w:space="0" w:color="auto"/>
      </w:divBdr>
    </w:div>
    <w:div w:id="1221401430">
      <w:bodyDiv w:val="1"/>
      <w:marLeft w:val="0"/>
      <w:marRight w:val="0"/>
      <w:marTop w:val="0"/>
      <w:marBottom w:val="0"/>
      <w:divBdr>
        <w:top w:val="none" w:sz="0" w:space="0" w:color="auto"/>
        <w:left w:val="none" w:sz="0" w:space="0" w:color="auto"/>
        <w:bottom w:val="none" w:sz="0" w:space="0" w:color="auto"/>
        <w:right w:val="none" w:sz="0" w:space="0" w:color="auto"/>
      </w:divBdr>
    </w:div>
    <w:div w:id="1226602232">
      <w:bodyDiv w:val="1"/>
      <w:marLeft w:val="0"/>
      <w:marRight w:val="0"/>
      <w:marTop w:val="0"/>
      <w:marBottom w:val="0"/>
      <w:divBdr>
        <w:top w:val="none" w:sz="0" w:space="0" w:color="auto"/>
        <w:left w:val="none" w:sz="0" w:space="0" w:color="auto"/>
        <w:bottom w:val="none" w:sz="0" w:space="0" w:color="auto"/>
        <w:right w:val="none" w:sz="0" w:space="0" w:color="auto"/>
      </w:divBdr>
    </w:div>
    <w:div w:id="1226648782">
      <w:bodyDiv w:val="1"/>
      <w:marLeft w:val="0"/>
      <w:marRight w:val="0"/>
      <w:marTop w:val="0"/>
      <w:marBottom w:val="0"/>
      <w:divBdr>
        <w:top w:val="none" w:sz="0" w:space="0" w:color="auto"/>
        <w:left w:val="none" w:sz="0" w:space="0" w:color="auto"/>
        <w:bottom w:val="none" w:sz="0" w:space="0" w:color="auto"/>
        <w:right w:val="none" w:sz="0" w:space="0" w:color="auto"/>
      </w:divBdr>
    </w:div>
    <w:div w:id="1233812928">
      <w:bodyDiv w:val="1"/>
      <w:marLeft w:val="0"/>
      <w:marRight w:val="0"/>
      <w:marTop w:val="0"/>
      <w:marBottom w:val="0"/>
      <w:divBdr>
        <w:top w:val="none" w:sz="0" w:space="0" w:color="auto"/>
        <w:left w:val="none" w:sz="0" w:space="0" w:color="auto"/>
        <w:bottom w:val="none" w:sz="0" w:space="0" w:color="auto"/>
        <w:right w:val="none" w:sz="0" w:space="0" w:color="auto"/>
      </w:divBdr>
    </w:div>
    <w:div w:id="1244217162">
      <w:bodyDiv w:val="1"/>
      <w:marLeft w:val="0"/>
      <w:marRight w:val="0"/>
      <w:marTop w:val="0"/>
      <w:marBottom w:val="0"/>
      <w:divBdr>
        <w:top w:val="none" w:sz="0" w:space="0" w:color="auto"/>
        <w:left w:val="none" w:sz="0" w:space="0" w:color="auto"/>
        <w:bottom w:val="none" w:sz="0" w:space="0" w:color="auto"/>
        <w:right w:val="none" w:sz="0" w:space="0" w:color="auto"/>
      </w:divBdr>
    </w:div>
    <w:div w:id="1246844189">
      <w:bodyDiv w:val="1"/>
      <w:marLeft w:val="0"/>
      <w:marRight w:val="0"/>
      <w:marTop w:val="0"/>
      <w:marBottom w:val="0"/>
      <w:divBdr>
        <w:top w:val="none" w:sz="0" w:space="0" w:color="auto"/>
        <w:left w:val="none" w:sz="0" w:space="0" w:color="auto"/>
        <w:bottom w:val="none" w:sz="0" w:space="0" w:color="auto"/>
        <w:right w:val="none" w:sz="0" w:space="0" w:color="auto"/>
      </w:divBdr>
    </w:div>
    <w:div w:id="1254515886">
      <w:bodyDiv w:val="1"/>
      <w:marLeft w:val="0"/>
      <w:marRight w:val="0"/>
      <w:marTop w:val="0"/>
      <w:marBottom w:val="0"/>
      <w:divBdr>
        <w:top w:val="none" w:sz="0" w:space="0" w:color="auto"/>
        <w:left w:val="none" w:sz="0" w:space="0" w:color="auto"/>
        <w:bottom w:val="none" w:sz="0" w:space="0" w:color="auto"/>
        <w:right w:val="none" w:sz="0" w:space="0" w:color="auto"/>
      </w:divBdr>
    </w:div>
    <w:div w:id="1255482600">
      <w:bodyDiv w:val="1"/>
      <w:marLeft w:val="0"/>
      <w:marRight w:val="0"/>
      <w:marTop w:val="0"/>
      <w:marBottom w:val="0"/>
      <w:divBdr>
        <w:top w:val="none" w:sz="0" w:space="0" w:color="auto"/>
        <w:left w:val="none" w:sz="0" w:space="0" w:color="auto"/>
        <w:bottom w:val="none" w:sz="0" w:space="0" w:color="auto"/>
        <w:right w:val="none" w:sz="0" w:space="0" w:color="auto"/>
      </w:divBdr>
    </w:div>
    <w:div w:id="1260259161">
      <w:bodyDiv w:val="1"/>
      <w:marLeft w:val="0"/>
      <w:marRight w:val="0"/>
      <w:marTop w:val="0"/>
      <w:marBottom w:val="0"/>
      <w:divBdr>
        <w:top w:val="none" w:sz="0" w:space="0" w:color="auto"/>
        <w:left w:val="none" w:sz="0" w:space="0" w:color="auto"/>
        <w:bottom w:val="none" w:sz="0" w:space="0" w:color="auto"/>
        <w:right w:val="none" w:sz="0" w:space="0" w:color="auto"/>
      </w:divBdr>
    </w:div>
    <w:div w:id="1284772973">
      <w:bodyDiv w:val="1"/>
      <w:marLeft w:val="0"/>
      <w:marRight w:val="0"/>
      <w:marTop w:val="0"/>
      <w:marBottom w:val="0"/>
      <w:divBdr>
        <w:top w:val="none" w:sz="0" w:space="0" w:color="auto"/>
        <w:left w:val="none" w:sz="0" w:space="0" w:color="auto"/>
        <w:bottom w:val="none" w:sz="0" w:space="0" w:color="auto"/>
        <w:right w:val="none" w:sz="0" w:space="0" w:color="auto"/>
      </w:divBdr>
    </w:div>
    <w:div w:id="1289821203">
      <w:bodyDiv w:val="1"/>
      <w:marLeft w:val="0"/>
      <w:marRight w:val="0"/>
      <w:marTop w:val="0"/>
      <w:marBottom w:val="0"/>
      <w:divBdr>
        <w:top w:val="none" w:sz="0" w:space="0" w:color="auto"/>
        <w:left w:val="none" w:sz="0" w:space="0" w:color="auto"/>
        <w:bottom w:val="none" w:sz="0" w:space="0" w:color="auto"/>
        <w:right w:val="none" w:sz="0" w:space="0" w:color="auto"/>
      </w:divBdr>
    </w:div>
    <w:div w:id="1291782332">
      <w:bodyDiv w:val="1"/>
      <w:marLeft w:val="0"/>
      <w:marRight w:val="0"/>
      <w:marTop w:val="0"/>
      <w:marBottom w:val="0"/>
      <w:divBdr>
        <w:top w:val="none" w:sz="0" w:space="0" w:color="auto"/>
        <w:left w:val="none" w:sz="0" w:space="0" w:color="auto"/>
        <w:bottom w:val="none" w:sz="0" w:space="0" w:color="auto"/>
        <w:right w:val="none" w:sz="0" w:space="0" w:color="auto"/>
      </w:divBdr>
    </w:div>
    <w:div w:id="1303584867">
      <w:bodyDiv w:val="1"/>
      <w:marLeft w:val="0"/>
      <w:marRight w:val="0"/>
      <w:marTop w:val="0"/>
      <w:marBottom w:val="0"/>
      <w:divBdr>
        <w:top w:val="none" w:sz="0" w:space="0" w:color="auto"/>
        <w:left w:val="none" w:sz="0" w:space="0" w:color="auto"/>
        <w:bottom w:val="none" w:sz="0" w:space="0" w:color="auto"/>
        <w:right w:val="none" w:sz="0" w:space="0" w:color="auto"/>
      </w:divBdr>
    </w:div>
    <w:div w:id="1307466133">
      <w:bodyDiv w:val="1"/>
      <w:marLeft w:val="0"/>
      <w:marRight w:val="0"/>
      <w:marTop w:val="0"/>
      <w:marBottom w:val="0"/>
      <w:divBdr>
        <w:top w:val="none" w:sz="0" w:space="0" w:color="auto"/>
        <w:left w:val="none" w:sz="0" w:space="0" w:color="auto"/>
        <w:bottom w:val="none" w:sz="0" w:space="0" w:color="auto"/>
        <w:right w:val="none" w:sz="0" w:space="0" w:color="auto"/>
      </w:divBdr>
    </w:div>
    <w:div w:id="1318414414">
      <w:bodyDiv w:val="1"/>
      <w:marLeft w:val="0"/>
      <w:marRight w:val="0"/>
      <w:marTop w:val="0"/>
      <w:marBottom w:val="0"/>
      <w:divBdr>
        <w:top w:val="none" w:sz="0" w:space="0" w:color="auto"/>
        <w:left w:val="none" w:sz="0" w:space="0" w:color="auto"/>
        <w:bottom w:val="none" w:sz="0" w:space="0" w:color="auto"/>
        <w:right w:val="none" w:sz="0" w:space="0" w:color="auto"/>
      </w:divBdr>
    </w:div>
    <w:div w:id="1342390183">
      <w:bodyDiv w:val="1"/>
      <w:marLeft w:val="0"/>
      <w:marRight w:val="0"/>
      <w:marTop w:val="0"/>
      <w:marBottom w:val="0"/>
      <w:divBdr>
        <w:top w:val="none" w:sz="0" w:space="0" w:color="auto"/>
        <w:left w:val="none" w:sz="0" w:space="0" w:color="auto"/>
        <w:bottom w:val="none" w:sz="0" w:space="0" w:color="auto"/>
        <w:right w:val="none" w:sz="0" w:space="0" w:color="auto"/>
      </w:divBdr>
    </w:div>
    <w:div w:id="1342702324">
      <w:bodyDiv w:val="1"/>
      <w:marLeft w:val="0"/>
      <w:marRight w:val="0"/>
      <w:marTop w:val="0"/>
      <w:marBottom w:val="0"/>
      <w:divBdr>
        <w:top w:val="none" w:sz="0" w:space="0" w:color="auto"/>
        <w:left w:val="none" w:sz="0" w:space="0" w:color="auto"/>
        <w:bottom w:val="none" w:sz="0" w:space="0" w:color="auto"/>
        <w:right w:val="none" w:sz="0" w:space="0" w:color="auto"/>
      </w:divBdr>
    </w:div>
    <w:div w:id="1344356316">
      <w:bodyDiv w:val="1"/>
      <w:marLeft w:val="0"/>
      <w:marRight w:val="0"/>
      <w:marTop w:val="0"/>
      <w:marBottom w:val="0"/>
      <w:divBdr>
        <w:top w:val="none" w:sz="0" w:space="0" w:color="auto"/>
        <w:left w:val="none" w:sz="0" w:space="0" w:color="auto"/>
        <w:bottom w:val="none" w:sz="0" w:space="0" w:color="auto"/>
        <w:right w:val="none" w:sz="0" w:space="0" w:color="auto"/>
      </w:divBdr>
    </w:div>
    <w:div w:id="1344865333">
      <w:bodyDiv w:val="1"/>
      <w:marLeft w:val="0"/>
      <w:marRight w:val="0"/>
      <w:marTop w:val="0"/>
      <w:marBottom w:val="0"/>
      <w:divBdr>
        <w:top w:val="none" w:sz="0" w:space="0" w:color="auto"/>
        <w:left w:val="none" w:sz="0" w:space="0" w:color="auto"/>
        <w:bottom w:val="none" w:sz="0" w:space="0" w:color="auto"/>
        <w:right w:val="none" w:sz="0" w:space="0" w:color="auto"/>
      </w:divBdr>
    </w:div>
    <w:div w:id="1352415696">
      <w:bodyDiv w:val="1"/>
      <w:marLeft w:val="0"/>
      <w:marRight w:val="0"/>
      <w:marTop w:val="0"/>
      <w:marBottom w:val="0"/>
      <w:divBdr>
        <w:top w:val="none" w:sz="0" w:space="0" w:color="auto"/>
        <w:left w:val="none" w:sz="0" w:space="0" w:color="auto"/>
        <w:bottom w:val="none" w:sz="0" w:space="0" w:color="auto"/>
        <w:right w:val="none" w:sz="0" w:space="0" w:color="auto"/>
      </w:divBdr>
    </w:div>
    <w:div w:id="1352604906">
      <w:bodyDiv w:val="1"/>
      <w:marLeft w:val="0"/>
      <w:marRight w:val="0"/>
      <w:marTop w:val="0"/>
      <w:marBottom w:val="0"/>
      <w:divBdr>
        <w:top w:val="none" w:sz="0" w:space="0" w:color="auto"/>
        <w:left w:val="none" w:sz="0" w:space="0" w:color="auto"/>
        <w:bottom w:val="none" w:sz="0" w:space="0" w:color="auto"/>
        <w:right w:val="none" w:sz="0" w:space="0" w:color="auto"/>
      </w:divBdr>
    </w:div>
    <w:div w:id="1358432149">
      <w:bodyDiv w:val="1"/>
      <w:marLeft w:val="0"/>
      <w:marRight w:val="0"/>
      <w:marTop w:val="0"/>
      <w:marBottom w:val="0"/>
      <w:divBdr>
        <w:top w:val="none" w:sz="0" w:space="0" w:color="auto"/>
        <w:left w:val="none" w:sz="0" w:space="0" w:color="auto"/>
        <w:bottom w:val="none" w:sz="0" w:space="0" w:color="auto"/>
        <w:right w:val="none" w:sz="0" w:space="0" w:color="auto"/>
      </w:divBdr>
    </w:div>
    <w:div w:id="1360281028">
      <w:bodyDiv w:val="1"/>
      <w:marLeft w:val="0"/>
      <w:marRight w:val="0"/>
      <w:marTop w:val="0"/>
      <w:marBottom w:val="0"/>
      <w:divBdr>
        <w:top w:val="none" w:sz="0" w:space="0" w:color="auto"/>
        <w:left w:val="none" w:sz="0" w:space="0" w:color="auto"/>
        <w:bottom w:val="none" w:sz="0" w:space="0" w:color="auto"/>
        <w:right w:val="none" w:sz="0" w:space="0" w:color="auto"/>
      </w:divBdr>
    </w:div>
    <w:div w:id="1386293915">
      <w:bodyDiv w:val="1"/>
      <w:marLeft w:val="0"/>
      <w:marRight w:val="0"/>
      <w:marTop w:val="0"/>
      <w:marBottom w:val="0"/>
      <w:divBdr>
        <w:top w:val="none" w:sz="0" w:space="0" w:color="auto"/>
        <w:left w:val="none" w:sz="0" w:space="0" w:color="auto"/>
        <w:bottom w:val="none" w:sz="0" w:space="0" w:color="auto"/>
        <w:right w:val="none" w:sz="0" w:space="0" w:color="auto"/>
      </w:divBdr>
    </w:div>
    <w:div w:id="1388846298">
      <w:bodyDiv w:val="1"/>
      <w:marLeft w:val="0"/>
      <w:marRight w:val="0"/>
      <w:marTop w:val="0"/>
      <w:marBottom w:val="0"/>
      <w:divBdr>
        <w:top w:val="none" w:sz="0" w:space="0" w:color="auto"/>
        <w:left w:val="none" w:sz="0" w:space="0" w:color="auto"/>
        <w:bottom w:val="none" w:sz="0" w:space="0" w:color="auto"/>
        <w:right w:val="none" w:sz="0" w:space="0" w:color="auto"/>
      </w:divBdr>
    </w:div>
    <w:div w:id="1389232809">
      <w:bodyDiv w:val="1"/>
      <w:marLeft w:val="0"/>
      <w:marRight w:val="0"/>
      <w:marTop w:val="0"/>
      <w:marBottom w:val="0"/>
      <w:divBdr>
        <w:top w:val="none" w:sz="0" w:space="0" w:color="auto"/>
        <w:left w:val="none" w:sz="0" w:space="0" w:color="auto"/>
        <w:bottom w:val="none" w:sz="0" w:space="0" w:color="auto"/>
        <w:right w:val="none" w:sz="0" w:space="0" w:color="auto"/>
      </w:divBdr>
    </w:div>
    <w:div w:id="1408183719">
      <w:bodyDiv w:val="1"/>
      <w:marLeft w:val="0"/>
      <w:marRight w:val="0"/>
      <w:marTop w:val="0"/>
      <w:marBottom w:val="0"/>
      <w:divBdr>
        <w:top w:val="none" w:sz="0" w:space="0" w:color="auto"/>
        <w:left w:val="none" w:sz="0" w:space="0" w:color="auto"/>
        <w:bottom w:val="none" w:sz="0" w:space="0" w:color="auto"/>
        <w:right w:val="none" w:sz="0" w:space="0" w:color="auto"/>
      </w:divBdr>
    </w:div>
    <w:div w:id="1410618311">
      <w:bodyDiv w:val="1"/>
      <w:marLeft w:val="0"/>
      <w:marRight w:val="0"/>
      <w:marTop w:val="0"/>
      <w:marBottom w:val="0"/>
      <w:divBdr>
        <w:top w:val="none" w:sz="0" w:space="0" w:color="auto"/>
        <w:left w:val="none" w:sz="0" w:space="0" w:color="auto"/>
        <w:bottom w:val="none" w:sz="0" w:space="0" w:color="auto"/>
        <w:right w:val="none" w:sz="0" w:space="0" w:color="auto"/>
      </w:divBdr>
    </w:div>
    <w:div w:id="1412434918">
      <w:bodyDiv w:val="1"/>
      <w:marLeft w:val="0"/>
      <w:marRight w:val="0"/>
      <w:marTop w:val="0"/>
      <w:marBottom w:val="0"/>
      <w:divBdr>
        <w:top w:val="none" w:sz="0" w:space="0" w:color="auto"/>
        <w:left w:val="none" w:sz="0" w:space="0" w:color="auto"/>
        <w:bottom w:val="none" w:sz="0" w:space="0" w:color="auto"/>
        <w:right w:val="none" w:sz="0" w:space="0" w:color="auto"/>
      </w:divBdr>
    </w:div>
    <w:div w:id="1415203284">
      <w:bodyDiv w:val="1"/>
      <w:marLeft w:val="0"/>
      <w:marRight w:val="0"/>
      <w:marTop w:val="0"/>
      <w:marBottom w:val="0"/>
      <w:divBdr>
        <w:top w:val="none" w:sz="0" w:space="0" w:color="auto"/>
        <w:left w:val="none" w:sz="0" w:space="0" w:color="auto"/>
        <w:bottom w:val="none" w:sz="0" w:space="0" w:color="auto"/>
        <w:right w:val="none" w:sz="0" w:space="0" w:color="auto"/>
      </w:divBdr>
    </w:div>
    <w:div w:id="1439526423">
      <w:bodyDiv w:val="1"/>
      <w:marLeft w:val="0"/>
      <w:marRight w:val="0"/>
      <w:marTop w:val="0"/>
      <w:marBottom w:val="0"/>
      <w:divBdr>
        <w:top w:val="none" w:sz="0" w:space="0" w:color="auto"/>
        <w:left w:val="none" w:sz="0" w:space="0" w:color="auto"/>
        <w:bottom w:val="none" w:sz="0" w:space="0" w:color="auto"/>
        <w:right w:val="none" w:sz="0" w:space="0" w:color="auto"/>
      </w:divBdr>
    </w:div>
    <w:div w:id="1447382675">
      <w:bodyDiv w:val="1"/>
      <w:marLeft w:val="0"/>
      <w:marRight w:val="0"/>
      <w:marTop w:val="0"/>
      <w:marBottom w:val="0"/>
      <w:divBdr>
        <w:top w:val="none" w:sz="0" w:space="0" w:color="auto"/>
        <w:left w:val="none" w:sz="0" w:space="0" w:color="auto"/>
        <w:bottom w:val="none" w:sz="0" w:space="0" w:color="auto"/>
        <w:right w:val="none" w:sz="0" w:space="0" w:color="auto"/>
      </w:divBdr>
    </w:div>
    <w:div w:id="1456755937">
      <w:bodyDiv w:val="1"/>
      <w:marLeft w:val="0"/>
      <w:marRight w:val="0"/>
      <w:marTop w:val="0"/>
      <w:marBottom w:val="0"/>
      <w:divBdr>
        <w:top w:val="none" w:sz="0" w:space="0" w:color="auto"/>
        <w:left w:val="none" w:sz="0" w:space="0" w:color="auto"/>
        <w:bottom w:val="none" w:sz="0" w:space="0" w:color="auto"/>
        <w:right w:val="none" w:sz="0" w:space="0" w:color="auto"/>
      </w:divBdr>
    </w:div>
    <w:div w:id="1461344947">
      <w:bodyDiv w:val="1"/>
      <w:marLeft w:val="0"/>
      <w:marRight w:val="0"/>
      <w:marTop w:val="0"/>
      <w:marBottom w:val="0"/>
      <w:divBdr>
        <w:top w:val="none" w:sz="0" w:space="0" w:color="auto"/>
        <w:left w:val="none" w:sz="0" w:space="0" w:color="auto"/>
        <w:bottom w:val="none" w:sz="0" w:space="0" w:color="auto"/>
        <w:right w:val="none" w:sz="0" w:space="0" w:color="auto"/>
      </w:divBdr>
    </w:div>
    <w:div w:id="1474910716">
      <w:bodyDiv w:val="1"/>
      <w:marLeft w:val="0"/>
      <w:marRight w:val="0"/>
      <w:marTop w:val="0"/>
      <w:marBottom w:val="0"/>
      <w:divBdr>
        <w:top w:val="none" w:sz="0" w:space="0" w:color="auto"/>
        <w:left w:val="none" w:sz="0" w:space="0" w:color="auto"/>
        <w:bottom w:val="none" w:sz="0" w:space="0" w:color="auto"/>
        <w:right w:val="none" w:sz="0" w:space="0" w:color="auto"/>
      </w:divBdr>
    </w:div>
    <w:div w:id="1503928122">
      <w:bodyDiv w:val="1"/>
      <w:marLeft w:val="0"/>
      <w:marRight w:val="0"/>
      <w:marTop w:val="0"/>
      <w:marBottom w:val="0"/>
      <w:divBdr>
        <w:top w:val="none" w:sz="0" w:space="0" w:color="auto"/>
        <w:left w:val="none" w:sz="0" w:space="0" w:color="auto"/>
        <w:bottom w:val="none" w:sz="0" w:space="0" w:color="auto"/>
        <w:right w:val="none" w:sz="0" w:space="0" w:color="auto"/>
      </w:divBdr>
    </w:div>
    <w:div w:id="1516459422">
      <w:bodyDiv w:val="1"/>
      <w:marLeft w:val="0"/>
      <w:marRight w:val="0"/>
      <w:marTop w:val="0"/>
      <w:marBottom w:val="0"/>
      <w:divBdr>
        <w:top w:val="none" w:sz="0" w:space="0" w:color="auto"/>
        <w:left w:val="none" w:sz="0" w:space="0" w:color="auto"/>
        <w:bottom w:val="none" w:sz="0" w:space="0" w:color="auto"/>
        <w:right w:val="none" w:sz="0" w:space="0" w:color="auto"/>
      </w:divBdr>
    </w:div>
    <w:div w:id="1530724622">
      <w:bodyDiv w:val="1"/>
      <w:marLeft w:val="0"/>
      <w:marRight w:val="0"/>
      <w:marTop w:val="0"/>
      <w:marBottom w:val="0"/>
      <w:divBdr>
        <w:top w:val="none" w:sz="0" w:space="0" w:color="auto"/>
        <w:left w:val="none" w:sz="0" w:space="0" w:color="auto"/>
        <w:bottom w:val="none" w:sz="0" w:space="0" w:color="auto"/>
        <w:right w:val="none" w:sz="0" w:space="0" w:color="auto"/>
      </w:divBdr>
    </w:div>
    <w:div w:id="1531912389">
      <w:bodyDiv w:val="1"/>
      <w:marLeft w:val="0"/>
      <w:marRight w:val="0"/>
      <w:marTop w:val="0"/>
      <w:marBottom w:val="0"/>
      <w:divBdr>
        <w:top w:val="none" w:sz="0" w:space="0" w:color="auto"/>
        <w:left w:val="none" w:sz="0" w:space="0" w:color="auto"/>
        <w:bottom w:val="none" w:sz="0" w:space="0" w:color="auto"/>
        <w:right w:val="none" w:sz="0" w:space="0" w:color="auto"/>
      </w:divBdr>
    </w:div>
    <w:div w:id="1537885876">
      <w:bodyDiv w:val="1"/>
      <w:marLeft w:val="0"/>
      <w:marRight w:val="0"/>
      <w:marTop w:val="0"/>
      <w:marBottom w:val="0"/>
      <w:divBdr>
        <w:top w:val="none" w:sz="0" w:space="0" w:color="auto"/>
        <w:left w:val="none" w:sz="0" w:space="0" w:color="auto"/>
        <w:bottom w:val="none" w:sz="0" w:space="0" w:color="auto"/>
        <w:right w:val="none" w:sz="0" w:space="0" w:color="auto"/>
      </w:divBdr>
    </w:div>
    <w:div w:id="1559320914">
      <w:bodyDiv w:val="1"/>
      <w:marLeft w:val="0"/>
      <w:marRight w:val="0"/>
      <w:marTop w:val="0"/>
      <w:marBottom w:val="0"/>
      <w:divBdr>
        <w:top w:val="none" w:sz="0" w:space="0" w:color="auto"/>
        <w:left w:val="none" w:sz="0" w:space="0" w:color="auto"/>
        <w:bottom w:val="none" w:sz="0" w:space="0" w:color="auto"/>
        <w:right w:val="none" w:sz="0" w:space="0" w:color="auto"/>
      </w:divBdr>
    </w:div>
    <w:div w:id="1568880648">
      <w:bodyDiv w:val="1"/>
      <w:marLeft w:val="0"/>
      <w:marRight w:val="0"/>
      <w:marTop w:val="0"/>
      <w:marBottom w:val="0"/>
      <w:divBdr>
        <w:top w:val="none" w:sz="0" w:space="0" w:color="auto"/>
        <w:left w:val="none" w:sz="0" w:space="0" w:color="auto"/>
        <w:bottom w:val="none" w:sz="0" w:space="0" w:color="auto"/>
        <w:right w:val="none" w:sz="0" w:space="0" w:color="auto"/>
      </w:divBdr>
    </w:div>
    <w:div w:id="1601638606">
      <w:bodyDiv w:val="1"/>
      <w:marLeft w:val="0"/>
      <w:marRight w:val="0"/>
      <w:marTop w:val="0"/>
      <w:marBottom w:val="0"/>
      <w:divBdr>
        <w:top w:val="none" w:sz="0" w:space="0" w:color="auto"/>
        <w:left w:val="none" w:sz="0" w:space="0" w:color="auto"/>
        <w:bottom w:val="none" w:sz="0" w:space="0" w:color="auto"/>
        <w:right w:val="none" w:sz="0" w:space="0" w:color="auto"/>
      </w:divBdr>
    </w:div>
    <w:div w:id="1622540351">
      <w:bodyDiv w:val="1"/>
      <w:marLeft w:val="0"/>
      <w:marRight w:val="0"/>
      <w:marTop w:val="0"/>
      <w:marBottom w:val="0"/>
      <w:divBdr>
        <w:top w:val="none" w:sz="0" w:space="0" w:color="auto"/>
        <w:left w:val="none" w:sz="0" w:space="0" w:color="auto"/>
        <w:bottom w:val="none" w:sz="0" w:space="0" w:color="auto"/>
        <w:right w:val="none" w:sz="0" w:space="0" w:color="auto"/>
      </w:divBdr>
    </w:div>
    <w:div w:id="1625498233">
      <w:bodyDiv w:val="1"/>
      <w:marLeft w:val="0"/>
      <w:marRight w:val="0"/>
      <w:marTop w:val="0"/>
      <w:marBottom w:val="0"/>
      <w:divBdr>
        <w:top w:val="none" w:sz="0" w:space="0" w:color="auto"/>
        <w:left w:val="none" w:sz="0" w:space="0" w:color="auto"/>
        <w:bottom w:val="none" w:sz="0" w:space="0" w:color="auto"/>
        <w:right w:val="none" w:sz="0" w:space="0" w:color="auto"/>
      </w:divBdr>
    </w:div>
    <w:div w:id="1628000670">
      <w:bodyDiv w:val="1"/>
      <w:marLeft w:val="0"/>
      <w:marRight w:val="0"/>
      <w:marTop w:val="0"/>
      <w:marBottom w:val="0"/>
      <w:divBdr>
        <w:top w:val="none" w:sz="0" w:space="0" w:color="auto"/>
        <w:left w:val="none" w:sz="0" w:space="0" w:color="auto"/>
        <w:bottom w:val="none" w:sz="0" w:space="0" w:color="auto"/>
        <w:right w:val="none" w:sz="0" w:space="0" w:color="auto"/>
      </w:divBdr>
    </w:div>
    <w:div w:id="1643777095">
      <w:bodyDiv w:val="1"/>
      <w:marLeft w:val="0"/>
      <w:marRight w:val="0"/>
      <w:marTop w:val="0"/>
      <w:marBottom w:val="0"/>
      <w:divBdr>
        <w:top w:val="none" w:sz="0" w:space="0" w:color="auto"/>
        <w:left w:val="none" w:sz="0" w:space="0" w:color="auto"/>
        <w:bottom w:val="none" w:sz="0" w:space="0" w:color="auto"/>
        <w:right w:val="none" w:sz="0" w:space="0" w:color="auto"/>
      </w:divBdr>
    </w:div>
    <w:div w:id="1661276825">
      <w:bodyDiv w:val="1"/>
      <w:marLeft w:val="0"/>
      <w:marRight w:val="0"/>
      <w:marTop w:val="0"/>
      <w:marBottom w:val="0"/>
      <w:divBdr>
        <w:top w:val="none" w:sz="0" w:space="0" w:color="auto"/>
        <w:left w:val="none" w:sz="0" w:space="0" w:color="auto"/>
        <w:bottom w:val="none" w:sz="0" w:space="0" w:color="auto"/>
        <w:right w:val="none" w:sz="0" w:space="0" w:color="auto"/>
      </w:divBdr>
    </w:div>
    <w:div w:id="1678995980">
      <w:bodyDiv w:val="1"/>
      <w:marLeft w:val="0"/>
      <w:marRight w:val="0"/>
      <w:marTop w:val="0"/>
      <w:marBottom w:val="0"/>
      <w:divBdr>
        <w:top w:val="none" w:sz="0" w:space="0" w:color="auto"/>
        <w:left w:val="none" w:sz="0" w:space="0" w:color="auto"/>
        <w:bottom w:val="none" w:sz="0" w:space="0" w:color="auto"/>
        <w:right w:val="none" w:sz="0" w:space="0" w:color="auto"/>
      </w:divBdr>
    </w:div>
    <w:div w:id="1718316355">
      <w:bodyDiv w:val="1"/>
      <w:marLeft w:val="0"/>
      <w:marRight w:val="0"/>
      <w:marTop w:val="0"/>
      <w:marBottom w:val="0"/>
      <w:divBdr>
        <w:top w:val="none" w:sz="0" w:space="0" w:color="auto"/>
        <w:left w:val="none" w:sz="0" w:space="0" w:color="auto"/>
        <w:bottom w:val="none" w:sz="0" w:space="0" w:color="auto"/>
        <w:right w:val="none" w:sz="0" w:space="0" w:color="auto"/>
      </w:divBdr>
    </w:div>
    <w:div w:id="1719891879">
      <w:bodyDiv w:val="1"/>
      <w:marLeft w:val="0"/>
      <w:marRight w:val="0"/>
      <w:marTop w:val="0"/>
      <w:marBottom w:val="0"/>
      <w:divBdr>
        <w:top w:val="none" w:sz="0" w:space="0" w:color="auto"/>
        <w:left w:val="none" w:sz="0" w:space="0" w:color="auto"/>
        <w:bottom w:val="none" w:sz="0" w:space="0" w:color="auto"/>
        <w:right w:val="none" w:sz="0" w:space="0" w:color="auto"/>
      </w:divBdr>
    </w:div>
    <w:div w:id="1726372817">
      <w:bodyDiv w:val="1"/>
      <w:marLeft w:val="0"/>
      <w:marRight w:val="0"/>
      <w:marTop w:val="0"/>
      <w:marBottom w:val="0"/>
      <w:divBdr>
        <w:top w:val="none" w:sz="0" w:space="0" w:color="auto"/>
        <w:left w:val="none" w:sz="0" w:space="0" w:color="auto"/>
        <w:bottom w:val="none" w:sz="0" w:space="0" w:color="auto"/>
        <w:right w:val="none" w:sz="0" w:space="0" w:color="auto"/>
      </w:divBdr>
    </w:div>
    <w:div w:id="1727726191">
      <w:bodyDiv w:val="1"/>
      <w:marLeft w:val="0"/>
      <w:marRight w:val="0"/>
      <w:marTop w:val="0"/>
      <w:marBottom w:val="0"/>
      <w:divBdr>
        <w:top w:val="none" w:sz="0" w:space="0" w:color="auto"/>
        <w:left w:val="none" w:sz="0" w:space="0" w:color="auto"/>
        <w:bottom w:val="none" w:sz="0" w:space="0" w:color="auto"/>
        <w:right w:val="none" w:sz="0" w:space="0" w:color="auto"/>
      </w:divBdr>
    </w:div>
    <w:div w:id="1731221348">
      <w:bodyDiv w:val="1"/>
      <w:marLeft w:val="0"/>
      <w:marRight w:val="0"/>
      <w:marTop w:val="0"/>
      <w:marBottom w:val="0"/>
      <w:divBdr>
        <w:top w:val="none" w:sz="0" w:space="0" w:color="auto"/>
        <w:left w:val="none" w:sz="0" w:space="0" w:color="auto"/>
        <w:bottom w:val="none" w:sz="0" w:space="0" w:color="auto"/>
        <w:right w:val="none" w:sz="0" w:space="0" w:color="auto"/>
      </w:divBdr>
    </w:div>
    <w:div w:id="1760831257">
      <w:bodyDiv w:val="1"/>
      <w:marLeft w:val="0"/>
      <w:marRight w:val="0"/>
      <w:marTop w:val="0"/>
      <w:marBottom w:val="0"/>
      <w:divBdr>
        <w:top w:val="none" w:sz="0" w:space="0" w:color="auto"/>
        <w:left w:val="none" w:sz="0" w:space="0" w:color="auto"/>
        <w:bottom w:val="none" w:sz="0" w:space="0" w:color="auto"/>
        <w:right w:val="none" w:sz="0" w:space="0" w:color="auto"/>
      </w:divBdr>
    </w:div>
    <w:div w:id="1777208214">
      <w:bodyDiv w:val="1"/>
      <w:marLeft w:val="0"/>
      <w:marRight w:val="0"/>
      <w:marTop w:val="0"/>
      <w:marBottom w:val="0"/>
      <w:divBdr>
        <w:top w:val="none" w:sz="0" w:space="0" w:color="auto"/>
        <w:left w:val="none" w:sz="0" w:space="0" w:color="auto"/>
        <w:bottom w:val="none" w:sz="0" w:space="0" w:color="auto"/>
        <w:right w:val="none" w:sz="0" w:space="0" w:color="auto"/>
      </w:divBdr>
    </w:div>
    <w:div w:id="1787626098">
      <w:bodyDiv w:val="1"/>
      <w:marLeft w:val="0"/>
      <w:marRight w:val="0"/>
      <w:marTop w:val="0"/>
      <w:marBottom w:val="0"/>
      <w:divBdr>
        <w:top w:val="none" w:sz="0" w:space="0" w:color="auto"/>
        <w:left w:val="none" w:sz="0" w:space="0" w:color="auto"/>
        <w:bottom w:val="none" w:sz="0" w:space="0" w:color="auto"/>
        <w:right w:val="none" w:sz="0" w:space="0" w:color="auto"/>
      </w:divBdr>
    </w:div>
    <w:div w:id="1788771165">
      <w:bodyDiv w:val="1"/>
      <w:marLeft w:val="0"/>
      <w:marRight w:val="0"/>
      <w:marTop w:val="0"/>
      <w:marBottom w:val="0"/>
      <w:divBdr>
        <w:top w:val="none" w:sz="0" w:space="0" w:color="auto"/>
        <w:left w:val="none" w:sz="0" w:space="0" w:color="auto"/>
        <w:bottom w:val="none" w:sz="0" w:space="0" w:color="auto"/>
        <w:right w:val="none" w:sz="0" w:space="0" w:color="auto"/>
      </w:divBdr>
    </w:div>
    <w:div w:id="1807121361">
      <w:bodyDiv w:val="1"/>
      <w:marLeft w:val="0"/>
      <w:marRight w:val="0"/>
      <w:marTop w:val="0"/>
      <w:marBottom w:val="0"/>
      <w:divBdr>
        <w:top w:val="none" w:sz="0" w:space="0" w:color="auto"/>
        <w:left w:val="none" w:sz="0" w:space="0" w:color="auto"/>
        <w:bottom w:val="none" w:sz="0" w:space="0" w:color="auto"/>
        <w:right w:val="none" w:sz="0" w:space="0" w:color="auto"/>
      </w:divBdr>
    </w:div>
    <w:div w:id="1818182523">
      <w:bodyDiv w:val="1"/>
      <w:marLeft w:val="0"/>
      <w:marRight w:val="0"/>
      <w:marTop w:val="0"/>
      <w:marBottom w:val="0"/>
      <w:divBdr>
        <w:top w:val="none" w:sz="0" w:space="0" w:color="auto"/>
        <w:left w:val="none" w:sz="0" w:space="0" w:color="auto"/>
        <w:bottom w:val="none" w:sz="0" w:space="0" w:color="auto"/>
        <w:right w:val="none" w:sz="0" w:space="0" w:color="auto"/>
      </w:divBdr>
    </w:div>
    <w:div w:id="1831749701">
      <w:bodyDiv w:val="1"/>
      <w:marLeft w:val="0"/>
      <w:marRight w:val="0"/>
      <w:marTop w:val="0"/>
      <w:marBottom w:val="0"/>
      <w:divBdr>
        <w:top w:val="none" w:sz="0" w:space="0" w:color="auto"/>
        <w:left w:val="none" w:sz="0" w:space="0" w:color="auto"/>
        <w:bottom w:val="none" w:sz="0" w:space="0" w:color="auto"/>
        <w:right w:val="none" w:sz="0" w:space="0" w:color="auto"/>
      </w:divBdr>
    </w:div>
    <w:div w:id="1838840903">
      <w:bodyDiv w:val="1"/>
      <w:marLeft w:val="0"/>
      <w:marRight w:val="0"/>
      <w:marTop w:val="0"/>
      <w:marBottom w:val="0"/>
      <w:divBdr>
        <w:top w:val="none" w:sz="0" w:space="0" w:color="auto"/>
        <w:left w:val="none" w:sz="0" w:space="0" w:color="auto"/>
        <w:bottom w:val="none" w:sz="0" w:space="0" w:color="auto"/>
        <w:right w:val="none" w:sz="0" w:space="0" w:color="auto"/>
      </w:divBdr>
    </w:div>
    <w:div w:id="1840458527">
      <w:bodyDiv w:val="1"/>
      <w:marLeft w:val="0"/>
      <w:marRight w:val="0"/>
      <w:marTop w:val="0"/>
      <w:marBottom w:val="0"/>
      <w:divBdr>
        <w:top w:val="none" w:sz="0" w:space="0" w:color="auto"/>
        <w:left w:val="none" w:sz="0" w:space="0" w:color="auto"/>
        <w:bottom w:val="none" w:sz="0" w:space="0" w:color="auto"/>
        <w:right w:val="none" w:sz="0" w:space="0" w:color="auto"/>
      </w:divBdr>
    </w:div>
    <w:div w:id="1854110031">
      <w:bodyDiv w:val="1"/>
      <w:marLeft w:val="0"/>
      <w:marRight w:val="0"/>
      <w:marTop w:val="0"/>
      <w:marBottom w:val="0"/>
      <w:divBdr>
        <w:top w:val="none" w:sz="0" w:space="0" w:color="auto"/>
        <w:left w:val="none" w:sz="0" w:space="0" w:color="auto"/>
        <w:bottom w:val="none" w:sz="0" w:space="0" w:color="auto"/>
        <w:right w:val="none" w:sz="0" w:space="0" w:color="auto"/>
      </w:divBdr>
    </w:div>
    <w:div w:id="1856268303">
      <w:bodyDiv w:val="1"/>
      <w:marLeft w:val="0"/>
      <w:marRight w:val="0"/>
      <w:marTop w:val="0"/>
      <w:marBottom w:val="0"/>
      <w:divBdr>
        <w:top w:val="none" w:sz="0" w:space="0" w:color="auto"/>
        <w:left w:val="none" w:sz="0" w:space="0" w:color="auto"/>
        <w:bottom w:val="none" w:sz="0" w:space="0" w:color="auto"/>
        <w:right w:val="none" w:sz="0" w:space="0" w:color="auto"/>
      </w:divBdr>
    </w:div>
    <w:div w:id="1869566979">
      <w:bodyDiv w:val="1"/>
      <w:marLeft w:val="0"/>
      <w:marRight w:val="0"/>
      <w:marTop w:val="0"/>
      <w:marBottom w:val="0"/>
      <w:divBdr>
        <w:top w:val="none" w:sz="0" w:space="0" w:color="auto"/>
        <w:left w:val="none" w:sz="0" w:space="0" w:color="auto"/>
        <w:bottom w:val="none" w:sz="0" w:space="0" w:color="auto"/>
        <w:right w:val="none" w:sz="0" w:space="0" w:color="auto"/>
      </w:divBdr>
    </w:div>
    <w:div w:id="1872372842">
      <w:bodyDiv w:val="1"/>
      <w:marLeft w:val="0"/>
      <w:marRight w:val="0"/>
      <w:marTop w:val="0"/>
      <w:marBottom w:val="0"/>
      <w:divBdr>
        <w:top w:val="none" w:sz="0" w:space="0" w:color="auto"/>
        <w:left w:val="none" w:sz="0" w:space="0" w:color="auto"/>
        <w:bottom w:val="none" w:sz="0" w:space="0" w:color="auto"/>
        <w:right w:val="none" w:sz="0" w:space="0" w:color="auto"/>
      </w:divBdr>
    </w:div>
    <w:div w:id="1875384036">
      <w:bodyDiv w:val="1"/>
      <w:marLeft w:val="0"/>
      <w:marRight w:val="0"/>
      <w:marTop w:val="0"/>
      <w:marBottom w:val="0"/>
      <w:divBdr>
        <w:top w:val="none" w:sz="0" w:space="0" w:color="auto"/>
        <w:left w:val="none" w:sz="0" w:space="0" w:color="auto"/>
        <w:bottom w:val="none" w:sz="0" w:space="0" w:color="auto"/>
        <w:right w:val="none" w:sz="0" w:space="0" w:color="auto"/>
      </w:divBdr>
    </w:div>
    <w:div w:id="1880821306">
      <w:bodyDiv w:val="1"/>
      <w:marLeft w:val="0"/>
      <w:marRight w:val="0"/>
      <w:marTop w:val="0"/>
      <w:marBottom w:val="0"/>
      <w:divBdr>
        <w:top w:val="none" w:sz="0" w:space="0" w:color="auto"/>
        <w:left w:val="none" w:sz="0" w:space="0" w:color="auto"/>
        <w:bottom w:val="none" w:sz="0" w:space="0" w:color="auto"/>
        <w:right w:val="none" w:sz="0" w:space="0" w:color="auto"/>
      </w:divBdr>
    </w:div>
    <w:div w:id="1925525746">
      <w:bodyDiv w:val="1"/>
      <w:marLeft w:val="0"/>
      <w:marRight w:val="0"/>
      <w:marTop w:val="0"/>
      <w:marBottom w:val="0"/>
      <w:divBdr>
        <w:top w:val="none" w:sz="0" w:space="0" w:color="auto"/>
        <w:left w:val="none" w:sz="0" w:space="0" w:color="auto"/>
        <w:bottom w:val="none" w:sz="0" w:space="0" w:color="auto"/>
        <w:right w:val="none" w:sz="0" w:space="0" w:color="auto"/>
      </w:divBdr>
    </w:div>
    <w:div w:id="1938905562">
      <w:bodyDiv w:val="1"/>
      <w:marLeft w:val="0"/>
      <w:marRight w:val="0"/>
      <w:marTop w:val="0"/>
      <w:marBottom w:val="0"/>
      <w:divBdr>
        <w:top w:val="none" w:sz="0" w:space="0" w:color="auto"/>
        <w:left w:val="none" w:sz="0" w:space="0" w:color="auto"/>
        <w:bottom w:val="none" w:sz="0" w:space="0" w:color="auto"/>
        <w:right w:val="none" w:sz="0" w:space="0" w:color="auto"/>
      </w:divBdr>
    </w:div>
    <w:div w:id="1941256548">
      <w:bodyDiv w:val="1"/>
      <w:marLeft w:val="0"/>
      <w:marRight w:val="0"/>
      <w:marTop w:val="0"/>
      <w:marBottom w:val="0"/>
      <w:divBdr>
        <w:top w:val="none" w:sz="0" w:space="0" w:color="auto"/>
        <w:left w:val="none" w:sz="0" w:space="0" w:color="auto"/>
        <w:bottom w:val="none" w:sz="0" w:space="0" w:color="auto"/>
        <w:right w:val="none" w:sz="0" w:space="0" w:color="auto"/>
      </w:divBdr>
    </w:div>
    <w:div w:id="1945653090">
      <w:bodyDiv w:val="1"/>
      <w:marLeft w:val="0"/>
      <w:marRight w:val="0"/>
      <w:marTop w:val="0"/>
      <w:marBottom w:val="0"/>
      <w:divBdr>
        <w:top w:val="none" w:sz="0" w:space="0" w:color="auto"/>
        <w:left w:val="none" w:sz="0" w:space="0" w:color="auto"/>
        <w:bottom w:val="none" w:sz="0" w:space="0" w:color="auto"/>
        <w:right w:val="none" w:sz="0" w:space="0" w:color="auto"/>
      </w:divBdr>
    </w:div>
    <w:div w:id="1951543465">
      <w:bodyDiv w:val="1"/>
      <w:marLeft w:val="0"/>
      <w:marRight w:val="0"/>
      <w:marTop w:val="0"/>
      <w:marBottom w:val="0"/>
      <w:divBdr>
        <w:top w:val="none" w:sz="0" w:space="0" w:color="auto"/>
        <w:left w:val="none" w:sz="0" w:space="0" w:color="auto"/>
        <w:bottom w:val="none" w:sz="0" w:space="0" w:color="auto"/>
        <w:right w:val="none" w:sz="0" w:space="0" w:color="auto"/>
      </w:divBdr>
    </w:div>
    <w:div w:id="1973704392">
      <w:bodyDiv w:val="1"/>
      <w:marLeft w:val="0"/>
      <w:marRight w:val="0"/>
      <w:marTop w:val="0"/>
      <w:marBottom w:val="0"/>
      <w:divBdr>
        <w:top w:val="none" w:sz="0" w:space="0" w:color="auto"/>
        <w:left w:val="none" w:sz="0" w:space="0" w:color="auto"/>
        <w:bottom w:val="none" w:sz="0" w:space="0" w:color="auto"/>
        <w:right w:val="none" w:sz="0" w:space="0" w:color="auto"/>
      </w:divBdr>
    </w:div>
    <w:div w:id="1989312161">
      <w:bodyDiv w:val="1"/>
      <w:marLeft w:val="0"/>
      <w:marRight w:val="0"/>
      <w:marTop w:val="0"/>
      <w:marBottom w:val="0"/>
      <w:divBdr>
        <w:top w:val="none" w:sz="0" w:space="0" w:color="auto"/>
        <w:left w:val="none" w:sz="0" w:space="0" w:color="auto"/>
        <w:bottom w:val="none" w:sz="0" w:space="0" w:color="auto"/>
        <w:right w:val="none" w:sz="0" w:space="0" w:color="auto"/>
      </w:divBdr>
    </w:div>
    <w:div w:id="1991015794">
      <w:bodyDiv w:val="1"/>
      <w:marLeft w:val="0"/>
      <w:marRight w:val="0"/>
      <w:marTop w:val="0"/>
      <w:marBottom w:val="0"/>
      <w:divBdr>
        <w:top w:val="none" w:sz="0" w:space="0" w:color="auto"/>
        <w:left w:val="none" w:sz="0" w:space="0" w:color="auto"/>
        <w:bottom w:val="none" w:sz="0" w:space="0" w:color="auto"/>
        <w:right w:val="none" w:sz="0" w:space="0" w:color="auto"/>
      </w:divBdr>
    </w:div>
    <w:div w:id="1994213326">
      <w:bodyDiv w:val="1"/>
      <w:marLeft w:val="0"/>
      <w:marRight w:val="0"/>
      <w:marTop w:val="0"/>
      <w:marBottom w:val="0"/>
      <w:divBdr>
        <w:top w:val="none" w:sz="0" w:space="0" w:color="auto"/>
        <w:left w:val="none" w:sz="0" w:space="0" w:color="auto"/>
        <w:bottom w:val="none" w:sz="0" w:space="0" w:color="auto"/>
        <w:right w:val="none" w:sz="0" w:space="0" w:color="auto"/>
      </w:divBdr>
    </w:div>
    <w:div w:id="2000577477">
      <w:bodyDiv w:val="1"/>
      <w:marLeft w:val="0"/>
      <w:marRight w:val="0"/>
      <w:marTop w:val="0"/>
      <w:marBottom w:val="0"/>
      <w:divBdr>
        <w:top w:val="none" w:sz="0" w:space="0" w:color="auto"/>
        <w:left w:val="none" w:sz="0" w:space="0" w:color="auto"/>
        <w:bottom w:val="none" w:sz="0" w:space="0" w:color="auto"/>
        <w:right w:val="none" w:sz="0" w:space="0" w:color="auto"/>
      </w:divBdr>
    </w:div>
    <w:div w:id="2001500490">
      <w:bodyDiv w:val="1"/>
      <w:marLeft w:val="0"/>
      <w:marRight w:val="0"/>
      <w:marTop w:val="0"/>
      <w:marBottom w:val="0"/>
      <w:divBdr>
        <w:top w:val="none" w:sz="0" w:space="0" w:color="auto"/>
        <w:left w:val="none" w:sz="0" w:space="0" w:color="auto"/>
        <w:bottom w:val="none" w:sz="0" w:space="0" w:color="auto"/>
        <w:right w:val="none" w:sz="0" w:space="0" w:color="auto"/>
      </w:divBdr>
    </w:div>
    <w:div w:id="2011910535">
      <w:bodyDiv w:val="1"/>
      <w:marLeft w:val="0"/>
      <w:marRight w:val="0"/>
      <w:marTop w:val="0"/>
      <w:marBottom w:val="0"/>
      <w:divBdr>
        <w:top w:val="none" w:sz="0" w:space="0" w:color="auto"/>
        <w:left w:val="none" w:sz="0" w:space="0" w:color="auto"/>
        <w:bottom w:val="none" w:sz="0" w:space="0" w:color="auto"/>
        <w:right w:val="none" w:sz="0" w:space="0" w:color="auto"/>
      </w:divBdr>
    </w:div>
    <w:div w:id="2019306670">
      <w:bodyDiv w:val="1"/>
      <w:marLeft w:val="0"/>
      <w:marRight w:val="0"/>
      <w:marTop w:val="0"/>
      <w:marBottom w:val="0"/>
      <w:divBdr>
        <w:top w:val="none" w:sz="0" w:space="0" w:color="auto"/>
        <w:left w:val="none" w:sz="0" w:space="0" w:color="auto"/>
        <w:bottom w:val="none" w:sz="0" w:space="0" w:color="auto"/>
        <w:right w:val="none" w:sz="0" w:space="0" w:color="auto"/>
      </w:divBdr>
    </w:div>
    <w:div w:id="2032217755">
      <w:bodyDiv w:val="1"/>
      <w:marLeft w:val="0"/>
      <w:marRight w:val="0"/>
      <w:marTop w:val="0"/>
      <w:marBottom w:val="0"/>
      <w:divBdr>
        <w:top w:val="none" w:sz="0" w:space="0" w:color="auto"/>
        <w:left w:val="none" w:sz="0" w:space="0" w:color="auto"/>
        <w:bottom w:val="none" w:sz="0" w:space="0" w:color="auto"/>
        <w:right w:val="none" w:sz="0" w:space="0" w:color="auto"/>
      </w:divBdr>
    </w:div>
    <w:div w:id="2033875163">
      <w:bodyDiv w:val="1"/>
      <w:marLeft w:val="0"/>
      <w:marRight w:val="0"/>
      <w:marTop w:val="0"/>
      <w:marBottom w:val="0"/>
      <w:divBdr>
        <w:top w:val="none" w:sz="0" w:space="0" w:color="auto"/>
        <w:left w:val="none" w:sz="0" w:space="0" w:color="auto"/>
        <w:bottom w:val="none" w:sz="0" w:space="0" w:color="auto"/>
        <w:right w:val="none" w:sz="0" w:space="0" w:color="auto"/>
      </w:divBdr>
    </w:div>
    <w:div w:id="2042509212">
      <w:bodyDiv w:val="1"/>
      <w:marLeft w:val="0"/>
      <w:marRight w:val="0"/>
      <w:marTop w:val="0"/>
      <w:marBottom w:val="0"/>
      <w:divBdr>
        <w:top w:val="none" w:sz="0" w:space="0" w:color="auto"/>
        <w:left w:val="none" w:sz="0" w:space="0" w:color="auto"/>
        <w:bottom w:val="none" w:sz="0" w:space="0" w:color="auto"/>
        <w:right w:val="none" w:sz="0" w:space="0" w:color="auto"/>
      </w:divBdr>
    </w:div>
    <w:div w:id="2056076511">
      <w:bodyDiv w:val="1"/>
      <w:marLeft w:val="0"/>
      <w:marRight w:val="0"/>
      <w:marTop w:val="0"/>
      <w:marBottom w:val="0"/>
      <w:divBdr>
        <w:top w:val="none" w:sz="0" w:space="0" w:color="auto"/>
        <w:left w:val="none" w:sz="0" w:space="0" w:color="auto"/>
        <w:bottom w:val="none" w:sz="0" w:space="0" w:color="auto"/>
        <w:right w:val="none" w:sz="0" w:space="0" w:color="auto"/>
      </w:divBdr>
    </w:div>
    <w:div w:id="2064523037">
      <w:bodyDiv w:val="1"/>
      <w:marLeft w:val="0"/>
      <w:marRight w:val="0"/>
      <w:marTop w:val="0"/>
      <w:marBottom w:val="0"/>
      <w:divBdr>
        <w:top w:val="none" w:sz="0" w:space="0" w:color="auto"/>
        <w:left w:val="none" w:sz="0" w:space="0" w:color="auto"/>
        <w:bottom w:val="none" w:sz="0" w:space="0" w:color="auto"/>
        <w:right w:val="none" w:sz="0" w:space="0" w:color="auto"/>
      </w:divBdr>
    </w:div>
    <w:div w:id="2089569725">
      <w:bodyDiv w:val="1"/>
      <w:marLeft w:val="0"/>
      <w:marRight w:val="0"/>
      <w:marTop w:val="0"/>
      <w:marBottom w:val="0"/>
      <w:divBdr>
        <w:top w:val="none" w:sz="0" w:space="0" w:color="auto"/>
        <w:left w:val="none" w:sz="0" w:space="0" w:color="auto"/>
        <w:bottom w:val="none" w:sz="0" w:space="0" w:color="auto"/>
        <w:right w:val="none" w:sz="0" w:space="0" w:color="auto"/>
      </w:divBdr>
    </w:div>
    <w:div w:id="2091997215">
      <w:bodyDiv w:val="1"/>
      <w:marLeft w:val="0"/>
      <w:marRight w:val="0"/>
      <w:marTop w:val="0"/>
      <w:marBottom w:val="0"/>
      <w:divBdr>
        <w:top w:val="none" w:sz="0" w:space="0" w:color="auto"/>
        <w:left w:val="none" w:sz="0" w:space="0" w:color="auto"/>
        <w:bottom w:val="none" w:sz="0" w:space="0" w:color="auto"/>
        <w:right w:val="none" w:sz="0" w:space="0" w:color="auto"/>
      </w:divBdr>
    </w:div>
    <w:div w:id="2117165790">
      <w:bodyDiv w:val="1"/>
      <w:marLeft w:val="0"/>
      <w:marRight w:val="0"/>
      <w:marTop w:val="0"/>
      <w:marBottom w:val="0"/>
      <w:divBdr>
        <w:top w:val="none" w:sz="0" w:space="0" w:color="auto"/>
        <w:left w:val="none" w:sz="0" w:space="0" w:color="auto"/>
        <w:bottom w:val="none" w:sz="0" w:space="0" w:color="auto"/>
        <w:right w:val="none" w:sz="0" w:space="0" w:color="auto"/>
      </w:divBdr>
    </w:div>
    <w:div w:id="212009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5DFEF-798D-42EB-A846-9AD869F67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11155</Words>
  <Characters>63585</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П О С Т А Н О В Л Е Н И Е</vt:lpstr>
    </vt:vector>
  </TitlesOfParts>
  <Company/>
  <LinksUpToDate>false</LinksUpToDate>
  <CharactersWithSpaces>74591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О С Т А Н О В Л Е Н И Е</dc:title>
  <dc:subject/>
  <dc:creator>2</dc:creator>
  <cp:keywords/>
  <dc:description/>
  <cp:lastModifiedBy>Алёна Викторовна</cp:lastModifiedBy>
  <cp:revision>2</cp:revision>
  <cp:lastPrinted>2021-05-06T12:06:00Z</cp:lastPrinted>
  <dcterms:created xsi:type="dcterms:W3CDTF">2021-06-25T06:38:00Z</dcterms:created>
  <dcterms:modified xsi:type="dcterms:W3CDTF">2021-06-25T06:38:00Z</dcterms:modified>
</cp:coreProperties>
</file>