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762">
        <w:rPr>
          <w:sz w:val="27"/>
          <w:szCs w:val="28"/>
        </w:rPr>
        <w:t xml:space="preserve">Приложение 1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к постановлению главы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городского округа Зарайск </w:t>
      </w:r>
    </w:p>
    <w:p w:rsidR="005B2A27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>от 02.06.2022 № 889/6</w:t>
      </w:r>
    </w:p>
    <w:p w:rsidR="005B2A27" w:rsidRPr="00C00762" w:rsidRDefault="005B2A27" w:rsidP="00B6559A">
      <w:pPr>
        <w:jc w:val="both"/>
        <w:outlineLvl w:val="0"/>
        <w:rPr>
          <w:sz w:val="27"/>
          <w:szCs w:val="28"/>
        </w:rPr>
      </w:pPr>
    </w:p>
    <w:p w:rsidR="005B2A27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Состав рабочей группы </w:t>
      </w:r>
    </w:p>
    <w:p w:rsidR="00782E86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по реализации </w:t>
      </w:r>
      <w:proofErr w:type="spellStart"/>
      <w:r w:rsidRPr="00C00762">
        <w:rPr>
          <w:sz w:val="27"/>
          <w:szCs w:val="28"/>
        </w:rPr>
        <w:t>подпроекта</w:t>
      </w:r>
      <w:proofErr w:type="spellEnd"/>
      <w:r w:rsidRPr="00C00762">
        <w:rPr>
          <w:sz w:val="27"/>
          <w:szCs w:val="28"/>
        </w:rPr>
        <w:t xml:space="preserve"> «Возрождение исторического центра Зарайска» </w:t>
      </w:r>
    </w:p>
    <w:p w:rsidR="00782E86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в рамках проекта «Комплексное развитие территории и инфраструктуры </w:t>
      </w:r>
    </w:p>
    <w:p w:rsidR="005B2A27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>малых ис</w:t>
      </w:r>
      <w:r w:rsidR="00782E86" w:rsidRPr="00C00762">
        <w:rPr>
          <w:sz w:val="27"/>
          <w:szCs w:val="28"/>
        </w:rPr>
        <w:t>торических поселений, 2-й этап»</w:t>
      </w:r>
      <w:bookmarkStart w:id="0" w:name="_GoBack"/>
      <w:bookmarkEnd w:id="0"/>
    </w:p>
    <w:tbl>
      <w:tblPr>
        <w:tblStyle w:val="af5"/>
        <w:tblW w:w="0" w:type="auto"/>
        <w:tblLook w:val="04A0"/>
      </w:tblPr>
      <w:tblGrid>
        <w:gridCol w:w="4361"/>
        <w:gridCol w:w="5812"/>
      </w:tblGrid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tabs>
                <w:tab w:val="left" w:pos="990"/>
              </w:tabs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ab/>
              <w:t>Ф.И.О.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Должность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Петрущенко Виктор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Глава городского округа Зарайск (председатель рабочей группы)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Глухих Ирина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Первый заместитель главы администрации городского округа Зарайск (заместитель председателя рабочей группы)</w:t>
            </w:r>
          </w:p>
        </w:tc>
      </w:tr>
      <w:tr w:rsidR="005B2A27" w:rsidRPr="00C00762" w:rsidTr="00782E8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Члены рабочей группы: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Простоквашин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Александр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Гулькина Раиса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Шолохов Андрей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Толмачева Юлия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Орлов Александр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И.о. председателя комитета по культуре, физической культуре, спорту, работе с детьми и молодежи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Прокофьева Елена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Иванов Андрей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И.о. директора МУП «ЕСКХ Зарайского района»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Никульцева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Юлия Валерьевна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Директор МБУ «ЦИУР г.о. Зарайск»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Хрипунова Дарья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директора МБУ «ЦИУР городского округа Зарайск»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Завгородний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Овчаренко Сергей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 xml:space="preserve">Заместитель начальника отдела архитектуры и градостроительства </w:t>
            </w:r>
            <w:r w:rsidR="00C00762">
              <w:rPr>
                <w:rFonts w:ascii="Times New Roman" w:hAnsi="Times New Roman"/>
                <w:sz w:val="27"/>
                <w:szCs w:val="28"/>
              </w:rPr>
              <w:t xml:space="preserve">администрации </w:t>
            </w:r>
            <w:r w:rsidRPr="00C00762">
              <w:rPr>
                <w:rFonts w:ascii="Times New Roman" w:hAnsi="Times New Roman"/>
                <w:sz w:val="27"/>
                <w:szCs w:val="28"/>
              </w:rPr>
              <w:t>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Панферова Ирина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</w:p>
        </w:tc>
      </w:tr>
    </w:tbl>
    <w:p w:rsidR="005B2A27" w:rsidRPr="00C00762" w:rsidRDefault="005B2A27" w:rsidP="005B2A27">
      <w:pPr>
        <w:rPr>
          <w:sz w:val="27"/>
          <w:szCs w:val="28"/>
          <w:lang w:eastAsia="en-US"/>
        </w:rPr>
      </w:pP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B2" w:rsidRDefault="00BE59B2">
      <w:r>
        <w:separator/>
      </w:r>
    </w:p>
  </w:endnote>
  <w:endnote w:type="continuationSeparator" w:id="0">
    <w:p w:rsidR="00BE59B2" w:rsidRDefault="00BE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B2" w:rsidRDefault="00BE59B2">
      <w:r>
        <w:separator/>
      </w:r>
    </w:p>
  </w:footnote>
  <w:footnote w:type="continuationSeparator" w:id="0">
    <w:p w:rsidR="00BE59B2" w:rsidRDefault="00BE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E0796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8A9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5916"/>
    <w:rsid w:val="000E7571"/>
    <w:rsid w:val="000F081F"/>
    <w:rsid w:val="000F0EE2"/>
    <w:rsid w:val="000F1399"/>
    <w:rsid w:val="000F2423"/>
    <w:rsid w:val="000F2542"/>
    <w:rsid w:val="000F330C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064F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432"/>
    <w:rsid w:val="00146D70"/>
    <w:rsid w:val="00150B95"/>
    <w:rsid w:val="00151093"/>
    <w:rsid w:val="00151832"/>
    <w:rsid w:val="00151892"/>
    <w:rsid w:val="00151A07"/>
    <w:rsid w:val="00152FB0"/>
    <w:rsid w:val="00153B2E"/>
    <w:rsid w:val="00153C0E"/>
    <w:rsid w:val="0015456F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77FC8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6ABF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4F75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DBD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59F1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464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3977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5D1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6E7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A27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508"/>
    <w:rsid w:val="005C7ED6"/>
    <w:rsid w:val="005D14DC"/>
    <w:rsid w:val="005D1A74"/>
    <w:rsid w:val="005D1A8E"/>
    <w:rsid w:val="005D3D17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6DFC"/>
    <w:rsid w:val="005E734F"/>
    <w:rsid w:val="005E7846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16A9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0FEE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31B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695E"/>
    <w:rsid w:val="0074787D"/>
    <w:rsid w:val="0074792B"/>
    <w:rsid w:val="00747A55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2E86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4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44AF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8DF"/>
    <w:rsid w:val="0090592C"/>
    <w:rsid w:val="00905EA7"/>
    <w:rsid w:val="00906152"/>
    <w:rsid w:val="00906BD1"/>
    <w:rsid w:val="0091018A"/>
    <w:rsid w:val="00911156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9C8"/>
    <w:rsid w:val="00942E0B"/>
    <w:rsid w:val="00943F5B"/>
    <w:rsid w:val="00944943"/>
    <w:rsid w:val="00946098"/>
    <w:rsid w:val="0094740B"/>
    <w:rsid w:val="009500B5"/>
    <w:rsid w:val="0095043B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485D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A73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559A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58CA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067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59B2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762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5BC6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2FEF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133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D95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27D0B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0796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5D23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39B2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6104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4B6E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72E"/>
    <w:rsid w:val="00F14C39"/>
    <w:rsid w:val="00F14D9C"/>
    <w:rsid w:val="00F15078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7E1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96F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E0796F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96F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459B-9E98-4CBD-99DA-4042E1E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2022-06-01T06:59:00Z</cp:lastPrinted>
  <dcterms:created xsi:type="dcterms:W3CDTF">2022-06-07T09:06:00Z</dcterms:created>
  <dcterms:modified xsi:type="dcterms:W3CDTF">2022-06-07T09:06:00Z</dcterms:modified>
</cp:coreProperties>
</file>