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079D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079D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3079D8">
        <w:rPr>
          <w:sz w:val="28"/>
          <w:szCs w:val="28"/>
          <w:u w:val="single"/>
        </w:rPr>
        <w:t>01</w:t>
      </w:r>
      <w:r w:rsidR="0099338F">
        <w:rPr>
          <w:sz w:val="28"/>
          <w:szCs w:val="28"/>
          <w:u w:val="single"/>
        </w:rPr>
        <w:t>.0</w:t>
      </w:r>
      <w:r w:rsidR="003079D8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3079D8">
        <w:rPr>
          <w:sz w:val="28"/>
          <w:szCs w:val="28"/>
          <w:u w:val="single"/>
        </w:rPr>
        <w:t>1378/8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3079D8" w:rsidRDefault="008F03DC" w:rsidP="00307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9D8">
        <w:rPr>
          <w:sz w:val="28"/>
          <w:szCs w:val="28"/>
        </w:rPr>
        <w:t xml:space="preserve">Об утверждении административного регламента </w:t>
      </w:r>
    </w:p>
    <w:p w:rsidR="003079D8" w:rsidRDefault="003079D8" w:rsidP="00307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«Согласование </w:t>
      </w:r>
    </w:p>
    <w:p w:rsidR="003079D8" w:rsidRDefault="003079D8" w:rsidP="00307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местоположения границ земельных участков, являющихся </w:t>
      </w:r>
    </w:p>
    <w:p w:rsidR="003079D8" w:rsidRDefault="003079D8" w:rsidP="00307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смежными с земельными участками,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</w:t>
      </w:r>
    </w:p>
    <w:p w:rsidR="003079D8" w:rsidRDefault="003079D8" w:rsidP="00307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или государственная собственность </w:t>
      </w:r>
    </w:p>
    <w:p w:rsidR="003079D8" w:rsidRDefault="003079D8" w:rsidP="003079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не разграничена»</w:t>
      </w:r>
    </w:p>
    <w:p w:rsidR="003079D8" w:rsidRPr="003079D8" w:rsidRDefault="003079D8" w:rsidP="00307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9D8" w:rsidRDefault="003079D8" w:rsidP="003079D8">
      <w:pPr>
        <w:jc w:val="both"/>
        <w:rPr>
          <w:sz w:val="28"/>
          <w:szCs w:val="28"/>
        </w:rPr>
      </w:pPr>
    </w:p>
    <w:p w:rsidR="003079D8" w:rsidRDefault="003079D8" w:rsidP="003079D8">
      <w:pPr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10.12.2020 № 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во исполнение Распоряжения Министерства имущественных отношений Московской области от 07.07.2022 № 15ВР-1307 «Об утверждении Типовой формы административного регламента предоставления муниципальной услуги «Согласование</w:t>
      </w:r>
      <w:proofErr w:type="gramEnd"/>
      <w:r>
        <w:rPr>
          <w:sz w:val="28"/>
          <w:szCs w:val="28"/>
        </w:rPr>
        <w:t xml:space="preserve">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</w:p>
    <w:p w:rsidR="003079D8" w:rsidRDefault="003079D8" w:rsidP="0030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79D8" w:rsidRPr="003079D8" w:rsidRDefault="003079D8" w:rsidP="003079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3079D8">
        <w:rPr>
          <w:b/>
          <w:sz w:val="28"/>
          <w:szCs w:val="28"/>
        </w:rPr>
        <w:t>009119</w:t>
      </w:r>
    </w:p>
    <w:p w:rsidR="003079D8" w:rsidRDefault="003079D8" w:rsidP="003079D8">
      <w:pPr>
        <w:ind w:firstLine="709"/>
        <w:jc w:val="both"/>
        <w:rPr>
          <w:sz w:val="28"/>
          <w:szCs w:val="28"/>
        </w:rPr>
      </w:pPr>
    </w:p>
    <w:p w:rsidR="003079D8" w:rsidRDefault="003079D8" w:rsidP="003079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79D8" w:rsidRDefault="003079D8" w:rsidP="0030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разграничена».</w:t>
      </w:r>
    </w:p>
    <w:p w:rsidR="003079D8" w:rsidRDefault="003079D8" w:rsidP="00307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области:</w:t>
      </w:r>
    </w:p>
    <w:p w:rsidR="003079D8" w:rsidRDefault="003079D8" w:rsidP="00307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области;</w:t>
      </w:r>
    </w:p>
    <w:p w:rsidR="003079D8" w:rsidRPr="003079D8" w:rsidRDefault="003079D8" w:rsidP="0030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публикацию настоящего постановления в газете «За новую жизнь».</w:t>
      </w:r>
    </w:p>
    <w:p w:rsidR="003079D8" w:rsidRDefault="003079D8" w:rsidP="00307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079D8" w:rsidRDefault="003079D8" w:rsidP="003079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9D8" w:rsidRDefault="003079D8" w:rsidP="003079D8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</w:p>
    <w:p w:rsidR="003079D8" w:rsidRDefault="003079D8" w:rsidP="003079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3079D8" w:rsidRPr="003079D8" w:rsidRDefault="003079D8" w:rsidP="003079D8">
      <w:pPr>
        <w:spacing w:line="276" w:lineRule="auto"/>
        <w:jc w:val="both"/>
        <w:rPr>
          <w:color w:val="000000"/>
          <w:sz w:val="27"/>
          <w:szCs w:val="28"/>
        </w:rPr>
      </w:pPr>
      <w:r w:rsidRPr="003079D8">
        <w:rPr>
          <w:color w:val="000000"/>
          <w:sz w:val="27"/>
          <w:szCs w:val="28"/>
        </w:rPr>
        <w:t>Верно</w:t>
      </w:r>
    </w:p>
    <w:p w:rsidR="003079D8" w:rsidRPr="003079D8" w:rsidRDefault="003079D8" w:rsidP="003079D8">
      <w:pPr>
        <w:spacing w:line="276" w:lineRule="auto"/>
        <w:jc w:val="both"/>
        <w:rPr>
          <w:color w:val="000000"/>
          <w:sz w:val="27"/>
          <w:szCs w:val="28"/>
        </w:rPr>
      </w:pPr>
      <w:r w:rsidRPr="003079D8">
        <w:rPr>
          <w:color w:val="000000"/>
          <w:sz w:val="27"/>
          <w:szCs w:val="28"/>
        </w:rPr>
        <w:t>Начальник службы делопроизв</w:t>
      </w:r>
      <w:r>
        <w:rPr>
          <w:color w:val="000000"/>
          <w:sz w:val="27"/>
          <w:szCs w:val="28"/>
        </w:rPr>
        <w:t>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  <w:t xml:space="preserve">  </w:t>
      </w:r>
      <w:r w:rsidRPr="003079D8">
        <w:rPr>
          <w:color w:val="000000"/>
          <w:sz w:val="27"/>
          <w:szCs w:val="28"/>
        </w:rPr>
        <w:t>Л.Б. Ивлева</w:t>
      </w:r>
    </w:p>
    <w:p w:rsidR="003079D8" w:rsidRDefault="003079D8" w:rsidP="003079D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01.08.2022</w:t>
      </w:r>
    </w:p>
    <w:p w:rsidR="003079D8" w:rsidRDefault="003079D8" w:rsidP="003079D8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3079D8" w:rsidRDefault="003079D8" w:rsidP="003079D8">
      <w:pPr>
        <w:jc w:val="both"/>
        <w:rPr>
          <w:sz w:val="28"/>
          <w:szCs w:val="28"/>
        </w:rPr>
      </w:pPr>
    </w:p>
    <w:p w:rsidR="003079D8" w:rsidRDefault="003079D8" w:rsidP="003079D8">
      <w:pPr>
        <w:jc w:val="both"/>
        <w:rPr>
          <w:sz w:val="28"/>
          <w:szCs w:val="28"/>
        </w:rPr>
      </w:pPr>
    </w:p>
    <w:p w:rsidR="003079D8" w:rsidRDefault="003079D8" w:rsidP="003079D8">
      <w:pPr>
        <w:jc w:val="both"/>
        <w:rPr>
          <w:sz w:val="28"/>
          <w:szCs w:val="28"/>
        </w:rPr>
      </w:pPr>
    </w:p>
    <w:p w:rsidR="003079D8" w:rsidRDefault="003079D8" w:rsidP="003079D8">
      <w:pPr>
        <w:jc w:val="both"/>
        <w:rPr>
          <w:sz w:val="28"/>
          <w:szCs w:val="28"/>
        </w:rPr>
      </w:pPr>
    </w:p>
    <w:p w:rsidR="003079D8" w:rsidRDefault="003079D8" w:rsidP="003079D8">
      <w:pPr>
        <w:jc w:val="both"/>
        <w:rPr>
          <w:sz w:val="28"/>
          <w:szCs w:val="28"/>
        </w:rPr>
      </w:pPr>
    </w:p>
    <w:p w:rsidR="003079D8" w:rsidRDefault="003079D8" w:rsidP="00307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КУИ – 3,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3079D8" w:rsidRDefault="003079D8" w:rsidP="003079D8">
      <w:pPr>
        <w:jc w:val="both"/>
        <w:outlineLvl w:val="0"/>
      </w:pPr>
    </w:p>
    <w:p w:rsidR="003079D8" w:rsidRDefault="003079D8" w:rsidP="00307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М.А. Машкова  </w:t>
      </w:r>
    </w:p>
    <w:p w:rsidR="003079D8" w:rsidRDefault="003079D8" w:rsidP="00307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079D8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2218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119</cp:revision>
  <cp:lastPrinted>2018-04-10T11:10:00Z</cp:lastPrinted>
  <dcterms:created xsi:type="dcterms:W3CDTF">2018-04-10T11:03:00Z</dcterms:created>
  <dcterms:modified xsi:type="dcterms:W3CDTF">2022-08-01T12:04:00Z</dcterms:modified>
</cp:coreProperties>
</file>