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817BD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817BD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F37C00">
        <w:rPr>
          <w:sz w:val="28"/>
          <w:szCs w:val="28"/>
          <w:u w:val="single"/>
        </w:rPr>
        <w:t>15</w:t>
      </w:r>
      <w:r w:rsidR="0099338F">
        <w:rPr>
          <w:sz w:val="28"/>
          <w:szCs w:val="28"/>
          <w:u w:val="single"/>
        </w:rPr>
        <w:t>.0</w:t>
      </w:r>
      <w:r w:rsidR="002421D0">
        <w:rPr>
          <w:sz w:val="28"/>
          <w:szCs w:val="28"/>
          <w:u w:val="single"/>
        </w:rPr>
        <w:t>9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817BD3">
        <w:rPr>
          <w:sz w:val="28"/>
          <w:szCs w:val="28"/>
          <w:u w:val="single"/>
        </w:rPr>
        <w:t>1689</w:t>
      </w:r>
      <w:r w:rsidR="002421D0">
        <w:rPr>
          <w:sz w:val="28"/>
          <w:szCs w:val="28"/>
          <w:u w:val="single"/>
        </w:rPr>
        <w:t>/9</w:t>
      </w:r>
    </w:p>
    <w:p w:rsidR="00F11E1E" w:rsidRPr="00817BD3" w:rsidRDefault="00085F5E" w:rsidP="00817BD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37C00" w:rsidRDefault="008F03DC" w:rsidP="00F37C0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C00">
        <w:rPr>
          <w:sz w:val="28"/>
          <w:szCs w:val="28"/>
        </w:rPr>
        <w:t xml:space="preserve">О внесении изменений в муниципальную программу </w:t>
      </w:r>
    </w:p>
    <w:p w:rsidR="00F37C00" w:rsidRDefault="00F37C00" w:rsidP="00F37C0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«Безопасность и обеспечение </w:t>
      </w:r>
    </w:p>
    <w:p w:rsidR="00F37C00" w:rsidRDefault="00F37C00" w:rsidP="00F37C0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безопасности жизнедеятельности населения»,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</w:p>
    <w:p w:rsidR="00F37C00" w:rsidRDefault="00F37C00" w:rsidP="00F37C0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городского округа Зарайск </w:t>
      </w:r>
    </w:p>
    <w:p w:rsidR="00F37C00" w:rsidRDefault="00F37C00" w:rsidP="00F37C0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15.11.2019 № 1975/11 </w:t>
      </w:r>
    </w:p>
    <w:p w:rsidR="00F37C00" w:rsidRDefault="00F37C00" w:rsidP="00F37C0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C00" w:rsidRDefault="00F37C00" w:rsidP="00F37C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Совета депутатов городского округа Зарайск Московской области от 25.08.2022 № 95/3 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на плановый период 2023 и 2024 годов»</w:t>
      </w:r>
    </w:p>
    <w:p w:rsidR="00F37C00" w:rsidRDefault="00F37C00" w:rsidP="00F37C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37C00" w:rsidRDefault="00F37C00" w:rsidP="00F37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городского округа Зарайск «Безопасность и обеспечение безопасности жизнедеятельности населения» (далее – Программа) на 2020-2024 годы, утвержденную постановлением главы городского округа Зарайск от 15.11.2019 № 1975/11, следующие изменения:</w:t>
      </w:r>
    </w:p>
    <w:p w:rsidR="00F37C00" w:rsidRDefault="00F37C00" w:rsidP="00F37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Подпрограмму 1 «Профилактика преступлений и иных правонарушений», приложение 3 к Программе изложить в новой редакции (прилагается);</w:t>
      </w:r>
    </w:p>
    <w:p w:rsidR="00F37C00" w:rsidRDefault="00F37C00" w:rsidP="00F37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Подпрограмму 2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области», приложение 4 к Программе изложить в новой редакции (прилагается).</w:t>
      </w:r>
    </w:p>
    <w:p w:rsidR="00F37C00" w:rsidRDefault="00F37C00" w:rsidP="00F37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городского округа Зарайск.</w:t>
      </w:r>
    </w:p>
    <w:p w:rsidR="00F37C00" w:rsidRDefault="00F37C00" w:rsidP="00F37C00">
      <w:pPr>
        <w:jc w:val="both"/>
        <w:rPr>
          <w:sz w:val="28"/>
          <w:szCs w:val="28"/>
        </w:rPr>
      </w:pPr>
    </w:p>
    <w:p w:rsidR="00F37C00" w:rsidRDefault="00F37C00" w:rsidP="00F37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F37C00" w:rsidRDefault="00F37C00" w:rsidP="00F37C0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37C00" w:rsidRPr="00F37C00" w:rsidRDefault="00F37C00" w:rsidP="00F37C00">
      <w:pPr>
        <w:jc w:val="both"/>
        <w:rPr>
          <w:color w:val="000000"/>
          <w:sz w:val="28"/>
          <w:szCs w:val="28"/>
        </w:rPr>
      </w:pPr>
      <w:r w:rsidRPr="00F37C00">
        <w:rPr>
          <w:color w:val="000000"/>
          <w:sz w:val="28"/>
          <w:szCs w:val="28"/>
        </w:rPr>
        <w:t xml:space="preserve">Начальник </w:t>
      </w:r>
      <w:r w:rsidR="00817BD3">
        <w:rPr>
          <w:color w:val="000000"/>
          <w:sz w:val="28"/>
          <w:szCs w:val="28"/>
        </w:rPr>
        <w:t xml:space="preserve">службы делопроизводства </w:t>
      </w:r>
      <w:r w:rsidR="00817BD3">
        <w:rPr>
          <w:color w:val="000000"/>
          <w:sz w:val="28"/>
          <w:szCs w:val="28"/>
        </w:rPr>
        <w:tab/>
      </w:r>
      <w:r w:rsidR="00817BD3">
        <w:rPr>
          <w:color w:val="000000"/>
          <w:sz w:val="28"/>
          <w:szCs w:val="28"/>
        </w:rPr>
        <w:tab/>
      </w:r>
      <w:bookmarkStart w:id="0" w:name="_GoBack"/>
      <w:bookmarkEnd w:id="0"/>
      <w:r w:rsidRPr="00F37C00">
        <w:rPr>
          <w:color w:val="000000"/>
          <w:sz w:val="28"/>
          <w:szCs w:val="28"/>
        </w:rPr>
        <w:t xml:space="preserve"> Л.Б. Ивлева</w:t>
      </w:r>
    </w:p>
    <w:p w:rsidR="00F37C00" w:rsidRDefault="00F37C00" w:rsidP="00F37C00">
      <w:pPr>
        <w:jc w:val="both"/>
        <w:rPr>
          <w:sz w:val="28"/>
          <w:szCs w:val="28"/>
        </w:rPr>
      </w:pPr>
      <w:r>
        <w:rPr>
          <w:sz w:val="28"/>
          <w:szCs w:val="28"/>
        </w:rPr>
        <w:t>15.09.2022</w:t>
      </w:r>
    </w:p>
    <w:p w:rsidR="00F37C00" w:rsidRPr="00817BD3" w:rsidRDefault="00817BD3" w:rsidP="00F37C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7BD3">
        <w:rPr>
          <w:b/>
          <w:sz w:val="28"/>
          <w:szCs w:val="28"/>
        </w:rPr>
        <w:t>009702</w:t>
      </w:r>
      <w:r w:rsidR="00F37C00" w:rsidRPr="00817BD3">
        <w:rPr>
          <w:b/>
          <w:sz w:val="28"/>
          <w:szCs w:val="28"/>
        </w:rPr>
        <w:t xml:space="preserve"> </w:t>
      </w:r>
    </w:p>
    <w:p w:rsidR="00F37C00" w:rsidRDefault="00F37C00" w:rsidP="00F37C00">
      <w:pPr>
        <w:jc w:val="both"/>
        <w:rPr>
          <w:sz w:val="28"/>
          <w:szCs w:val="28"/>
        </w:rPr>
      </w:pPr>
    </w:p>
    <w:p w:rsidR="00F37C00" w:rsidRDefault="00F37C00" w:rsidP="00F37C00">
      <w:pPr>
        <w:jc w:val="both"/>
        <w:rPr>
          <w:sz w:val="28"/>
          <w:szCs w:val="28"/>
        </w:rPr>
      </w:pPr>
    </w:p>
    <w:p w:rsidR="00F37C00" w:rsidRDefault="00F37C00" w:rsidP="00F37C00">
      <w:pPr>
        <w:rPr>
          <w:sz w:val="28"/>
          <w:szCs w:val="28"/>
        </w:rPr>
      </w:pPr>
      <w:r>
        <w:rPr>
          <w:sz w:val="28"/>
          <w:szCs w:val="28"/>
        </w:rPr>
        <w:t xml:space="preserve">Послано: в дело, Москалеву С.В., Глухих И.Е., отделу по ГО, ЧС и АТД,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юридическому отделу,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F37C00" w:rsidRDefault="00F37C00" w:rsidP="00F37C0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37C00" w:rsidRDefault="00F37C00" w:rsidP="00F37C00">
      <w:pPr>
        <w:rPr>
          <w:sz w:val="28"/>
          <w:szCs w:val="28"/>
        </w:rPr>
      </w:pP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Кашликова</w:t>
      </w:r>
      <w:proofErr w:type="spellEnd"/>
    </w:p>
    <w:p w:rsidR="00F37C00" w:rsidRDefault="00F37C00" w:rsidP="00F37C00">
      <w:pPr>
        <w:rPr>
          <w:sz w:val="28"/>
          <w:szCs w:val="28"/>
        </w:rPr>
      </w:pPr>
      <w:r>
        <w:rPr>
          <w:sz w:val="28"/>
          <w:szCs w:val="28"/>
        </w:rPr>
        <w:t>8 496 66 2-55-37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17BD3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37C00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1476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125</cp:revision>
  <cp:lastPrinted>2018-04-10T11:10:00Z</cp:lastPrinted>
  <dcterms:created xsi:type="dcterms:W3CDTF">2018-04-10T11:03:00Z</dcterms:created>
  <dcterms:modified xsi:type="dcterms:W3CDTF">2022-09-15T10:18:00Z</dcterms:modified>
</cp:coreProperties>
</file>