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D0146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5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D01463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7A40AD" w:rsidRDefault="007A40AD" w:rsidP="00950E59">
      <w:pPr>
        <w:tabs>
          <w:tab w:val="left" w:pos="3810"/>
        </w:tabs>
        <w:jc w:val="center"/>
        <w:rPr>
          <w:sz w:val="28"/>
          <w:szCs w:val="28"/>
        </w:rPr>
      </w:pPr>
      <w:r w:rsidRPr="007A40AD">
        <w:rPr>
          <w:sz w:val="28"/>
          <w:szCs w:val="28"/>
        </w:rPr>
        <w:t>06.12.20232    №  2172/12</w:t>
      </w:r>
      <w:r w:rsidRPr="007A40AD">
        <w:rPr>
          <w:sz w:val="28"/>
          <w:szCs w:val="28"/>
        </w:rPr>
        <w:br/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7A40AD" w:rsidRDefault="007A40AD" w:rsidP="007A40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О внесении изменений в постановление главы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7A40AD" w:rsidRDefault="007A40AD" w:rsidP="007A40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округа Зарайск от  14.03.2022 № 360/3 «Об утверждении</w:t>
      </w:r>
    </w:p>
    <w:p w:rsidR="007A40AD" w:rsidRDefault="007A40AD" w:rsidP="007A40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Положения о порядке предоставления </w:t>
      </w:r>
      <w:proofErr w:type="gramStart"/>
      <w:r>
        <w:rPr>
          <w:sz w:val="28"/>
          <w:szCs w:val="28"/>
        </w:rPr>
        <w:t>сельскохозяйственным</w:t>
      </w:r>
      <w:proofErr w:type="gramEnd"/>
      <w:r>
        <w:rPr>
          <w:sz w:val="28"/>
          <w:szCs w:val="28"/>
        </w:rPr>
        <w:t xml:space="preserve"> </w:t>
      </w:r>
    </w:p>
    <w:p w:rsidR="007A40AD" w:rsidRDefault="007A40AD" w:rsidP="007A40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товаропроизводителям и организациям </w:t>
      </w:r>
      <w:proofErr w:type="gramStart"/>
      <w:r>
        <w:rPr>
          <w:sz w:val="28"/>
          <w:szCs w:val="28"/>
        </w:rPr>
        <w:t>потребительской</w:t>
      </w:r>
      <w:proofErr w:type="gramEnd"/>
    </w:p>
    <w:p w:rsidR="007A40AD" w:rsidRDefault="007A40AD" w:rsidP="007A40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кооперации, которые являются субъектами малого или среднего</w:t>
      </w:r>
    </w:p>
    <w:p w:rsidR="007A40AD" w:rsidRDefault="007A40AD" w:rsidP="007A40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предпринимательства, муниципальных преференций в виде  </w:t>
      </w:r>
    </w:p>
    <w:p w:rsidR="007A40AD" w:rsidRDefault="007A40AD" w:rsidP="007A40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предоставления мест для размещения нестационарных </w:t>
      </w:r>
    </w:p>
    <w:p w:rsidR="007A40AD" w:rsidRDefault="007A40AD" w:rsidP="007A40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торговых объектов без проведения аукционов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льготных </w:t>
      </w:r>
    </w:p>
    <w:p w:rsidR="007A40AD" w:rsidRDefault="007A40AD" w:rsidP="007A40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 xml:space="preserve"> на территории городского округа Зарайск</w:t>
      </w:r>
    </w:p>
    <w:p w:rsidR="007A40AD" w:rsidRDefault="007A40AD" w:rsidP="007A40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Московской области» </w:t>
      </w:r>
    </w:p>
    <w:p w:rsidR="007A40AD" w:rsidRDefault="007A40AD" w:rsidP="007A40AD">
      <w:pPr>
        <w:rPr>
          <w:b/>
          <w:sz w:val="28"/>
          <w:szCs w:val="28"/>
        </w:rPr>
      </w:pP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9" type="#_x0000_t202" style="position:absolute;margin-left:468pt;margin-top:797.2pt;width:84pt;height:35.85pt;z-index:-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RiuA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" filled="f" stroked="f">
            <v:textbox style="mso-next-textbox:#Text Box 11">
              <w:txbxContent>
                <w:p w:rsidR="007A40AD" w:rsidRDefault="007A40AD" w:rsidP="007A40AD">
                  <w:pPr>
                    <w:jc w:val="both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000000</w:t>
                  </w:r>
                </w:p>
              </w:txbxContent>
            </v:textbox>
          </v:shape>
        </w:pict>
      </w:r>
    </w:p>
    <w:p w:rsidR="007A40AD" w:rsidRDefault="007A40AD" w:rsidP="007A40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 и среднего предпринимательства в Российской Федерации», 2</w:t>
      </w:r>
      <w:r>
        <w:rPr>
          <w:sz w:val="20"/>
          <w:szCs w:val="20"/>
        </w:rPr>
        <w:pict>
          <v:shape id="_x0000_s1030" type="#_x0000_t202" style="position:absolute;left:0;text-align:left;margin-left:468pt;margin-top:797.2pt;width:84pt;height:35.85pt;z-index:-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GO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" filled="f" stroked="f">
            <v:textbox style="mso-next-textbox:#_x0000_s1030">
              <w:txbxContent>
                <w:p w:rsidR="007A40AD" w:rsidRDefault="007A40AD" w:rsidP="007A40AD">
                  <w:pPr>
                    <w:jc w:val="both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000000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>6.07.2006 № 135-ФЗ «О защите конкуренции», 28.12.2009 № 381-ФЗ «Об основах государственного регулирования торговой деятельности в Российской Федерации», 29.12.2006 № 264-ФЗ «О развитии сельского хозяйства», 08.12.1995 № 193-ФЗ «О сельскохозяйственной кооперации», 11.06.2003 № 74-ФЗ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крестьянском (фермерском) хозяйстве», на основании распоряжения Правительства Российской Федерации от 30.01.2021 № 208-р «О рекомендациях органам исполнительной власти субъектов Российской Федерации и органам местного самоуправления по вопросу о новых возможностях для розничного сбыта товаров»,  распоряжения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</w:t>
      </w:r>
      <w:proofErr w:type="gramEnd"/>
      <w:r>
        <w:rPr>
          <w:sz w:val="28"/>
          <w:szCs w:val="28"/>
        </w:rPr>
        <w:t xml:space="preserve"> и Методических рекомендаций по размещению нестационарных торговых объектов на территории </w:t>
      </w:r>
    </w:p>
    <w:p w:rsidR="007A40AD" w:rsidRDefault="007A40AD" w:rsidP="007A40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40AD" w:rsidRDefault="007A40AD" w:rsidP="007A40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009971</w:t>
      </w:r>
    </w:p>
    <w:p w:rsidR="007A40AD" w:rsidRDefault="007A40AD" w:rsidP="007A40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образования Московской области», письмом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инистерства промышленности и торговли Российской Федерации №ЕВ-43474/15, Федеральной антимонопольной службы от 23.06.2020 №АД/52718/20, Муниципальной программой городского округа Зарайск Московской области «Предпринимательство», утверждённой постановлением главы городского округа Зарайск от 14.11.2019 №1965/11, Уставом муниципального образования городской округ Зарайск Московской области </w:t>
      </w:r>
    </w:p>
    <w:p w:rsidR="007A40AD" w:rsidRDefault="007A40AD" w:rsidP="007A40A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A40AD" w:rsidRDefault="007A40AD" w:rsidP="007A40AD">
      <w:pPr>
        <w:numPr>
          <w:ilvl w:val="0"/>
          <w:numId w:val="8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изменения в Положение о порядке предоставления сельскохозяйственным товаропроизводителям и организациям потребительской кооперации, которые являются субъектами малого или среднего предпринимательства, муниципальных преференций в виде предоставления мест для размещения нестационарных торговых объектов без проведения аукционов на льготных условиях на территории городского округа Зарайск Московской области,     утверждённое постановлением главы городского округа Зарайск от  14.03.2022 № 360/3 (прилагается). </w:t>
      </w:r>
      <w:proofErr w:type="gramEnd"/>
    </w:p>
    <w:p w:rsidR="007A40AD" w:rsidRDefault="007A40AD" w:rsidP="007A40AD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pict>
          <v:shape id="_x0000_s1032" type="#_x0000_t202" style="position:absolute;left:0;text-align:left;margin-left:468pt;margin-top:797.2pt;width:84pt;height:35.85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q2JuA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" filled="f" stroked="f">
            <v:textbox style="mso-next-textbox:#_x0000_s1032">
              <w:txbxContent>
                <w:p w:rsidR="007A40AD" w:rsidRDefault="007A40AD" w:rsidP="007A40AD">
                  <w:pPr>
                    <w:jc w:val="both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000000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31" type="#_x0000_t202" style="position:absolute;left:0;text-align:left;margin-left:468pt;margin-top:797.2pt;width:84pt;height:35.85pt;z-index:-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hluA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" filled="f" stroked="f">
            <v:textbox style="mso-next-textbox:#_x0000_s1031">
              <w:txbxContent>
                <w:p w:rsidR="007A40AD" w:rsidRDefault="007A40AD" w:rsidP="007A40AD">
                  <w:pPr>
                    <w:jc w:val="both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000000</w:t>
                  </w:r>
                </w:p>
              </w:txbxContent>
            </v:textbox>
          </v:shape>
        </w:pict>
      </w: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- «Зарайский вестник» - приложение к общественно-политической газете «За новую жизнь» и размещение на официальном сайте администрации городского округа Зарайск Московской области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zarrayon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/.</w:t>
      </w:r>
    </w:p>
    <w:p w:rsidR="007A40AD" w:rsidRDefault="007A40AD" w:rsidP="007A40AD">
      <w:pPr>
        <w:ind w:firstLine="708"/>
        <w:jc w:val="both"/>
        <w:rPr>
          <w:sz w:val="28"/>
          <w:szCs w:val="28"/>
        </w:rPr>
      </w:pPr>
    </w:p>
    <w:p w:rsidR="007A40AD" w:rsidRDefault="007A40AD" w:rsidP="007A40A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</w:t>
      </w:r>
      <w:r>
        <w:rPr>
          <w:color w:val="000000"/>
          <w:sz w:val="28"/>
          <w:szCs w:val="28"/>
        </w:rPr>
        <w:t xml:space="preserve">ва городского округа Зарайск  </w:t>
      </w:r>
      <w:r>
        <w:rPr>
          <w:color w:val="000000"/>
          <w:sz w:val="28"/>
          <w:szCs w:val="28"/>
        </w:rPr>
        <w:t>В.А. Петрущенко</w:t>
      </w:r>
    </w:p>
    <w:p w:rsidR="007A40AD" w:rsidRDefault="007A40AD" w:rsidP="007A40AD">
      <w:pPr>
        <w:pStyle w:val="31"/>
        <w:spacing w:after="0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Верно:                                                                                                    </w:t>
      </w:r>
    </w:p>
    <w:p w:rsidR="007A40AD" w:rsidRDefault="007A40AD" w:rsidP="007A40AD">
      <w:pPr>
        <w:pStyle w:val="31"/>
        <w:spacing w:after="0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Начальник службы делопроизводства Л.Б. Ивлева               </w:t>
      </w:r>
    </w:p>
    <w:p w:rsidR="007A40AD" w:rsidRDefault="007A40AD" w:rsidP="007A40AD">
      <w:pPr>
        <w:rPr>
          <w:sz w:val="27"/>
          <w:szCs w:val="28"/>
        </w:rPr>
      </w:pPr>
      <w:r>
        <w:rPr>
          <w:sz w:val="27"/>
          <w:szCs w:val="28"/>
        </w:rPr>
        <w:t>06.12.2022</w:t>
      </w:r>
    </w:p>
    <w:p w:rsidR="007A40AD" w:rsidRDefault="007A40AD" w:rsidP="007A40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A40AD" w:rsidRDefault="007A40AD" w:rsidP="007A40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A40AD" w:rsidRDefault="007A40AD" w:rsidP="007A40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 : в дело,  И.Е. Глухих, </w:t>
      </w:r>
      <w:proofErr w:type="gramStart"/>
      <w:r>
        <w:rPr>
          <w:color w:val="000000"/>
          <w:sz w:val="28"/>
          <w:szCs w:val="28"/>
        </w:rPr>
        <w:t>ОПР</w:t>
      </w:r>
      <w:proofErr w:type="gramEnd"/>
      <w:r>
        <w:rPr>
          <w:color w:val="000000"/>
          <w:sz w:val="28"/>
          <w:szCs w:val="28"/>
        </w:rPr>
        <w:t xml:space="preserve">  и СУ,  СВ со СМИ , газета «За новую </w:t>
      </w:r>
    </w:p>
    <w:p w:rsidR="007A40AD" w:rsidRDefault="007A40AD" w:rsidP="007A40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жизнь», прокуратуру,  юридический отдел.</w:t>
      </w:r>
      <w:r>
        <w:rPr>
          <w:color w:val="000000"/>
          <w:sz w:val="28"/>
          <w:szCs w:val="28"/>
        </w:rPr>
        <w:tab/>
      </w:r>
    </w:p>
    <w:p w:rsidR="007A40AD" w:rsidRDefault="007A40AD" w:rsidP="007A40AD">
      <w:pPr>
        <w:jc w:val="both"/>
        <w:rPr>
          <w:sz w:val="28"/>
          <w:szCs w:val="28"/>
        </w:rPr>
      </w:pPr>
      <w:r>
        <w:rPr>
          <w:sz w:val="28"/>
          <w:szCs w:val="28"/>
        </w:rPr>
        <w:t>Н.М. Ерохина</w:t>
      </w:r>
    </w:p>
    <w:p w:rsidR="007A40AD" w:rsidRDefault="007A40AD" w:rsidP="007A4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8-(496)-662-57-35                         </w:t>
      </w:r>
    </w:p>
    <w:p w:rsidR="007A40AD" w:rsidRDefault="007A40AD" w:rsidP="007A40AD">
      <w:pPr>
        <w:jc w:val="both"/>
        <w:rPr>
          <w:sz w:val="28"/>
          <w:szCs w:val="28"/>
        </w:rPr>
      </w:pPr>
    </w:p>
    <w:p w:rsidR="007A40AD" w:rsidRDefault="007A40AD" w:rsidP="007A40AD">
      <w:pPr>
        <w:jc w:val="both"/>
        <w:rPr>
          <w:sz w:val="28"/>
          <w:szCs w:val="28"/>
        </w:rPr>
      </w:pPr>
    </w:p>
    <w:p w:rsidR="007A40AD" w:rsidRDefault="007A40AD" w:rsidP="007A40AD">
      <w:pPr>
        <w:jc w:val="both"/>
        <w:rPr>
          <w:sz w:val="28"/>
          <w:szCs w:val="28"/>
        </w:rPr>
      </w:pPr>
    </w:p>
    <w:p w:rsidR="007A40AD" w:rsidRDefault="007A40AD" w:rsidP="007A40AD">
      <w:pPr>
        <w:jc w:val="both"/>
        <w:rPr>
          <w:sz w:val="28"/>
          <w:szCs w:val="28"/>
        </w:rPr>
      </w:pPr>
    </w:p>
    <w:p w:rsidR="007A40AD" w:rsidRDefault="007A40AD" w:rsidP="007A40AD">
      <w:pPr>
        <w:tabs>
          <w:tab w:val="left" w:pos="9781"/>
        </w:tabs>
        <w:rPr>
          <w:sz w:val="28"/>
          <w:szCs w:val="28"/>
        </w:rPr>
      </w:pPr>
    </w:p>
    <w:p w:rsidR="007A40AD" w:rsidRDefault="007A40AD" w:rsidP="007A40AD">
      <w:pPr>
        <w:tabs>
          <w:tab w:val="left" w:pos="9781"/>
        </w:tabs>
        <w:rPr>
          <w:sz w:val="28"/>
          <w:szCs w:val="28"/>
        </w:rPr>
      </w:pPr>
    </w:p>
    <w:p w:rsidR="007A40AD" w:rsidRDefault="007A40AD" w:rsidP="007A40AD">
      <w:pPr>
        <w:tabs>
          <w:tab w:val="left" w:pos="9781"/>
        </w:tabs>
        <w:rPr>
          <w:sz w:val="28"/>
          <w:szCs w:val="28"/>
        </w:rPr>
      </w:pPr>
    </w:p>
    <w:p w:rsidR="007A40AD" w:rsidRDefault="007A40AD" w:rsidP="007A40AD">
      <w:pPr>
        <w:tabs>
          <w:tab w:val="left" w:pos="9781"/>
        </w:tabs>
        <w:rPr>
          <w:sz w:val="28"/>
          <w:szCs w:val="28"/>
        </w:rPr>
      </w:pPr>
    </w:p>
    <w:p w:rsidR="007A40AD" w:rsidRDefault="007A40AD" w:rsidP="007A40AD">
      <w:pPr>
        <w:tabs>
          <w:tab w:val="left" w:pos="9781"/>
        </w:tabs>
        <w:rPr>
          <w:sz w:val="28"/>
          <w:szCs w:val="28"/>
        </w:rPr>
      </w:pPr>
    </w:p>
    <w:p w:rsidR="007A40AD" w:rsidRDefault="007A40AD" w:rsidP="007A40AD">
      <w:pPr>
        <w:rPr>
          <w:sz w:val="28"/>
          <w:szCs w:val="28"/>
        </w:rPr>
      </w:pPr>
    </w:p>
    <w:p w:rsidR="007A40AD" w:rsidRDefault="007A40AD" w:rsidP="007A40AD">
      <w:pPr>
        <w:rPr>
          <w:sz w:val="28"/>
          <w:szCs w:val="28"/>
        </w:rPr>
      </w:pPr>
    </w:p>
    <w:p w:rsidR="007A40AD" w:rsidRDefault="007A40AD" w:rsidP="007A40AD">
      <w:pPr>
        <w:tabs>
          <w:tab w:val="left" w:pos="993"/>
        </w:tabs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Приложение</w:t>
      </w:r>
    </w:p>
    <w:p w:rsidR="007A40AD" w:rsidRDefault="007A40AD" w:rsidP="007A40AD">
      <w:pPr>
        <w:tabs>
          <w:tab w:val="left" w:pos="993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к постановлению главы</w:t>
      </w:r>
    </w:p>
    <w:p w:rsidR="007A40AD" w:rsidRDefault="007A40AD" w:rsidP="007A40AD">
      <w:pPr>
        <w:tabs>
          <w:tab w:val="left" w:pos="993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городского округа Зарайск </w:t>
      </w:r>
    </w:p>
    <w:p w:rsidR="007A40AD" w:rsidRDefault="007A40AD" w:rsidP="007A40AD">
      <w:pPr>
        <w:tabs>
          <w:tab w:val="left" w:pos="993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от  06.12.2022 №  2172/12</w:t>
      </w:r>
    </w:p>
    <w:p w:rsidR="007A40AD" w:rsidRDefault="007A40AD" w:rsidP="007A40A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40AD" w:rsidRDefault="007A40AD" w:rsidP="007A40A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40AD" w:rsidRDefault="007A40AD" w:rsidP="007A40AD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постановление главы городского округа Зарайск</w:t>
      </w:r>
    </w:p>
    <w:p w:rsidR="007A40AD" w:rsidRDefault="007A40AD" w:rsidP="007A40AD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 14.03.2022 № 360/3</w:t>
      </w:r>
    </w:p>
    <w:p w:rsidR="007A40AD" w:rsidRDefault="007A40AD" w:rsidP="007A40AD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40AD" w:rsidRDefault="007A40AD" w:rsidP="007A40AD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8"/>
        </w:rPr>
      </w:pPr>
      <w:r>
        <w:rPr>
          <w:sz w:val="28"/>
          <w:szCs w:val="28"/>
        </w:rPr>
        <w:tab/>
      </w:r>
      <w:r>
        <w:rPr>
          <w:sz w:val="26"/>
          <w:szCs w:val="28"/>
        </w:rPr>
        <w:t>Дополнить Положение о порядке предоставления сельскохозяйственным товаропроизводителям и организациям потребительской кооперации, которые являются субъектами малого или среднего предпринимательства, муниципальных преференций в виде предоставления мест для размещения нестационарных торговых объектов без проведения аукционов на льготных условиях на территории городского округа Зарайск Московской области» разделом 4 следующего содержания:</w:t>
      </w:r>
    </w:p>
    <w:p w:rsidR="007A40AD" w:rsidRDefault="007A40AD" w:rsidP="007A40AD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8"/>
        </w:rPr>
      </w:pPr>
    </w:p>
    <w:p w:rsidR="007A40AD" w:rsidRDefault="007A40AD" w:rsidP="007A40AD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«4. Особенности предоставления</w:t>
      </w:r>
      <w:r>
        <w:rPr>
          <w:sz w:val="26"/>
        </w:rPr>
        <w:t xml:space="preserve"> </w:t>
      </w:r>
      <w:r>
        <w:rPr>
          <w:b/>
          <w:sz w:val="26"/>
          <w:szCs w:val="28"/>
        </w:rPr>
        <w:t>муниципальной преференции с использованием</w:t>
      </w:r>
      <w:r>
        <w:rPr>
          <w:sz w:val="26"/>
        </w:rPr>
        <w:t xml:space="preserve"> </w:t>
      </w:r>
      <w:r>
        <w:rPr>
          <w:b/>
          <w:sz w:val="26"/>
          <w:szCs w:val="28"/>
        </w:rPr>
        <w:t>Государственной информационной системы Московской области «Портал государственных и муниципальных услуг (функций) Московской области», расположенной в информационно-телекоммуникационной сети «Интернет»</w:t>
      </w:r>
    </w:p>
    <w:p w:rsidR="007A40AD" w:rsidRDefault="007A40AD" w:rsidP="007A40AD">
      <w:pPr>
        <w:jc w:val="center"/>
        <w:rPr>
          <w:color w:val="000000"/>
          <w:sz w:val="26"/>
          <w:szCs w:val="28"/>
        </w:rPr>
      </w:pPr>
    </w:p>
    <w:p w:rsidR="007A40AD" w:rsidRDefault="007A40AD" w:rsidP="007A40AD">
      <w:pPr>
        <w:ind w:firstLine="709"/>
        <w:jc w:val="both"/>
        <w:rPr>
          <w:color w:val="000000"/>
          <w:sz w:val="26"/>
          <w:szCs w:val="28"/>
        </w:rPr>
      </w:pPr>
      <w:r>
        <w:rPr>
          <w:sz w:val="26"/>
          <w:szCs w:val="28"/>
        </w:rPr>
        <w:t xml:space="preserve">4.1. </w:t>
      </w:r>
      <w:proofErr w:type="gramStart"/>
      <w:r>
        <w:rPr>
          <w:sz w:val="26"/>
          <w:szCs w:val="28"/>
        </w:rPr>
        <w:t>М</w:t>
      </w:r>
      <w:bookmarkStart w:id="0" w:name="sub_110"/>
      <w:r>
        <w:rPr>
          <w:color w:val="000000"/>
          <w:sz w:val="26"/>
          <w:szCs w:val="28"/>
        </w:rPr>
        <w:t xml:space="preserve">униципальная преференция с использованием Государственной информационной системы Московской области «Портал государственных </w:t>
      </w:r>
      <w:r>
        <w:rPr>
          <w:color w:val="000000"/>
          <w:sz w:val="26"/>
          <w:szCs w:val="28"/>
        </w:rPr>
        <w:br/>
        <w:t xml:space="preserve">и муниципальных услуг (функций) Московской области», расположенной </w:t>
      </w:r>
      <w:r>
        <w:rPr>
          <w:color w:val="000000"/>
          <w:sz w:val="26"/>
          <w:szCs w:val="28"/>
        </w:rPr>
        <w:br/>
        <w:t>в информационно-телекоммуникационной сети «Интернет», (далее – РПГУ)   предоставляются     без предварительного согласия антимонопольного органа (пункт 4 части 3 статьи 19 Федерального закона от 26.07.2006 № 135-ФЗ «О защите конкуренции»)  путем предоставления права на размещение передвижного сооружения (изотермическая емкость, цистерна) или объекта мобильной торговли сельскохозяйственным товаропроизводителям</w:t>
      </w:r>
      <w:proofErr w:type="gramEnd"/>
      <w:r>
        <w:rPr>
          <w:color w:val="000000"/>
          <w:sz w:val="26"/>
          <w:szCs w:val="28"/>
        </w:rPr>
        <w:t xml:space="preserve"> без проведения торгов на льготных условиях, в рамках реализации Подпрограммы IV «Развитие потребительского рынка и услуг на территории муниципального образования Московской области», исключительно в целях поддержки </w:t>
      </w:r>
      <w:bookmarkStart w:id="1" w:name="_Hlk102913207"/>
      <w:r>
        <w:rPr>
          <w:color w:val="000000"/>
          <w:sz w:val="26"/>
          <w:szCs w:val="28"/>
        </w:rPr>
        <w:t xml:space="preserve">субъектов </w:t>
      </w:r>
      <w:bookmarkEnd w:id="1"/>
      <w:r>
        <w:rPr>
          <w:color w:val="000000"/>
          <w:sz w:val="26"/>
          <w:szCs w:val="28"/>
        </w:rPr>
        <w:t>МСП.</w:t>
      </w:r>
    </w:p>
    <w:p w:rsidR="007A40AD" w:rsidRDefault="007A40AD" w:rsidP="007A40AD">
      <w:pPr>
        <w:pStyle w:val="a5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4.2. </w:t>
      </w:r>
      <w:bookmarkEnd w:id="0"/>
      <w:r>
        <w:rPr>
          <w:color w:val="000000"/>
          <w:sz w:val="26"/>
        </w:rPr>
        <w:t>Понятие «</w:t>
      </w:r>
      <w:r>
        <w:rPr>
          <w:sz w:val="26"/>
        </w:rPr>
        <w:t>объект мобильной торговли»</w:t>
      </w:r>
      <w:r>
        <w:rPr>
          <w:color w:val="000000"/>
          <w:sz w:val="26"/>
        </w:rPr>
        <w:t xml:space="preserve"> используется в значении, установленном распоряжением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</w:t>
      </w:r>
      <w:proofErr w:type="gramStart"/>
      <w:r>
        <w:rPr>
          <w:color w:val="000000"/>
          <w:sz w:val="26"/>
        </w:rPr>
        <w:t>образований Московской области схем размещения нестационарных торговых объектов</w:t>
      </w:r>
      <w:proofErr w:type="gramEnd"/>
      <w:r>
        <w:rPr>
          <w:color w:val="000000"/>
          <w:sz w:val="26"/>
        </w:rPr>
        <w:t xml:space="preserve"> и Методических рекомендаций по размещению нестационарных торговых объектов на территории муниципальных образований Московской области». </w:t>
      </w:r>
    </w:p>
    <w:p w:rsidR="007A40AD" w:rsidRDefault="007A40AD" w:rsidP="007A40AD">
      <w:pPr>
        <w:pStyle w:val="a5"/>
        <w:ind w:firstLine="709"/>
        <w:jc w:val="both"/>
        <w:rPr>
          <w:sz w:val="26"/>
        </w:rPr>
      </w:pPr>
      <w:r>
        <w:rPr>
          <w:sz w:val="26"/>
        </w:rPr>
        <w:t xml:space="preserve">Для целей </w:t>
      </w:r>
      <w:proofErr w:type="gramStart"/>
      <w:r>
        <w:rPr>
          <w:sz w:val="26"/>
        </w:rPr>
        <w:t>настоящего раздела</w:t>
      </w:r>
      <w:proofErr w:type="gramEnd"/>
      <w:r>
        <w:rPr>
          <w:sz w:val="26"/>
        </w:rPr>
        <w:t xml:space="preserve"> передвижное сооружение (изотермическая емкость, цистерна) и объект мобильной торговли именуются мобильными торговыми объектами (далее – МТО).</w:t>
      </w:r>
    </w:p>
    <w:p w:rsidR="007A40AD" w:rsidRDefault="007A40AD" w:rsidP="007A40AD">
      <w:pPr>
        <w:pStyle w:val="a5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4.3. Места для размещения МТО</w:t>
      </w:r>
      <w:r>
        <w:rPr>
          <w:sz w:val="26"/>
        </w:rPr>
        <w:t xml:space="preserve"> </w:t>
      </w:r>
      <w:r>
        <w:rPr>
          <w:color w:val="000000"/>
          <w:sz w:val="26"/>
        </w:rPr>
        <w:t>сельскохозяйственными товаропроизводителями включаются в перечень мест размещения мобильных торговых объектов для предоставления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муниципальной преференции (далее – Перечень), утвержденный главой городского округа Зарайск Московской области.</w:t>
      </w:r>
    </w:p>
    <w:p w:rsidR="007A40AD" w:rsidRDefault="007A40AD" w:rsidP="007A40AD">
      <w:pPr>
        <w:pStyle w:val="a5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lastRenderedPageBreak/>
        <w:t>В Перечень включаются места для размещения МТО сельскохозяйственными товаропроизводителями без проведения торгов на льготных условиях:</w:t>
      </w:r>
    </w:p>
    <w:p w:rsidR="007A40AD" w:rsidRDefault="007A40AD" w:rsidP="007A40AD">
      <w:pPr>
        <w:pStyle w:val="a5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объекты мобильной торговли со специализацией:</w:t>
      </w:r>
    </w:p>
    <w:p w:rsidR="007A40AD" w:rsidRDefault="007A40AD" w:rsidP="007A40AD">
      <w:pPr>
        <w:pStyle w:val="a5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хлеб и хлебобулочные изделия,</w:t>
      </w:r>
    </w:p>
    <w:p w:rsidR="007A40AD" w:rsidRDefault="007A40AD" w:rsidP="007A40AD">
      <w:pPr>
        <w:pStyle w:val="a5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молоко и молочная продукция, </w:t>
      </w:r>
    </w:p>
    <w:p w:rsidR="007A40AD" w:rsidRDefault="007A40AD" w:rsidP="007A40AD">
      <w:pPr>
        <w:pStyle w:val="a5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мясная гастрономия, </w:t>
      </w:r>
    </w:p>
    <w:p w:rsidR="007A40AD" w:rsidRDefault="007A40AD" w:rsidP="007A40AD">
      <w:pPr>
        <w:pStyle w:val="a5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овощи-фрукты, </w:t>
      </w:r>
    </w:p>
    <w:p w:rsidR="007A40AD" w:rsidRDefault="007A40AD" w:rsidP="007A40AD">
      <w:pPr>
        <w:pStyle w:val="a5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рыба.</w:t>
      </w:r>
    </w:p>
    <w:p w:rsidR="007A40AD" w:rsidRDefault="007A40AD" w:rsidP="007A40AD">
      <w:pPr>
        <w:pStyle w:val="a5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>передвижное сооружение (изотермическая емкость, цистерна)</w:t>
      </w:r>
      <w:r>
        <w:rPr>
          <w:sz w:val="26"/>
        </w:rPr>
        <w:t xml:space="preserve"> </w:t>
      </w:r>
      <w:r>
        <w:rPr>
          <w:sz w:val="26"/>
        </w:rPr>
        <w:br/>
      </w:r>
      <w:r>
        <w:rPr>
          <w:color w:val="000000"/>
          <w:sz w:val="26"/>
        </w:rPr>
        <w:t>со специализацией:</w:t>
      </w:r>
    </w:p>
    <w:p w:rsidR="007A40AD" w:rsidRDefault="007A40AD" w:rsidP="007A40AD">
      <w:pPr>
        <w:pStyle w:val="a5"/>
        <w:ind w:firstLine="709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молоко, </w:t>
      </w:r>
    </w:p>
    <w:p w:rsidR="007A40AD" w:rsidRDefault="007A40AD" w:rsidP="007A40AD">
      <w:pPr>
        <w:pStyle w:val="a5"/>
        <w:ind w:firstLine="709"/>
        <w:jc w:val="both"/>
        <w:rPr>
          <w:sz w:val="26"/>
        </w:rPr>
      </w:pPr>
      <w:r>
        <w:rPr>
          <w:sz w:val="26"/>
        </w:rPr>
        <w:t xml:space="preserve">квас. </w:t>
      </w:r>
    </w:p>
    <w:p w:rsidR="007A40AD" w:rsidRDefault="007A40AD" w:rsidP="007A40AD">
      <w:pPr>
        <w:ind w:firstLine="709"/>
        <w:jc w:val="both"/>
        <w:rPr>
          <w:sz w:val="26"/>
          <w:szCs w:val="28"/>
        </w:rPr>
      </w:pPr>
      <w:bookmarkStart w:id="2" w:name="sub_13"/>
      <w:bookmarkStart w:id="3" w:name="sub_120"/>
      <w:r>
        <w:rPr>
          <w:sz w:val="26"/>
          <w:szCs w:val="28"/>
        </w:rPr>
        <w:t xml:space="preserve">Место, в отношении которого имеется намерение о предоставлении муниципальной преференции, </w:t>
      </w:r>
      <w:bookmarkStart w:id="4" w:name="_Hlk104801215"/>
      <w:r>
        <w:rPr>
          <w:sz w:val="26"/>
          <w:szCs w:val="28"/>
        </w:rPr>
        <w:t>должно быть свободное от любых договорных обязательств и прав третьих лиц.</w:t>
      </w:r>
      <w:bookmarkEnd w:id="4"/>
    </w:p>
    <w:p w:rsidR="007A40AD" w:rsidRDefault="007A40AD" w:rsidP="007A40AD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Не допускается предоставление без проведения торгов мест</w:t>
      </w:r>
      <w:r>
        <w:rPr>
          <w:sz w:val="26"/>
        </w:rPr>
        <w:t xml:space="preserve"> </w:t>
      </w:r>
      <w:r>
        <w:rPr>
          <w:sz w:val="26"/>
          <w:szCs w:val="28"/>
        </w:rPr>
        <w:t xml:space="preserve">для размещения объекта мобильной торговли сельскохозяйственным товаропроизводителям, </w:t>
      </w:r>
      <w:r>
        <w:rPr>
          <w:sz w:val="26"/>
          <w:szCs w:val="28"/>
        </w:rPr>
        <w:br/>
        <w:t>не включённых в Перечень.</w:t>
      </w:r>
    </w:p>
    <w:p w:rsidR="007A40AD" w:rsidRDefault="007A40AD" w:rsidP="007A40AD">
      <w:pPr>
        <w:ind w:firstLine="709"/>
        <w:jc w:val="both"/>
        <w:rPr>
          <w:sz w:val="26"/>
          <w:szCs w:val="28"/>
        </w:rPr>
      </w:pPr>
      <w:bookmarkStart w:id="5" w:name="sub_14"/>
      <w:bookmarkEnd w:id="2"/>
      <w:r>
        <w:rPr>
          <w:sz w:val="26"/>
          <w:szCs w:val="28"/>
        </w:rPr>
        <w:t xml:space="preserve">4.4. Требования размещения МТО сельскохозяйственным товаропроизводителям, установленные настоящим разделом, не распространяются на отношения, связанные </w:t>
      </w:r>
      <w:proofErr w:type="gramStart"/>
      <w:r>
        <w:rPr>
          <w:sz w:val="26"/>
          <w:szCs w:val="28"/>
        </w:rPr>
        <w:t>с</w:t>
      </w:r>
      <w:proofErr w:type="gramEnd"/>
      <w:r>
        <w:rPr>
          <w:sz w:val="26"/>
          <w:szCs w:val="28"/>
        </w:rPr>
        <w:t>:</w:t>
      </w:r>
    </w:p>
    <w:bookmarkEnd w:id="5"/>
    <w:p w:rsidR="007A40AD" w:rsidRDefault="007A40AD" w:rsidP="007A40AD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размещением и использованием МТО сельскохозяйственным товаропроизводителем на земельных участках, на которые оформлены </w:t>
      </w:r>
      <w:r>
        <w:rPr>
          <w:sz w:val="26"/>
          <w:szCs w:val="28"/>
        </w:rPr>
        <w:br/>
        <w:t>земельно-правовые отношения с органом государственной власти или органом местного самоуправления, а также на земельных участках, находящихся в частной собственности;</w:t>
      </w:r>
    </w:p>
    <w:bookmarkEnd w:id="3"/>
    <w:p w:rsidR="007A40AD" w:rsidRDefault="007A40AD" w:rsidP="007A40AD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размещением МТО сельскохозяйственным товаропроизводителем при проведении праздничных и иных массовых мероприятий, имеющих краткосрочный характер.</w:t>
      </w:r>
    </w:p>
    <w:p w:rsidR="007A40AD" w:rsidRDefault="007A40AD" w:rsidP="007A40AD">
      <w:pPr>
        <w:ind w:firstLine="709"/>
        <w:jc w:val="both"/>
        <w:rPr>
          <w:sz w:val="26"/>
          <w:szCs w:val="28"/>
        </w:rPr>
      </w:pPr>
      <w:bookmarkStart w:id="6" w:name="sub_23"/>
      <w:r>
        <w:rPr>
          <w:sz w:val="26"/>
          <w:szCs w:val="28"/>
        </w:rPr>
        <w:t>4.5.</w:t>
      </w:r>
      <w:bookmarkEnd w:id="6"/>
      <w:r>
        <w:rPr>
          <w:sz w:val="26"/>
          <w:szCs w:val="28"/>
        </w:rPr>
        <w:t xml:space="preserve"> Условия и критерии предоставления муниципальной преференции.</w:t>
      </w:r>
    </w:p>
    <w:p w:rsidR="007A40AD" w:rsidRDefault="007A40AD" w:rsidP="007A40AD">
      <w:pPr>
        <w:ind w:firstLine="709"/>
        <w:jc w:val="both"/>
        <w:rPr>
          <w:bCs/>
          <w:color w:val="000000"/>
          <w:sz w:val="26"/>
          <w:szCs w:val="28"/>
        </w:rPr>
      </w:pPr>
      <w:r>
        <w:rPr>
          <w:color w:val="000000"/>
          <w:spacing w:val="2"/>
          <w:sz w:val="26"/>
          <w:szCs w:val="28"/>
        </w:rPr>
        <w:t xml:space="preserve">4.5.1. </w:t>
      </w:r>
      <w:r>
        <w:rPr>
          <w:bCs/>
          <w:color w:val="000000"/>
          <w:sz w:val="26"/>
          <w:szCs w:val="28"/>
        </w:rPr>
        <w:t>Для предоставления муниципальной преференции с использованием РПГУ могут обратиться сельскохозяйственные товаропроизводители субъекты МСП:</w:t>
      </w:r>
    </w:p>
    <w:p w:rsidR="007A40AD" w:rsidRDefault="007A40AD" w:rsidP="007A40AD">
      <w:pPr>
        <w:ind w:firstLine="709"/>
        <w:jc w:val="both"/>
        <w:rPr>
          <w:bCs/>
          <w:color w:val="000000"/>
          <w:sz w:val="26"/>
          <w:szCs w:val="28"/>
        </w:rPr>
      </w:pPr>
      <w:r>
        <w:rPr>
          <w:bCs/>
          <w:color w:val="000000"/>
          <w:sz w:val="26"/>
          <w:szCs w:val="28"/>
        </w:rPr>
        <w:t xml:space="preserve"> сельскохозяйственные потребительские кооперативы (перерабатывающие, сбытовые (торговые), снабженческие, заготовительные), созданные в соответствии </w:t>
      </w:r>
      <w:r>
        <w:rPr>
          <w:bCs/>
          <w:color w:val="000000"/>
          <w:sz w:val="26"/>
          <w:szCs w:val="28"/>
        </w:rPr>
        <w:br/>
        <w:t>с Федеральным законом от 08.12.1995 № 193-ФЗ «О сельскохозяйственной кооперации»;</w:t>
      </w:r>
    </w:p>
    <w:p w:rsidR="007A40AD" w:rsidRDefault="007A40AD" w:rsidP="007A40AD">
      <w:pPr>
        <w:ind w:firstLine="709"/>
        <w:jc w:val="both"/>
        <w:rPr>
          <w:bCs/>
          <w:color w:val="000000"/>
          <w:sz w:val="26"/>
          <w:szCs w:val="28"/>
        </w:rPr>
      </w:pPr>
      <w:r>
        <w:rPr>
          <w:bCs/>
          <w:color w:val="000000"/>
          <w:sz w:val="26"/>
          <w:szCs w:val="28"/>
        </w:rPr>
        <w:t>крестьянские (фермерские) хозяйства в соответствии с Федеральным законом от 11.06.2003 № 74-ФЗ «О крестьянском (фермерском) хозяйстве».</w:t>
      </w:r>
    </w:p>
    <w:p w:rsidR="007A40AD" w:rsidRDefault="007A40AD" w:rsidP="007A40AD">
      <w:pPr>
        <w:ind w:firstLine="709"/>
        <w:jc w:val="both"/>
        <w:rPr>
          <w:color w:val="000000"/>
          <w:spacing w:val="2"/>
          <w:sz w:val="26"/>
          <w:szCs w:val="28"/>
        </w:rPr>
      </w:pPr>
      <w:r>
        <w:rPr>
          <w:color w:val="000000"/>
          <w:spacing w:val="2"/>
          <w:sz w:val="26"/>
          <w:szCs w:val="28"/>
        </w:rPr>
        <w:t>4.5.2. Муниципальная преференция предоставляется на следующих условиях:</w:t>
      </w:r>
    </w:p>
    <w:p w:rsidR="007A40AD" w:rsidRDefault="007A40AD" w:rsidP="007A40AD">
      <w:pPr>
        <w:ind w:firstLine="709"/>
        <w:jc w:val="both"/>
        <w:rPr>
          <w:color w:val="000000"/>
          <w:spacing w:val="2"/>
          <w:sz w:val="26"/>
          <w:szCs w:val="28"/>
        </w:rPr>
      </w:pPr>
      <w:r>
        <w:rPr>
          <w:color w:val="000000"/>
          <w:spacing w:val="2"/>
          <w:sz w:val="26"/>
          <w:szCs w:val="28"/>
        </w:rPr>
        <w:t>право на размещение МТО без торгов на льготных условиях предоставляется сельскохозяйственным товаропроизводителям субъектам МСП;</w:t>
      </w:r>
    </w:p>
    <w:p w:rsidR="007A40AD" w:rsidRDefault="007A40AD" w:rsidP="007A40AD">
      <w:pPr>
        <w:ind w:firstLine="709"/>
        <w:jc w:val="both"/>
        <w:rPr>
          <w:color w:val="000000"/>
          <w:spacing w:val="2"/>
          <w:sz w:val="26"/>
          <w:szCs w:val="28"/>
        </w:rPr>
      </w:pPr>
      <w:r>
        <w:rPr>
          <w:color w:val="000000"/>
          <w:spacing w:val="2"/>
          <w:sz w:val="26"/>
          <w:szCs w:val="28"/>
        </w:rPr>
        <w:t>место размещения МТО сельскохозяйственным товаропроизводителем для предоставления преференции включено в Схему и Перечень;</w:t>
      </w:r>
    </w:p>
    <w:p w:rsidR="007A40AD" w:rsidRDefault="007A40AD" w:rsidP="007A40AD">
      <w:pPr>
        <w:ind w:firstLine="709"/>
        <w:jc w:val="both"/>
        <w:rPr>
          <w:color w:val="000000"/>
          <w:spacing w:val="2"/>
          <w:sz w:val="26"/>
          <w:szCs w:val="28"/>
        </w:rPr>
      </w:pPr>
      <w:r>
        <w:rPr>
          <w:color w:val="000000"/>
          <w:spacing w:val="2"/>
          <w:sz w:val="26"/>
          <w:szCs w:val="28"/>
        </w:rPr>
        <w:t>размещение МТО сельскохозяйственным товаропроизводителем возможно только при обеспечении безопасности жизни и здоровью граждан;</w:t>
      </w:r>
    </w:p>
    <w:p w:rsidR="007A40AD" w:rsidRDefault="007A40AD" w:rsidP="007A40AD">
      <w:pPr>
        <w:ind w:firstLine="709"/>
        <w:jc w:val="both"/>
        <w:rPr>
          <w:color w:val="000000"/>
          <w:spacing w:val="2"/>
          <w:sz w:val="26"/>
          <w:szCs w:val="28"/>
        </w:rPr>
      </w:pPr>
      <w:bookmarkStart w:id="7" w:name="_Hlk104815184"/>
      <w:r>
        <w:rPr>
          <w:color w:val="000000"/>
          <w:spacing w:val="2"/>
          <w:sz w:val="26"/>
          <w:szCs w:val="28"/>
        </w:rPr>
        <w:t xml:space="preserve">одному сельскохозяйственному товаропроизводителю субъекту МСП может быть предоставлено в течение одного календарного года без проведения торгов </w:t>
      </w:r>
      <w:r>
        <w:rPr>
          <w:color w:val="000000"/>
          <w:spacing w:val="2"/>
          <w:sz w:val="26"/>
          <w:szCs w:val="28"/>
        </w:rPr>
        <w:br/>
        <w:t>не более 5 мест для размещения МТО на территории городского округа Зарайск Московской области.</w:t>
      </w:r>
      <w:bookmarkEnd w:id="7"/>
      <w:r>
        <w:rPr>
          <w:color w:val="000000"/>
          <w:spacing w:val="2"/>
          <w:sz w:val="26"/>
          <w:szCs w:val="28"/>
        </w:rPr>
        <w:t xml:space="preserve"> Перечень населенных пунктов, расположенных на территории городского округа Зарайск Московской области, определен статьей 4 </w:t>
      </w:r>
      <w:bookmarkStart w:id="8" w:name="_Hlk104798326"/>
      <w:r>
        <w:rPr>
          <w:color w:val="000000"/>
          <w:spacing w:val="2"/>
          <w:sz w:val="26"/>
          <w:szCs w:val="28"/>
        </w:rPr>
        <w:t xml:space="preserve">Устава муниципального образования городской округ </w:t>
      </w:r>
      <w:r>
        <w:rPr>
          <w:sz w:val="26"/>
          <w:szCs w:val="28"/>
        </w:rPr>
        <w:t>Зарайск</w:t>
      </w:r>
      <w:r>
        <w:rPr>
          <w:color w:val="000000"/>
          <w:spacing w:val="2"/>
          <w:sz w:val="26"/>
          <w:szCs w:val="28"/>
        </w:rPr>
        <w:t xml:space="preserve"> Московской области</w:t>
      </w:r>
      <w:bookmarkEnd w:id="8"/>
      <w:r>
        <w:rPr>
          <w:color w:val="000000"/>
          <w:spacing w:val="2"/>
          <w:sz w:val="26"/>
          <w:szCs w:val="28"/>
        </w:rPr>
        <w:t xml:space="preserve">; </w:t>
      </w:r>
    </w:p>
    <w:p w:rsidR="007A40AD" w:rsidRDefault="007A40AD" w:rsidP="007A40AD">
      <w:pPr>
        <w:ind w:firstLine="709"/>
        <w:jc w:val="both"/>
        <w:rPr>
          <w:color w:val="000000"/>
          <w:spacing w:val="2"/>
          <w:sz w:val="26"/>
          <w:szCs w:val="28"/>
        </w:rPr>
      </w:pPr>
      <w:proofErr w:type="gramStart"/>
      <w:r>
        <w:rPr>
          <w:color w:val="000000"/>
          <w:spacing w:val="2"/>
          <w:sz w:val="26"/>
          <w:szCs w:val="28"/>
        </w:rPr>
        <w:lastRenderedPageBreak/>
        <w:t xml:space="preserve">право на размещение сельскохозяйственным товаропроизводителям МТО без проведения торгов на льготных условиях предоставляется </w:t>
      </w:r>
      <w:bookmarkStart w:id="9" w:name="_Hlk104804331"/>
      <w:r>
        <w:rPr>
          <w:color w:val="000000"/>
          <w:spacing w:val="2"/>
          <w:sz w:val="26"/>
          <w:szCs w:val="28"/>
        </w:rPr>
        <w:t>без права передачи места для размещения указанного объекта третьим лицам</w:t>
      </w:r>
      <w:bookmarkEnd w:id="9"/>
      <w:r>
        <w:rPr>
          <w:color w:val="000000"/>
          <w:spacing w:val="2"/>
          <w:sz w:val="26"/>
          <w:szCs w:val="28"/>
        </w:rPr>
        <w:t>;</w:t>
      </w:r>
      <w:proofErr w:type="gramEnd"/>
    </w:p>
    <w:p w:rsidR="007A40AD" w:rsidRDefault="007A40AD" w:rsidP="007A40AD">
      <w:pPr>
        <w:ind w:firstLine="709"/>
        <w:jc w:val="both"/>
        <w:rPr>
          <w:color w:val="000000"/>
          <w:spacing w:val="2"/>
          <w:sz w:val="26"/>
          <w:szCs w:val="28"/>
        </w:rPr>
      </w:pPr>
      <w:r>
        <w:rPr>
          <w:color w:val="000000"/>
          <w:spacing w:val="2"/>
          <w:sz w:val="26"/>
          <w:szCs w:val="28"/>
        </w:rPr>
        <w:t xml:space="preserve">размещение МТО осуществляется по договору между городским округом </w:t>
      </w:r>
      <w:r>
        <w:rPr>
          <w:sz w:val="26"/>
          <w:szCs w:val="28"/>
        </w:rPr>
        <w:t>Зарайск</w:t>
      </w:r>
      <w:r>
        <w:rPr>
          <w:color w:val="000000"/>
          <w:spacing w:val="2"/>
          <w:sz w:val="26"/>
          <w:szCs w:val="28"/>
        </w:rPr>
        <w:t xml:space="preserve"> Московской области и получателем преференции </w:t>
      </w:r>
      <w:bookmarkStart w:id="10" w:name="_Hlk104798953"/>
      <w:r>
        <w:rPr>
          <w:color w:val="000000"/>
          <w:spacing w:val="2"/>
          <w:sz w:val="26"/>
          <w:szCs w:val="28"/>
        </w:rPr>
        <w:t xml:space="preserve">на размещение МТО на территории городского округа </w:t>
      </w:r>
      <w:r>
        <w:rPr>
          <w:sz w:val="26"/>
          <w:szCs w:val="28"/>
        </w:rPr>
        <w:t>Зарайск</w:t>
      </w:r>
      <w:r>
        <w:rPr>
          <w:color w:val="000000"/>
          <w:spacing w:val="2"/>
          <w:sz w:val="26"/>
          <w:szCs w:val="28"/>
        </w:rPr>
        <w:t xml:space="preserve"> Московской области (далее – договор)  </w:t>
      </w:r>
      <w:bookmarkEnd w:id="10"/>
      <w:r>
        <w:rPr>
          <w:color w:val="000000"/>
          <w:spacing w:val="2"/>
          <w:sz w:val="26"/>
          <w:szCs w:val="28"/>
        </w:rPr>
        <w:t>согласно Приложению 1;</w:t>
      </w:r>
    </w:p>
    <w:p w:rsidR="007A40AD" w:rsidRDefault="007A40AD" w:rsidP="007A40AD">
      <w:pPr>
        <w:ind w:firstLine="709"/>
        <w:jc w:val="both"/>
        <w:rPr>
          <w:color w:val="000000"/>
          <w:spacing w:val="2"/>
          <w:sz w:val="26"/>
          <w:szCs w:val="28"/>
        </w:rPr>
      </w:pPr>
      <w:r>
        <w:rPr>
          <w:color w:val="000000"/>
          <w:spacing w:val="2"/>
          <w:sz w:val="26"/>
          <w:szCs w:val="28"/>
        </w:rPr>
        <w:t>договор с субъектом МСП без проведения торгов на льготных условиях заключается на срок до 12 месяцев;</w:t>
      </w:r>
    </w:p>
    <w:p w:rsidR="007A40AD" w:rsidRDefault="007A40AD" w:rsidP="007A40AD">
      <w:pPr>
        <w:ind w:firstLine="709"/>
        <w:jc w:val="both"/>
        <w:rPr>
          <w:color w:val="000000"/>
          <w:spacing w:val="2"/>
          <w:sz w:val="26"/>
          <w:szCs w:val="28"/>
        </w:rPr>
      </w:pPr>
      <w:r>
        <w:rPr>
          <w:color w:val="000000"/>
          <w:spacing w:val="2"/>
          <w:sz w:val="26"/>
          <w:szCs w:val="28"/>
        </w:rPr>
        <w:t>договор подписывается субъектом МСП в течени</w:t>
      </w:r>
      <w:proofErr w:type="gramStart"/>
      <w:r>
        <w:rPr>
          <w:color w:val="000000"/>
          <w:spacing w:val="2"/>
          <w:sz w:val="26"/>
          <w:szCs w:val="28"/>
        </w:rPr>
        <w:t>и</w:t>
      </w:r>
      <w:proofErr w:type="gramEnd"/>
      <w:r>
        <w:rPr>
          <w:color w:val="000000"/>
          <w:spacing w:val="2"/>
          <w:sz w:val="26"/>
          <w:szCs w:val="28"/>
        </w:rPr>
        <w:t xml:space="preserve"> 2 рабочих дней с даты получения подписанного органом местного самоуправления муниципального образования указанного договора;</w:t>
      </w:r>
    </w:p>
    <w:p w:rsidR="007A40AD" w:rsidRDefault="007A40AD" w:rsidP="007A40AD">
      <w:pPr>
        <w:ind w:firstLine="709"/>
        <w:jc w:val="both"/>
        <w:rPr>
          <w:color w:val="000000"/>
          <w:spacing w:val="2"/>
          <w:sz w:val="26"/>
          <w:szCs w:val="28"/>
        </w:rPr>
      </w:pPr>
      <w:bookmarkStart w:id="11" w:name="_Hlk104803000"/>
      <w:r>
        <w:rPr>
          <w:color w:val="000000"/>
          <w:spacing w:val="2"/>
          <w:sz w:val="26"/>
          <w:szCs w:val="28"/>
        </w:rPr>
        <w:t>срок действия договора может быть сокращен по заявлению субъекта МСП;</w:t>
      </w:r>
    </w:p>
    <w:p w:rsidR="007A40AD" w:rsidRDefault="007A40AD" w:rsidP="007A40AD">
      <w:pPr>
        <w:ind w:firstLine="709"/>
        <w:jc w:val="both"/>
        <w:rPr>
          <w:color w:val="000000"/>
          <w:spacing w:val="2"/>
          <w:sz w:val="26"/>
          <w:szCs w:val="28"/>
        </w:rPr>
      </w:pPr>
      <w:bookmarkStart w:id="12" w:name="_Hlk104803351"/>
      <w:bookmarkEnd w:id="11"/>
      <w:proofErr w:type="gramStart"/>
      <w:r>
        <w:rPr>
          <w:color w:val="000000"/>
          <w:spacing w:val="2"/>
          <w:sz w:val="26"/>
          <w:szCs w:val="28"/>
        </w:rPr>
        <w:t xml:space="preserve">размер годовой платы за размещение </w:t>
      </w:r>
      <w:bookmarkStart w:id="13" w:name="_Hlk103000067"/>
      <w:r>
        <w:rPr>
          <w:color w:val="000000"/>
          <w:spacing w:val="2"/>
          <w:sz w:val="26"/>
          <w:szCs w:val="28"/>
        </w:rPr>
        <w:t xml:space="preserve">сельскохозяйственным товаропроизводителем МТО без проведения торгов на льготных условиях </w:t>
      </w:r>
      <w:bookmarkEnd w:id="13"/>
      <w:r>
        <w:rPr>
          <w:color w:val="000000"/>
          <w:spacing w:val="2"/>
          <w:sz w:val="26"/>
          <w:szCs w:val="28"/>
        </w:rPr>
        <w:t xml:space="preserve">устанавливается как  начальная (минимальная) цена договора (цена лота) </w:t>
      </w:r>
      <w:r>
        <w:rPr>
          <w:color w:val="000000"/>
          <w:spacing w:val="2"/>
          <w:sz w:val="26"/>
          <w:szCs w:val="28"/>
        </w:rPr>
        <w:br/>
        <w:t xml:space="preserve">за размещение нестационарного торгового объекта на территории городского округа </w:t>
      </w:r>
      <w:r>
        <w:rPr>
          <w:sz w:val="26"/>
          <w:szCs w:val="28"/>
        </w:rPr>
        <w:t>Зарайск</w:t>
      </w:r>
      <w:r>
        <w:rPr>
          <w:color w:val="000000"/>
          <w:spacing w:val="2"/>
          <w:sz w:val="26"/>
          <w:szCs w:val="28"/>
        </w:rPr>
        <w:t xml:space="preserve"> Московской области, определяемая Методикой определения годовой начальной (минимальной) цены договора (цены лота) за размещение нестационарного торгового объекта на территории городского округа </w:t>
      </w:r>
      <w:r>
        <w:rPr>
          <w:sz w:val="26"/>
          <w:szCs w:val="28"/>
        </w:rPr>
        <w:t>Зарайск</w:t>
      </w:r>
      <w:r>
        <w:rPr>
          <w:color w:val="000000"/>
          <w:spacing w:val="2"/>
          <w:sz w:val="26"/>
          <w:szCs w:val="28"/>
        </w:rPr>
        <w:t xml:space="preserve"> Московской области;</w:t>
      </w:r>
      <w:proofErr w:type="gramEnd"/>
    </w:p>
    <w:p w:rsidR="007A40AD" w:rsidRDefault="007A40AD" w:rsidP="007A40AD">
      <w:pPr>
        <w:ind w:firstLine="709"/>
        <w:jc w:val="both"/>
        <w:rPr>
          <w:color w:val="000000"/>
          <w:spacing w:val="2"/>
          <w:sz w:val="26"/>
          <w:szCs w:val="28"/>
        </w:rPr>
      </w:pPr>
      <w:r>
        <w:rPr>
          <w:color w:val="000000"/>
          <w:spacing w:val="2"/>
          <w:sz w:val="26"/>
          <w:szCs w:val="28"/>
        </w:rPr>
        <w:t xml:space="preserve">субъект МСП обязан внести </w:t>
      </w:r>
      <w:bookmarkStart w:id="14" w:name="_Hlk104805189"/>
      <w:r>
        <w:rPr>
          <w:color w:val="000000"/>
          <w:spacing w:val="2"/>
          <w:sz w:val="26"/>
          <w:szCs w:val="28"/>
        </w:rPr>
        <w:t>авансовый платеж за последний месяц размещения МТО в течени</w:t>
      </w:r>
      <w:proofErr w:type="gramStart"/>
      <w:r>
        <w:rPr>
          <w:color w:val="000000"/>
          <w:spacing w:val="2"/>
          <w:sz w:val="26"/>
          <w:szCs w:val="28"/>
        </w:rPr>
        <w:t>и</w:t>
      </w:r>
      <w:proofErr w:type="gramEnd"/>
      <w:r>
        <w:rPr>
          <w:color w:val="000000"/>
          <w:spacing w:val="2"/>
          <w:sz w:val="26"/>
          <w:szCs w:val="28"/>
        </w:rPr>
        <w:t xml:space="preserve"> 2 рабочих дней </w:t>
      </w:r>
      <w:bookmarkEnd w:id="14"/>
      <w:r>
        <w:rPr>
          <w:color w:val="000000"/>
          <w:spacing w:val="2"/>
          <w:sz w:val="26"/>
          <w:szCs w:val="28"/>
        </w:rPr>
        <w:t>с даты получения</w:t>
      </w:r>
      <w:r>
        <w:rPr>
          <w:sz w:val="26"/>
          <w:szCs w:val="28"/>
        </w:rPr>
        <w:t xml:space="preserve"> </w:t>
      </w:r>
      <w:r>
        <w:rPr>
          <w:color w:val="000000"/>
          <w:spacing w:val="2"/>
          <w:sz w:val="26"/>
          <w:szCs w:val="28"/>
        </w:rPr>
        <w:t>подписанного органом местного самоуправления муниципального образования и субъектом МСП договора в размере месячной платы, установленной договором;</w:t>
      </w:r>
    </w:p>
    <w:p w:rsidR="007A40AD" w:rsidRDefault="007A40AD" w:rsidP="007A40AD">
      <w:pPr>
        <w:ind w:firstLine="709"/>
        <w:jc w:val="both"/>
        <w:rPr>
          <w:color w:val="000000"/>
          <w:spacing w:val="2"/>
          <w:sz w:val="26"/>
          <w:szCs w:val="28"/>
        </w:rPr>
      </w:pPr>
      <w:r>
        <w:rPr>
          <w:color w:val="000000"/>
          <w:spacing w:val="2"/>
          <w:sz w:val="26"/>
          <w:szCs w:val="28"/>
        </w:rPr>
        <w:t xml:space="preserve">уплаченный субъектом МСП авансовый платеж принимается к зачету как оплата за последний месяц по договору; </w:t>
      </w:r>
      <w:bookmarkEnd w:id="12"/>
    </w:p>
    <w:p w:rsidR="007A40AD" w:rsidRDefault="007A40AD" w:rsidP="007A40AD">
      <w:pPr>
        <w:ind w:firstLine="709"/>
        <w:jc w:val="both"/>
        <w:rPr>
          <w:color w:val="000000"/>
          <w:spacing w:val="2"/>
          <w:sz w:val="26"/>
          <w:szCs w:val="28"/>
        </w:rPr>
      </w:pPr>
      <w:proofErr w:type="gramStart"/>
      <w:r>
        <w:rPr>
          <w:color w:val="000000"/>
          <w:spacing w:val="2"/>
          <w:sz w:val="26"/>
          <w:szCs w:val="28"/>
        </w:rPr>
        <w:t>контроль за</w:t>
      </w:r>
      <w:proofErr w:type="gramEnd"/>
      <w:r>
        <w:rPr>
          <w:color w:val="000000"/>
          <w:spacing w:val="2"/>
          <w:sz w:val="26"/>
          <w:szCs w:val="28"/>
        </w:rPr>
        <w:t xml:space="preserve"> исполнением условий договора осуществляет администрация городского округа </w:t>
      </w:r>
      <w:r>
        <w:rPr>
          <w:sz w:val="26"/>
          <w:szCs w:val="28"/>
        </w:rPr>
        <w:t>Зарайск</w:t>
      </w:r>
      <w:r>
        <w:rPr>
          <w:color w:val="000000"/>
          <w:spacing w:val="2"/>
          <w:sz w:val="26"/>
          <w:szCs w:val="28"/>
        </w:rPr>
        <w:t xml:space="preserve"> Московской области.</w:t>
      </w:r>
    </w:p>
    <w:p w:rsidR="007A40AD" w:rsidRDefault="007A40AD" w:rsidP="007A40AD">
      <w:pPr>
        <w:ind w:firstLine="709"/>
        <w:jc w:val="both"/>
        <w:rPr>
          <w:color w:val="000000"/>
          <w:spacing w:val="2"/>
          <w:sz w:val="26"/>
          <w:szCs w:val="28"/>
        </w:rPr>
      </w:pPr>
      <w:r>
        <w:rPr>
          <w:color w:val="000000"/>
          <w:spacing w:val="2"/>
          <w:sz w:val="26"/>
          <w:szCs w:val="28"/>
        </w:rPr>
        <w:t xml:space="preserve">4.5.3. Критериями     предоставления     муниципальной     преференции   являются:      </w:t>
      </w:r>
    </w:p>
    <w:p w:rsidR="007A40AD" w:rsidRDefault="007A40AD" w:rsidP="007A40AD">
      <w:pPr>
        <w:ind w:firstLine="709"/>
        <w:jc w:val="both"/>
        <w:rPr>
          <w:color w:val="000000"/>
          <w:spacing w:val="2"/>
          <w:sz w:val="26"/>
          <w:szCs w:val="28"/>
        </w:rPr>
      </w:pPr>
      <w:r>
        <w:rPr>
          <w:color w:val="000000"/>
          <w:spacing w:val="2"/>
          <w:sz w:val="26"/>
          <w:szCs w:val="28"/>
        </w:rPr>
        <w:t>1) субъект МСП является сельскохозяйственным товаропроизводителем, указанным в 4.5.1 настоящего раздела;</w:t>
      </w:r>
    </w:p>
    <w:p w:rsidR="007A40AD" w:rsidRDefault="007A40AD" w:rsidP="007A40AD">
      <w:pPr>
        <w:ind w:firstLine="709"/>
        <w:jc w:val="both"/>
        <w:rPr>
          <w:color w:val="000000"/>
          <w:spacing w:val="2"/>
          <w:sz w:val="26"/>
          <w:szCs w:val="28"/>
        </w:rPr>
      </w:pPr>
      <w:r>
        <w:rPr>
          <w:color w:val="000000"/>
          <w:spacing w:val="2"/>
          <w:sz w:val="26"/>
          <w:szCs w:val="28"/>
        </w:rPr>
        <w:t xml:space="preserve">2) регистрация субъекта МСП и осуществление деятельности </w:t>
      </w:r>
      <w:r>
        <w:rPr>
          <w:color w:val="000000"/>
          <w:spacing w:val="2"/>
          <w:sz w:val="26"/>
          <w:szCs w:val="28"/>
        </w:rPr>
        <w:br/>
        <w:t xml:space="preserve">в установленном законодательством Российской Федерации порядке, а также субъект МСП должен состоять в </w:t>
      </w:r>
      <w:bookmarkStart w:id="15" w:name="_Hlk104800939"/>
      <w:r>
        <w:rPr>
          <w:color w:val="000000"/>
          <w:spacing w:val="2"/>
          <w:sz w:val="26"/>
          <w:szCs w:val="28"/>
        </w:rPr>
        <w:t>Едином реестре субъектов малого и среднего предпринимательства</w:t>
      </w:r>
      <w:bookmarkEnd w:id="15"/>
      <w:r>
        <w:rPr>
          <w:color w:val="000000"/>
          <w:spacing w:val="2"/>
          <w:sz w:val="26"/>
          <w:szCs w:val="28"/>
        </w:rPr>
        <w:t>;</w:t>
      </w:r>
    </w:p>
    <w:p w:rsidR="007A40AD" w:rsidRDefault="007A40AD" w:rsidP="007A40AD">
      <w:pPr>
        <w:ind w:firstLine="709"/>
        <w:jc w:val="both"/>
        <w:rPr>
          <w:color w:val="000000"/>
          <w:spacing w:val="2"/>
          <w:sz w:val="26"/>
          <w:szCs w:val="28"/>
        </w:rPr>
      </w:pPr>
      <w:proofErr w:type="gramStart"/>
      <w:r>
        <w:rPr>
          <w:color w:val="000000"/>
          <w:spacing w:val="2"/>
          <w:sz w:val="26"/>
          <w:szCs w:val="28"/>
        </w:rPr>
        <w:t xml:space="preserve">3) отсутствие у субъекта МСП на первое число месяца не погашенной на дату поступления в Администрацию запроса о предоставлении муниципальной услуги «Предоставление сельскохозяйственному товаропроизводителю права на размещение мобильного торгового объекта без проведения торгов на льготных условиях на территории муниципального образования городской округ </w:t>
      </w:r>
      <w:r>
        <w:rPr>
          <w:sz w:val="26"/>
          <w:szCs w:val="28"/>
        </w:rPr>
        <w:t>Зарайск</w:t>
      </w:r>
      <w:r>
        <w:rPr>
          <w:color w:val="000000"/>
          <w:spacing w:val="2"/>
          <w:sz w:val="26"/>
          <w:szCs w:val="28"/>
        </w:rPr>
        <w:t xml:space="preserve"> Московской области» недоимки по налогам, сборам, страховым взносам, задолженности по пеням, штрафам, процентам, которые в совокупности (с</w:t>
      </w:r>
      <w:proofErr w:type="gramEnd"/>
      <w:r>
        <w:rPr>
          <w:color w:val="000000"/>
          <w:spacing w:val="2"/>
          <w:sz w:val="26"/>
          <w:szCs w:val="28"/>
        </w:rPr>
        <w:t xml:space="preserve"> учетом имеющейся переплаты по таким обязательным платежам) превышают 3000 (Три тысячи) рублей, не погашены на дату получения налоговым органом запроса Администрации; </w:t>
      </w:r>
    </w:p>
    <w:p w:rsidR="007A40AD" w:rsidRDefault="007A40AD" w:rsidP="007A40AD">
      <w:pPr>
        <w:ind w:firstLine="709"/>
        <w:jc w:val="both"/>
        <w:rPr>
          <w:color w:val="000000"/>
          <w:spacing w:val="2"/>
          <w:sz w:val="26"/>
          <w:szCs w:val="28"/>
        </w:rPr>
      </w:pPr>
      <w:r>
        <w:rPr>
          <w:color w:val="000000"/>
          <w:spacing w:val="2"/>
          <w:sz w:val="26"/>
          <w:szCs w:val="28"/>
        </w:rPr>
        <w:t xml:space="preserve">4) наличие у субъекта МСП контрольно-кассовой техники, оформленной </w:t>
      </w:r>
      <w:r>
        <w:rPr>
          <w:color w:val="000000"/>
          <w:spacing w:val="2"/>
          <w:sz w:val="26"/>
          <w:szCs w:val="28"/>
        </w:rPr>
        <w:br/>
        <w:t xml:space="preserve">в установленном законом порядке; </w:t>
      </w:r>
    </w:p>
    <w:p w:rsidR="007A40AD" w:rsidRDefault="007A40AD" w:rsidP="007A40AD">
      <w:pPr>
        <w:ind w:firstLine="709"/>
        <w:jc w:val="both"/>
        <w:rPr>
          <w:color w:val="000000"/>
          <w:spacing w:val="2"/>
          <w:sz w:val="26"/>
          <w:szCs w:val="28"/>
        </w:rPr>
      </w:pPr>
      <w:r>
        <w:rPr>
          <w:color w:val="000000"/>
          <w:spacing w:val="2"/>
          <w:sz w:val="26"/>
          <w:szCs w:val="28"/>
        </w:rPr>
        <w:lastRenderedPageBreak/>
        <w:t>5) субъект МСП не должен находиться в стадии реорганизации, ликвидации или банкротства в соответствии с законодательством Российской Федерации</w:t>
      </w:r>
    </w:p>
    <w:p w:rsidR="007A40AD" w:rsidRDefault="007A40AD" w:rsidP="007A40AD">
      <w:pPr>
        <w:ind w:firstLine="709"/>
        <w:jc w:val="both"/>
        <w:rPr>
          <w:bCs/>
          <w:color w:val="000000"/>
          <w:sz w:val="26"/>
          <w:szCs w:val="28"/>
        </w:rPr>
      </w:pPr>
      <w:r>
        <w:rPr>
          <w:color w:val="000000"/>
          <w:spacing w:val="2"/>
          <w:sz w:val="26"/>
          <w:szCs w:val="28"/>
        </w:rPr>
        <w:t xml:space="preserve">6) наличие документа о соответствии транспортного средства нормам безопасности объекта мобильной торговли. </w:t>
      </w:r>
      <w:r>
        <w:rPr>
          <w:bCs/>
          <w:color w:val="000000"/>
          <w:sz w:val="26"/>
          <w:szCs w:val="28"/>
        </w:rPr>
        <w:t xml:space="preserve"> </w:t>
      </w:r>
    </w:p>
    <w:p w:rsidR="007A40AD" w:rsidRDefault="007A40AD" w:rsidP="007A40AD">
      <w:pPr>
        <w:ind w:firstLine="709"/>
        <w:jc w:val="both"/>
        <w:rPr>
          <w:color w:val="000000"/>
          <w:spacing w:val="2"/>
          <w:sz w:val="26"/>
          <w:szCs w:val="28"/>
        </w:rPr>
      </w:pPr>
      <w:r>
        <w:rPr>
          <w:color w:val="000000"/>
          <w:spacing w:val="2"/>
          <w:sz w:val="26"/>
          <w:szCs w:val="28"/>
        </w:rPr>
        <w:t>4.6. Предоставление муниципальной преференции сельскохозяйственному товаропроизводителем субъекту МСП реализуется через предоставление муниципальной услуги «</w:t>
      </w:r>
      <w:bookmarkStart w:id="16" w:name="_Hlk102991385"/>
      <w:r>
        <w:rPr>
          <w:color w:val="000000"/>
          <w:spacing w:val="2"/>
          <w:sz w:val="26"/>
          <w:szCs w:val="28"/>
        </w:rPr>
        <w:t>Предоставление сельскохозяйственному товаропроизводителю права на размещение мобильного торгового объекта без проведения торгов на льготных условиях на территории муниципального образования городской округ Зарайск Московской области</w:t>
      </w:r>
      <w:bookmarkEnd w:id="16"/>
      <w:r>
        <w:rPr>
          <w:color w:val="000000"/>
          <w:spacing w:val="2"/>
          <w:sz w:val="26"/>
          <w:szCs w:val="28"/>
        </w:rPr>
        <w:t>», установленной Административным регламентом предоставления муниципальной услуги, утвержденным администрацией городского округа</w:t>
      </w:r>
      <w:r>
        <w:rPr>
          <w:color w:val="000000"/>
          <w:spacing w:val="2"/>
          <w:sz w:val="26"/>
          <w:szCs w:val="28"/>
          <w:shd w:val="clear" w:color="auto" w:fill="FFFFFF"/>
        </w:rPr>
        <w:t xml:space="preserve"> Зарайск</w:t>
      </w:r>
      <w:r>
        <w:rPr>
          <w:color w:val="000000"/>
          <w:spacing w:val="2"/>
          <w:sz w:val="26"/>
          <w:szCs w:val="28"/>
        </w:rPr>
        <w:t xml:space="preserve"> Московской области».</w:t>
      </w:r>
      <w:r>
        <w:rPr>
          <w:rFonts w:eastAsia="SimSun"/>
          <w:color w:val="000000"/>
          <w:spacing w:val="2"/>
          <w:sz w:val="26"/>
          <w:lang w:eastAsia="ar-SA"/>
        </w:rPr>
        <w:t xml:space="preserve"> </w:t>
      </w:r>
    </w:p>
    <w:p w:rsidR="007A40AD" w:rsidRDefault="007A40AD" w:rsidP="007A40AD">
      <w:pPr>
        <w:pStyle w:val="formattext"/>
        <w:shd w:val="clear" w:color="auto" w:fill="FFFFFF"/>
        <w:spacing w:before="0" w:after="0" w:line="240" w:lineRule="auto"/>
        <w:ind w:firstLine="709"/>
        <w:jc w:val="both"/>
        <w:rPr>
          <w:color w:val="000000"/>
          <w:spacing w:val="2"/>
          <w:sz w:val="26"/>
          <w:szCs w:val="28"/>
          <w:shd w:val="clear" w:color="auto" w:fill="FFFFFF"/>
        </w:rPr>
      </w:pPr>
      <w:r>
        <w:rPr>
          <w:color w:val="000000"/>
          <w:spacing w:val="2"/>
          <w:sz w:val="26"/>
          <w:szCs w:val="28"/>
          <w:shd w:val="clear" w:color="auto" w:fill="FFFFFF"/>
        </w:rPr>
        <w:t xml:space="preserve">При предоставлении муниципальной услуги сельскохозяйственный товаропроизводитель субъект МСП обязан направить уведомление в Управление Федеральной службы по надзору в сфере защиты прав потребителей </w:t>
      </w:r>
      <w:r>
        <w:rPr>
          <w:color w:val="000000"/>
          <w:spacing w:val="2"/>
          <w:sz w:val="26"/>
          <w:szCs w:val="28"/>
          <w:shd w:val="clear" w:color="auto" w:fill="FFFFFF"/>
        </w:rPr>
        <w:br/>
        <w:t>и благополучия человека по Московской области о включении сведений в Реестр уведомлений о начале осуществления отдельных видов предпринимательской деятельности.</w:t>
      </w:r>
    </w:p>
    <w:p w:rsidR="007A40AD" w:rsidRDefault="007A40AD" w:rsidP="007A40AD">
      <w:pPr>
        <w:pStyle w:val="formattext"/>
        <w:shd w:val="clear" w:color="auto" w:fill="FFFFFF"/>
        <w:spacing w:before="0" w:after="0" w:line="240" w:lineRule="auto"/>
        <w:ind w:firstLine="709"/>
        <w:jc w:val="both"/>
        <w:rPr>
          <w:color w:val="000000"/>
          <w:spacing w:val="2"/>
          <w:sz w:val="26"/>
          <w:szCs w:val="28"/>
          <w:shd w:val="clear" w:color="auto" w:fill="FFFFFF"/>
        </w:rPr>
      </w:pPr>
      <w:r>
        <w:rPr>
          <w:color w:val="000000"/>
          <w:spacing w:val="2"/>
          <w:sz w:val="26"/>
          <w:szCs w:val="28"/>
          <w:shd w:val="clear" w:color="auto" w:fill="FFFFFF"/>
        </w:rPr>
        <w:t>4.7.</w:t>
      </w:r>
      <w:r>
        <w:rPr>
          <w:b/>
          <w:color w:val="000000"/>
          <w:spacing w:val="2"/>
          <w:sz w:val="26"/>
          <w:szCs w:val="28"/>
        </w:rPr>
        <w:t xml:space="preserve"> </w:t>
      </w:r>
      <w:r>
        <w:rPr>
          <w:color w:val="000000"/>
          <w:spacing w:val="2"/>
          <w:sz w:val="26"/>
          <w:szCs w:val="28"/>
          <w:shd w:val="clear" w:color="auto" w:fill="FFFFFF"/>
        </w:rPr>
        <w:t>Действие муниципальной преференции прекращается в случае расторжения или истечения срока действия заключенного договора и оформляется Актом сверки, подтверждающим факт исполнения обязательств.</w:t>
      </w:r>
    </w:p>
    <w:p w:rsidR="007A40AD" w:rsidRDefault="007A40AD" w:rsidP="007A40AD">
      <w:pPr>
        <w:pStyle w:val="formattext"/>
        <w:shd w:val="clear" w:color="auto" w:fill="FFFFFF"/>
        <w:spacing w:before="0" w:after="0" w:line="240" w:lineRule="auto"/>
        <w:ind w:firstLine="709"/>
        <w:jc w:val="both"/>
        <w:rPr>
          <w:color w:val="000000"/>
          <w:spacing w:val="2"/>
          <w:sz w:val="26"/>
          <w:szCs w:val="28"/>
          <w:shd w:val="clear" w:color="auto" w:fill="FFFFFF"/>
        </w:rPr>
      </w:pPr>
      <w:r>
        <w:rPr>
          <w:color w:val="000000"/>
          <w:spacing w:val="2"/>
          <w:sz w:val="26"/>
          <w:szCs w:val="28"/>
          <w:shd w:val="clear" w:color="auto" w:fill="FFFFFF"/>
        </w:rPr>
        <w:t>Договор</w:t>
      </w:r>
      <w:r>
        <w:rPr>
          <w:sz w:val="26"/>
          <w:szCs w:val="28"/>
        </w:rPr>
        <w:t xml:space="preserve"> </w:t>
      </w:r>
      <w:r>
        <w:rPr>
          <w:color w:val="000000"/>
          <w:spacing w:val="2"/>
          <w:sz w:val="26"/>
          <w:szCs w:val="28"/>
          <w:shd w:val="clear" w:color="auto" w:fill="FFFFFF"/>
        </w:rPr>
        <w:t>расторгается досрочно, в том числе по заявлению субъекта МСП. Субъект МСП обязан уведомить администрацию городского округа Зарайск Московской области о расторжении договора</w:t>
      </w:r>
      <w:r>
        <w:rPr>
          <w:sz w:val="26"/>
          <w:szCs w:val="28"/>
        </w:rPr>
        <w:t xml:space="preserve"> </w:t>
      </w:r>
      <w:r>
        <w:rPr>
          <w:color w:val="000000"/>
          <w:spacing w:val="2"/>
          <w:sz w:val="26"/>
          <w:szCs w:val="28"/>
          <w:shd w:val="clear" w:color="auto" w:fill="FFFFFF"/>
        </w:rPr>
        <w:t xml:space="preserve">за 10 календарных дней до даты прекращения действия указанного договора. </w:t>
      </w:r>
    </w:p>
    <w:p w:rsidR="007A40AD" w:rsidRDefault="007A40AD" w:rsidP="007A40AD">
      <w:pPr>
        <w:pStyle w:val="formattext"/>
        <w:shd w:val="clear" w:color="auto" w:fill="FFFFFF"/>
        <w:spacing w:before="0" w:after="0" w:line="240" w:lineRule="auto"/>
        <w:ind w:firstLine="709"/>
        <w:jc w:val="both"/>
        <w:rPr>
          <w:color w:val="000000"/>
          <w:spacing w:val="2"/>
          <w:sz w:val="26"/>
          <w:szCs w:val="28"/>
          <w:shd w:val="clear" w:color="auto" w:fill="FFFFFF"/>
        </w:rPr>
      </w:pPr>
      <w:r>
        <w:rPr>
          <w:color w:val="000000"/>
          <w:spacing w:val="2"/>
          <w:sz w:val="26"/>
          <w:szCs w:val="28"/>
          <w:shd w:val="clear" w:color="auto" w:fill="FFFFFF"/>
        </w:rPr>
        <w:t>При досрочном расторжении договора изменения вносятся в Региональную географическую систему Московской области (РГИС) в день прекращения его действия.</w:t>
      </w:r>
    </w:p>
    <w:p w:rsidR="007A40AD" w:rsidRDefault="007A40AD" w:rsidP="007A40AD">
      <w:pPr>
        <w:pStyle w:val="formattext"/>
        <w:shd w:val="clear" w:color="auto" w:fill="FFFFFF"/>
        <w:spacing w:before="0" w:after="0" w:line="240" w:lineRule="auto"/>
        <w:ind w:firstLine="709"/>
        <w:jc w:val="both"/>
        <w:rPr>
          <w:color w:val="000000"/>
          <w:spacing w:val="2"/>
          <w:sz w:val="26"/>
          <w:szCs w:val="28"/>
          <w:shd w:val="clear" w:color="auto" w:fill="FFFFFF"/>
        </w:rPr>
      </w:pPr>
      <w:r>
        <w:rPr>
          <w:color w:val="000000"/>
          <w:spacing w:val="2"/>
          <w:sz w:val="26"/>
          <w:szCs w:val="28"/>
          <w:shd w:val="clear" w:color="auto" w:fill="FFFFFF"/>
        </w:rPr>
        <w:t>С даты, следующей за датой расторжения договора</w:t>
      </w:r>
      <w:r>
        <w:rPr>
          <w:sz w:val="26"/>
          <w:szCs w:val="28"/>
        </w:rPr>
        <w:t xml:space="preserve"> </w:t>
      </w:r>
      <w:r>
        <w:rPr>
          <w:color w:val="000000"/>
          <w:spacing w:val="2"/>
          <w:sz w:val="26"/>
          <w:szCs w:val="28"/>
          <w:shd w:val="clear" w:color="auto" w:fill="FFFFFF"/>
        </w:rPr>
        <w:t>или истечения срока действия заключенного договора, субъект МСП обязан освободить место размещения объекта мобильной торговли».</w:t>
      </w:r>
    </w:p>
    <w:p w:rsidR="007A40AD" w:rsidRDefault="007A40AD" w:rsidP="007A40AD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8"/>
        </w:rPr>
      </w:pPr>
    </w:p>
    <w:p w:rsidR="007A40AD" w:rsidRDefault="007A40AD" w:rsidP="007A40AD">
      <w:pPr>
        <w:jc w:val="right"/>
        <w:rPr>
          <w:sz w:val="26"/>
          <w:szCs w:val="28"/>
        </w:rPr>
      </w:pPr>
    </w:p>
    <w:p w:rsidR="007A40AD" w:rsidRDefault="007A40AD" w:rsidP="007A40AD">
      <w:pPr>
        <w:jc w:val="right"/>
        <w:rPr>
          <w:sz w:val="26"/>
          <w:szCs w:val="28"/>
        </w:rPr>
      </w:pPr>
    </w:p>
    <w:p w:rsidR="007A40AD" w:rsidRDefault="007A40AD" w:rsidP="007A40AD">
      <w:pPr>
        <w:jc w:val="right"/>
        <w:rPr>
          <w:sz w:val="26"/>
          <w:szCs w:val="28"/>
        </w:rPr>
      </w:pPr>
    </w:p>
    <w:p w:rsidR="007A40AD" w:rsidRDefault="007A40AD" w:rsidP="007A40AD">
      <w:pPr>
        <w:jc w:val="right"/>
        <w:rPr>
          <w:sz w:val="26"/>
          <w:szCs w:val="28"/>
        </w:rPr>
      </w:pPr>
    </w:p>
    <w:p w:rsidR="007A40AD" w:rsidRDefault="007A40AD" w:rsidP="007A40AD">
      <w:pPr>
        <w:jc w:val="right"/>
        <w:rPr>
          <w:sz w:val="26"/>
          <w:szCs w:val="28"/>
        </w:rPr>
      </w:pPr>
    </w:p>
    <w:p w:rsidR="007A40AD" w:rsidRDefault="007A40AD" w:rsidP="007A40AD">
      <w:pPr>
        <w:jc w:val="right"/>
        <w:rPr>
          <w:sz w:val="26"/>
          <w:szCs w:val="28"/>
        </w:rPr>
      </w:pPr>
    </w:p>
    <w:p w:rsidR="007A40AD" w:rsidRDefault="007A40AD" w:rsidP="007A40AD">
      <w:pPr>
        <w:jc w:val="right"/>
        <w:rPr>
          <w:sz w:val="26"/>
          <w:szCs w:val="28"/>
        </w:rPr>
      </w:pPr>
    </w:p>
    <w:p w:rsidR="007A40AD" w:rsidRDefault="007A40AD" w:rsidP="007A40AD">
      <w:pPr>
        <w:jc w:val="right"/>
        <w:rPr>
          <w:sz w:val="26"/>
          <w:szCs w:val="28"/>
        </w:rPr>
      </w:pPr>
    </w:p>
    <w:p w:rsidR="007A40AD" w:rsidRDefault="007A40AD" w:rsidP="007A40AD">
      <w:pPr>
        <w:jc w:val="right"/>
        <w:rPr>
          <w:sz w:val="26"/>
          <w:szCs w:val="28"/>
        </w:rPr>
      </w:pPr>
    </w:p>
    <w:p w:rsidR="007A40AD" w:rsidRDefault="007A40AD" w:rsidP="007A40AD">
      <w:pPr>
        <w:jc w:val="right"/>
        <w:rPr>
          <w:sz w:val="26"/>
          <w:szCs w:val="28"/>
        </w:rPr>
      </w:pPr>
    </w:p>
    <w:p w:rsidR="007A40AD" w:rsidRDefault="007A40AD" w:rsidP="007A40AD">
      <w:pPr>
        <w:jc w:val="right"/>
        <w:rPr>
          <w:sz w:val="26"/>
          <w:szCs w:val="28"/>
        </w:rPr>
      </w:pPr>
    </w:p>
    <w:p w:rsidR="007A40AD" w:rsidRDefault="007A40AD" w:rsidP="007A40AD">
      <w:pPr>
        <w:jc w:val="right"/>
        <w:rPr>
          <w:sz w:val="26"/>
          <w:szCs w:val="28"/>
        </w:rPr>
      </w:pPr>
    </w:p>
    <w:p w:rsidR="007A40AD" w:rsidRDefault="007A40AD" w:rsidP="007A40AD">
      <w:pPr>
        <w:jc w:val="right"/>
        <w:rPr>
          <w:sz w:val="26"/>
          <w:szCs w:val="28"/>
        </w:rPr>
      </w:pPr>
    </w:p>
    <w:p w:rsidR="007A40AD" w:rsidRDefault="007A40AD" w:rsidP="007A40AD">
      <w:pPr>
        <w:jc w:val="right"/>
        <w:rPr>
          <w:sz w:val="26"/>
          <w:szCs w:val="28"/>
        </w:rPr>
      </w:pPr>
    </w:p>
    <w:p w:rsidR="007A40AD" w:rsidRDefault="007A40AD" w:rsidP="007A40AD">
      <w:pPr>
        <w:ind w:left="4253"/>
        <w:jc w:val="right"/>
        <w:rPr>
          <w:sz w:val="28"/>
          <w:szCs w:val="28"/>
        </w:rPr>
      </w:pPr>
      <w:bookmarkStart w:id="17" w:name="_GoBack"/>
      <w:bookmarkEnd w:id="17"/>
    </w:p>
    <w:p w:rsidR="007A40AD" w:rsidRDefault="007A40AD" w:rsidP="007A40AD">
      <w:pPr>
        <w:ind w:left="4253"/>
        <w:jc w:val="right"/>
        <w:rPr>
          <w:sz w:val="28"/>
          <w:szCs w:val="28"/>
        </w:rPr>
      </w:pPr>
    </w:p>
    <w:sectPr w:rsidR="007A40AD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98C6A22"/>
    <w:multiLevelType w:val="multilevel"/>
    <w:tmpl w:val="3B160E88"/>
    <w:lvl w:ilvl="0">
      <w:start w:val="1"/>
      <w:numFmt w:val="decimal"/>
      <w:suff w:val="space"/>
      <w:lvlText w:val="%1."/>
      <w:lvlJc w:val="left"/>
      <w:pPr>
        <w:ind w:left="928" w:hanging="360"/>
      </w:pPr>
    </w:lvl>
    <w:lvl w:ilvl="1">
      <w:start w:val="4"/>
      <w:numFmt w:val="decimal"/>
      <w:isLgl/>
      <w:lvlText w:val="%1.%2."/>
      <w:lvlJc w:val="left"/>
      <w:pPr>
        <w:ind w:left="1767" w:hanging="1200"/>
      </w:pPr>
    </w:lvl>
    <w:lvl w:ilvl="2">
      <w:start w:val="1"/>
      <w:numFmt w:val="decimal"/>
      <w:isLgl/>
      <w:lvlText w:val="%1.%2.%3."/>
      <w:lvlJc w:val="left"/>
      <w:pPr>
        <w:ind w:left="1974" w:hanging="1200"/>
      </w:pPr>
    </w:lvl>
    <w:lvl w:ilvl="3">
      <w:start w:val="1"/>
      <w:numFmt w:val="decimal"/>
      <w:isLgl/>
      <w:lvlText w:val="%1.%2.%3.%4."/>
      <w:lvlJc w:val="left"/>
      <w:pPr>
        <w:ind w:left="2181" w:hanging="1200"/>
      </w:pPr>
    </w:lvl>
    <w:lvl w:ilvl="4">
      <w:start w:val="1"/>
      <w:numFmt w:val="decimal"/>
      <w:isLgl/>
      <w:lvlText w:val="%1.%2.%3.%4.%5."/>
      <w:lvlJc w:val="left"/>
      <w:pPr>
        <w:ind w:left="2388" w:hanging="1200"/>
      </w:pPr>
    </w:lvl>
    <w:lvl w:ilvl="5">
      <w:start w:val="1"/>
      <w:numFmt w:val="decimal"/>
      <w:isLgl/>
      <w:lvlText w:val="%1.%2.%3.%4.%5.%6."/>
      <w:lvlJc w:val="left"/>
      <w:pPr>
        <w:ind w:left="2595" w:hanging="120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40AD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01463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7A40A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A40AD"/>
    <w:rPr>
      <w:sz w:val="16"/>
      <w:szCs w:val="16"/>
    </w:rPr>
  </w:style>
  <w:style w:type="paragraph" w:customStyle="1" w:styleId="formattext">
    <w:name w:val="formattext"/>
    <w:basedOn w:val="a"/>
    <w:rsid w:val="007A40AD"/>
    <w:pPr>
      <w:suppressAutoHyphens/>
      <w:spacing w:before="100" w:after="28" w:line="100" w:lineRule="atLeast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2180</Words>
  <Characters>12429</Characters>
  <Application>Microsoft Office Word</Application>
  <DocSecurity>0</DocSecurity>
  <Lines>103</Lines>
  <Paragraphs>29</Paragraphs>
  <ScaleCrop>false</ScaleCrop>
  <Company>Финуправление г.Зарайск</Company>
  <LinksUpToDate>false</LinksUpToDate>
  <CharactersWithSpaces>14580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2018-04-10T11:10:00Z</cp:lastPrinted>
  <dcterms:created xsi:type="dcterms:W3CDTF">2018-04-10T11:03:00Z</dcterms:created>
  <dcterms:modified xsi:type="dcterms:W3CDTF">2022-12-06T10:12:00Z</dcterms:modified>
</cp:coreProperties>
</file>